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D45" w:rsidRPr="00867CDF" w:rsidRDefault="00635398" w:rsidP="000504D1">
      <w:pPr>
        <w:jc w:val="center"/>
        <w:rPr>
          <w:rFonts w:ascii="Times New Roman" w:hAnsi="Times New Roman" w:cs="Times New Roman"/>
          <w:b/>
          <w:sz w:val="28"/>
          <w:szCs w:val="28"/>
          <w:lang w:val="tr-TR"/>
        </w:rPr>
      </w:pPr>
      <w:r w:rsidRPr="00867CDF">
        <w:rPr>
          <w:rFonts w:ascii="Times New Roman" w:hAnsi="Times New Roman" w:cs="Times New Roman"/>
          <w:b/>
          <w:sz w:val="28"/>
          <w:szCs w:val="28"/>
          <w:lang w:val="tr-TR"/>
        </w:rPr>
        <w:t xml:space="preserve">Çocuklarda Edebiyat </w:t>
      </w:r>
      <w:r w:rsidR="000504D1" w:rsidRPr="00867CDF">
        <w:rPr>
          <w:rFonts w:ascii="Times New Roman" w:hAnsi="Times New Roman" w:cs="Times New Roman"/>
          <w:b/>
          <w:sz w:val="28"/>
          <w:szCs w:val="28"/>
          <w:lang w:val="tr-TR"/>
        </w:rPr>
        <w:t xml:space="preserve">Yoluyla Felsefi </w:t>
      </w:r>
      <w:proofErr w:type="spellStart"/>
      <w:r w:rsidR="000504D1" w:rsidRPr="00867CDF">
        <w:rPr>
          <w:rFonts w:ascii="Times New Roman" w:hAnsi="Times New Roman" w:cs="Times New Roman"/>
          <w:b/>
          <w:sz w:val="28"/>
          <w:szCs w:val="28"/>
          <w:lang w:val="tr-TR"/>
        </w:rPr>
        <w:t>Farkındalık</w:t>
      </w:r>
      <w:proofErr w:type="spellEnd"/>
    </w:p>
    <w:p w:rsidR="00444D95" w:rsidRPr="00867CDF" w:rsidRDefault="00444D95" w:rsidP="00444D95">
      <w:pPr>
        <w:pStyle w:val="HTMLncedenBiimlendirilmi"/>
        <w:shd w:val="clear" w:color="auto" w:fill="F8F9FA"/>
        <w:spacing w:line="415" w:lineRule="atLeast"/>
        <w:jc w:val="center"/>
        <w:rPr>
          <w:rFonts w:ascii="Times New Roman" w:hAnsi="Times New Roman" w:cs="Times New Roman"/>
          <w:b/>
          <w:sz w:val="28"/>
          <w:szCs w:val="28"/>
        </w:rPr>
      </w:pPr>
      <w:proofErr w:type="spellStart"/>
      <w:r w:rsidRPr="00867CDF">
        <w:rPr>
          <w:rFonts w:ascii="Times New Roman" w:hAnsi="Times New Roman" w:cs="Times New Roman"/>
          <w:b/>
          <w:sz w:val="28"/>
          <w:szCs w:val="28"/>
        </w:rPr>
        <w:t>Philosophical</w:t>
      </w:r>
      <w:proofErr w:type="spellEnd"/>
      <w:r w:rsidRPr="00867CDF">
        <w:rPr>
          <w:rFonts w:ascii="Times New Roman" w:hAnsi="Times New Roman" w:cs="Times New Roman"/>
          <w:b/>
          <w:sz w:val="28"/>
          <w:szCs w:val="28"/>
        </w:rPr>
        <w:t xml:space="preserve"> </w:t>
      </w:r>
      <w:proofErr w:type="spellStart"/>
      <w:r w:rsidRPr="00867CDF">
        <w:rPr>
          <w:rFonts w:ascii="Times New Roman" w:hAnsi="Times New Roman" w:cs="Times New Roman"/>
          <w:b/>
          <w:sz w:val="28"/>
          <w:szCs w:val="28"/>
        </w:rPr>
        <w:t>Awareness</w:t>
      </w:r>
      <w:proofErr w:type="spellEnd"/>
      <w:r w:rsidRPr="00867CDF">
        <w:rPr>
          <w:rFonts w:ascii="Times New Roman" w:hAnsi="Times New Roman" w:cs="Times New Roman"/>
          <w:b/>
          <w:sz w:val="28"/>
          <w:szCs w:val="28"/>
        </w:rPr>
        <w:t xml:space="preserve"> in </w:t>
      </w:r>
      <w:proofErr w:type="spellStart"/>
      <w:r w:rsidRPr="00867CDF">
        <w:rPr>
          <w:rFonts w:ascii="Times New Roman" w:hAnsi="Times New Roman" w:cs="Times New Roman"/>
          <w:b/>
          <w:sz w:val="28"/>
          <w:szCs w:val="28"/>
        </w:rPr>
        <w:t>Children</w:t>
      </w:r>
      <w:proofErr w:type="spellEnd"/>
      <w:r w:rsidRPr="00867CDF">
        <w:rPr>
          <w:rFonts w:ascii="Times New Roman" w:hAnsi="Times New Roman" w:cs="Times New Roman"/>
          <w:b/>
          <w:sz w:val="28"/>
          <w:szCs w:val="28"/>
        </w:rPr>
        <w:t xml:space="preserve"> </w:t>
      </w:r>
      <w:proofErr w:type="spellStart"/>
      <w:r w:rsidRPr="00867CDF">
        <w:rPr>
          <w:rFonts w:ascii="Times New Roman" w:hAnsi="Times New Roman" w:cs="Times New Roman"/>
          <w:b/>
          <w:sz w:val="28"/>
          <w:szCs w:val="28"/>
        </w:rPr>
        <w:t>through</w:t>
      </w:r>
      <w:proofErr w:type="spellEnd"/>
      <w:r w:rsidRPr="00867CDF">
        <w:rPr>
          <w:rFonts w:ascii="Times New Roman" w:hAnsi="Times New Roman" w:cs="Times New Roman"/>
          <w:b/>
          <w:sz w:val="28"/>
          <w:szCs w:val="28"/>
        </w:rPr>
        <w:t xml:space="preserve"> </w:t>
      </w:r>
      <w:proofErr w:type="spellStart"/>
      <w:r w:rsidRPr="00867CDF">
        <w:rPr>
          <w:rFonts w:ascii="Times New Roman" w:hAnsi="Times New Roman" w:cs="Times New Roman"/>
          <w:b/>
          <w:sz w:val="28"/>
          <w:szCs w:val="28"/>
        </w:rPr>
        <w:t>Literature</w:t>
      </w:r>
      <w:proofErr w:type="spellEnd"/>
    </w:p>
    <w:p w:rsidR="00444D95" w:rsidRPr="00867CDF" w:rsidRDefault="00444D95" w:rsidP="000504D1">
      <w:pPr>
        <w:jc w:val="center"/>
        <w:rPr>
          <w:rFonts w:ascii="Times New Roman" w:hAnsi="Times New Roman" w:cs="Times New Roman"/>
          <w:b/>
          <w:sz w:val="24"/>
          <w:szCs w:val="24"/>
          <w:lang w:val="tr-TR"/>
        </w:rPr>
      </w:pPr>
    </w:p>
    <w:p w:rsidR="000504D1" w:rsidRPr="00867CDF" w:rsidRDefault="000504D1" w:rsidP="000504D1">
      <w:pPr>
        <w:jc w:val="center"/>
        <w:rPr>
          <w:rFonts w:ascii="Times New Roman" w:hAnsi="Times New Roman" w:cs="Times New Roman"/>
          <w:sz w:val="24"/>
          <w:szCs w:val="24"/>
          <w:lang w:val="tr-TR"/>
        </w:rPr>
      </w:pPr>
      <w:r w:rsidRPr="00867CDF">
        <w:rPr>
          <w:rFonts w:ascii="Times New Roman" w:hAnsi="Times New Roman" w:cs="Times New Roman"/>
          <w:sz w:val="24"/>
          <w:szCs w:val="24"/>
          <w:lang w:val="tr-TR"/>
        </w:rPr>
        <w:t>Halime YEŞİLYURT</w:t>
      </w:r>
      <w:r w:rsidR="0038703A" w:rsidRPr="00867CDF">
        <w:rPr>
          <w:rStyle w:val="DipnotBavurusu"/>
          <w:rFonts w:ascii="Times New Roman" w:hAnsi="Times New Roman" w:cs="Times New Roman"/>
          <w:sz w:val="24"/>
          <w:szCs w:val="24"/>
          <w:lang w:val="tr-TR"/>
        </w:rPr>
        <w:footnoteReference w:id="1"/>
      </w:r>
    </w:p>
    <w:p w:rsidR="000504D1" w:rsidRPr="00867CDF" w:rsidRDefault="000504D1" w:rsidP="00922CE3">
      <w:pPr>
        <w:jc w:val="center"/>
        <w:rPr>
          <w:rFonts w:ascii="Times New Roman" w:hAnsi="Times New Roman" w:cs="Times New Roman"/>
          <w:b/>
          <w:sz w:val="20"/>
          <w:szCs w:val="20"/>
          <w:lang w:val="tr-TR"/>
        </w:rPr>
      </w:pPr>
      <w:r w:rsidRPr="00867CDF">
        <w:rPr>
          <w:rFonts w:ascii="Times New Roman" w:hAnsi="Times New Roman" w:cs="Times New Roman"/>
          <w:b/>
          <w:sz w:val="20"/>
          <w:szCs w:val="20"/>
          <w:lang w:val="tr-TR"/>
        </w:rPr>
        <w:t>Özet</w:t>
      </w:r>
    </w:p>
    <w:p w:rsidR="00E67FC2" w:rsidRPr="002F61A5" w:rsidRDefault="00E67FC2" w:rsidP="00FF08F9">
      <w:pPr>
        <w:spacing w:after="0" w:line="240" w:lineRule="auto"/>
        <w:jc w:val="both"/>
        <w:rPr>
          <w:rFonts w:ascii="Times New Roman" w:hAnsi="Times New Roman" w:cs="Times New Roman"/>
          <w:i/>
          <w:sz w:val="20"/>
          <w:szCs w:val="20"/>
          <w:lang w:val="tr-TR"/>
        </w:rPr>
      </w:pPr>
      <w:r w:rsidRPr="002F61A5">
        <w:rPr>
          <w:rFonts w:ascii="Times New Roman" w:hAnsi="Times New Roman" w:cs="Times New Roman"/>
          <w:i/>
          <w:sz w:val="20"/>
          <w:szCs w:val="20"/>
          <w:lang w:val="tr-TR"/>
        </w:rPr>
        <w:t xml:space="preserve">İnsanları hayvanlardan ayıran temel özellik olan düşünme yetisinin en önemli özelliklerinden biri, bir yandan kişiyi geliştirirken diğer yandan da </w:t>
      </w:r>
      <w:r w:rsidR="00DE36D3" w:rsidRPr="002F61A5">
        <w:rPr>
          <w:rFonts w:ascii="Times New Roman" w:hAnsi="Times New Roman" w:cs="Times New Roman"/>
          <w:i/>
          <w:sz w:val="20"/>
          <w:szCs w:val="20"/>
          <w:lang w:val="tr-TR"/>
        </w:rPr>
        <w:t>aynı kişi tarafında</w:t>
      </w:r>
      <w:r w:rsidR="006F2B73" w:rsidRPr="002F61A5">
        <w:rPr>
          <w:rFonts w:ascii="Times New Roman" w:hAnsi="Times New Roman" w:cs="Times New Roman"/>
          <w:i/>
          <w:sz w:val="20"/>
          <w:szCs w:val="20"/>
          <w:lang w:val="tr-TR"/>
        </w:rPr>
        <w:t>n</w:t>
      </w:r>
      <w:r w:rsidRPr="002F61A5">
        <w:rPr>
          <w:rFonts w:ascii="Times New Roman" w:hAnsi="Times New Roman" w:cs="Times New Roman"/>
          <w:i/>
          <w:sz w:val="20"/>
          <w:szCs w:val="20"/>
          <w:lang w:val="tr-TR"/>
        </w:rPr>
        <w:t xml:space="preserve"> geliştir</w:t>
      </w:r>
      <w:r w:rsidR="00DE36D3" w:rsidRPr="002F61A5">
        <w:rPr>
          <w:rFonts w:ascii="Times New Roman" w:hAnsi="Times New Roman" w:cs="Times New Roman"/>
          <w:i/>
          <w:sz w:val="20"/>
          <w:szCs w:val="20"/>
          <w:lang w:val="tr-TR"/>
        </w:rPr>
        <w:t>il</w:t>
      </w:r>
      <w:r w:rsidRPr="002F61A5">
        <w:rPr>
          <w:rFonts w:ascii="Times New Roman" w:hAnsi="Times New Roman" w:cs="Times New Roman"/>
          <w:i/>
          <w:sz w:val="20"/>
          <w:szCs w:val="20"/>
          <w:lang w:val="tr-TR"/>
        </w:rPr>
        <w:t>me</w:t>
      </w:r>
      <w:r w:rsidR="00DE36D3" w:rsidRPr="002F61A5">
        <w:rPr>
          <w:rFonts w:ascii="Times New Roman" w:hAnsi="Times New Roman" w:cs="Times New Roman"/>
          <w:i/>
          <w:sz w:val="20"/>
          <w:szCs w:val="20"/>
          <w:lang w:val="tr-TR"/>
        </w:rPr>
        <w:t>ye muhtaç ol</w:t>
      </w:r>
      <w:r w:rsidRPr="002F61A5">
        <w:rPr>
          <w:rFonts w:ascii="Times New Roman" w:hAnsi="Times New Roman" w:cs="Times New Roman"/>
          <w:i/>
          <w:sz w:val="20"/>
          <w:szCs w:val="20"/>
          <w:lang w:val="tr-TR"/>
        </w:rPr>
        <w:t>masıdır. Her birey bu yetenek ile donatılmış</w:t>
      </w:r>
      <w:r w:rsidR="00DE36D3" w:rsidRPr="002F61A5">
        <w:rPr>
          <w:rFonts w:ascii="Times New Roman" w:hAnsi="Times New Roman" w:cs="Times New Roman"/>
          <w:i/>
          <w:sz w:val="20"/>
          <w:szCs w:val="20"/>
          <w:lang w:val="tr-TR"/>
        </w:rPr>
        <w:t xml:space="preserve"> olarak doğar</w:t>
      </w:r>
      <w:r w:rsidRPr="002F61A5">
        <w:rPr>
          <w:rFonts w:ascii="Times New Roman" w:hAnsi="Times New Roman" w:cs="Times New Roman"/>
          <w:i/>
          <w:sz w:val="20"/>
          <w:szCs w:val="20"/>
          <w:lang w:val="tr-TR"/>
        </w:rPr>
        <w:t xml:space="preserve">, fakat </w:t>
      </w:r>
      <w:r w:rsidR="00DE36D3" w:rsidRPr="002F61A5">
        <w:rPr>
          <w:rFonts w:ascii="Times New Roman" w:hAnsi="Times New Roman" w:cs="Times New Roman"/>
          <w:i/>
          <w:sz w:val="20"/>
          <w:szCs w:val="20"/>
          <w:lang w:val="tr-TR"/>
        </w:rPr>
        <w:t>ondaki</w:t>
      </w:r>
      <w:r w:rsidRPr="002F61A5">
        <w:rPr>
          <w:rFonts w:ascii="Times New Roman" w:hAnsi="Times New Roman" w:cs="Times New Roman"/>
          <w:i/>
          <w:sz w:val="20"/>
          <w:szCs w:val="20"/>
          <w:lang w:val="tr-TR"/>
        </w:rPr>
        <w:t xml:space="preserve"> bu becerinin geliştirilmesi, iyi niyet ve amaçlar uğruna kullanılabilmesi </w:t>
      </w:r>
      <w:r w:rsidR="00DE36D3" w:rsidRPr="002F61A5">
        <w:rPr>
          <w:rFonts w:ascii="Times New Roman" w:hAnsi="Times New Roman" w:cs="Times New Roman"/>
          <w:i/>
          <w:sz w:val="20"/>
          <w:szCs w:val="20"/>
          <w:lang w:val="tr-TR"/>
        </w:rPr>
        <w:t xml:space="preserve">kişinin </w:t>
      </w:r>
      <w:r w:rsidRPr="002F61A5">
        <w:rPr>
          <w:rFonts w:ascii="Times New Roman" w:hAnsi="Times New Roman" w:cs="Times New Roman"/>
          <w:i/>
          <w:sz w:val="20"/>
          <w:szCs w:val="20"/>
          <w:lang w:val="tr-TR"/>
        </w:rPr>
        <w:t>kendi iradesine bağlıdır. Söz konusu irade kişinin yaşantısındaki tüm noktaları ilgilendiri</w:t>
      </w:r>
      <w:r w:rsidR="001769BB" w:rsidRPr="002F61A5">
        <w:rPr>
          <w:rFonts w:ascii="Times New Roman" w:hAnsi="Times New Roman" w:cs="Times New Roman"/>
          <w:i/>
          <w:sz w:val="20"/>
          <w:szCs w:val="20"/>
          <w:lang w:val="tr-TR"/>
        </w:rPr>
        <w:t xml:space="preserve">p derinden etkileyeceği için iyi bir şekilde temellendirilmelidir. </w:t>
      </w:r>
    </w:p>
    <w:p w:rsidR="000A4762" w:rsidRPr="002F61A5" w:rsidRDefault="000A4762" w:rsidP="00FF08F9">
      <w:pPr>
        <w:spacing w:after="0" w:line="240" w:lineRule="auto"/>
        <w:jc w:val="both"/>
        <w:rPr>
          <w:rFonts w:ascii="Times New Roman" w:hAnsi="Times New Roman" w:cs="Times New Roman"/>
          <w:i/>
          <w:sz w:val="20"/>
          <w:szCs w:val="20"/>
          <w:lang w:val="tr-TR"/>
        </w:rPr>
      </w:pPr>
    </w:p>
    <w:p w:rsidR="001769BB" w:rsidRPr="002F61A5" w:rsidRDefault="007B3895" w:rsidP="00FF08F9">
      <w:pPr>
        <w:spacing w:after="0" w:line="240" w:lineRule="auto"/>
        <w:jc w:val="both"/>
        <w:rPr>
          <w:rFonts w:ascii="Times New Roman" w:hAnsi="Times New Roman" w:cs="Times New Roman"/>
          <w:i/>
          <w:sz w:val="20"/>
          <w:szCs w:val="20"/>
          <w:lang w:val="tr-TR"/>
        </w:rPr>
      </w:pPr>
      <w:r w:rsidRPr="002F61A5">
        <w:rPr>
          <w:rFonts w:ascii="Times New Roman" w:hAnsi="Times New Roman" w:cs="Times New Roman"/>
          <w:i/>
          <w:sz w:val="20"/>
          <w:szCs w:val="20"/>
          <w:lang w:val="tr-TR"/>
        </w:rPr>
        <w:t xml:space="preserve">Çocukluk dönemi, insanın ileriki dönemlerdeki yaşantısı üzerinde etkisi olan ve izleri neredeyse hiç silinmeyen bir zaman dilimidir. </w:t>
      </w:r>
      <w:r w:rsidR="001769BB" w:rsidRPr="002F61A5">
        <w:rPr>
          <w:rFonts w:ascii="Times New Roman" w:hAnsi="Times New Roman" w:cs="Times New Roman"/>
          <w:i/>
          <w:sz w:val="20"/>
          <w:szCs w:val="20"/>
          <w:lang w:val="tr-TR"/>
        </w:rPr>
        <w:t xml:space="preserve">Her ne kadar kişi </w:t>
      </w:r>
      <w:r w:rsidR="00775BD9" w:rsidRPr="002F61A5">
        <w:rPr>
          <w:rFonts w:ascii="Times New Roman" w:hAnsi="Times New Roman" w:cs="Times New Roman"/>
          <w:i/>
          <w:sz w:val="20"/>
          <w:szCs w:val="20"/>
          <w:lang w:val="tr-TR"/>
        </w:rPr>
        <w:t>biyolojik</w:t>
      </w:r>
      <w:r w:rsidR="001769BB" w:rsidRPr="002F61A5">
        <w:rPr>
          <w:rFonts w:ascii="Times New Roman" w:hAnsi="Times New Roman" w:cs="Times New Roman"/>
          <w:i/>
          <w:sz w:val="20"/>
          <w:szCs w:val="20"/>
          <w:lang w:val="tr-TR"/>
        </w:rPr>
        <w:t xml:space="preserve"> olarak</w:t>
      </w:r>
      <w:r w:rsidR="00DE36D3" w:rsidRPr="002F61A5">
        <w:rPr>
          <w:rFonts w:ascii="Times New Roman" w:hAnsi="Times New Roman" w:cs="Times New Roman"/>
          <w:i/>
          <w:sz w:val="20"/>
          <w:szCs w:val="20"/>
          <w:lang w:val="tr-TR"/>
        </w:rPr>
        <w:t xml:space="preserve"> mükemmel bir </w:t>
      </w:r>
      <w:r w:rsidRPr="002F61A5">
        <w:rPr>
          <w:rFonts w:ascii="Times New Roman" w:hAnsi="Times New Roman" w:cs="Times New Roman"/>
          <w:i/>
          <w:sz w:val="20"/>
          <w:szCs w:val="20"/>
          <w:lang w:val="tr-TR"/>
        </w:rPr>
        <w:t>mekanizma</w:t>
      </w:r>
      <w:r w:rsidR="00DE36D3" w:rsidRPr="002F61A5">
        <w:rPr>
          <w:rFonts w:ascii="Times New Roman" w:hAnsi="Times New Roman" w:cs="Times New Roman"/>
          <w:i/>
          <w:sz w:val="20"/>
          <w:szCs w:val="20"/>
          <w:lang w:val="tr-TR"/>
        </w:rPr>
        <w:t xml:space="preserve"> ile</w:t>
      </w:r>
      <w:r w:rsidR="001769BB" w:rsidRPr="002F61A5">
        <w:rPr>
          <w:rFonts w:ascii="Times New Roman" w:hAnsi="Times New Roman" w:cs="Times New Roman"/>
          <w:i/>
          <w:sz w:val="20"/>
          <w:szCs w:val="20"/>
          <w:lang w:val="tr-TR"/>
        </w:rPr>
        <w:t xml:space="preserve"> donatı</w:t>
      </w:r>
      <w:r w:rsidR="00DE36D3" w:rsidRPr="002F61A5">
        <w:rPr>
          <w:rFonts w:ascii="Times New Roman" w:hAnsi="Times New Roman" w:cs="Times New Roman"/>
          <w:i/>
          <w:sz w:val="20"/>
          <w:szCs w:val="20"/>
          <w:lang w:val="tr-TR"/>
        </w:rPr>
        <w:t>lmış</w:t>
      </w:r>
      <w:r w:rsidR="00581A37" w:rsidRPr="002F61A5">
        <w:rPr>
          <w:rFonts w:ascii="Times New Roman" w:hAnsi="Times New Roman" w:cs="Times New Roman"/>
          <w:i/>
          <w:sz w:val="20"/>
          <w:szCs w:val="20"/>
          <w:lang w:val="tr-TR"/>
        </w:rPr>
        <w:t xml:space="preserve"> olsa da</w:t>
      </w:r>
      <w:r w:rsidR="00DE36D3" w:rsidRPr="002F61A5">
        <w:rPr>
          <w:rFonts w:ascii="Times New Roman" w:hAnsi="Times New Roman" w:cs="Times New Roman"/>
          <w:i/>
          <w:sz w:val="20"/>
          <w:szCs w:val="20"/>
          <w:lang w:val="tr-TR"/>
        </w:rPr>
        <w:t xml:space="preserve"> </w:t>
      </w:r>
      <w:r w:rsidR="006F2B73" w:rsidRPr="002F61A5">
        <w:rPr>
          <w:rFonts w:ascii="Times New Roman" w:hAnsi="Times New Roman" w:cs="Times New Roman"/>
          <w:i/>
          <w:sz w:val="20"/>
          <w:szCs w:val="20"/>
          <w:lang w:val="tr-TR"/>
        </w:rPr>
        <w:t xml:space="preserve">bu </w:t>
      </w:r>
      <w:r w:rsidR="00DE36D3" w:rsidRPr="002F61A5">
        <w:rPr>
          <w:rFonts w:ascii="Times New Roman" w:hAnsi="Times New Roman" w:cs="Times New Roman"/>
          <w:i/>
          <w:sz w:val="20"/>
          <w:szCs w:val="20"/>
          <w:lang w:val="tr-TR"/>
        </w:rPr>
        <w:t>gücü kullanabilmesi a</w:t>
      </w:r>
      <w:r w:rsidR="001769BB" w:rsidRPr="002F61A5">
        <w:rPr>
          <w:rFonts w:ascii="Times New Roman" w:hAnsi="Times New Roman" w:cs="Times New Roman"/>
          <w:i/>
          <w:sz w:val="20"/>
          <w:szCs w:val="20"/>
          <w:lang w:val="tr-TR"/>
        </w:rPr>
        <w:t xml:space="preserve">ldığı eğitim ile doğru orantılıdır. Burada kast edilen sadece </w:t>
      </w:r>
      <w:r w:rsidR="00DE36D3" w:rsidRPr="002F61A5">
        <w:rPr>
          <w:rFonts w:ascii="Times New Roman" w:hAnsi="Times New Roman" w:cs="Times New Roman"/>
          <w:i/>
          <w:sz w:val="20"/>
          <w:szCs w:val="20"/>
          <w:lang w:val="tr-TR"/>
        </w:rPr>
        <w:t>kişinin bilgi bakımından zenginleşmesi değil,</w:t>
      </w:r>
      <w:r w:rsidR="001769BB" w:rsidRPr="002F61A5">
        <w:rPr>
          <w:rFonts w:ascii="Times New Roman" w:hAnsi="Times New Roman" w:cs="Times New Roman"/>
          <w:i/>
          <w:sz w:val="20"/>
          <w:szCs w:val="20"/>
          <w:lang w:val="tr-TR"/>
        </w:rPr>
        <w:t xml:space="preserve"> bir bütün olar</w:t>
      </w:r>
      <w:r w:rsidR="00DE36D3" w:rsidRPr="002F61A5">
        <w:rPr>
          <w:rFonts w:ascii="Times New Roman" w:hAnsi="Times New Roman" w:cs="Times New Roman"/>
          <w:i/>
          <w:sz w:val="20"/>
          <w:szCs w:val="20"/>
          <w:lang w:val="tr-TR"/>
        </w:rPr>
        <w:t xml:space="preserve">ak ona </w:t>
      </w:r>
      <w:r w:rsidR="001769BB" w:rsidRPr="002F61A5">
        <w:rPr>
          <w:rFonts w:ascii="Times New Roman" w:hAnsi="Times New Roman" w:cs="Times New Roman"/>
          <w:i/>
          <w:sz w:val="20"/>
          <w:szCs w:val="20"/>
          <w:lang w:val="tr-TR"/>
        </w:rPr>
        <w:t xml:space="preserve">sunulacak çok yönlü düşünebilme durumudur. </w:t>
      </w:r>
    </w:p>
    <w:p w:rsidR="00B63329" w:rsidRPr="002F61A5" w:rsidRDefault="00B63329" w:rsidP="00FF08F9">
      <w:pPr>
        <w:spacing w:after="0" w:line="240" w:lineRule="auto"/>
        <w:jc w:val="both"/>
        <w:rPr>
          <w:rFonts w:ascii="Times New Roman" w:hAnsi="Times New Roman" w:cs="Times New Roman"/>
          <w:i/>
          <w:sz w:val="20"/>
          <w:szCs w:val="20"/>
          <w:lang w:val="tr-TR"/>
        </w:rPr>
      </w:pPr>
    </w:p>
    <w:p w:rsidR="00FF08F9" w:rsidRPr="002F61A5" w:rsidRDefault="00E67FC2" w:rsidP="00FF08F9">
      <w:pPr>
        <w:spacing w:after="0" w:line="240" w:lineRule="auto"/>
        <w:jc w:val="both"/>
        <w:rPr>
          <w:rFonts w:ascii="Times New Roman" w:hAnsi="Times New Roman" w:cs="Times New Roman"/>
          <w:i/>
          <w:sz w:val="20"/>
          <w:szCs w:val="20"/>
          <w:lang w:val="tr-TR"/>
        </w:rPr>
      </w:pPr>
      <w:r w:rsidRPr="002F61A5">
        <w:rPr>
          <w:rFonts w:ascii="Times New Roman" w:hAnsi="Times New Roman" w:cs="Times New Roman"/>
          <w:i/>
          <w:sz w:val="20"/>
          <w:szCs w:val="20"/>
          <w:lang w:val="tr-TR"/>
        </w:rPr>
        <w:t>Yetişkinlere kıyasla hayatt</w:t>
      </w:r>
      <w:r w:rsidR="006F2B73" w:rsidRPr="002F61A5">
        <w:rPr>
          <w:rFonts w:ascii="Times New Roman" w:hAnsi="Times New Roman" w:cs="Times New Roman"/>
          <w:i/>
          <w:sz w:val="20"/>
          <w:szCs w:val="20"/>
          <w:lang w:val="tr-TR"/>
        </w:rPr>
        <w:t>aki tecrübeleri ve bilgileri dah</w:t>
      </w:r>
      <w:r w:rsidRPr="002F61A5">
        <w:rPr>
          <w:rFonts w:ascii="Times New Roman" w:hAnsi="Times New Roman" w:cs="Times New Roman"/>
          <w:i/>
          <w:sz w:val="20"/>
          <w:szCs w:val="20"/>
          <w:lang w:val="tr-TR"/>
        </w:rPr>
        <w:t>a az olan çocuklar</w:t>
      </w:r>
      <w:r w:rsidR="00FF08F9" w:rsidRPr="002F61A5">
        <w:rPr>
          <w:rFonts w:ascii="Times New Roman" w:hAnsi="Times New Roman" w:cs="Times New Roman"/>
          <w:i/>
          <w:sz w:val="20"/>
          <w:szCs w:val="20"/>
          <w:lang w:val="tr-TR"/>
        </w:rPr>
        <w:t xml:space="preserve">a doğru bir eğitim ile çok yönlü, analitik ve eleştirel düşünme becerisi kazandırılırsa sadece bireysel değil toplumsal </w:t>
      </w:r>
      <w:r w:rsidR="00DD5113" w:rsidRPr="002F61A5">
        <w:rPr>
          <w:rFonts w:ascii="Times New Roman" w:hAnsi="Times New Roman" w:cs="Times New Roman"/>
          <w:i/>
          <w:sz w:val="20"/>
          <w:szCs w:val="20"/>
          <w:lang w:val="tr-TR"/>
        </w:rPr>
        <w:t>anlamda</w:t>
      </w:r>
      <w:r w:rsidR="00FF08F9" w:rsidRPr="002F61A5">
        <w:rPr>
          <w:rFonts w:ascii="Times New Roman" w:hAnsi="Times New Roman" w:cs="Times New Roman"/>
          <w:i/>
          <w:sz w:val="20"/>
          <w:szCs w:val="20"/>
          <w:lang w:val="tr-TR"/>
        </w:rPr>
        <w:t xml:space="preserve"> da kazanımlar sağlanacaktır. Bir kişi bir toplumu değiştirebilir </w:t>
      </w:r>
      <w:r w:rsidR="005F1721" w:rsidRPr="002F61A5">
        <w:rPr>
          <w:rFonts w:ascii="Times New Roman" w:hAnsi="Times New Roman" w:cs="Times New Roman"/>
          <w:i/>
          <w:sz w:val="20"/>
          <w:szCs w:val="20"/>
          <w:lang w:val="tr-TR"/>
        </w:rPr>
        <w:t>gerçeğini göz önünde tutarak</w:t>
      </w:r>
      <w:r w:rsidR="00FF08F9" w:rsidRPr="002F61A5">
        <w:rPr>
          <w:rFonts w:ascii="Times New Roman" w:hAnsi="Times New Roman" w:cs="Times New Roman"/>
          <w:i/>
          <w:sz w:val="20"/>
          <w:szCs w:val="20"/>
          <w:lang w:val="tr-TR"/>
        </w:rPr>
        <w:t xml:space="preserve"> aklını kullanan bireyler yetiştirmek gerekmektedir. </w:t>
      </w:r>
      <w:r w:rsidR="007E10FA" w:rsidRPr="002F61A5">
        <w:rPr>
          <w:rFonts w:ascii="Times New Roman" w:hAnsi="Times New Roman" w:cs="Times New Roman"/>
          <w:i/>
          <w:sz w:val="20"/>
          <w:szCs w:val="20"/>
          <w:lang w:val="tr-TR"/>
        </w:rPr>
        <w:t>Bu bakımdan bilim ve sanatın gücünden mümkün olduğunca yararlan</w:t>
      </w:r>
      <w:r w:rsidR="003D75E0" w:rsidRPr="002F61A5">
        <w:rPr>
          <w:rFonts w:ascii="Times New Roman" w:hAnsi="Times New Roman" w:cs="Times New Roman"/>
          <w:i/>
          <w:sz w:val="20"/>
          <w:szCs w:val="20"/>
          <w:lang w:val="tr-TR"/>
        </w:rPr>
        <w:t xml:space="preserve">ılmalıdır. </w:t>
      </w:r>
      <w:r w:rsidR="007E10FA" w:rsidRPr="002F61A5">
        <w:rPr>
          <w:rFonts w:ascii="Times New Roman" w:hAnsi="Times New Roman" w:cs="Times New Roman"/>
          <w:i/>
          <w:sz w:val="20"/>
          <w:szCs w:val="20"/>
          <w:lang w:val="tr-TR"/>
        </w:rPr>
        <w:t xml:space="preserve">Edebiyatın kişinin dilsel ve estetik yönünü geliştirdiği gerçeğinden yola çıkarak, çocuklarda edebiyat sanatı yoluyla felsefi bir </w:t>
      </w:r>
      <w:proofErr w:type="spellStart"/>
      <w:r w:rsidR="007E10FA" w:rsidRPr="002F61A5">
        <w:rPr>
          <w:rFonts w:ascii="Times New Roman" w:hAnsi="Times New Roman" w:cs="Times New Roman"/>
          <w:i/>
          <w:sz w:val="20"/>
          <w:szCs w:val="20"/>
          <w:lang w:val="tr-TR"/>
        </w:rPr>
        <w:t>fa</w:t>
      </w:r>
      <w:r w:rsidR="00057A37" w:rsidRPr="002F61A5">
        <w:rPr>
          <w:rFonts w:ascii="Times New Roman" w:hAnsi="Times New Roman" w:cs="Times New Roman"/>
          <w:i/>
          <w:sz w:val="20"/>
          <w:szCs w:val="20"/>
          <w:lang w:val="tr-TR"/>
        </w:rPr>
        <w:t>r</w:t>
      </w:r>
      <w:r w:rsidR="007E10FA" w:rsidRPr="002F61A5">
        <w:rPr>
          <w:rFonts w:ascii="Times New Roman" w:hAnsi="Times New Roman" w:cs="Times New Roman"/>
          <w:i/>
          <w:sz w:val="20"/>
          <w:szCs w:val="20"/>
          <w:lang w:val="tr-TR"/>
        </w:rPr>
        <w:t>kındalık</w:t>
      </w:r>
      <w:proofErr w:type="spellEnd"/>
      <w:r w:rsidR="007E10FA" w:rsidRPr="002F61A5">
        <w:rPr>
          <w:rFonts w:ascii="Times New Roman" w:hAnsi="Times New Roman" w:cs="Times New Roman"/>
          <w:i/>
          <w:sz w:val="20"/>
          <w:szCs w:val="20"/>
          <w:lang w:val="tr-TR"/>
        </w:rPr>
        <w:t xml:space="preserve"> oluştur</w:t>
      </w:r>
      <w:r w:rsidR="00684BD4" w:rsidRPr="002F61A5">
        <w:rPr>
          <w:rFonts w:ascii="Times New Roman" w:hAnsi="Times New Roman" w:cs="Times New Roman"/>
          <w:i/>
          <w:sz w:val="20"/>
          <w:szCs w:val="20"/>
          <w:lang w:val="tr-TR"/>
        </w:rPr>
        <w:t xml:space="preserve">mak mümkündür. </w:t>
      </w:r>
    </w:p>
    <w:p w:rsidR="0081254E" w:rsidRPr="002F61A5" w:rsidRDefault="00FF08F9" w:rsidP="00FF08F9">
      <w:pPr>
        <w:spacing w:after="0" w:line="240" w:lineRule="auto"/>
        <w:jc w:val="both"/>
        <w:rPr>
          <w:rFonts w:ascii="Times New Roman" w:hAnsi="Times New Roman" w:cs="Times New Roman"/>
          <w:i/>
          <w:sz w:val="20"/>
          <w:szCs w:val="20"/>
          <w:lang w:val="tr-TR"/>
        </w:rPr>
      </w:pPr>
      <w:r w:rsidRPr="002F61A5">
        <w:rPr>
          <w:rFonts w:ascii="Times New Roman" w:hAnsi="Times New Roman" w:cs="Times New Roman"/>
          <w:i/>
          <w:sz w:val="20"/>
          <w:szCs w:val="20"/>
          <w:lang w:val="tr-TR"/>
        </w:rPr>
        <w:tab/>
      </w:r>
      <w:r w:rsidR="0081254E" w:rsidRPr="002F61A5">
        <w:rPr>
          <w:rFonts w:ascii="Times New Roman" w:hAnsi="Times New Roman" w:cs="Times New Roman"/>
          <w:i/>
          <w:sz w:val="20"/>
          <w:szCs w:val="20"/>
          <w:lang w:val="tr-TR"/>
        </w:rPr>
        <w:t xml:space="preserve"> </w:t>
      </w:r>
    </w:p>
    <w:p w:rsidR="00FF08F9" w:rsidRPr="002F61A5" w:rsidRDefault="0081254E" w:rsidP="00FF08F9">
      <w:pPr>
        <w:spacing w:after="0" w:line="240" w:lineRule="auto"/>
        <w:jc w:val="both"/>
        <w:rPr>
          <w:rFonts w:ascii="Times New Roman" w:hAnsi="Times New Roman" w:cs="Times New Roman"/>
          <w:i/>
          <w:sz w:val="20"/>
          <w:szCs w:val="20"/>
          <w:lang w:val="tr-TR"/>
        </w:rPr>
      </w:pPr>
      <w:r w:rsidRPr="00D01DDA">
        <w:rPr>
          <w:rFonts w:ascii="Times New Roman" w:hAnsi="Times New Roman" w:cs="Times New Roman"/>
          <w:i/>
          <w:sz w:val="20"/>
          <w:szCs w:val="20"/>
          <w:lang w:val="tr-TR"/>
        </w:rPr>
        <w:t xml:space="preserve">Bu çalışmada </w:t>
      </w:r>
      <w:r w:rsidR="007D6093" w:rsidRPr="00D01DDA">
        <w:rPr>
          <w:rFonts w:ascii="Times New Roman" w:hAnsi="Times New Roman" w:cs="Times New Roman"/>
          <w:i/>
          <w:sz w:val="20"/>
          <w:szCs w:val="20"/>
          <w:lang w:val="tr-TR"/>
        </w:rPr>
        <w:t>Wolfgang Kayser’in</w:t>
      </w:r>
      <w:r w:rsidR="00D1622F" w:rsidRPr="00D01DDA">
        <w:rPr>
          <w:rFonts w:ascii="Times New Roman" w:hAnsi="Times New Roman" w:cs="Times New Roman"/>
          <w:i/>
          <w:sz w:val="20"/>
          <w:szCs w:val="20"/>
          <w:lang w:val="tr-TR"/>
        </w:rPr>
        <w:t xml:space="preserve"> içkin metot yöntemi</w:t>
      </w:r>
      <w:r w:rsidRPr="00D01DDA">
        <w:rPr>
          <w:rFonts w:ascii="Times New Roman" w:hAnsi="Times New Roman" w:cs="Times New Roman"/>
          <w:i/>
          <w:sz w:val="20"/>
          <w:szCs w:val="20"/>
          <w:lang w:val="tr-TR"/>
        </w:rPr>
        <w:t xml:space="preserve"> kullanılmıştır.</w:t>
      </w:r>
      <w:r w:rsidRPr="002F61A5">
        <w:rPr>
          <w:rFonts w:ascii="Times New Roman" w:hAnsi="Times New Roman" w:cs="Times New Roman"/>
          <w:i/>
          <w:sz w:val="20"/>
          <w:szCs w:val="20"/>
          <w:lang w:val="tr-TR"/>
        </w:rPr>
        <w:t xml:space="preserve"> </w:t>
      </w:r>
      <w:r w:rsidR="008D4212" w:rsidRPr="002F61A5">
        <w:rPr>
          <w:rFonts w:ascii="Times New Roman" w:hAnsi="Times New Roman" w:cs="Times New Roman"/>
          <w:i/>
          <w:sz w:val="20"/>
          <w:szCs w:val="20"/>
          <w:lang w:val="tr-TR"/>
        </w:rPr>
        <w:t xml:space="preserve">Çalışmanın amacı, </w:t>
      </w:r>
      <w:proofErr w:type="spellStart"/>
      <w:r w:rsidR="00684BD4" w:rsidRPr="002F61A5">
        <w:rPr>
          <w:rFonts w:ascii="Times New Roman" w:hAnsi="Times New Roman" w:cs="Times New Roman"/>
          <w:i/>
          <w:sz w:val="20"/>
          <w:szCs w:val="20"/>
          <w:lang w:val="tr-TR"/>
        </w:rPr>
        <w:t>Anooshirvan</w:t>
      </w:r>
      <w:proofErr w:type="spellEnd"/>
      <w:r w:rsidR="00684BD4" w:rsidRPr="002F61A5">
        <w:rPr>
          <w:rFonts w:ascii="Times New Roman" w:hAnsi="Times New Roman" w:cs="Times New Roman"/>
          <w:i/>
          <w:sz w:val="20"/>
          <w:szCs w:val="20"/>
          <w:lang w:val="tr-TR"/>
        </w:rPr>
        <w:t xml:space="preserve"> </w:t>
      </w:r>
      <w:proofErr w:type="spellStart"/>
      <w:r w:rsidR="00684BD4" w:rsidRPr="002F61A5">
        <w:rPr>
          <w:rFonts w:ascii="Times New Roman" w:hAnsi="Times New Roman" w:cs="Times New Roman"/>
          <w:i/>
          <w:sz w:val="20"/>
          <w:szCs w:val="20"/>
          <w:lang w:val="tr-TR"/>
        </w:rPr>
        <w:t>Miandji</w:t>
      </w:r>
      <w:proofErr w:type="spellEnd"/>
      <w:r w:rsidR="00684BD4" w:rsidRPr="002F61A5">
        <w:rPr>
          <w:rFonts w:ascii="Times New Roman" w:hAnsi="Times New Roman" w:cs="Times New Roman"/>
          <w:i/>
          <w:sz w:val="20"/>
          <w:szCs w:val="20"/>
          <w:lang w:val="tr-TR"/>
        </w:rPr>
        <w:t xml:space="preserve">’ </w:t>
      </w:r>
      <w:proofErr w:type="spellStart"/>
      <w:r w:rsidR="00684BD4" w:rsidRPr="002F61A5">
        <w:rPr>
          <w:rFonts w:ascii="Times New Roman" w:hAnsi="Times New Roman" w:cs="Times New Roman"/>
          <w:i/>
          <w:sz w:val="20"/>
          <w:szCs w:val="20"/>
          <w:lang w:val="tr-TR"/>
        </w:rPr>
        <w:t>nin</w:t>
      </w:r>
      <w:proofErr w:type="spellEnd"/>
      <w:r w:rsidR="00684BD4" w:rsidRPr="002F61A5">
        <w:rPr>
          <w:rFonts w:ascii="Times New Roman" w:hAnsi="Times New Roman" w:cs="Times New Roman"/>
          <w:i/>
          <w:sz w:val="20"/>
          <w:szCs w:val="20"/>
          <w:lang w:val="tr-TR"/>
        </w:rPr>
        <w:t xml:space="preserve"> </w:t>
      </w:r>
      <w:proofErr w:type="spellStart"/>
      <w:r w:rsidR="00684BD4" w:rsidRPr="002F61A5">
        <w:rPr>
          <w:rFonts w:ascii="Times New Roman" w:hAnsi="Times New Roman" w:cs="Times New Roman"/>
          <w:i/>
          <w:sz w:val="20"/>
          <w:szCs w:val="20"/>
          <w:lang w:val="tr-TR"/>
        </w:rPr>
        <w:t>Samanadam</w:t>
      </w:r>
      <w:proofErr w:type="spellEnd"/>
      <w:r w:rsidR="00684BD4" w:rsidRPr="002F61A5">
        <w:rPr>
          <w:rFonts w:ascii="Times New Roman" w:hAnsi="Times New Roman" w:cs="Times New Roman"/>
          <w:i/>
          <w:sz w:val="20"/>
          <w:szCs w:val="20"/>
          <w:lang w:val="tr-TR"/>
        </w:rPr>
        <w:t xml:space="preserve"> adlı eseri aracılığıyla felsefi çocuk kitaplarının dil ve düşünce gelişimindeki önemini ortaya çıkarmak</w:t>
      </w:r>
      <w:r w:rsidR="008D4212" w:rsidRPr="002F61A5">
        <w:rPr>
          <w:rFonts w:ascii="Times New Roman" w:hAnsi="Times New Roman" w:cs="Times New Roman"/>
          <w:i/>
          <w:sz w:val="20"/>
          <w:szCs w:val="20"/>
          <w:lang w:val="tr-TR"/>
        </w:rPr>
        <w:t xml:space="preserve">tır. </w:t>
      </w:r>
      <w:r w:rsidR="002A7AB6" w:rsidRPr="002F61A5">
        <w:rPr>
          <w:rFonts w:ascii="Times New Roman" w:hAnsi="Times New Roman" w:cs="Times New Roman"/>
          <w:i/>
          <w:sz w:val="20"/>
          <w:szCs w:val="20"/>
          <w:lang w:val="tr-TR"/>
        </w:rPr>
        <w:t>Türkiye' de ç</w:t>
      </w:r>
      <w:r w:rsidR="00200874" w:rsidRPr="002F61A5">
        <w:rPr>
          <w:rFonts w:ascii="Times New Roman" w:hAnsi="Times New Roman" w:cs="Times New Roman"/>
          <w:i/>
          <w:sz w:val="20"/>
          <w:szCs w:val="20"/>
          <w:lang w:val="tr-TR"/>
        </w:rPr>
        <w:t>ocuk felsefesi alanındaki kitaplar incelendiğinde daha çok çeviri kitaplar göze çarpmaktadır. Bu bakımdan 1995 yılından beri Türkiye' de yaşayan ve Türk k</w:t>
      </w:r>
      <w:r w:rsidR="00B9281E" w:rsidRPr="002F61A5">
        <w:rPr>
          <w:rFonts w:ascii="Times New Roman" w:hAnsi="Times New Roman" w:cs="Times New Roman"/>
          <w:i/>
          <w:sz w:val="20"/>
          <w:szCs w:val="20"/>
          <w:lang w:val="tr-TR"/>
        </w:rPr>
        <w:t>ültürünü yakından tanıyarak kitaplarını da Türkçe olarak kaleme alan</w:t>
      </w:r>
      <w:r w:rsidR="00200874" w:rsidRPr="002F61A5">
        <w:rPr>
          <w:rFonts w:ascii="Times New Roman" w:hAnsi="Times New Roman" w:cs="Times New Roman"/>
          <w:i/>
          <w:sz w:val="20"/>
          <w:szCs w:val="20"/>
          <w:lang w:val="tr-TR"/>
        </w:rPr>
        <w:t xml:space="preserve"> </w:t>
      </w:r>
      <w:proofErr w:type="spellStart"/>
      <w:r w:rsidR="00200874" w:rsidRPr="002F61A5">
        <w:rPr>
          <w:rFonts w:ascii="Times New Roman" w:hAnsi="Times New Roman" w:cs="Times New Roman"/>
          <w:i/>
          <w:sz w:val="20"/>
          <w:szCs w:val="20"/>
          <w:lang w:val="tr-TR"/>
        </w:rPr>
        <w:t>Anooshirvan</w:t>
      </w:r>
      <w:proofErr w:type="spellEnd"/>
      <w:r w:rsidR="00200874" w:rsidRPr="002F61A5">
        <w:rPr>
          <w:rFonts w:ascii="Times New Roman" w:hAnsi="Times New Roman" w:cs="Times New Roman"/>
          <w:i/>
          <w:sz w:val="20"/>
          <w:szCs w:val="20"/>
          <w:lang w:val="tr-TR"/>
        </w:rPr>
        <w:t xml:space="preserve"> </w:t>
      </w:r>
      <w:proofErr w:type="spellStart"/>
      <w:r w:rsidR="00200874" w:rsidRPr="002F61A5">
        <w:rPr>
          <w:rFonts w:ascii="Times New Roman" w:hAnsi="Times New Roman" w:cs="Times New Roman"/>
          <w:i/>
          <w:sz w:val="20"/>
          <w:szCs w:val="20"/>
          <w:lang w:val="tr-TR"/>
        </w:rPr>
        <w:t>Miandji</w:t>
      </w:r>
      <w:proofErr w:type="spellEnd"/>
      <w:r w:rsidR="00B9281E" w:rsidRPr="002F61A5">
        <w:rPr>
          <w:rFonts w:ascii="Times New Roman" w:hAnsi="Times New Roman" w:cs="Times New Roman"/>
          <w:i/>
          <w:sz w:val="20"/>
          <w:szCs w:val="20"/>
          <w:lang w:val="tr-TR"/>
        </w:rPr>
        <w:t xml:space="preserve">’ </w:t>
      </w:r>
      <w:proofErr w:type="spellStart"/>
      <w:r w:rsidR="00B9281E" w:rsidRPr="002F61A5">
        <w:rPr>
          <w:rFonts w:ascii="Times New Roman" w:hAnsi="Times New Roman" w:cs="Times New Roman"/>
          <w:i/>
          <w:sz w:val="20"/>
          <w:szCs w:val="20"/>
          <w:lang w:val="tr-TR"/>
        </w:rPr>
        <w:t>nin</w:t>
      </w:r>
      <w:proofErr w:type="spellEnd"/>
      <w:r w:rsidR="00B9281E" w:rsidRPr="002F61A5">
        <w:rPr>
          <w:rFonts w:ascii="Times New Roman" w:hAnsi="Times New Roman" w:cs="Times New Roman"/>
          <w:i/>
          <w:sz w:val="20"/>
          <w:szCs w:val="20"/>
          <w:lang w:val="tr-TR"/>
        </w:rPr>
        <w:t xml:space="preserve"> kitapları,  çocuk felsefesi alanında önemli bir kaynak niteliğindedir.</w:t>
      </w:r>
    </w:p>
    <w:p w:rsidR="003D75E0" w:rsidRPr="002F61A5" w:rsidRDefault="003D75E0" w:rsidP="00FF08F9">
      <w:pPr>
        <w:spacing w:after="0" w:line="240" w:lineRule="auto"/>
        <w:jc w:val="both"/>
        <w:rPr>
          <w:rFonts w:ascii="Times New Roman" w:hAnsi="Times New Roman" w:cs="Times New Roman"/>
          <w:i/>
          <w:sz w:val="20"/>
          <w:szCs w:val="20"/>
          <w:lang w:val="tr-TR"/>
        </w:rPr>
      </w:pPr>
    </w:p>
    <w:p w:rsidR="003D75E0" w:rsidRPr="002F61A5" w:rsidRDefault="002301DF" w:rsidP="00FF08F9">
      <w:pPr>
        <w:spacing w:after="0" w:line="240" w:lineRule="auto"/>
        <w:jc w:val="both"/>
        <w:rPr>
          <w:rFonts w:ascii="Times New Roman" w:hAnsi="Times New Roman" w:cs="Times New Roman"/>
          <w:i/>
          <w:sz w:val="20"/>
          <w:szCs w:val="20"/>
          <w:lang w:val="tr-TR"/>
        </w:rPr>
      </w:pPr>
      <w:r w:rsidRPr="002F61A5">
        <w:rPr>
          <w:rFonts w:ascii="Times New Roman" w:hAnsi="Times New Roman" w:cs="Times New Roman"/>
          <w:b/>
          <w:i/>
          <w:sz w:val="20"/>
          <w:szCs w:val="20"/>
          <w:lang w:val="tr-TR"/>
        </w:rPr>
        <w:t>Anahtar Kelimeler:</w:t>
      </w:r>
      <w:r w:rsidRPr="002F61A5">
        <w:rPr>
          <w:rFonts w:ascii="Times New Roman" w:hAnsi="Times New Roman" w:cs="Times New Roman"/>
          <w:i/>
          <w:sz w:val="20"/>
          <w:szCs w:val="20"/>
          <w:lang w:val="tr-TR"/>
        </w:rPr>
        <w:t xml:space="preserve"> </w:t>
      </w:r>
      <w:r w:rsidR="00863663" w:rsidRPr="002F61A5">
        <w:rPr>
          <w:rFonts w:ascii="Times New Roman" w:hAnsi="Times New Roman" w:cs="Times New Roman"/>
          <w:i/>
          <w:sz w:val="20"/>
          <w:szCs w:val="20"/>
          <w:lang w:val="tr-TR"/>
        </w:rPr>
        <w:t>çocuk felsefesi, çocuk edebiyatı, analitik düşünme, dil becerisi</w:t>
      </w:r>
    </w:p>
    <w:p w:rsidR="003D75E0" w:rsidRPr="002F61A5" w:rsidRDefault="003D75E0" w:rsidP="00FF08F9">
      <w:pPr>
        <w:spacing w:after="0" w:line="240" w:lineRule="auto"/>
        <w:jc w:val="both"/>
        <w:rPr>
          <w:rFonts w:ascii="Times New Roman" w:hAnsi="Times New Roman" w:cs="Times New Roman"/>
          <w:i/>
          <w:sz w:val="20"/>
          <w:szCs w:val="20"/>
          <w:lang w:val="tr-TR"/>
        </w:rPr>
      </w:pPr>
    </w:p>
    <w:p w:rsidR="00947C43" w:rsidRPr="002F61A5" w:rsidRDefault="00947C43" w:rsidP="00947C43">
      <w:pPr>
        <w:spacing w:after="0" w:line="240" w:lineRule="auto"/>
        <w:jc w:val="center"/>
        <w:rPr>
          <w:rFonts w:ascii="Times New Roman" w:hAnsi="Times New Roman" w:cs="Times New Roman"/>
          <w:b/>
          <w:i/>
          <w:sz w:val="20"/>
          <w:szCs w:val="20"/>
          <w:lang w:val="tr-TR"/>
        </w:rPr>
      </w:pPr>
    </w:p>
    <w:p w:rsidR="00444D95" w:rsidRPr="002F61A5" w:rsidRDefault="00444D95" w:rsidP="00922CE3">
      <w:pPr>
        <w:spacing w:after="0" w:line="240" w:lineRule="auto"/>
        <w:jc w:val="center"/>
        <w:rPr>
          <w:rFonts w:ascii="Times New Roman" w:hAnsi="Times New Roman" w:cs="Times New Roman"/>
          <w:b/>
          <w:i/>
          <w:sz w:val="20"/>
          <w:szCs w:val="20"/>
          <w:lang w:val="tr-TR"/>
        </w:rPr>
      </w:pPr>
      <w:r w:rsidRPr="00F51572">
        <w:rPr>
          <w:rFonts w:ascii="Times New Roman" w:hAnsi="Times New Roman" w:cs="Times New Roman"/>
          <w:b/>
          <w:i/>
          <w:sz w:val="20"/>
          <w:szCs w:val="20"/>
          <w:lang w:val="en-US"/>
        </w:rPr>
        <w:t>Abstract</w:t>
      </w:r>
    </w:p>
    <w:p w:rsidR="00FF08F9" w:rsidRPr="002F61A5" w:rsidRDefault="00FF08F9" w:rsidP="00057A37">
      <w:pPr>
        <w:spacing w:after="0" w:line="240" w:lineRule="auto"/>
        <w:jc w:val="both"/>
        <w:rPr>
          <w:rFonts w:ascii="Times New Roman" w:hAnsi="Times New Roman" w:cs="Times New Roman"/>
          <w:i/>
          <w:sz w:val="20"/>
          <w:szCs w:val="20"/>
          <w:lang w:val="tr-TR"/>
        </w:rPr>
      </w:pPr>
    </w:p>
    <w:p w:rsidR="00B63329" w:rsidRPr="00F51572" w:rsidRDefault="00B63329" w:rsidP="00B63329">
      <w:pPr>
        <w:pStyle w:val="HTMLncedenBiimlendirilmi"/>
        <w:shd w:val="clear" w:color="auto" w:fill="F8F9FA"/>
        <w:jc w:val="both"/>
        <w:rPr>
          <w:rFonts w:ascii="Times New Roman" w:hAnsi="Times New Roman" w:cs="Times New Roman"/>
          <w:i/>
          <w:lang w:val="en-US"/>
        </w:rPr>
      </w:pPr>
      <w:r w:rsidRPr="00F51572">
        <w:rPr>
          <w:rFonts w:ascii="Times New Roman" w:hAnsi="Times New Roman" w:cs="Times New Roman"/>
          <w:i/>
          <w:lang w:val="en-US"/>
        </w:rPr>
        <w:t xml:space="preserve">One of the most important features of the ability to think, which distinguishes humans from animals, is that on the one hand, it is developing the </w:t>
      </w:r>
      <w:proofErr w:type="gramStart"/>
      <w:r w:rsidRPr="00F51572">
        <w:rPr>
          <w:rFonts w:ascii="Times New Roman" w:hAnsi="Times New Roman" w:cs="Times New Roman"/>
          <w:i/>
          <w:lang w:val="en-US"/>
        </w:rPr>
        <w:t>person,</w:t>
      </w:r>
      <w:proofErr w:type="gramEnd"/>
      <w:r w:rsidRPr="00F51572">
        <w:rPr>
          <w:rFonts w:ascii="Times New Roman" w:hAnsi="Times New Roman" w:cs="Times New Roman"/>
          <w:i/>
          <w:lang w:val="en-US"/>
        </w:rPr>
        <w:t xml:space="preserve"> on the other hand, it needs to be developed by the same person. Every individual is born equipped with this ability, but the development and the use of this skill for good intentions and purposes depends on one's own will. </w:t>
      </w:r>
      <w:hyperlink r:id="rId8" w:tgtFrame="_blank" w:tooltip="ne kadar ... o kadar ..., vücudun bir uzvundan bahsederken, sadece bir tane olan isimlerden önce..." w:history="1">
        <w:r w:rsidRPr="00F51572">
          <w:rPr>
            <w:rStyle w:val="Kpr"/>
            <w:rFonts w:ascii="Times New Roman" w:eastAsiaTheme="majorEastAsia" w:hAnsi="Times New Roman" w:cs="Times New Roman"/>
            <w:i/>
            <w:color w:val="auto"/>
            <w:u w:val="none"/>
            <w:lang w:val="en-US"/>
          </w:rPr>
          <w:t>This</w:t>
        </w:r>
      </w:hyperlink>
      <w:r w:rsidRPr="00F51572">
        <w:rPr>
          <w:rFonts w:ascii="Times New Roman" w:hAnsi="Times New Roman" w:cs="Times New Roman"/>
          <w:i/>
          <w:lang w:val="en-US"/>
        </w:rPr>
        <w:t xml:space="preserve"> so-called </w:t>
      </w:r>
      <w:hyperlink r:id="rId9" w:tgtFrame="_blank" w:tooltip="...acek/ecak, ...er/acak/ecek, ısrarla ... ıyor..." w:history="1">
        <w:r w:rsidRPr="00F51572">
          <w:rPr>
            <w:rStyle w:val="Kpr"/>
            <w:rFonts w:ascii="Times New Roman" w:eastAsiaTheme="majorEastAsia" w:hAnsi="Times New Roman" w:cs="Times New Roman"/>
            <w:i/>
            <w:color w:val="auto"/>
            <w:u w:val="none"/>
            <w:lang w:val="en-US"/>
          </w:rPr>
          <w:t>will</w:t>
        </w:r>
      </w:hyperlink>
      <w:r w:rsidRPr="00F51572">
        <w:rPr>
          <w:rFonts w:ascii="Times New Roman" w:hAnsi="Times New Roman" w:cs="Times New Roman"/>
          <w:i/>
          <w:lang w:val="en-US"/>
        </w:rPr>
        <w:t> </w:t>
      </w:r>
      <w:hyperlink r:id="rId10" w:tgtFrame="_blank" w:tooltip="...sa/se, ...malı/meli, ...acak/ecek olursa..." w:history="1">
        <w:r w:rsidRPr="00F51572">
          <w:rPr>
            <w:rStyle w:val="Kpr"/>
            <w:rFonts w:ascii="Times New Roman" w:eastAsiaTheme="majorEastAsia" w:hAnsi="Times New Roman" w:cs="Times New Roman"/>
            <w:i/>
            <w:color w:val="auto"/>
            <w:u w:val="none"/>
            <w:lang w:val="en-US"/>
          </w:rPr>
          <w:t>should</w:t>
        </w:r>
      </w:hyperlink>
      <w:r w:rsidRPr="00F51572">
        <w:rPr>
          <w:rFonts w:ascii="Times New Roman" w:hAnsi="Times New Roman" w:cs="Times New Roman"/>
          <w:i/>
          <w:lang w:val="en-US"/>
        </w:rPr>
        <w:t> </w:t>
      </w:r>
      <w:hyperlink r:id="rId11" w:tgtFrame="_blank" w:tooltip="birinin ya da bir şeyin durumunu belirtmek için kullanılır, be" w:history="1">
        <w:r w:rsidRPr="00F51572">
          <w:rPr>
            <w:rStyle w:val="Kpr"/>
            <w:rFonts w:ascii="Times New Roman" w:eastAsiaTheme="majorEastAsia" w:hAnsi="Times New Roman" w:cs="Times New Roman"/>
            <w:i/>
            <w:color w:val="auto"/>
            <w:u w:val="none"/>
            <w:lang w:val="en-US"/>
          </w:rPr>
          <w:t>be</w:t>
        </w:r>
      </w:hyperlink>
      <w:r w:rsidRPr="00F51572">
        <w:rPr>
          <w:rFonts w:ascii="Times New Roman" w:hAnsi="Times New Roman" w:cs="Times New Roman"/>
          <w:i/>
          <w:lang w:val="en-US"/>
        </w:rPr>
        <w:t> </w:t>
      </w:r>
      <w:hyperlink r:id="rId12" w:tgtFrame="_blank" w:tooltip="sağlıklı, iyi" w:history="1">
        <w:r w:rsidRPr="00F51572">
          <w:rPr>
            <w:rStyle w:val="Kpr"/>
            <w:rFonts w:ascii="Times New Roman" w:eastAsiaTheme="majorEastAsia" w:hAnsi="Times New Roman" w:cs="Times New Roman"/>
            <w:i/>
            <w:color w:val="auto"/>
            <w:u w:val="none"/>
            <w:lang w:val="en-US"/>
          </w:rPr>
          <w:t>well</w:t>
        </w:r>
      </w:hyperlink>
      <w:r w:rsidRPr="00F51572">
        <w:rPr>
          <w:rFonts w:ascii="Times New Roman" w:hAnsi="Times New Roman" w:cs="Times New Roman"/>
          <w:i/>
          <w:lang w:val="en-US"/>
        </w:rPr>
        <w:t> based, </w:t>
      </w:r>
      <w:hyperlink r:id="rId13" w:tgtFrame="_blank" w:tooltip="iken, gibi, çünkü..." w:history="1">
        <w:r w:rsidRPr="00F51572">
          <w:rPr>
            <w:rStyle w:val="Kpr"/>
            <w:rFonts w:ascii="Times New Roman" w:eastAsiaTheme="majorEastAsia" w:hAnsi="Times New Roman" w:cs="Times New Roman"/>
            <w:i/>
            <w:color w:val="auto"/>
            <w:u w:val="none"/>
            <w:lang w:val="en-US"/>
          </w:rPr>
          <w:t>as</w:t>
        </w:r>
      </w:hyperlink>
      <w:r w:rsidRPr="00F51572">
        <w:rPr>
          <w:rFonts w:ascii="Times New Roman" w:hAnsi="Times New Roman" w:cs="Times New Roman"/>
          <w:i/>
          <w:lang w:val="en-US"/>
        </w:rPr>
        <w:t> </w:t>
      </w:r>
      <w:hyperlink r:id="rId14" w:tgtFrame="_blank" w:tooltip="o, onu, cümlenin bir bölümünü vurgulamak için kullanılır, bahsedilen nesne, durum veya fikre atıfta bulunmada kullanılır..." w:history="1">
        <w:r w:rsidRPr="00F51572">
          <w:rPr>
            <w:rStyle w:val="Kpr"/>
            <w:rFonts w:ascii="Times New Roman" w:eastAsiaTheme="majorEastAsia" w:hAnsi="Times New Roman" w:cs="Times New Roman"/>
            <w:i/>
            <w:color w:val="auto"/>
            <w:u w:val="none"/>
            <w:lang w:val="en-US"/>
          </w:rPr>
          <w:t>it</w:t>
        </w:r>
      </w:hyperlink>
      <w:r w:rsidRPr="00F51572">
        <w:rPr>
          <w:rFonts w:ascii="Times New Roman" w:hAnsi="Times New Roman" w:cs="Times New Roman"/>
          <w:i/>
          <w:lang w:val="en-US"/>
        </w:rPr>
        <w:t> concerns </w:t>
      </w:r>
      <w:hyperlink r:id="rId15" w:tgtFrame="_blank" w:tooltip="tümü, hepsi, tamamı..." w:history="1">
        <w:r w:rsidRPr="00F51572">
          <w:rPr>
            <w:rStyle w:val="Kpr"/>
            <w:rFonts w:ascii="Times New Roman" w:eastAsiaTheme="majorEastAsia" w:hAnsi="Times New Roman" w:cs="Times New Roman"/>
            <w:i/>
            <w:color w:val="auto"/>
            <w:u w:val="none"/>
            <w:lang w:val="en-US"/>
          </w:rPr>
          <w:t>all</w:t>
        </w:r>
      </w:hyperlink>
      <w:r w:rsidRPr="00F51572">
        <w:rPr>
          <w:rFonts w:ascii="Times New Roman" w:hAnsi="Times New Roman" w:cs="Times New Roman"/>
          <w:i/>
          <w:lang w:val="en-US"/>
        </w:rPr>
        <w:t> points </w:t>
      </w:r>
      <w:hyperlink r:id="rId16" w:tgtFrame="_blank" w:tooltip="...da/de, içinde, içine, giymiş, giyinen..." w:history="1">
        <w:r w:rsidRPr="00F51572">
          <w:rPr>
            <w:rStyle w:val="Kpr"/>
            <w:rFonts w:ascii="Times New Roman" w:eastAsiaTheme="majorEastAsia" w:hAnsi="Times New Roman" w:cs="Times New Roman"/>
            <w:i/>
            <w:color w:val="auto"/>
            <w:u w:val="none"/>
            <w:lang w:val="en-US"/>
          </w:rPr>
          <w:t>in</w:t>
        </w:r>
      </w:hyperlink>
      <w:r w:rsidRPr="00F51572">
        <w:rPr>
          <w:rFonts w:ascii="Times New Roman" w:hAnsi="Times New Roman" w:cs="Times New Roman"/>
          <w:i/>
          <w:lang w:val="en-US"/>
        </w:rPr>
        <w:t> </w:t>
      </w:r>
      <w:hyperlink r:id="rId17" w:tgtFrame="_blank" w:tooltip="bir" w:history="1">
        <w:r w:rsidRPr="00F51572">
          <w:rPr>
            <w:rStyle w:val="Kpr"/>
            <w:rFonts w:ascii="Times New Roman" w:eastAsiaTheme="majorEastAsia" w:hAnsi="Times New Roman" w:cs="Times New Roman"/>
            <w:i/>
            <w:color w:val="auto"/>
            <w:u w:val="none"/>
            <w:lang w:val="en-US"/>
          </w:rPr>
          <w:t>one</w:t>
        </w:r>
      </w:hyperlink>
      <w:r w:rsidRPr="00F51572">
        <w:rPr>
          <w:rFonts w:ascii="Times New Roman" w:hAnsi="Times New Roman" w:cs="Times New Roman"/>
          <w:i/>
          <w:lang w:val="en-US"/>
        </w:rPr>
        <w:t>'s </w:t>
      </w:r>
      <w:hyperlink r:id="rId18" w:tgtFrame="_blank" w:tooltip="hayat, canlı, ömür, yaşam, hayat, yaşam..." w:history="1">
        <w:r w:rsidRPr="00F51572">
          <w:rPr>
            <w:rStyle w:val="Kpr"/>
            <w:rFonts w:ascii="Times New Roman" w:eastAsiaTheme="majorEastAsia" w:hAnsi="Times New Roman" w:cs="Times New Roman"/>
            <w:i/>
            <w:color w:val="auto"/>
            <w:u w:val="none"/>
            <w:lang w:val="en-US"/>
          </w:rPr>
          <w:t>life</w:t>
        </w:r>
      </w:hyperlink>
      <w:r w:rsidRPr="00F51572">
        <w:rPr>
          <w:rFonts w:ascii="Times New Roman" w:hAnsi="Times New Roman" w:cs="Times New Roman"/>
          <w:i/>
          <w:lang w:val="en-US"/>
        </w:rPr>
        <w:t> </w:t>
      </w:r>
      <w:hyperlink r:id="rId19" w:tgtFrame="_blank" w:tooltip="ve anlamına gelen bağlaç, böylece, böylelikle, bu nedenle, rakamları söylemede veya toplamada kullanılır..." w:history="1">
        <w:r w:rsidRPr="00F51572">
          <w:rPr>
            <w:rStyle w:val="Kpr"/>
            <w:rFonts w:ascii="Times New Roman" w:eastAsiaTheme="majorEastAsia" w:hAnsi="Times New Roman" w:cs="Times New Roman"/>
            <w:i/>
            <w:color w:val="auto"/>
            <w:u w:val="none"/>
            <w:lang w:val="en-US"/>
          </w:rPr>
          <w:t>and</w:t>
        </w:r>
      </w:hyperlink>
      <w:r w:rsidRPr="00F51572">
        <w:rPr>
          <w:rFonts w:ascii="Times New Roman" w:hAnsi="Times New Roman" w:cs="Times New Roman"/>
          <w:i/>
          <w:lang w:val="en-US"/>
        </w:rPr>
        <w:t> </w:t>
      </w:r>
      <w:hyperlink r:id="rId20" w:tgtFrame="_blank" w:tooltip="etkilemek veya değişimine sebep olmak, duygusal olarak üzülmesine, hissetmesine sebep olmak, etkilemek" w:history="1">
        <w:r w:rsidRPr="00F51572">
          <w:rPr>
            <w:rStyle w:val="Kpr"/>
            <w:rFonts w:ascii="Times New Roman" w:eastAsiaTheme="majorEastAsia" w:hAnsi="Times New Roman" w:cs="Times New Roman"/>
            <w:i/>
            <w:color w:val="auto"/>
            <w:u w:val="none"/>
            <w:lang w:val="en-US"/>
          </w:rPr>
          <w:t>affect</w:t>
        </w:r>
      </w:hyperlink>
      <w:r w:rsidRPr="00F51572">
        <w:rPr>
          <w:rFonts w:ascii="Times New Roman" w:hAnsi="Times New Roman" w:cs="Times New Roman"/>
          <w:i/>
          <w:lang w:val="en-US"/>
        </w:rPr>
        <w:t xml:space="preserve">s them </w:t>
      </w:r>
      <w:hyperlink r:id="rId21" w:tgtFrame="_blank" w:tooltip="çok" w:history="1">
        <w:r w:rsidRPr="00F51572">
          <w:rPr>
            <w:rStyle w:val="Kpr"/>
            <w:rFonts w:ascii="Times New Roman" w:eastAsiaTheme="majorEastAsia" w:hAnsi="Times New Roman" w:cs="Times New Roman"/>
            <w:i/>
            <w:color w:val="auto"/>
            <w:u w:val="none"/>
            <w:lang w:val="en-US"/>
          </w:rPr>
          <w:t>deeply</w:t>
        </w:r>
      </w:hyperlink>
      <w:r w:rsidRPr="00F51572">
        <w:rPr>
          <w:rFonts w:ascii="Times New Roman" w:hAnsi="Times New Roman" w:cs="Times New Roman"/>
          <w:i/>
          <w:lang w:val="en-US"/>
        </w:rPr>
        <w:t>.</w:t>
      </w:r>
      <w:r w:rsidR="008D4212" w:rsidRPr="00F51572">
        <w:rPr>
          <w:rFonts w:ascii="Times New Roman" w:hAnsi="Times New Roman" w:cs="Times New Roman"/>
          <w:i/>
          <w:lang w:val="en-US"/>
        </w:rPr>
        <w:t xml:space="preserve"> </w:t>
      </w:r>
    </w:p>
    <w:p w:rsidR="008D4212" w:rsidRPr="00F51572" w:rsidRDefault="008D4212" w:rsidP="00B63329">
      <w:pPr>
        <w:pStyle w:val="HTMLncedenBiimlendirilmi"/>
        <w:shd w:val="clear" w:color="auto" w:fill="F8F9FA"/>
        <w:jc w:val="both"/>
        <w:rPr>
          <w:rFonts w:ascii="Times New Roman" w:hAnsi="Times New Roman" w:cs="Times New Roman"/>
          <w:i/>
          <w:lang w:val="en-US"/>
        </w:rPr>
      </w:pPr>
    </w:p>
    <w:p w:rsidR="006F2B73" w:rsidRPr="00F51572" w:rsidRDefault="006F2B73" w:rsidP="006F2B73">
      <w:pPr>
        <w:pStyle w:val="HTMLncedenBiimlendirilmi"/>
        <w:shd w:val="clear" w:color="auto" w:fill="F8F9FA"/>
        <w:jc w:val="both"/>
        <w:rPr>
          <w:rFonts w:ascii="Times New Roman" w:hAnsi="Times New Roman" w:cs="Times New Roman"/>
          <w:i/>
          <w:lang w:val="en-US"/>
        </w:rPr>
      </w:pPr>
      <w:r w:rsidRPr="00F51572">
        <w:rPr>
          <w:rFonts w:ascii="Times New Roman" w:hAnsi="Times New Roman" w:cs="Times New Roman"/>
          <w:i/>
          <w:lang w:val="en-US"/>
        </w:rPr>
        <w:t xml:space="preserve">Childhood is a period of time that has an impact on the life of a person in the future and traces of which are almost never erased. Although the person is </w:t>
      </w:r>
      <w:r w:rsidR="00775BD9" w:rsidRPr="00F51572">
        <w:rPr>
          <w:rFonts w:ascii="Times New Roman" w:hAnsi="Times New Roman" w:cs="Times New Roman"/>
          <w:i/>
          <w:lang w:val="en-US"/>
        </w:rPr>
        <w:t>biologically</w:t>
      </w:r>
      <w:r w:rsidRPr="00F51572">
        <w:rPr>
          <w:rFonts w:ascii="Times New Roman" w:hAnsi="Times New Roman" w:cs="Times New Roman"/>
          <w:i/>
          <w:lang w:val="en-US"/>
        </w:rPr>
        <w:t xml:space="preserve"> equipped with an excellent mechanism, her/his ability to use this power is directly proportional to the education that he/she receives. What is meant here is not only the enrichment of the person in terms of knowledge, but the versatile thinkin</w:t>
      </w:r>
      <w:r w:rsidR="008D4212" w:rsidRPr="00F51572">
        <w:rPr>
          <w:rFonts w:ascii="Times New Roman" w:hAnsi="Times New Roman" w:cs="Times New Roman"/>
          <w:i/>
          <w:lang w:val="en-US"/>
        </w:rPr>
        <w:t xml:space="preserve">g that will be presented to her/him </w:t>
      </w:r>
      <w:r w:rsidRPr="00F51572">
        <w:rPr>
          <w:rFonts w:ascii="Times New Roman" w:hAnsi="Times New Roman" w:cs="Times New Roman"/>
          <w:i/>
          <w:lang w:val="en-US"/>
        </w:rPr>
        <w:t>as a whole.</w:t>
      </w:r>
    </w:p>
    <w:p w:rsidR="008D4212" w:rsidRPr="00F51572" w:rsidRDefault="003D75E0" w:rsidP="003D75E0">
      <w:pPr>
        <w:spacing w:after="0" w:line="240" w:lineRule="auto"/>
        <w:jc w:val="both"/>
        <w:rPr>
          <w:rFonts w:ascii="Times New Roman" w:hAnsi="Times New Roman" w:cs="Times New Roman"/>
          <w:i/>
          <w:sz w:val="20"/>
          <w:szCs w:val="20"/>
          <w:lang w:val="en-US"/>
        </w:rPr>
      </w:pPr>
      <w:r w:rsidRPr="00F51572">
        <w:rPr>
          <w:rFonts w:ascii="Times New Roman" w:hAnsi="Times New Roman" w:cs="Times New Roman"/>
          <w:i/>
          <w:sz w:val="20"/>
          <w:szCs w:val="20"/>
          <w:lang w:val="en-US"/>
        </w:rPr>
        <w:tab/>
      </w:r>
    </w:p>
    <w:p w:rsidR="003D75E0" w:rsidRPr="00F51572" w:rsidRDefault="003D75E0" w:rsidP="003D75E0">
      <w:pPr>
        <w:spacing w:after="0" w:line="240" w:lineRule="auto"/>
        <w:jc w:val="both"/>
        <w:rPr>
          <w:rFonts w:ascii="Times New Roman" w:hAnsi="Times New Roman" w:cs="Times New Roman"/>
          <w:i/>
          <w:sz w:val="20"/>
          <w:szCs w:val="20"/>
          <w:lang w:val="en-US"/>
        </w:rPr>
      </w:pPr>
      <w:r w:rsidRPr="00F51572">
        <w:rPr>
          <w:rFonts w:ascii="Times New Roman" w:hAnsi="Times New Roman" w:cs="Times New Roman"/>
          <w:i/>
          <w:sz w:val="20"/>
          <w:szCs w:val="20"/>
          <w:lang w:val="en-US"/>
        </w:rPr>
        <w:t xml:space="preserve">If children, who have less experience and knowledge in life compared to adults, are taught versatile, analytical and critical thinking skills with the right education, </w:t>
      </w:r>
      <w:r w:rsidR="008C37A7" w:rsidRPr="00F51572">
        <w:rPr>
          <w:rFonts w:ascii="Times New Roman" w:hAnsi="Times New Roman" w:cs="Times New Roman"/>
          <w:i/>
          <w:sz w:val="20"/>
          <w:szCs w:val="20"/>
          <w:lang w:val="en-US"/>
        </w:rPr>
        <w:t xml:space="preserve">not only </w:t>
      </w:r>
      <w:r w:rsidRPr="00F51572">
        <w:rPr>
          <w:rFonts w:ascii="Times New Roman" w:hAnsi="Times New Roman" w:cs="Times New Roman"/>
          <w:i/>
          <w:sz w:val="20"/>
          <w:szCs w:val="20"/>
          <w:lang w:val="en-US"/>
        </w:rPr>
        <w:t xml:space="preserve">individual but also social </w:t>
      </w:r>
      <w:r w:rsidR="008C37A7" w:rsidRPr="00F51572">
        <w:rPr>
          <w:rFonts w:ascii="Times New Roman" w:hAnsi="Times New Roman" w:cs="Times New Roman"/>
          <w:i/>
          <w:sz w:val="20"/>
          <w:szCs w:val="20"/>
          <w:lang w:val="en-US"/>
        </w:rPr>
        <w:t>gains will be achieved</w:t>
      </w:r>
      <w:r w:rsidRPr="00F51572">
        <w:rPr>
          <w:rFonts w:ascii="Times New Roman" w:hAnsi="Times New Roman" w:cs="Times New Roman"/>
          <w:i/>
          <w:sz w:val="20"/>
          <w:szCs w:val="20"/>
          <w:lang w:val="en-US"/>
        </w:rPr>
        <w:t xml:space="preserve">. Considering the fact that a person can change a society, it is necessary to raise individuals who use their mind. </w:t>
      </w:r>
      <w:r w:rsidRPr="00F51572">
        <w:rPr>
          <w:rFonts w:ascii="Times New Roman" w:hAnsi="Times New Roman" w:cs="Times New Roman"/>
          <w:i/>
          <w:sz w:val="20"/>
          <w:szCs w:val="20"/>
          <w:shd w:val="clear" w:color="auto" w:fill="F8F9FA"/>
          <w:lang w:val="en-US"/>
        </w:rPr>
        <w:t>In this respect, the power of science and art should be used as much as possible.</w:t>
      </w:r>
      <w:r w:rsidR="008D4212" w:rsidRPr="00F51572">
        <w:rPr>
          <w:rFonts w:ascii="Times New Roman" w:hAnsi="Times New Roman" w:cs="Times New Roman"/>
          <w:i/>
          <w:sz w:val="20"/>
          <w:szCs w:val="20"/>
          <w:shd w:val="clear" w:color="auto" w:fill="F8F9FA"/>
          <w:lang w:val="en-US"/>
        </w:rPr>
        <w:t xml:space="preserve"> </w:t>
      </w:r>
      <w:r w:rsidRPr="00F51572">
        <w:rPr>
          <w:rFonts w:ascii="Times New Roman" w:hAnsi="Times New Roman" w:cs="Times New Roman"/>
          <w:i/>
          <w:sz w:val="20"/>
          <w:szCs w:val="20"/>
          <w:lang w:val="en-US"/>
        </w:rPr>
        <w:t xml:space="preserve">Based on the fact that literature </w:t>
      </w:r>
      <w:r w:rsidRPr="00F51572">
        <w:rPr>
          <w:rFonts w:ascii="Times New Roman" w:hAnsi="Times New Roman" w:cs="Times New Roman"/>
          <w:i/>
          <w:sz w:val="20"/>
          <w:szCs w:val="20"/>
          <w:lang w:val="en-US"/>
        </w:rPr>
        <w:lastRenderedPageBreak/>
        <w:t>develops the linguistic and aesthetic side of the person; it is possible to create a philosophical awareness in children through the art of literature.</w:t>
      </w:r>
    </w:p>
    <w:p w:rsidR="008D4212" w:rsidRPr="00F51572" w:rsidRDefault="008D4212" w:rsidP="003D75E0">
      <w:pPr>
        <w:spacing w:after="0" w:line="240" w:lineRule="auto"/>
        <w:jc w:val="both"/>
        <w:rPr>
          <w:rFonts w:ascii="Times New Roman" w:hAnsi="Times New Roman" w:cs="Times New Roman"/>
          <w:i/>
          <w:sz w:val="20"/>
          <w:szCs w:val="20"/>
          <w:lang w:val="en-US"/>
        </w:rPr>
      </w:pPr>
    </w:p>
    <w:p w:rsidR="00712A1C" w:rsidRPr="00F51572" w:rsidRDefault="00D1622F" w:rsidP="00D1622F">
      <w:pPr>
        <w:pStyle w:val="HTMLncedenBiimlendirilmi"/>
        <w:shd w:val="clear" w:color="auto" w:fill="F8F9FA"/>
        <w:jc w:val="both"/>
        <w:rPr>
          <w:rFonts w:ascii="Times New Roman" w:hAnsi="Times New Roman" w:cs="Times New Roman"/>
          <w:i/>
          <w:lang w:val="en-US"/>
        </w:rPr>
      </w:pPr>
      <w:r w:rsidRPr="00F51572">
        <w:rPr>
          <w:rFonts w:ascii="Times New Roman" w:hAnsi="Times New Roman" w:cs="Times New Roman"/>
          <w:i/>
          <w:color w:val="202124"/>
          <w:lang w:val="en-US"/>
        </w:rPr>
        <w:t xml:space="preserve">In this study, </w:t>
      </w:r>
      <w:r w:rsidR="007D6093" w:rsidRPr="00F51572">
        <w:rPr>
          <w:rFonts w:ascii="Times New Roman" w:hAnsi="Times New Roman" w:cs="Times New Roman"/>
          <w:i/>
          <w:color w:val="202124"/>
          <w:lang w:val="en-US"/>
        </w:rPr>
        <w:t xml:space="preserve">Wolfgang </w:t>
      </w:r>
      <w:proofErr w:type="spellStart"/>
      <w:r w:rsidR="007D6093" w:rsidRPr="00F51572">
        <w:rPr>
          <w:rFonts w:ascii="Times New Roman" w:hAnsi="Times New Roman" w:cs="Times New Roman"/>
          <w:i/>
          <w:color w:val="202124"/>
          <w:lang w:val="en-US"/>
        </w:rPr>
        <w:t>Kayser’s</w:t>
      </w:r>
      <w:proofErr w:type="spellEnd"/>
      <w:r w:rsidR="007D6093" w:rsidRPr="00F51572">
        <w:rPr>
          <w:rFonts w:ascii="Times New Roman" w:hAnsi="Times New Roman" w:cs="Times New Roman"/>
          <w:i/>
          <w:color w:val="202124"/>
          <w:lang w:val="en-US"/>
        </w:rPr>
        <w:t xml:space="preserve"> inherent</w:t>
      </w:r>
      <w:r w:rsidRPr="00F51572">
        <w:rPr>
          <w:rFonts w:ascii="Times New Roman" w:hAnsi="Times New Roman" w:cs="Times New Roman"/>
          <w:i/>
          <w:color w:val="202124"/>
          <w:lang w:val="en-US"/>
        </w:rPr>
        <w:t xml:space="preserve"> method was used. </w:t>
      </w:r>
      <w:r w:rsidR="00712A1C" w:rsidRPr="00F51572">
        <w:rPr>
          <w:rFonts w:ascii="Times New Roman" w:hAnsi="Times New Roman" w:cs="Times New Roman"/>
          <w:i/>
          <w:shd w:val="clear" w:color="auto" w:fill="F8F9FA"/>
          <w:lang w:val="en-US"/>
        </w:rPr>
        <w:t xml:space="preserve">The aim of the study is to reveal the importance of philosophical children's books in language and thought development through the work of </w:t>
      </w:r>
      <w:proofErr w:type="spellStart"/>
      <w:r w:rsidR="00712A1C" w:rsidRPr="00F51572">
        <w:rPr>
          <w:rFonts w:ascii="Times New Roman" w:hAnsi="Times New Roman" w:cs="Times New Roman"/>
          <w:i/>
          <w:shd w:val="clear" w:color="auto" w:fill="F8F9FA"/>
          <w:lang w:val="en-US"/>
        </w:rPr>
        <w:t>Anooshirvan</w:t>
      </w:r>
      <w:proofErr w:type="spellEnd"/>
      <w:r w:rsidR="00712A1C" w:rsidRPr="00F51572">
        <w:rPr>
          <w:rFonts w:ascii="Times New Roman" w:hAnsi="Times New Roman" w:cs="Times New Roman"/>
          <w:i/>
          <w:shd w:val="clear" w:color="auto" w:fill="F8F9FA"/>
          <w:lang w:val="en-US"/>
        </w:rPr>
        <w:t xml:space="preserve"> </w:t>
      </w:r>
      <w:proofErr w:type="spellStart"/>
      <w:r w:rsidR="00712A1C" w:rsidRPr="00F51572">
        <w:rPr>
          <w:rFonts w:ascii="Times New Roman" w:hAnsi="Times New Roman" w:cs="Times New Roman"/>
          <w:i/>
          <w:shd w:val="clear" w:color="auto" w:fill="F8F9FA"/>
          <w:lang w:val="en-US"/>
        </w:rPr>
        <w:t>Miandji</w:t>
      </w:r>
      <w:proofErr w:type="spellEnd"/>
      <w:r w:rsidR="00712A1C" w:rsidRPr="00F51572">
        <w:rPr>
          <w:rFonts w:ascii="Times New Roman" w:hAnsi="Times New Roman" w:cs="Times New Roman"/>
          <w:i/>
          <w:shd w:val="clear" w:color="auto" w:fill="F8F9FA"/>
          <w:lang w:val="en-US"/>
        </w:rPr>
        <w:t xml:space="preserve"> called </w:t>
      </w:r>
      <w:proofErr w:type="spellStart"/>
      <w:r w:rsidR="00712A1C" w:rsidRPr="00F51572">
        <w:rPr>
          <w:rFonts w:ascii="Times New Roman" w:hAnsi="Times New Roman" w:cs="Times New Roman"/>
          <w:i/>
          <w:shd w:val="clear" w:color="auto" w:fill="F8F9FA"/>
          <w:lang w:val="en-US"/>
        </w:rPr>
        <w:t>Samanadam</w:t>
      </w:r>
      <w:proofErr w:type="spellEnd"/>
      <w:r w:rsidR="00712A1C" w:rsidRPr="00F51572">
        <w:rPr>
          <w:rFonts w:ascii="Times New Roman" w:hAnsi="Times New Roman" w:cs="Times New Roman"/>
          <w:i/>
          <w:shd w:val="clear" w:color="auto" w:fill="F8F9FA"/>
          <w:lang w:val="en-US"/>
        </w:rPr>
        <w:t xml:space="preserve">. When the books in the field of children’s philosophy in Turkey are studied, the translations books receive attention firstly. </w:t>
      </w:r>
      <w:r w:rsidR="00712A1C" w:rsidRPr="00F51572">
        <w:rPr>
          <w:rFonts w:ascii="Times New Roman" w:hAnsi="Times New Roman" w:cs="Times New Roman"/>
          <w:i/>
          <w:lang w:val="en-US"/>
        </w:rPr>
        <w:t xml:space="preserve">In this regard, the books of </w:t>
      </w:r>
      <w:proofErr w:type="spellStart"/>
      <w:r w:rsidR="00712A1C" w:rsidRPr="00F51572">
        <w:rPr>
          <w:rFonts w:ascii="Times New Roman" w:hAnsi="Times New Roman" w:cs="Times New Roman"/>
          <w:i/>
          <w:lang w:val="en-US"/>
        </w:rPr>
        <w:t>Anooshirvan</w:t>
      </w:r>
      <w:proofErr w:type="spellEnd"/>
      <w:r w:rsidR="00712A1C" w:rsidRPr="00F51572">
        <w:rPr>
          <w:rFonts w:ascii="Times New Roman" w:hAnsi="Times New Roman" w:cs="Times New Roman"/>
          <w:i/>
          <w:lang w:val="en-US"/>
        </w:rPr>
        <w:t xml:space="preserve"> </w:t>
      </w:r>
      <w:proofErr w:type="spellStart"/>
      <w:r w:rsidR="00712A1C" w:rsidRPr="00F51572">
        <w:rPr>
          <w:rFonts w:ascii="Times New Roman" w:hAnsi="Times New Roman" w:cs="Times New Roman"/>
          <w:i/>
          <w:lang w:val="en-US"/>
        </w:rPr>
        <w:t>Miandji</w:t>
      </w:r>
      <w:proofErr w:type="spellEnd"/>
      <w:r w:rsidR="00712A1C" w:rsidRPr="00F51572">
        <w:rPr>
          <w:rFonts w:ascii="Times New Roman" w:hAnsi="Times New Roman" w:cs="Times New Roman"/>
          <w:i/>
          <w:lang w:val="en-US"/>
        </w:rPr>
        <w:t xml:space="preserve">, who has lived in Turkey since 1995 and knows the Turkish culture well and writes his books in Turkish, are important source in the field of children’s philosophy.  </w:t>
      </w:r>
    </w:p>
    <w:p w:rsidR="00863663" w:rsidRPr="002F61A5" w:rsidRDefault="00863663" w:rsidP="00863663">
      <w:pPr>
        <w:pStyle w:val="HTMLncedenBiimlendirilmi"/>
        <w:shd w:val="clear" w:color="auto" w:fill="F8F9FA"/>
        <w:spacing w:line="415" w:lineRule="atLeast"/>
        <w:rPr>
          <w:rFonts w:ascii="inherit" w:hAnsi="inherit"/>
          <w:i/>
          <w:sz w:val="32"/>
          <w:szCs w:val="32"/>
        </w:rPr>
      </w:pPr>
      <w:r w:rsidRPr="00F51572">
        <w:rPr>
          <w:rFonts w:ascii="Times New Roman" w:hAnsi="Times New Roman" w:cs="Times New Roman"/>
          <w:b/>
          <w:i/>
          <w:lang w:val="en-US"/>
        </w:rPr>
        <w:t>Key words:</w:t>
      </w:r>
      <w:r w:rsidRPr="00F51572">
        <w:rPr>
          <w:rFonts w:ascii="Times New Roman" w:hAnsi="Times New Roman" w:cs="Times New Roman"/>
          <w:i/>
          <w:lang w:val="en-US"/>
        </w:rPr>
        <w:t xml:space="preserve"> children’s philosophy, children’s</w:t>
      </w:r>
      <w:r w:rsidRPr="002F61A5">
        <w:rPr>
          <w:rFonts w:ascii="Times New Roman" w:hAnsi="Times New Roman" w:cs="Times New Roman"/>
          <w:i/>
        </w:rPr>
        <w:t xml:space="preserve"> </w:t>
      </w:r>
      <w:proofErr w:type="spellStart"/>
      <w:r w:rsidRPr="002F61A5">
        <w:rPr>
          <w:rFonts w:ascii="Times New Roman" w:hAnsi="Times New Roman" w:cs="Times New Roman"/>
          <w:i/>
        </w:rPr>
        <w:t>literature</w:t>
      </w:r>
      <w:proofErr w:type="spellEnd"/>
      <w:r w:rsidRPr="002F61A5">
        <w:rPr>
          <w:rFonts w:ascii="Times New Roman" w:hAnsi="Times New Roman" w:cs="Times New Roman"/>
          <w:i/>
        </w:rPr>
        <w:t xml:space="preserve">, </w:t>
      </w:r>
      <w:proofErr w:type="spellStart"/>
      <w:r w:rsidRPr="002F61A5">
        <w:rPr>
          <w:rFonts w:ascii="Times New Roman" w:hAnsi="Times New Roman" w:cs="Times New Roman"/>
          <w:i/>
        </w:rPr>
        <w:t>analytical</w:t>
      </w:r>
      <w:proofErr w:type="spellEnd"/>
      <w:r w:rsidRPr="002F61A5">
        <w:rPr>
          <w:rFonts w:ascii="Times New Roman" w:hAnsi="Times New Roman" w:cs="Times New Roman"/>
          <w:i/>
        </w:rPr>
        <w:t xml:space="preserve"> </w:t>
      </w:r>
      <w:proofErr w:type="spellStart"/>
      <w:r w:rsidRPr="002F61A5">
        <w:rPr>
          <w:rFonts w:ascii="Times New Roman" w:hAnsi="Times New Roman" w:cs="Times New Roman"/>
          <w:i/>
        </w:rPr>
        <w:t>thinking</w:t>
      </w:r>
      <w:proofErr w:type="spellEnd"/>
      <w:r w:rsidRPr="002F61A5">
        <w:rPr>
          <w:rFonts w:ascii="Times New Roman" w:hAnsi="Times New Roman" w:cs="Times New Roman"/>
          <w:i/>
        </w:rPr>
        <w:t xml:space="preserve">, </w:t>
      </w:r>
      <w:proofErr w:type="spellStart"/>
      <w:r w:rsidRPr="002F61A5">
        <w:rPr>
          <w:rFonts w:ascii="Times New Roman" w:hAnsi="Times New Roman" w:cs="Times New Roman"/>
          <w:i/>
        </w:rPr>
        <w:t>language</w:t>
      </w:r>
      <w:proofErr w:type="spellEnd"/>
      <w:r w:rsidRPr="002F61A5">
        <w:rPr>
          <w:rFonts w:ascii="Times New Roman" w:hAnsi="Times New Roman" w:cs="Times New Roman"/>
          <w:i/>
        </w:rPr>
        <w:t xml:space="preserve"> </w:t>
      </w:r>
      <w:proofErr w:type="spellStart"/>
      <w:r w:rsidRPr="002F61A5">
        <w:rPr>
          <w:rFonts w:ascii="Times New Roman" w:hAnsi="Times New Roman" w:cs="Times New Roman"/>
          <w:i/>
        </w:rPr>
        <w:t>skills</w:t>
      </w:r>
      <w:proofErr w:type="spellEnd"/>
    </w:p>
    <w:p w:rsidR="00863663" w:rsidRPr="002F61A5" w:rsidRDefault="00863663" w:rsidP="003D75E0">
      <w:pPr>
        <w:spacing w:after="0" w:line="240" w:lineRule="auto"/>
        <w:jc w:val="both"/>
        <w:rPr>
          <w:rFonts w:ascii="Times New Roman" w:hAnsi="Times New Roman" w:cs="Times New Roman"/>
          <w:i/>
          <w:sz w:val="20"/>
          <w:szCs w:val="20"/>
          <w:lang w:val="tr-TR"/>
        </w:rPr>
      </w:pPr>
    </w:p>
    <w:p w:rsidR="000504D1" w:rsidRPr="00867CDF" w:rsidRDefault="000504D1" w:rsidP="000504D1">
      <w:pPr>
        <w:jc w:val="center"/>
        <w:rPr>
          <w:rFonts w:ascii="Times New Roman" w:hAnsi="Times New Roman" w:cs="Times New Roman"/>
          <w:sz w:val="24"/>
          <w:szCs w:val="24"/>
          <w:lang w:val="tr-TR"/>
        </w:rPr>
      </w:pPr>
    </w:p>
    <w:p w:rsidR="000504D1" w:rsidRPr="00867CDF" w:rsidRDefault="000504D1" w:rsidP="000504D1">
      <w:pPr>
        <w:jc w:val="center"/>
        <w:rPr>
          <w:rFonts w:ascii="Times New Roman" w:hAnsi="Times New Roman" w:cs="Times New Roman"/>
          <w:sz w:val="24"/>
          <w:szCs w:val="24"/>
          <w:lang w:val="tr-TR"/>
        </w:rPr>
      </w:pPr>
    </w:p>
    <w:p w:rsidR="000504D1" w:rsidRPr="00867CDF" w:rsidRDefault="000504D1" w:rsidP="000504D1">
      <w:pPr>
        <w:jc w:val="center"/>
        <w:rPr>
          <w:rFonts w:ascii="Times New Roman" w:hAnsi="Times New Roman" w:cs="Times New Roman"/>
          <w:sz w:val="24"/>
          <w:szCs w:val="24"/>
          <w:lang w:val="tr-TR"/>
        </w:rPr>
      </w:pPr>
    </w:p>
    <w:p w:rsidR="000504D1" w:rsidRPr="00867CDF" w:rsidRDefault="000504D1" w:rsidP="000504D1">
      <w:pPr>
        <w:jc w:val="center"/>
        <w:rPr>
          <w:rFonts w:ascii="Times New Roman" w:hAnsi="Times New Roman" w:cs="Times New Roman"/>
          <w:sz w:val="24"/>
          <w:szCs w:val="24"/>
          <w:lang w:val="tr-TR"/>
        </w:rPr>
      </w:pPr>
    </w:p>
    <w:p w:rsidR="000504D1" w:rsidRPr="00867CDF" w:rsidRDefault="000504D1" w:rsidP="000504D1">
      <w:pPr>
        <w:jc w:val="center"/>
        <w:rPr>
          <w:rFonts w:ascii="Times New Roman" w:hAnsi="Times New Roman" w:cs="Times New Roman"/>
          <w:sz w:val="24"/>
          <w:szCs w:val="24"/>
          <w:lang w:val="tr-TR"/>
        </w:rPr>
      </w:pPr>
    </w:p>
    <w:p w:rsidR="000504D1" w:rsidRPr="00867CDF" w:rsidRDefault="000504D1" w:rsidP="000504D1">
      <w:pPr>
        <w:jc w:val="center"/>
        <w:rPr>
          <w:rFonts w:ascii="Times New Roman" w:hAnsi="Times New Roman" w:cs="Times New Roman"/>
          <w:sz w:val="24"/>
          <w:szCs w:val="24"/>
          <w:lang w:val="tr-TR"/>
        </w:rPr>
      </w:pPr>
    </w:p>
    <w:p w:rsidR="000504D1" w:rsidRPr="00867CDF" w:rsidRDefault="000504D1" w:rsidP="000504D1">
      <w:pPr>
        <w:jc w:val="center"/>
        <w:rPr>
          <w:rFonts w:ascii="Times New Roman" w:hAnsi="Times New Roman" w:cs="Times New Roman"/>
          <w:sz w:val="24"/>
          <w:szCs w:val="24"/>
          <w:lang w:val="tr-TR"/>
        </w:rPr>
      </w:pPr>
    </w:p>
    <w:p w:rsidR="000504D1" w:rsidRPr="00867CDF" w:rsidRDefault="000504D1" w:rsidP="000504D1">
      <w:pPr>
        <w:jc w:val="center"/>
        <w:rPr>
          <w:rFonts w:ascii="Times New Roman" w:hAnsi="Times New Roman" w:cs="Times New Roman"/>
          <w:sz w:val="24"/>
          <w:szCs w:val="24"/>
          <w:lang w:val="tr-TR"/>
        </w:rPr>
      </w:pPr>
    </w:p>
    <w:p w:rsidR="000504D1" w:rsidRPr="00867CDF" w:rsidRDefault="000504D1" w:rsidP="000504D1">
      <w:pPr>
        <w:jc w:val="center"/>
        <w:rPr>
          <w:rFonts w:ascii="Times New Roman" w:hAnsi="Times New Roman" w:cs="Times New Roman"/>
          <w:sz w:val="24"/>
          <w:szCs w:val="24"/>
          <w:lang w:val="tr-TR"/>
        </w:rPr>
      </w:pPr>
    </w:p>
    <w:p w:rsidR="000504D1" w:rsidRPr="00867CDF" w:rsidRDefault="000504D1" w:rsidP="000504D1">
      <w:pPr>
        <w:jc w:val="center"/>
        <w:rPr>
          <w:rFonts w:ascii="Times New Roman" w:hAnsi="Times New Roman" w:cs="Times New Roman"/>
          <w:sz w:val="24"/>
          <w:szCs w:val="24"/>
          <w:lang w:val="tr-TR"/>
        </w:rPr>
      </w:pPr>
    </w:p>
    <w:p w:rsidR="000504D1" w:rsidRPr="00867CDF" w:rsidRDefault="000504D1" w:rsidP="000504D1">
      <w:pPr>
        <w:jc w:val="center"/>
        <w:rPr>
          <w:rFonts w:ascii="Times New Roman" w:hAnsi="Times New Roman" w:cs="Times New Roman"/>
          <w:sz w:val="24"/>
          <w:szCs w:val="24"/>
          <w:lang w:val="tr-TR"/>
        </w:rPr>
      </w:pPr>
    </w:p>
    <w:p w:rsidR="000504D1" w:rsidRPr="00867CDF" w:rsidRDefault="000504D1" w:rsidP="000504D1">
      <w:pPr>
        <w:jc w:val="center"/>
        <w:rPr>
          <w:rFonts w:ascii="Times New Roman" w:hAnsi="Times New Roman" w:cs="Times New Roman"/>
          <w:sz w:val="24"/>
          <w:szCs w:val="24"/>
          <w:lang w:val="tr-TR"/>
        </w:rPr>
      </w:pPr>
    </w:p>
    <w:p w:rsidR="000504D1" w:rsidRPr="00867CDF" w:rsidRDefault="000504D1" w:rsidP="000504D1">
      <w:pPr>
        <w:jc w:val="center"/>
        <w:rPr>
          <w:rFonts w:ascii="Times New Roman" w:hAnsi="Times New Roman" w:cs="Times New Roman"/>
          <w:sz w:val="24"/>
          <w:szCs w:val="24"/>
          <w:lang w:val="tr-TR"/>
        </w:rPr>
      </w:pPr>
    </w:p>
    <w:p w:rsidR="000504D1" w:rsidRPr="00867CDF" w:rsidRDefault="000504D1" w:rsidP="000504D1">
      <w:pPr>
        <w:jc w:val="center"/>
        <w:rPr>
          <w:rFonts w:ascii="Times New Roman" w:hAnsi="Times New Roman" w:cs="Times New Roman"/>
          <w:sz w:val="24"/>
          <w:szCs w:val="24"/>
          <w:lang w:val="tr-TR"/>
        </w:rPr>
      </w:pPr>
    </w:p>
    <w:p w:rsidR="000504D1" w:rsidRPr="00867CDF" w:rsidRDefault="000504D1" w:rsidP="000504D1">
      <w:pPr>
        <w:jc w:val="center"/>
        <w:rPr>
          <w:rFonts w:ascii="Times New Roman" w:hAnsi="Times New Roman" w:cs="Times New Roman"/>
          <w:sz w:val="24"/>
          <w:szCs w:val="24"/>
          <w:lang w:val="tr-TR"/>
        </w:rPr>
      </w:pPr>
    </w:p>
    <w:p w:rsidR="00952A72" w:rsidRPr="00867CDF" w:rsidRDefault="00952A72" w:rsidP="000504D1">
      <w:pPr>
        <w:jc w:val="center"/>
        <w:rPr>
          <w:rFonts w:ascii="Times New Roman" w:hAnsi="Times New Roman" w:cs="Times New Roman"/>
          <w:sz w:val="24"/>
          <w:szCs w:val="24"/>
          <w:lang w:val="tr-TR"/>
        </w:rPr>
      </w:pPr>
    </w:p>
    <w:p w:rsidR="00952A72" w:rsidRPr="00867CDF" w:rsidRDefault="00952A72" w:rsidP="000504D1">
      <w:pPr>
        <w:jc w:val="center"/>
        <w:rPr>
          <w:rFonts w:ascii="Times New Roman" w:hAnsi="Times New Roman" w:cs="Times New Roman"/>
          <w:sz w:val="24"/>
          <w:szCs w:val="24"/>
          <w:lang w:val="tr-TR"/>
        </w:rPr>
      </w:pPr>
    </w:p>
    <w:p w:rsidR="00952A72" w:rsidRPr="00867CDF" w:rsidRDefault="00952A72" w:rsidP="000504D1">
      <w:pPr>
        <w:jc w:val="center"/>
        <w:rPr>
          <w:rFonts w:ascii="Times New Roman" w:hAnsi="Times New Roman" w:cs="Times New Roman"/>
          <w:sz w:val="24"/>
          <w:szCs w:val="24"/>
          <w:lang w:val="tr-TR"/>
        </w:rPr>
      </w:pPr>
    </w:p>
    <w:p w:rsidR="000504D1" w:rsidRPr="00867CDF" w:rsidRDefault="000504D1" w:rsidP="000504D1">
      <w:pPr>
        <w:jc w:val="center"/>
        <w:rPr>
          <w:rFonts w:ascii="Times New Roman" w:hAnsi="Times New Roman" w:cs="Times New Roman"/>
          <w:sz w:val="24"/>
          <w:szCs w:val="24"/>
          <w:lang w:val="tr-TR"/>
        </w:rPr>
      </w:pPr>
    </w:p>
    <w:p w:rsidR="000504D1" w:rsidRPr="00867CDF" w:rsidRDefault="000504D1" w:rsidP="000504D1">
      <w:pPr>
        <w:jc w:val="center"/>
        <w:rPr>
          <w:rFonts w:ascii="Times New Roman" w:hAnsi="Times New Roman" w:cs="Times New Roman"/>
          <w:sz w:val="24"/>
          <w:szCs w:val="24"/>
          <w:lang w:val="tr-TR"/>
        </w:rPr>
      </w:pPr>
    </w:p>
    <w:p w:rsidR="000504D1" w:rsidRPr="00867CDF" w:rsidRDefault="000504D1" w:rsidP="000504D1">
      <w:pPr>
        <w:jc w:val="center"/>
        <w:rPr>
          <w:rFonts w:ascii="Times New Roman" w:hAnsi="Times New Roman" w:cs="Times New Roman"/>
          <w:sz w:val="24"/>
          <w:szCs w:val="24"/>
          <w:lang w:val="tr-TR"/>
        </w:rPr>
      </w:pPr>
    </w:p>
    <w:p w:rsidR="000504D1" w:rsidRPr="00867CDF" w:rsidRDefault="000504D1" w:rsidP="000504D1">
      <w:pPr>
        <w:jc w:val="center"/>
        <w:rPr>
          <w:rFonts w:ascii="Times New Roman" w:hAnsi="Times New Roman" w:cs="Times New Roman"/>
          <w:sz w:val="24"/>
          <w:szCs w:val="24"/>
          <w:lang w:val="tr-TR"/>
        </w:rPr>
      </w:pPr>
    </w:p>
    <w:p w:rsidR="000D1A7D" w:rsidRPr="00867CDF" w:rsidRDefault="002F61A5" w:rsidP="002F61A5">
      <w:pPr>
        <w:spacing w:line="360" w:lineRule="auto"/>
        <w:rPr>
          <w:rFonts w:ascii="Times New Roman" w:hAnsi="Times New Roman" w:cs="Times New Roman"/>
          <w:b/>
          <w:sz w:val="24"/>
          <w:szCs w:val="24"/>
          <w:lang w:val="tr-TR"/>
        </w:rPr>
      </w:pPr>
      <w:r>
        <w:rPr>
          <w:rFonts w:ascii="Times New Roman" w:hAnsi="Times New Roman" w:cs="Times New Roman"/>
          <w:b/>
          <w:sz w:val="24"/>
          <w:szCs w:val="24"/>
          <w:lang w:val="tr-TR"/>
        </w:rPr>
        <w:lastRenderedPageBreak/>
        <w:tab/>
      </w:r>
      <w:r w:rsidR="00E04AE6">
        <w:rPr>
          <w:rFonts w:ascii="Times New Roman" w:hAnsi="Times New Roman" w:cs="Times New Roman"/>
          <w:b/>
          <w:sz w:val="24"/>
          <w:szCs w:val="24"/>
          <w:lang w:val="tr-TR"/>
        </w:rPr>
        <w:t xml:space="preserve">1. </w:t>
      </w:r>
      <w:r w:rsidR="000504D1" w:rsidRPr="00B97635">
        <w:rPr>
          <w:rFonts w:ascii="Times New Roman" w:hAnsi="Times New Roman" w:cs="Times New Roman"/>
          <w:b/>
          <w:i/>
          <w:sz w:val="24"/>
          <w:szCs w:val="24"/>
          <w:lang w:val="tr-TR"/>
        </w:rPr>
        <w:t>G</w:t>
      </w:r>
      <w:r w:rsidR="000504D1" w:rsidRPr="00867CDF">
        <w:rPr>
          <w:rFonts w:ascii="Times New Roman" w:hAnsi="Times New Roman" w:cs="Times New Roman"/>
          <w:b/>
          <w:sz w:val="24"/>
          <w:szCs w:val="24"/>
          <w:lang w:val="tr-TR"/>
        </w:rPr>
        <w:t xml:space="preserve">iriş: </w:t>
      </w:r>
      <w:r w:rsidR="000D1A7D" w:rsidRPr="00867CDF">
        <w:rPr>
          <w:rFonts w:ascii="Times New Roman" w:hAnsi="Times New Roman" w:cs="Times New Roman"/>
          <w:b/>
          <w:sz w:val="24"/>
          <w:szCs w:val="24"/>
          <w:lang w:val="tr-TR"/>
        </w:rPr>
        <w:t>Çocuk Edebiyatı v</w:t>
      </w:r>
      <w:r w:rsidR="0043795E">
        <w:rPr>
          <w:rFonts w:ascii="Times New Roman" w:hAnsi="Times New Roman" w:cs="Times New Roman"/>
          <w:b/>
          <w:sz w:val="24"/>
          <w:szCs w:val="24"/>
          <w:lang w:val="tr-TR"/>
        </w:rPr>
        <w:t>e Felsefe</w:t>
      </w:r>
    </w:p>
    <w:p w:rsidR="002766F3" w:rsidRPr="00867CDF" w:rsidRDefault="002766F3" w:rsidP="00FF3240">
      <w:pPr>
        <w:autoSpaceDE w:val="0"/>
        <w:autoSpaceDN w:val="0"/>
        <w:adjustRightInd w:val="0"/>
        <w:spacing w:after="120" w:line="240" w:lineRule="auto"/>
        <w:ind w:firstLine="709"/>
        <w:jc w:val="both"/>
        <w:rPr>
          <w:rFonts w:ascii="Times New Roman" w:hAnsi="Times New Roman" w:cs="Times New Roman"/>
          <w:sz w:val="24"/>
          <w:szCs w:val="24"/>
          <w:lang w:val="tr-TR"/>
        </w:rPr>
      </w:pPr>
      <w:r w:rsidRPr="00867CDF">
        <w:rPr>
          <w:rFonts w:ascii="Times New Roman" w:hAnsi="Times New Roman" w:cs="Times New Roman"/>
          <w:sz w:val="24"/>
          <w:szCs w:val="24"/>
          <w:lang w:val="tr-TR"/>
        </w:rPr>
        <w:t xml:space="preserve">21. yüzyılın hızlı değişim ve ilerlemelerinin yanı sıra çeşitli veri ve bilgilerle dolu bir dünyada düşünmenin, bilgi edinmenin, eleştirel ve değerlendirici bir tutumla birlikte mantıklı düşünmenin de doğru yollarını gösterme anlamında çocuklarda felsefi bir algı oluşturmak, hem evrensel bir gereklilik hem de çeşitli ülkelerin tüm eğitim sistemlerinin temel sorumluluğu olarak kabul </w:t>
      </w:r>
      <w:r w:rsidR="007D6093">
        <w:rPr>
          <w:rFonts w:ascii="Times New Roman" w:hAnsi="Times New Roman" w:cs="Times New Roman"/>
          <w:sz w:val="24"/>
          <w:szCs w:val="24"/>
          <w:lang w:val="tr-TR"/>
        </w:rPr>
        <w:t>edilmektedir (</w:t>
      </w:r>
      <w:proofErr w:type="gramStart"/>
      <w:r w:rsidR="007D6093">
        <w:rPr>
          <w:rFonts w:ascii="Times New Roman" w:hAnsi="Times New Roman" w:cs="Times New Roman"/>
          <w:sz w:val="24"/>
          <w:szCs w:val="24"/>
          <w:lang w:val="tr-TR"/>
        </w:rPr>
        <w:t>Amini</w:t>
      </w:r>
      <w:proofErr w:type="gramEnd"/>
      <w:r w:rsidR="007D6093">
        <w:rPr>
          <w:rFonts w:ascii="Times New Roman" w:hAnsi="Times New Roman" w:cs="Times New Roman"/>
          <w:sz w:val="24"/>
          <w:szCs w:val="24"/>
          <w:lang w:val="tr-TR"/>
        </w:rPr>
        <w:t xml:space="preserve"> ve </w:t>
      </w:r>
      <w:proofErr w:type="spellStart"/>
      <w:r w:rsidR="007D6093">
        <w:rPr>
          <w:rFonts w:ascii="Times New Roman" w:hAnsi="Times New Roman" w:cs="Times New Roman"/>
          <w:sz w:val="24"/>
          <w:szCs w:val="24"/>
          <w:lang w:val="tr-TR"/>
        </w:rPr>
        <w:t>Y</w:t>
      </w:r>
      <w:r w:rsidRPr="00867CDF">
        <w:rPr>
          <w:rFonts w:ascii="Times New Roman" w:hAnsi="Times New Roman" w:cs="Times New Roman"/>
          <w:sz w:val="24"/>
          <w:szCs w:val="24"/>
          <w:lang w:val="tr-TR"/>
        </w:rPr>
        <w:t>a</w:t>
      </w:r>
      <w:r w:rsidR="007D6093">
        <w:rPr>
          <w:rFonts w:ascii="Times New Roman" w:hAnsi="Times New Roman" w:cs="Times New Roman"/>
          <w:sz w:val="24"/>
          <w:szCs w:val="24"/>
          <w:lang w:val="tr-TR"/>
        </w:rPr>
        <w:t>z</w:t>
      </w:r>
      <w:r w:rsidRPr="00867CDF">
        <w:rPr>
          <w:rFonts w:ascii="Times New Roman" w:hAnsi="Times New Roman" w:cs="Times New Roman"/>
          <w:sz w:val="24"/>
          <w:szCs w:val="24"/>
          <w:lang w:val="tr-TR"/>
        </w:rPr>
        <w:t>dkhasty</w:t>
      </w:r>
      <w:proofErr w:type="spellEnd"/>
      <w:r w:rsidRPr="00867CDF">
        <w:rPr>
          <w:rFonts w:ascii="Times New Roman" w:hAnsi="Times New Roman" w:cs="Times New Roman"/>
          <w:sz w:val="24"/>
          <w:szCs w:val="24"/>
          <w:lang w:val="tr-TR"/>
        </w:rPr>
        <w:t>, 201</w:t>
      </w:r>
      <w:r w:rsidR="007D6093">
        <w:rPr>
          <w:rFonts w:ascii="Times New Roman" w:hAnsi="Times New Roman" w:cs="Times New Roman"/>
          <w:sz w:val="24"/>
          <w:szCs w:val="24"/>
          <w:lang w:val="tr-TR"/>
        </w:rPr>
        <w:t>9</w:t>
      </w:r>
      <w:r w:rsidRPr="00867CDF">
        <w:rPr>
          <w:rFonts w:ascii="Times New Roman" w:hAnsi="Times New Roman" w:cs="Times New Roman"/>
          <w:sz w:val="24"/>
          <w:szCs w:val="24"/>
          <w:lang w:val="tr-TR"/>
        </w:rPr>
        <w:t>: 94).</w:t>
      </w:r>
      <w:r w:rsidR="00E04AE6">
        <w:rPr>
          <w:rFonts w:ascii="Times New Roman" w:hAnsi="Times New Roman" w:cs="Times New Roman"/>
          <w:sz w:val="24"/>
          <w:szCs w:val="24"/>
          <w:lang w:val="tr-TR"/>
        </w:rPr>
        <w:t xml:space="preserve"> Söz konusu bu amaca ulaşmak edebiyatın dilsel ve estetik gücü sayesinde mümkündür.</w:t>
      </w:r>
    </w:p>
    <w:p w:rsidR="002766F3" w:rsidRPr="00867CDF" w:rsidRDefault="00E173D9" w:rsidP="00FF3240">
      <w:pPr>
        <w:autoSpaceDE w:val="0"/>
        <w:autoSpaceDN w:val="0"/>
        <w:adjustRightInd w:val="0"/>
        <w:spacing w:after="120" w:line="240" w:lineRule="auto"/>
        <w:ind w:firstLine="709"/>
        <w:jc w:val="both"/>
        <w:rPr>
          <w:rFonts w:ascii="Times New Roman" w:hAnsi="Times New Roman" w:cs="Times New Roman"/>
          <w:sz w:val="24"/>
          <w:szCs w:val="24"/>
          <w:lang w:val="tr-TR"/>
        </w:rPr>
      </w:pPr>
      <w:r w:rsidRPr="00867CDF">
        <w:rPr>
          <w:rFonts w:ascii="Times New Roman" w:hAnsi="Times New Roman" w:cs="Times New Roman"/>
          <w:sz w:val="24"/>
          <w:szCs w:val="24"/>
          <w:lang w:val="tr-TR"/>
        </w:rPr>
        <w:t>Edebiyat, mevcut olandan hareketle yeni bir şeyler üretmektir (Güzel, 2019: 106-107) ve asıl amacı</w:t>
      </w:r>
      <w:r w:rsidR="007516FF" w:rsidRPr="00867CDF">
        <w:rPr>
          <w:rFonts w:ascii="Times New Roman" w:hAnsi="Times New Roman" w:cs="Times New Roman"/>
          <w:sz w:val="24"/>
          <w:szCs w:val="24"/>
          <w:lang w:val="tr-TR"/>
        </w:rPr>
        <w:t xml:space="preserve">, </w:t>
      </w:r>
      <w:r w:rsidRPr="00867CDF">
        <w:rPr>
          <w:rFonts w:ascii="Times New Roman" w:hAnsi="Times New Roman" w:cs="Times New Roman"/>
          <w:sz w:val="24"/>
          <w:szCs w:val="24"/>
          <w:lang w:val="tr-TR"/>
        </w:rPr>
        <w:t xml:space="preserve">edebi zevk kazandırmak olan edebiyat dersleri (Uzun, 2019: 49) felsefe ile harmanlanırsa öğrenciler hem okuduklarından zevk alır hem de duygu ve düşünce dünyalarını </w:t>
      </w:r>
      <w:r w:rsidR="006616C2" w:rsidRPr="00867CDF">
        <w:rPr>
          <w:rFonts w:ascii="Times New Roman" w:hAnsi="Times New Roman" w:cs="Times New Roman"/>
          <w:sz w:val="24"/>
          <w:szCs w:val="24"/>
          <w:lang w:val="tr-TR"/>
        </w:rPr>
        <w:t xml:space="preserve">daha çok </w:t>
      </w:r>
      <w:r w:rsidRPr="00867CDF">
        <w:rPr>
          <w:rFonts w:ascii="Times New Roman" w:hAnsi="Times New Roman" w:cs="Times New Roman"/>
          <w:sz w:val="24"/>
          <w:szCs w:val="24"/>
          <w:lang w:val="tr-TR"/>
        </w:rPr>
        <w:t xml:space="preserve">geliştirme imkânına sahip olurlar. </w:t>
      </w:r>
      <w:r w:rsidR="007516FF" w:rsidRPr="00867CDF">
        <w:rPr>
          <w:rFonts w:ascii="Times New Roman" w:hAnsi="Times New Roman" w:cs="Times New Roman"/>
          <w:sz w:val="24"/>
          <w:szCs w:val="24"/>
          <w:lang w:val="tr-TR"/>
        </w:rPr>
        <w:t xml:space="preserve">Edebiyatın amacı kişiyi bir yandan ruhsal açıdan geliştirmek diğer yandan da onun dış dünyaya açılabilmesi için dilsel anlamda ilerlemesini sağlamaktır (Pilav, 2019: 181). </w:t>
      </w:r>
      <w:r w:rsidR="009E34A9" w:rsidRPr="00867CDF">
        <w:rPr>
          <w:rFonts w:ascii="Times New Roman" w:hAnsi="Times New Roman" w:cs="Times New Roman"/>
          <w:sz w:val="24"/>
          <w:szCs w:val="24"/>
          <w:lang w:val="tr-TR"/>
        </w:rPr>
        <w:t>Bu bakımdan e</w:t>
      </w:r>
      <w:r w:rsidR="007516FF" w:rsidRPr="00867CDF">
        <w:rPr>
          <w:rFonts w:ascii="Times New Roman" w:hAnsi="Times New Roman" w:cs="Times New Roman"/>
          <w:sz w:val="24"/>
          <w:szCs w:val="24"/>
          <w:lang w:val="tr-TR"/>
        </w:rPr>
        <w:t xml:space="preserve">debiyat; kişisel deneyim, duygu ve fikirleri geliştirebilmek için birer alettir (Yüksel, 2013: 7). Edebiyatın tüm bu tanım ve amaçlarına bakıldığında kişiye sadece </w:t>
      </w:r>
      <w:r w:rsidR="00E04AE6">
        <w:rPr>
          <w:rFonts w:ascii="Times New Roman" w:hAnsi="Times New Roman" w:cs="Times New Roman"/>
          <w:sz w:val="24"/>
          <w:szCs w:val="24"/>
          <w:lang w:val="tr-TR"/>
        </w:rPr>
        <w:t>duygusal</w:t>
      </w:r>
      <w:r w:rsidR="007516FF" w:rsidRPr="00867CDF">
        <w:rPr>
          <w:rFonts w:ascii="Times New Roman" w:hAnsi="Times New Roman" w:cs="Times New Roman"/>
          <w:sz w:val="24"/>
          <w:szCs w:val="24"/>
          <w:lang w:val="tr-TR"/>
        </w:rPr>
        <w:t xml:space="preserve"> açıdan değil dilsel açıdan da büyük bir katkı sağladığı </w:t>
      </w:r>
      <w:r w:rsidR="00E04AE6">
        <w:rPr>
          <w:rFonts w:ascii="Times New Roman" w:hAnsi="Times New Roman" w:cs="Times New Roman"/>
          <w:sz w:val="24"/>
          <w:szCs w:val="24"/>
          <w:lang w:val="tr-TR"/>
        </w:rPr>
        <w:t>açıktır.</w:t>
      </w:r>
      <w:r w:rsidR="007516FF" w:rsidRPr="00867CDF">
        <w:rPr>
          <w:rFonts w:ascii="Times New Roman" w:hAnsi="Times New Roman" w:cs="Times New Roman"/>
          <w:sz w:val="24"/>
          <w:szCs w:val="24"/>
          <w:lang w:val="tr-TR"/>
        </w:rPr>
        <w:t xml:space="preserve"> </w:t>
      </w:r>
      <w:r w:rsidR="002766F3" w:rsidRPr="00867CDF">
        <w:rPr>
          <w:rFonts w:ascii="Times New Roman" w:hAnsi="Times New Roman" w:cs="Times New Roman"/>
          <w:sz w:val="24"/>
          <w:szCs w:val="24"/>
          <w:lang w:val="tr-TR"/>
        </w:rPr>
        <w:t>XVIII. yüzyıl aydınlanma düşünürlerinin felsefeyi daha çok edebiyatın içinde var ettikleri (Afşar, 2010: 36) gerçeği göz önünde tutulduğunda çocukla</w:t>
      </w:r>
      <w:r w:rsidR="00E04AE6">
        <w:rPr>
          <w:rFonts w:ascii="Times New Roman" w:hAnsi="Times New Roman" w:cs="Times New Roman"/>
          <w:sz w:val="24"/>
          <w:szCs w:val="24"/>
          <w:lang w:val="tr-TR"/>
        </w:rPr>
        <w:t>rın bilişsel gelişimleri için</w:t>
      </w:r>
      <w:r w:rsidR="002766F3" w:rsidRPr="00867CDF">
        <w:rPr>
          <w:rFonts w:ascii="Times New Roman" w:hAnsi="Times New Roman" w:cs="Times New Roman"/>
          <w:sz w:val="24"/>
          <w:szCs w:val="24"/>
          <w:lang w:val="tr-TR"/>
        </w:rPr>
        <w:t xml:space="preserve"> felsefi içerikli edebi eserlerin kullanılması gayet yerinde ve mantıklıdır. </w:t>
      </w:r>
    </w:p>
    <w:p w:rsidR="002766F3" w:rsidRPr="00867CDF" w:rsidRDefault="002766F3" w:rsidP="00B61504">
      <w:pPr>
        <w:autoSpaceDE w:val="0"/>
        <w:autoSpaceDN w:val="0"/>
        <w:adjustRightInd w:val="0"/>
        <w:spacing w:after="120" w:line="240" w:lineRule="auto"/>
        <w:jc w:val="both"/>
        <w:rPr>
          <w:rFonts w:ascii="Times New Roman" w:hAnsi="Times New Roman" w:cs="Times New Roman"/>
          <w:b/>
          <w:sz w:val="24"/>
          <w:szCs w:val="24"/>
          <w:lang w:val="tr-TR"/>
        </w:rPr>
      </w:pPr>
      <w:r w:rsidRPr="00867CDF">
        <w:rPr>
          <w:rFonts w:ascii="Times New Roman" w:hAnsi="Times New Roman" w:cs="Times New Roman"/>
          <w:sz w:val="24"/>
          <w:szCs w:val="24"/>
          <w:lang w:val="tr-TR"/>
        </w:rPr>
        <w:tab/>
        <w:t>Çocuk edebiyatını felsefi tartışmanın odağı olara</w:t>
      </w:r>
      <w:r w:rsidR="00063ED3">
        <w:rPr>
          <w:rFonts w:ascii="Times New Roman" w:hAnsi="Times New Roman" w:cs="Times New Roman"/>
          <w:sz w:val="24"/>
          <w:szCs w:val="24"/>
          <w:lang w:val="tr-TR"/>
        </w:rPr>
        <w:t>k kullanmanın şaşırtıcı yanı</w:t>
      </w:r>
      <w:r w:rsidRPr="00867CDF">
        <w:rPr>
          <w:rFonts w:ascii="Times New Roman" w:hAnsi="Times New Roman" w:cs="Times New Roman"/>
          <w:sz w:val="24"/>
          <w:szCs w:val="24"/>
          <w:lang w:val="tr-TR"/>
        </w:rPr>
        <w:t xml:space="preserve"> çocukların dil-sanat becerilerini (dilbilimsel ve entelektüel) neredeyse </w:t>
      </w:r>
      <w:proofErr w:type="spellStart"/>
      <w:r w:rsidRPr="00867CDF">
        <w:rPr>
          <w:rFonts w:ascii="Times New Roman" w:hAnsi="Times New Roman" w:cs="Times New Roman"/>
          <w:sz w:val="24"/>
          <w:szCs w:val="24"/>
          <w:lang w:val="tr-TR"/>
        </w:rPr>
        <w:t>osmo</w:t>
      </w:r>
      <w:r w:rsidR="00D1622F">
        <w:rPr>
          <w:rFonts w:ascii="Times New Roman" w:hAnsi="Times New Roman" w:cs="Times New Roman"/>
          <w:sz w:val="24"/>
          <w:szCs w:val="24"/>
          <w:lang w:val="tr-TR"/>
        </w:rPr>
        <w:t>z</w:t>
      </w:r>
      <w:proofErr w:type="spellEnd"/>
      <w:r w:rsidRPr="00867CDF">
        <w:rPr>
          <w:rFonts w:ascii="Times New Roman" w:hAnsi="Times New Roman" w:cs="Times New Roman"/>
          <w:sz w:val="24"/>
          <w:szCs w:val="24"/>
          <w:lang w:val="tr-TR"/>
        </w:rPr>
        <w:t xml:space="preserve"> ile öğreniliyor olmalarıdır. Çocuklar hikâye hakkında konuşmaya ve görüşlerini paylaşmaya o kadar heveslidirler ki, tartışmalara katılmak için gerekli olan tüm becerileri bu süreçte</w:t>
      </w:r>
      <w:r w:rsidR="00D1622F">
        <w:rPr>
          <w:rFonts w:ascii="Times New Roman" w:hAnsi="Times New Roman" w:cs="Times New Roman"/>
          <w:sz w:val="24"/>
          <w:szCs w:val="24"/>
          <w:lang w:val="tr-TR"/>
        </w:rPr>
        <w:t xml:space="preserve"> öğrenirler (</w:t>
      </w:r>
      <w:proofErr w:type="spellStart"/>
      <w:r w:rsidR="00D1622F">
        <w:rPr>
          <w:rFonts w:ascii="Times New Roman" w:hAnsi="Times New Roman" w:cs="Times New Roman"/>
          <w:sz w:val="24"/>
          <w:szCs w:val="24"/>
          <w:lang w:val="tr-TR"/>
        </w:rPr>
        <w:t>Wartenberg</w:t>
      </w:r>
      <w:proofErr w:type="spellEnd"/>
      <w:r w:rsidR="00D1622F">
        <w:rPr>
          <w:rFonts w:ascii="Times New Roman" w:hAnsi="Times New Roman" w:cs="Times New Roman"/>
          <w:sz w:val="24"/>
          <w:szCs w:val="24"/>
          <w:lang w:val="tr-TR"/>
        </w:rPr>
        <w:t>, 2009</w:t>
      </w:r>
      <w:r w:rsidRPr="00867CDF">
        <w:rPr>
          <w:rFonts w:ascii="Times New Roman" w:hAnsi="Times New Roman" w:cs="Times New Roman"/>
          <w:sz w:val="24"/>
          <w:szCs w:val="24"/>
          <w:lang w:val="tr-TR"/>
        </w:rPr>
        <w:t xml:space="preserve">: 11). </w:t>
      </w:r>
      <w:r w:rsidR="00E04AE6">
        <w:rPr>
          <w:rFonts w:ascii="Times New Roman" w:hAnsi="Times New Roman" w:cs="Times New Roman"/>
          <w:sz w:val="24"/>
          <w:szCs w:val="24"/>
          <w:lang w:val="tr-TR"/>
        </w:rPr>
        <w:t>Aslında fiziki bir terim olan ve Türkçe Sözlükte (2011: 1832) ‟</w:t>
      </w:r>
      <w:r w:rsidR="00E04AE6" w:rsidRPr="00E04AE6">
        <w:rPr>
          <w:rFonts w:ascii="Times New Roman" w:hAnsi="Times New Roman" w:cs="Times New Roman"/>
          <w:i/>
          <w:sz w:val="24"/>
          <w:szCs w:val="24"/>
          <w:lang w:val="tr-TR"/>
        </w:rPr>
        <w:t xml:space="preserve">geçişme, </w:t>
      </w:r>
      <w:proofErr w:type="spellStart"/>
      <w:r w:rsidR="00E04AE6" w:rsidRPr="00E04AE6">
        <w:rPr>
          <w:rFonts w:ascii="Times New Roman" w:hAnsi="Times New Roman" w:cs="Times New Roman"/>
          <w:i/>
          <w:sz w:val="24"/>
          <w:szCs w:val="24"/>
          <w:lang w:val="tr-TR"/>
        </w:rPr>
        <w:t>geçişim</w:t>
      </w:r>
      <w:r w:rsidR="00E04AE6">
        <w:rPr>
          <w:rFonts w:ascii="Times New Roman" w:hAnsi="Times New Roman" w:cs="Times New Roman"/>
          <w:sz w:val="24"/>
          <w:szCs w:val="24"/>
          <w:lang w:val="tr-TR"/>
        </w:rPr>
        <w:t>ˮ</w:t>
      </w:r>
      <w:proofErr w:type="spellEnd"/>
      <w:r w:rsidR="00E04AE6">
        <w:rPr>
          <w:rFonts w:ascii="Times New Roman" w:hAnsi="Times New Roman" w:cs="Times New Roman"/>
          <w:sz w:val="24"/>
          <w:szCs w:val="24"/>
          <w:lang w:val="tr-TR"/>
        </w:rPr>
        <w:t xml:space="preserve"> anlamlarına gelen </w:t>
      </w:r>
      <w:proofErr w:type="spellStart"/>
      <w:r w:rsidR="00E04AE6">
        <w:rPr>
          <w:rFonts w:ascii="Times New Roman" w:hAnsi="Times New Roman" w:cs="Times New Roman"/>
          <w:sz w:val="24"/>
          <w:szCs w:val="24"/>
          <w:lang w:val="tr-TR"/>
        </w:rPr>
        <w:t>ozmoz</w:t>
      </w:r>
      <w:proofErr w:type="spellEnd"/>
      <w:r w:rsidR="00E04AE6">
        <w:rPr>
          <w:rFonts w:ascii="Times New Roman" w:hAnsi="Times New Roman" w:cs="Times New Roman"/>
          <w:sz w:val="24"/>
          <w:szCs w:val="24"/>
          <w:lang w:val="tr-TR"/>
        </w:rPr>
        <w:t xml:space="preserve"> kavramı ile </w:t>
      </w:r>
      <w:proofErr w:type="spellStart"/>
      <w:r w:rsidRPr="00867CDF">
        <w:rPr>
          <w:rFonts w:ascii="Times New Roman" w:hAnsi="Times New Roman" w:cs="Times New Roman"/>
          <w:sz w:val="24"/>
          <w:szCs w:val="24"/>
          <w:lang w:val="tr-TR"/>
        </w:rPr>
        <w:t>Wartenberg</w:t>
      </w:r>
      <w:proofErr w:type="spellEnd"/>
      <w:r w:rsidRPr="00867CDF">
        <w:rPr>
          <w:rFonts w:ascii="Times New Roman" w:hAnsi="Times New Roman" w:cs="Times New Roman"/>
          <w:sz w:val="24"/>
          <w:szCs w:val="24"/>
          <w:lang w:val="tr-TR"/>
        </w:rPr>
        <w:t xml:space="preserve">, çocukların </w:t>
      </w:r>
      <w:r w:rsidR="00E04AE6">
        <w:rPr>
          <w:rFonts w:ascii="Times New Roman" w:hAnsi="Times New Roman" w:cs="Times New Roman"/>
          <w:sz w:val="24"/>
          <w:szCs w:val="24"/>
          <w:lang w:val="tr-TR"/>
        </w:rPr>
        <w:t xml:space="preserve">zor </w:t>
      </w:r>
      <w:r w:rsidRPr="00867CDF">
        <w:rPr>
          <w:rFonts w:ascii="Times New Roman" w:hAnsi="Times New Roman" w:cs="Times New Roman"/>
          <w:sz w:val="24"/>
          <w:szCs w:val="24"/>
          <w:lang w:val="tr-TR"/>
        </w:rPr>
        <w:t xml:space="preserve">olan bilgileri aslında kendi istek ve hevesleri sayesinde gereksiz bir çaba harcamadan elde edebileceklerinin önemini vurgular. </w:t>
      </w:r>
    </w:p>
    <w:p w:rsidR="002766F3" w:rsidRDefault="002766F3" w:rsidP="00B61504">
      <w:pPr>
        <w:autoSpaceDE w:val="0"/>
        <w:autoSpaceDN w:val="0"/>
        <w:adjustRightInd w:val="0"/>
        <w:spacing w:after="120" w:line="240" w:lineRule="auto"/>
        <w:jc w:val="both"/>
        <w:rPr>
          <w:rFonts w:ascii="Times New Roman" w:hAnsi="Times New Roman" w:cs="Times New Roman"/>
          <w:sz w:val="24"/>
          <w:szCs w:val="24"/>
          <w:lang w:val="tr-TR"/>
        </w:rPr>
      </w:pPr>
      <w:r w:rsidRPr="00867CDF">
        <w:rPr>
          <w:rFonts w:ascii="Times New Roman" w:hAnsi="Times New Roman" w:cs="Times New Roman"/>
          <w:sz w:val="24"/>
          <w:szCs w:val="24"/>
          <w:lang w:val="tr-TR"/>
        </w:rPr>
        <w:tab/>
        <w:t>Bazı çocuk hikâyeleri, çocuklarda felsefi sorgulamanın başlaması için yeterli olan zemini sunar (</w:t>
      </w:r>
      <w:proofErr w:type="spellStart"/>
      <w:r w:rsidRPr="00867CDF">
        <w:rPr>
          <w:rFonts w:ascii="Times New Roman" w:hAnsi="Times New Roman" w:cs="Times New Roman"/>
          <w:sz w:val="24"/>
          <w:szCs w:val="24"/>
          <w:lang w:val="tr-TR"/>
        </w:rPr>
        <w:t>Ülper</w:t>
      </w:r>
      <w:proofErr w:type="spellEnd"/>
      <w:r w:rsidRPr="00867CDF">
        <w:rPr>
          <w:rFonts w:ascii="Times New Roman" w:hAnsi="Times New Roman" w:cs="Times New Roman"/>
          <w:sz w:val="24"/>
          <w:szCs w:val="24"/>
          <w:lang w:val="tr-TR"/>
        </w:rPr>
        <w:t xml:space="preserve"> Oktar, 2019: 63). Sorgulamak, eleştirmek ve bağımsız bir tu</w:t>
      </w:r>
      <w:r w:rsidR="00753634">
        <w:rPr>
          <w:rFonts w:ascii="Times New Roman" w:hAnsi="Times New Roman" w:cs="Times New Roman"/>
          <w:sz w:val="24"/>
          <w:szCs w:val="24"/>
          <w:lang w:val="tr-TR"/>
        </w:rPr>
        <w:t xml:space="preserve">tum takınabilmek, irade sahibi </w:t>
      </w:r>
      <w:r w:rsidRPr="00867CDF">
        <w:rPr>
          <w:rFonts w:ascii="Times New Roman" w:hAnsi="Times New Roman" w:cs="Times New Roman"/>
          <w:sz w:val="24"/>
          <w:szCs w:val="24"/>
          <w:lang w:val="tr-TR"/>
        </w:rPr>
        <w:t>insan</w:t>
      </w:r>
      <w:r w:rsidR="00753634">
        <w:rPr>
          <w:rFonts w:ascii="Times New Roman" w:hAnsi="Times New Roman" w:cs="Times New Roman"/>
          <w:sz w:val="24"/>
          <w:szCs w:val="24"/>
          <w:lang w:val="tr-TR"/>
        </w:rPr>
        <w:t>lar</w:t>
      </w:r>
      <w:r w:rsidRPr="00867CDF">
        <w:rPr>
          <w:rFonts w:ascii="Times New Roman" w:hAnsi="Times New Roman" w:cs="Times New Roman"/>
          <w:sz w:val="24"/>
          <w:szCs w:val="24"/>
          <w:lang w:val="tr-TR"/>
        </w:rPr>
        <w:t xml:space="preserve">a özgü meziyetlerdir. Bütün bunlar bireyin aklını kullanmasıyla olur. Felsefi dünce yapısı iyi bir felsefi eğitim ile mümkündür, yani önemli olan düşünebilme eğitimidir. Dil ve düşünce birbirini tamamlayan iki unsurdur. Kişi ne kadar zeki olursa olsun, yeterli bir dil gücüne sahip değilse düşündüklerini dile getiremez. Yetersiz bir dil, düşünceleri toparlayamaz, toparlanamayan düşünceler ise ne anlamlı bir bütün oluşturabilir ne de herhangi bir sorunu çözebilir. Bir sorunu çözebilmek için sorunun sebebini bulmak ve onu açık bir şekilde tanımlayabilmek gerekir. Eğer ki dil ve düşünce paralel bir gelişim göstermez ise bir şeyler hep yarım kalır, işte bu noktada felsefi eserler yoluyla çocuklardaki dil ve düşünce gelişimi paralel bir şekilde geliştirilirse, düşünce eğitimi de tamamlanmış olur. Önemli olan çocuklara felsefenin ne olduğunu tanıtmak değil felsefe yapabilme yani düşünme beceresi kazandırabilmektir. </w:t>
      </w:r>
      <w:proofErr w:type="spellStart"/>
      <w:r w:rsidRPr="00867CDF">
        <w:rPr>
          <w:rFonts w:ascii="Times New Roman" w:hAnsi="Times New Roman" w:cs="Times New Roman"/>
          <w:sz w:val="24"/>
          <w:szCs w:val="24"/>
          <w:lang w:val="tr-TR"/>
        </w:rPr>
        <w:t>Dirican</w:t>
      </w:r>
      <w:proofErr w:type="spellEnd"/>
      <w:r w:rsidRPr="00867CDF">
        <w:rPr>
          <w:rFonts w:ascii="Times New Roman" w:hAnsi="Times New Roman" w:cs="Times New Roman"/>
          <w:sz w:val="24"/>
          <w:szCs w:val="24"/>
          <w:lang w:val="tr-TR"/>
        </w:rPr>
        <w:t xml:space="preserve"> (2017: 170) insanın akıl ve sezgilerin eğitimi anlamına gelen felsefe sayesinde; teknoloji üreten, medeniyet inşa eden, ahlaki olarak kendini olduğu kadar insanlığı da olgulaştırarak toplumsal refahın artması için çabalayan bir özne durumuna geldiğinin altını çizer.</w:t>
      </w:r>
    </w:p>
    <w:p w:rsidR="002766F3" w:rsidRDefault="009D607D" w:rsidP="00B61504">
      <w:pPr>
        <w:spacing w:after="120"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ab/>
      </w:r>
      <w:r w:rsidRPr="00867CDF">
        <w:rPr>
          <w:rFonts w:ascii="Times New Roman" w:hAnsi="Times New Roman" w:cs="Times New Roman"/>
          <w:sz w:val="24"/>
          <w:szCs w:val="24"/>
          <w:lang w:val="tr-TR"/>
        </w:rPr>
        <w:t xml:space="preserve">Bu çalışmanın amacı, </w:t>
      </w:r>
      <w:proofErr w:type="spellStart"/>
      <w:r w:rsidRPr="00867CDF">
        <w:rPr>
          <w:rFonts w:ascii="Times New Roman" w:hAnsi="Times New Roman" w:cs="Times New Roman"/>
          <w:sz w:val="24"/>
          <w:szCs w:val="24"/>
          <w:lang w:val="tr-TR"/>
        </w:rPr>
        <w:t>Anooshirvan</w:t>
      </w:r>
      <w:proofErr w:type="spellEnd"/>
      <w:r w:rsidRPr="00867CDF">
        <w:rPr>
          <w:rFonts w:ascii="Times New Roman" w:hAnsi="Times New Roman" w:cs="Times New Roman"/>
          <w:sz w:val="24"/>
          <w:szCs w:val="24"/>
          <w:lang w:val="tr-TR"/>
        </w:rPr>
        <w:t xml:space="preserve"> </w:t>
      </w:r>
      <w:proofErr w:type="spellStart"/>
      <w:r w:rsidRPr="00867CDF">
        <w:rPr>
          <w:rFonts w:ascii="Times New Roman" w:hAnsi="Times New Roman" w:cs="Times New Roman"/>
          <w:sz w:val="24"/>
          <w:szCs w:val="24"/>
          <w:lang w:val="tr-TR"/>
        </w:rPr>
        <w:t>Miandji</w:t>
      </w:r>
      <w:proofErr w:type="spellEnd"/>
      <w:r w:rsidRPr="00867CDF">
        <w:rPr>
          <w:rFonts w:ascii="Times New Roman" w:hAnsi="Times New Roman" w:cs="Times New Roman"/>
          <w:sz w:val="24"/>
          <w:szCs w:val="24"/>
          <w:lang w:val="tr-TR"/>
        </w:rPr>
        <w:t xml:space="preserve">’ </w:t>
      </w:r>
      <w:proofErr w:type="spellStart"/>
      <w:r w:rsidRPr="00867CDF">
        <w:rPr>
          <w:rFonts w:ascii="Times New Roman" w:hAnsi="Times New Roman" w:cs="Times New Roman"/>
          <w:sz w:val="24"/>
          <w:szCs w:val="24"/>
          <w:lang w:val="tr-TR"/>
        </w:rPr>
        <w:t>nin</w:t>
      </w:r>
      <w:proofErr w:type="spellEnd"/>
      <w:r w:rsidRPr="00867CDF">
        <w:rPr>
          <w:rFonts w:ascii="Times New Roman" w:hAnsi="Times New Roman" w:cs="Times New Roman"/>
          <w:sz w:val="24"/>
          <w:szCs w:val="24"/>
          <w:lang w:val="tr-TR"/>
        </w:rPr>
        <w:t xml:space="preserve"> </w:t>
      </w:r>
      <w:proofErr w:type="spellStart"/>
      <w:r w:rsidRPr="00867CDF">
        <w:rPr>
          <w:rFonts w:ascii="Times New Roman" w:hAnsi="Times New Roman" w:cs="Times New Roman"/>
          <w:sz w:val="24"/>
          <w:szCs w:val="24"/>
          <w:lang w:val="tr-TR"/>
        </w:rPr>
        <w:t>Samaadam</w:t>
      </w:r>
      <w:proofErr w:type="spellEnd"/>
      <w:r w:rsidRPr="00867CDF">
        <w:rPr>
          <w:rFonts w:ascii="Times New Roman" w:hAnsi="Times New Roman" w:cs="Times New Roman"/>
          <w:sz w:val="24"/>
          <w:szCs w:val="24"/>
          <w:lang w:val="tr-TR"/>
        </w:rPr>
        <w:t xml:space="preserve"> adlı çocuk kitabı örneğinde edebi eserleri çocuklarda felsefi </w:t>
      </w:r>
      <w:proofErr w:type="spellStart"/>
      <w:r w:rsidRPr="00867CDF">
        <w:rPr>
          <w:rFonts w:ascii="Times New Roman" w:hAnsi="Times New Roman" w:cs="Times New Roman"/>
          <w:sz w:val="24"/>
          <w:szCs w:val="24"/>
          <w:lang w:val="tr-TR"/>
        </w:rPr>
        <w:t>farkındalık</w:t>
      </w:r>
      <w:proofErr w:type="spellEnd"/>
      <w:r w:rsidRPr="00867CDF">
        <w:rPr>
          <w:rFonts w:ascii="Times New Roman" w:hAnsi="Times New Roman" w:cs="Times New Roman"/>
          <w:sz w:val="24"/>
          <w:szCs w:val="24"/>
          <w:lang w:val="tr-TR"/>
        </w:rPr>
        <w:t xml:space="preserve"> oluşturmadaki yeri ve önemini belirlemektir. Çocuklarda doğrudan veya dolaylı olarak felsefi bir bilinç oluşturmak amacıyla yazılan eserler, onların duygu ve düşünce dünyasını zenginleştirerek, olay ve durumlara daha yaratıcı, tarafsız ve eleştirel bakmalarını sağlar. Bunun yanında farklı düşünebilen çocuklar </w:t>
      </w:r>
      <w:r w:rsidRPr="00867CDF">
        <w:rPr>
          <w:rFonts w:ascii="Times New Roman" w:hAnsi="Times New Roman" w:cs="Times New Roman"/>
          <w:sz w:val="24"/>
          <w:szCs w:val="24"/>
          <w:lang w:val="tr-TR"/>
        </w:rPr>
        <w:lastRenderedPageBreak/>
        <w:t xml:space="preserve">mantıksal çıkarımlarda bulunarak, nesnel değerlendirmelerde bulunurken kendini başkasının yerine koyabilme becerisi de kazanırlar. Edebiyat sayesinde dilsel ve estetik anlamda ilerleme gösteren çocuklar felsefi kurgu aracılığıyla çeşitli bilgi ve insani değerleri edinirler. </w:t>
      </w:r>
    </w:p>
    <w:p w:rsidR="00A65F90" w:rsidRPr="00867CDF" w:rsidRDefault="00A65F90" w:rsidP="00B61504">
      <w:pPr>
        <w:spacing w:after="120" w:line="240" w:lineRule="auto"/>
        <w:jc w:val="both"/>
        <w:rPr>
          <w:rFonts w:ascii="Times New Roman" w:hAnsi="Times New Roman" w:cs="Times New Roman"/>
          <w:sz w:val="24"/>
          <w:szCs w:val="24"/>
          <w:lang w:val="tr-TR"/>
        </w:rPr>
      </w:pPr>
    </w:p>
    <w:p w:rsidR="00E173D9" w:rsidRPr="002766F3" w:rsidRDefault="002766F3" w:rsidP="002F61A5">
      <w:pPr>
        <w:spacing w:line="360" w:lineRule="auto"/>
        <w:jc w:val="both"/>
        <w:rPr>
          <w:rFonts w:ascii="Times New Roman" w:hAnsi="Times New Roman" w:cs="Times New Roman"/>
          <w:b/>
          <w:sz w:val="24"/>
          <w:szCs w:val="24"/>
          <w:lang w:val="tr-TR"/>
        </w:rPr>
      </w:pPr>
      <w:r>
        <w:rPr>
          <w:rFonts w:ascii="Times New Roman" w:hAnsi="Times New Roman" w:cs="Times New Roman"/>
          <w:b/>
          <w:sz w:val="24"/>
          <w:szCs w:val="24"/>
          <w:lang w:val="tr-TR"/>
        </w:rPr>
        <w:tab/>
      </w:r>
      <w:r w:rsidR="00563143">
        <w:rPr>
          <w:rFonts w:ascii="Times New Roman" w:hAnsi="Times New Roman" w:cs="Times New Roman"/>
          <w:b/>
          <w:sz w:val="24"/>
          <w:szCs w:val="24"/>
          <w:lang w:val="tr-TR"/>
        </w:rPr>
        <w:t xml:space="preserve">2. </w:t>
      </w:r>
      <w:r w:rsidRPr="00B97635">
        <w:rPr>
          <w:rFonts w:ascii="Times New Roman" w:hAnsi="Times New Roman" w:cs="Times New Roman"/>
          <w:b/>
          <w:i/>
          <w:sz w:val="24"/>
          <w:szCs w:val="24"/>
          <w:lang w:val="tr-TR"/>
        </w:rPr>
        <w:t>Ç</w:t>
      </w:r>
      <w:r w:rsidRPr="002766F3">
        <w:rPr>
          <w:rFonts w:ascii="Times New Roman" w:hAnsi="Times New Roman" w:cs="Times New Roman"/>
          <w:b/>
          <w:sz w:val="24"/>
          <w:szCs w:val="24"/>
          <w:lang w:val="tr-TR"/>
        </w:rPr>
        <w:t>ocuklarda Felsefi Düşünce ve Başlangıcı</w:t>
      </w:r>
    </w:p>
    <w:p w:rsidR="000D1A7D" w:rsidRPr="00867CDF" w:rsidRDefault="000D1A7D" w:rsidP="00B61504">
      <w:pPr>
        <w:autoSpaceDE w:val="0"/>
        <w:autoSpaceDN w:val="0"/>
        <w:adjustRightInd w:val="0"/>
        <w:spacing w:after="120" w:line="240" w:lineRule="auto"/>
        <w:jc w:val="both"/>
        <w:rPr>
          <w:rFonts w:ascii="Times New Roman" w:hAnsi="Times New Roman" w:cs="Times New Roman"/>
          <w:sz w:val="24"/>
          <w:szCs w:val="24"/>
          <w:lang w:val="tr-TR"/>
        </w:rPr>
      </w:pPr>
      <w:r w:rsidRPr="00867CDF">
        <w:rPr>
          <w:rFonts w:ascii="Times New Roman" w:hAnsi="Times New Roman" w:cs="Times New Roman"/>
          <w:sz w:val="24"/>
          <w:szCs w:val="24"/>
          <w:lang w:val="tr-TR"/>
        </w:rPr>
        <w:tab/>
        <w:t xml:space="preserve">Çocuklar </w:t>
      </w:r>
      <w:r w:rsidR="0009209F" w:rsidRPr="00867CDF">
        <w:rPr>
          <w:rFonts w:ascii="Times New Roman" w:hAnsi="Times New Roman" w:cs="Times New Roman"/>
          <w:sz w:val="24"/>
          <w:szCs w:val="24"/>
          <w:lang w:val="tr-TR"/>
        </w:rPr>
        <w:t xml:space="preserve">yetişkinlere kıyasla </w:t>
      </w:r>
      <w:r w:rsidRPr="00867CDF">
        <w:rPr>
          <w:rFonts w:ascii="Times New Roman" w:hAnsi="Times New Roman" w:cs="Times New Roman"/>
          <w:sz w:val="24"/>
          <w:szCs w:val="24"/>
          <w:lang w:val="tr-TR"/>
        </w:rPr>
        <w:t>hem deneyimsiz hem de hayat hakkında çok az şey bildikleri için olgun değiller</w:t>
      </w:r>
      <w:r w:rsidR="0009209F" w:rsidRPr="00867CDF">
        <w:rPr>
          <w:rFonts w:ascii="Times New Roman" w:hAnsi="Times New Roman" w:cs="Times New Roman"/>
          <w:sz w:val="24"/>
          <w:szCs w:val="24"/>
          <w:lang w:val="tr-TR"/>
        </w:rPr>
        <w:t>dirler</w:t>
      </w:r>
      <w:r w:rsidRPr="00867CDF">
        <w:rPr>
          <w:rFonts w:ascii="Times New Roman" w:hAnsi="Times New Roman" w:cs="Times New Roman"/>
          <w:sz w:val="24"/>
          <w:szCs w:val="24"/>
          <w:lang w:val="tr-TR"/>
        </w:rPr>
        <w:t xml:space="preserve"> (</w:t>
      </w:r>
      <w:proofErr w:type="spellStart"/>
      <w:r w:rsidRPr="00867CDF">
        <w:rPr>
          <w:rFonts w:ascii="Times New Roman" w:hAnsi="Times New Roman" w:cs="Times New Roman"/>
          <w:sz w:val="24"/>
          <w:szCs w:val="24"/>
          <w:lang w:val="tr-TR"/>
        </w:rPr>
        <w:t>Gaedi</w:t>
      </w:r>
      <w:proofErr w:type="spellEnd"/>
      <w:r w:rsidRPr="00867CDF">
        <w:rPr>
          <w:rFonts w:ascii="Times New Roman" w:hAnsi="Times New Roman" w:cs="Times New Roman"/>
          <w:sz w:val="24"/>
          <w:szCs w:val="24"/>
          <w:lang w:val="tr-TR"/>
        </w:rPr>
        <w:t xml:space="preserve">, 2015: 292). Bu yüzden çocuklarla veya onlar için felsefe yapmak ifadelerinden söz edebilmek için öncelikle çocuklarda bunun mümkün olup olmadığı ya da ne kadar mümkün olduğu sorusu akla gelebilir. Bilgi ve deneyim bakımından yetişkinlerden çok daha gerilerde olan çocuklar felsefe yapabilir mi ya da felsefi düşüncelerle başa çıkabilir mi? Her ne kadar bu konuda farklı görüş ve düşünceler olsa da çocuklarda felsefi düşüncenin olabileceğini kabul eden görüşler de vardır. </w:t>
      </w:r>
      <w:proofErr w:type="spellStart"/>
      <w:r w:rsidRPr="00867CDF">
        <w:rPr>
          <w:rFonts w:ascii="Times New Roman" w:hAnsi="Times New Roman" w:cs="Times New Roman"/>
          <w:sz w:val="24"/>
          <w:szCs w:val="24"/>
          <w:lang w:val="tr-TR"/>
        </w:rPr>
        <w:t>Wartenberg</w:t>
      </w:r>
      <w:proofErr w:type="spellEnd"/>
      <w:r w:rsidRPr="00867CDF">
        <w:rPr>
          <w:rFonts w:ascii="Times New Roman" w:hAnsi="Times New Roman" w:cs="Times New Roman"/>
          <w:sz w:val="24"/>
          <w:szCs w:val="24"/>
          <w:lang w:val="tr-TR"/>
        </w:rPr>
        <w:t xml:space="preserve"> (2009: 3-4), çocuklarda felsefi düşüncenin varlığı hakkında çalışmasına oğlunun ona ilk insanın nasıl oluştuğuna dair sorusu üzerine çocuklarda felsefi düşüncenin erken yaşlarda başlayabileceğini düşünmeye başlar. </w:t>
      </w:r>
    </w:p>
    <w:p w:rsidR="000D1A7D" w:rsidRPr="00867CDF" w:rsidRDefault="000D1A7D" w:rsidP="00B61504">
      <w:pPr>
        <w:autoSpaceDE w:val="0"/>
        <w:autoSpaceDN w:val="0"/>
        <w:adjustRightInd w:val="0"/>
        <w:spacing w:after="120" w:line="240" w:lineRule="auto"/>
        <w:jc w:val="both"/>
        <w:rPr>
          <w:rFonts w:ascii="Times New Roman" w:hAnsi="Times New Roman" w:cs="Times New Roman"/>
          <w:sz w:val="24"/>
          <w:szCs w:val="24"/>
          <w:lang w:val="tr-TR"/>
        </w:rPr>
      </w:pPr>
      <w:r w:rsidRPr="00867CDF">
        <w:rPr>
          <w:rFonts w:ascii="Times New Roman" w:hAnsi="Times New Roman" w:cs="Times New Roman"/>
          <w:sz w:val="24"/>
          <w:szCs w:val="24"/>
          <w:lang w:val="tr-TR"/>
        </w:rPr>
        <w:tab/>
        <w:t>Fel</w:t>
      </w:r>
      <w:r w:rsidR="0053609C">
        <w:rPr>
          <w:rFonts w:ascii="Times New Roman" w:hAnsi="Times New Roman" w:cs="Times New Roman"/>
          <w:sz w:val="24"/>
          <w:szCs w:val="24"/>
          <w:lang w:val="tr-TR"/>
        </w:rPr>
        <w:t>sefi eğitimin</w:t>
      </w:r>
      <w:r w:rsidRPr="00867CDF">
        <w:rPr>
          <w:rFonts w:ascii="Times New Roman" w:hAnsi="Times New Roman" w:cs="Times New Roman"/>
          <w:sz w:val="24"/>
          <w:szCs w:val="24"/>
          <w:lang w:val="tr-TR"/>
        </w:rPr>
        <w:t xml:space="preserve"> amacı, etrafına dikkatli ve eleştirel gözlerle bakabilen kişiler yetiştirmektir. Değişen ve gelişen dünya koşullarında çok yönlü düşünebilen bireylere ihtiyaç giderek artmaktadır. Bunun için kişinin bilişsel gelişiminin en hızlı olduğu çocukluk döneminde felsefe ile tanışması mantıksal ve eleştirel düşünme becerilerini geliştirebilmesi bakımından gereklidir. Eleştirel düşünme becerisi, olay ve olgulara ya da kişilere her halükarda karşı çıkmak değil, bilakis farklı düşünebilmek, farklı hissedebilmek ve bunun sonucu olarak da kendini karşısındakinin yerine koyabilme becerisi geliştirmektir. </w:t>
      </w:r>
      <w:r w:rsidR="002D7558" w:rsidRPr="00867CDF">
        <w:rPr>
          <w:rFonts w:ascii="Times New Roman" w:hAnsi="Times New Roman" w:cs="Times New Roman"/>
          <w:sz w:val="24"/>
          <w:szCs w:val="24"/>
          <w:lang w:val="tr-TR"/>
        </w:rPr>
        <w:t>Türkiye Felsefe Kurumu Çocuklar İçin Felsefe Birimi Başkanı Nuran Direk</w:t>
      </w:r>
      <w:r w:rsidR="00EA6672" w:rsidRPr="00867CDF">
        <w:rPr>
          <w:rFonts w:ascii="Times New Roman" w:hAnsi="Times New Roman" w:cs="Times New Roman"/>
          <w:sz w:val="24"/>
          <w:szCs w:val="24"/>
          <w:lang w:val="tr-TR"/>
        </w:rPr>
        <w:t xml:space="preserve"> (Direk, 2002: 5-6)</w:t>
      </w:r>
      <w:r w:rsidR="002D7558" w:rsidRPr="00867CDF">
        <w:rPr>
          <w:rFonts w:ascii="Times New Roman" w:hAnsi="Times New Roman" w:cs="Times New Roman"/>
          <w:sz w:val="24"/>
          <w:szCs w:val="24"/>
          <w:lang w:val="tr-TR"/>
        </w:rPr>
        <w:t>, ‟</w:t>
      </w:r>
      <w:r w:rsidR="002D7558" w:rsidRPr="00867CDF">
        <w:rPr>
          <w:rFonts w:ascii="Times New Roman" w:hAnsi="Times New Roman" w:cs="Times New Roman"/>
          <w:i/>
          <w:sz w:val="24"/>
          <w:szCs w:val="24"/>
          <w:lang w:val="tr-TR"/>
        </w:rPr>
        <w:t xml:space="preserve">Çocuklar İçin </w:t>
      </w:r>
      <w:proofErr w:type="spellStart"/>
      <w:r w:rsidR="002D7558" w:rsidRPr="00867CDF">
        <w:rPr>
          <w:rFonts w:ascii="Times New Roman" w:hAnsi="Times New Roman" w:cs="Times New Roman"/>
          <w:i/>
          <w:sz w:val="24"/>
          <w:szCs w:val="24"/>
          <w:lang w:val="tr-TR"/>
        </w:rPr>
        <w:t>Felsefe</w:t>
      </w:r>
      <w:r w:rsidR="002D7558" w:rsidRPr="00867CDF">
        <w:rPr>
          <w:rFonts w:ascii="Times New Roman" w:hAnsi="Times New Roman" w:cs="Times New Roman"/>
          <w:sz w:val="24"/>
          <w:szCs w:val="24"/>
          <w:lang w:val="tr-TR"/>
        </w:rPr>
        <w:t>ˮ</w:t>
      </w:r>
      <w:proofErr w:type="spellEnd"/>
      <w:r w:rsidR="002D7558" w:rsidRPr="00867CDF">
        <w:rPr>
          <w:rFonts w:ascii="Times New Roman" w:hAnsi="Times New Roman" w:cs="Times New Roman"/>
          <w:sz w:val="24"/>
          <w:szCs w:val="24"/>
          <w:lang w:val="tr-TR"/>
        </w:rPr>
        <w:t xml:space="preserve"> </w:t>
      </w:r>
      <w:proofErr w:type="spellStart"/>
      <w:r w:rsidR="002D7558" w:rsidRPr="00867CDF">
        <w:rPr>
          <w:rFonts w:ascii="Times New Roman" w:hAnsi="Times New Roman" w:cs="Times New Roman"/>
          <w:sz w:val="24"/>
          <w:szCs w:val="24"/>
          <w:lang w:val="tr-TR"/>
        </w:rPr>
        <w:t>nin</w:t>
      </w:r>
      <w:proofErr w:type="spellEnd"/>
      <w:r w:rsidR="002D7558" w:rsidRPr="00867CDF">
        <w:rPr>
          <w:rFonts w:ascii="Times New Roman" w:hAnsi="Times New Roman" w:cs="Times New Roman"/>
          <w:sz w:val="24"/>
          <w:szCs w:val="24"/>
          <w:lang w:val="tr-TR"/>
        </w:rPr>
        <w:t xml:space="preserve"> belli bazı filozofların düşünce ve felsefi anlayışlarını çocuklara ezberletmek olmağının altını çizer</w:t>
      </w:r>
      <w:r w:rsidR="00EA6672" w:rsidRPr="00867CDF">
        <w:rPr>
          <w:rFonts w:ascii="Times New Roman" w:hAnsi="Times New Roman" w:cs="Times New Roman"/>
          <w:sz w:val="24"/>
          <w:szCs w:val="24"/>
          <w:lang w:val="tr-TR"/>
        </w:rPr>
        <w:t>. Ona göre ö</w:t>
      </w:r>
      <w:r w:rsidR="002D7558" w:rsidRPr="00867CDF">
        <w:rPr>
          <w:rFonts w:ascii="Times New Roman" w:hAnsi="Times New Roman" w:cs="Times New Roman"/>
          <w:sz w:val="24"/>
          <w:szCs w:val="24"/>
          <w:lang w:val="tr-TR"/>
        </w:rPr>
        <w:t>nemli olan</w:t>
      </w:r>
      <w:r w:rsidR="00EA6672" w:rsidRPr="00867CDF">
        <w:rPr>
          <w:rFonts w:ascii="Times New Roman" w:hAnsi="Times New Roman" w:cs="Times New Roman"/>
          <w:sz w:val="24"/>
          <w:szCs w:val="24"/>
          <w:lang w:val="tr-TR"/>
        </w:rPr>
        <w:t>,</w:t>
      </w:r>
      <w:r w:rsidR="002D7558" w:rsidRPr="00867CDF">
        <w:rPr>
          <w:rFonts w:ascii="Times New Roman" w:hAnsi="Times New Roman" w:cs="Times New Roman"/>
          <w:sz w:val="24"/>
          <w:szCs w:val="24"/>
          <w:lang w:val="tr-TR"/>
        </w:rPr>
        <w:t xml:space="preserve"> çocukların özgün ve eleştirel bir bakış açısı ile dünyayı sorgulayabilmelerine, düşünce, dil ve </w:t>
      </w:r>
      <w:r w:rsidR="00EA6672" w:rsidRPr="00867CDF">
        <w:rPr>
          <w:rFonts w:ascii="Times New Roman" w:hAnsi="Times New Roman" w:cs="Times New Roman"/>
          <w:sz w:val="24"/>
          <w:szCs w:val="24"/>
          <w:lang w:val="tr-TR"/>
        </w:rPr>
        <w:t>dünya arasındaki ilişkileri keşfetmelerine olanak sağlayan bir felsefi eğitimdir.</w:t>
      </w:r>
    </w:p>
    <w:p w:rsidR="000D1A7D" w:rsidRPr="00867CDF" w:rsidRDefault="00B61504" w:rsidP="00B61504">
      <w:pPr>
        <w:autoSpaceDE w:val="0"/>
        <w:autoSpaceDN w:val="0"/>
        <w:adjustRightInd w:val="0"/>
        <w:spacing w:after="120"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ab/>
      </w:r>
      <w:r w:rsidR="000D1A7D" w:rsidRPr="00867CDF">
        <w:rPr>
          <w:rFonts w:ascii="Times New Roman" w:hAnsi="Times New Roman" w:cs="Times New Roman"/>
          <w:sz w:val="24"/>
          <w:szCs w:val="24"/>
          <w:lang w:val="tr-TR"/>
        </w:rPr>
        <w:t>İnsanlar çocukluk dönemi sonrasında sorgulama ve merak etme gibi özelliklerini yitirirler, felsefi düşünme merak eden ve sorgulayan çocukların eleştirel düşünme becerilerini geliştirmesini hedeflemektedir (Özkan, 2020: 49).  Çocukluk dönemindeki hızlı bilişsel gelişimin tüm imkânlarından faydalanabilmek, o yaştaki çocukların genel özelliği olan merak ve öğrenme durumlarında körelme yaşanmadan onlara; insana, hayata ve evrene dair ne varsa anlamlandırabilme becerisi kazandırabilmek için çocuklar henüz erken yaşlarda felsefe ile tanıştırılmalıdırlar.</w:t>
      </w:r>
    </w:p>
    <w:p w:rsidR="000D1A7D" w:rsidRPr="00867CDF" w:rsidRDefault="000D1A7D" w:rsidP="00B61504">
      <w:pPr>
        <w:autoSpaceDE w:val="0"/>
        <w:autoSpaceDN w:val="0"/>
        <w:adjustRightInd w:val="0"/>
        <w:spacing w:after="120" w:line="240" w:lineRule="auto"/>
        <w:jc w:val="both"/>
        <w:rPr>
          <w:rFonts w:ascii="Times New Roman" w:hAnsi="Times New Roman" w:cs="Times New Roman"/>
          <w:sz w:val="24"/>
          <w:szCs w:val="24"/>
          <w:lang w:val="tr-TR"/>
        </w:rPr>
      </w:pPr>
      <w:r w:rsidRPr="00867CDF">
        <w:rPr>
          <w:rFonts w:ascii="Times New Roman" w:hAnsi="Times New Roman" w:cs="Times New Roman"/>
          <w:sz w:val="24"/>
          <w:szCs w:val="24"/>
          <w:lang w:val="tr-TR"/>
        </w:rPr>
        <w:tab/>
        <w:t xml:space="preserve">Felsefe eğitiminin amacı çocukların meraklı ve öğrenmeye açık tavırlarını pekiştirmek, bunu da bilinçli bir eyleme dönüştürmektir. Soru sormayı ayıp sayarak merakı törpüleyen bir anlayışı kabul etmeyerek, değer erozyonuna uğrayan insanlara dünyanın sorunlarına dair </w:t>
      </w:r>
      <w:proofErr w:type="spellStart"/>
      <w:r w:rsidRPr="00867CDF">
        <w:rPr>
          <w:rFonts w:ascii="Times New Roman" w:hAnsi="Times New Roman" w:cs="Times New Roman"/>
          <w:sz w:val="24"/>
          <w:szCs w:val="24"/>
          <w:lang w:val="tr-TR"/>
        </w:rPr>
        <w:t>farkındalık</w:t>
      </w:r>
      <w:proofErr w:type="spellEnd"/>
      <w:r w:rsidRPr="00867CDF">
        <w:rPr>
          <w:rFonts w:ascii="Times New Roman" w:hAnsi="Times New Roman" w:cs="Times New Roman"/>
          <w:sz w:val="24"/>
          <w:szCs w:val="24"/>
          <w:lang w:val="tr-TR"/>
        </w:rPr>
        <w:t xml:space="preserve"> sağlamak için felsefe eğitimi gereklidir (</w:t>
      </w:r>
      <w:proofErr w:type="spellStart"/>
      <w:r w:rsidRPr="00867CDF">
        <w:rPr>
          <w:rFonts w:ascii="Times New Roman" w:hAnsi="Times New Roman" w:cs="Times New Roman"/>
          <w:sz w:val="24"/>
          <w:szCs w:val="24"/>
          <w:lang w:val="tr-TR"/>
        </w:rPr>
        <w:t>Akkocaoğlu</w:t>
      </w:r>
      <w:proofErr w:type="spellEnd"/>
      <w:r w:rsidRPr="00867CDF">
        <w:rPr>
          <w:rFonts w:ascii="Times New Roman" w:hAnsi="Times New Roman" w:cs="Times New Roman"/>
          <w:sz w:val="24"/>
          <w:szCs w:val="24"/>
          <w:lang w:val="tr-TR"/>
        </w:rPr>
        <w:t xml:space="preserve"> Çayır, 2015: 11-12). İnsanların yaşı ilerledikçe merak duyguları azalmakta; gerek toplumsal kurallar, örf ve adetler gerek kendi kişisel eğilimleri sonucu kişiler soru sorma, sorgulama, eleştirel düşünce gibi olumlu değerleri bir yana bırakarak, yargılama ve eleştirme yoluna başvurmaya başlamaktadırlar. </w:t>
      </w:r>
    </w:p>
    <w:p w:rsidR="006C2B47" w:rsidRPr="00867CDF" w:rsidRDefault="006C2B47" w:rsidP="00B61504">
      <w:pPr>
        <w:autoSpaceDE w:val="0"/>
        <w:autoSpaceDN w:val="0"/>
        <w:adjustRightInd w:val="0"/>
        <w:spacing w:after="120" w:line="240" w:lineRule="auto"/>
        <w:jc w:val="both"/>
        <w:rPr>
          <w:rFonts w:ascii="Times New Roman" w:hAnsi="Times New Roman" w:cs="Times New Roman"/>
          <w:sz w:val="24"/>
          <w:szCs w:val="24"/>
          <w:lang w:val="tr-TR"/>
        </w:rPr>
      </w:pPr>
      <w:r w:rsidRPr="00867CDF">
        <w:rPr>
          <w:rFonts w:ascii="Times New Roman" w:hAnsi="Times New Roman" w:cs="Times New Roman"/>
          <w:sz w:val="24"/>
          <w:szCs w:val="24"/>
          <w:lang w:val="tr-TR"/>
        </w:rPr>
        <w:tab/>
        <w:t xml:space="preserve">Çocuklar, doğa olaylarına insan davranışlarına ve onların dış görünüşlerine şaşırdıkları kadar şaşırmazlar, bu noktada şaşırma eyleminin felsefi bir boyutu ortaya çıkmaktadır: Çocuklar, çevrelerinde kendilerinden dili ya da ten rengi bakımından farklı olan insanların da var olduğunu anlarlar. İlk başlarda bu farklılık tuhaf gelse de zamanla buna alışırlar. Çocuklar </w:t>
      </w:r>
      <w:r w:rsidRPr="00867CDF">
        <w:rPr>
          <w:rFonts w:ascii="Times New Roman" w:hAnsi="Times New Roman" w:cs="Times New Roman"/>
          <w:sz w:val="24"/>
          <w:szCs w:val="24"/>
          <w:lang w:val="tr-TR"/>
        </w:rPr>
        <w:lastRenderedPageBreak/>
        <w:t>bu tür farklılıklarla ne kadar erken karşılaşırsa yabancı ya da farklı olan için bir anlayış geliştirirler. Dahası baştaki çekinken ve küçümseyici tavırları olmaksızın açıklamalar ararlar (</w:t>
      </w:r>
      <w:proofErr w:type="spellStart"/>
      <w:r w:rsidRPr="00867CDF">
        <w:rPr>
          <w:rFonts w:ascii="Times New Roman" w:hAnsi="Times New Roman" w:cs="Times New Roman"/>
          <w:sz w:val="24"/>
          <w:szCs w:val="24"/>
          <w:lang w:val="tr-TR"/>
        </w:rPr>
        <w:t>Brünnig</w:t>
      </w:r>
      <w:proofErr w:type="spellEnd"/>
      <w:r w:rsidRPr="00867CDF">
        <w:rPr>
          <w:rFonts w:ascii="Times New Roman" w:hAnsi="Times New Roman" w:cs="Times New Roman"/>
          <w:sz w:val="24"/>
          <w:szCs w:val="24"/>
          <w:lang w:val="tr-TR"/>
        </w:rPr>
        <w:t>, 2011: 2).</w:t>
      </w:r>
    </w:p>
    <w:p w:rsidR="000D1A7D" w:rsidRPr="00867CDF" w:rsidRDefault="000D1A7D" w:rsidP="00B61504">
      <w:pPr>
        <w:autoSpaceDE w:val="0"/>
        <w:autoSpaceDN w:val="0"/>
        <w:adjustRightInd w:val="0"/>
        <w:spacing w:after="120" w:line="240" w:lineRule="auto"/>
        <w:jc w:val="both"/>
        <w:rPr>
          <w:rFonts w:ascii="Times New Roman" w:hAnsi="Times New Roman" w:cs="Times New Roman"/>
          <w:sz w:val="24"/>
          <w:szCs w:val="24"/>
          <w:lang w:val="tr-TR"/>
        </w:rPr>
      </w:pPr>
      <w:r w:rsidRPr="00867CDF">
        <w:rPr>
          <w:rFonts w:ascii="Times New Roman" w:hAnsi="Times New Roman" w:cs="Times New Roman"/>
          <w:sz w:val="24"/>
          <w:szCs w:val="24"/>
          <w:lang w:val="tr-TR"/>
        </w:rPr>
        <w:tab/>
        <w:t xml:space="preserve">Çocuklardaki arı merak duygusu, onları sürekli öğrenmeye ve ilerlemeye yönlendirmektedir, her ne kadar farklı olana karşı ilk anda şaşkınlık yaşasalar da bu yetişkinlerdeki içinde önyargıların bulunduğu şaşkınlıktan farklıdır. Yetişkinler inandıkları ya da inanmak istedikleri konularda düşünmeyi çocuklara kıyasla daha çabuk bırakmaktadırlar. Çocukların belirli yaş döneminde bitmek tükenmek bilmeyen soruları kimi zaman aileleri bıktırmaktadır. Aslında burada söz konusu farkı açık bir şekilde görmek mümkündür. Çocuklar nedeni açıklandığı halde ailesinin verdiği cevaba yeni bir soru ile karşılık verirler. Yetişkin insanda ise durum tam tersidir. Sezgin’in (2002: 13) de ifade ettiği gibi insanlar bildiklerinin ne anlama geldiğini örneğin atomların var olduklarına inandıkları zaman neye inandıklarını merak etmiyorlar. </w:t>
      </w:r>
    </w:p>
    <w:p w:rsidR="000D1A7D" w:rsidRPr="00867CDF" w:rsidRDefault="006C2B47" w:rsidP="00B61504">
      <w:pPr>
        <w:autoSpaceDE w:val="0"/>
        <w:autoSpaceDN w:val="0"/>
        <w:adjustRightInd w:val="0"/>
        <w:spacing w:after="120" w:line="240" w:lineRule="auto"/>
        <w:jc w:val="both"/>
        <w:rPr>
          <w:rFonts w:ascii="Times New Roman" w:hAnsi="Times New Roman" w:cs="Times New Roman"/>
          <w:sz w:val="24"/>
          <w:szCs w:val="24"/>
          <w:lang w:val="tr-TR"/>
        </w:rPr>
      </w:pPr>
      <w:r w:rsidRPr="00867CDF">
        <w:rPr>
          <w:rFonts w:ascii="Times New Roman" w:hAnsi="Times New Roman" w:cs="Times New Roman"/>
          <w:sz w:val="24"/>
          <w:szCs w:val="24"/>
          <w:lang w:val="tr-TR"/>
        </w:rPr>
        <w:tab/>
        <w:t xml:space="preserve"> </w:t>
      </w:r>
      <w:r w:rsidR="000D1A7D" w:rsidRPr="00867CDF">
        <w:rPr>
          <w:rFonts w:ascii="Times New Roman" w:hAnsi="Times New Roman" w:cs="Times New Roman"/>
          <w:sz w:val="24"/>
          <w:szCs w:val="24"/>
          <w:lang w:val="tr-TR"/>
        </w:rPr>
        <w:t>Çocuklar çeşitli sorularla dünyada bir yön bulmaya ve bilgi edinmeye çalışırlar. Özellikle insanın nereden gelip nereye gittiği ile ilgili dünyaya dair sorular derin düşünmeye katkı sağlar. Çocuklar ve yetişkinler, bu sorulara tek yönlü cevaplar bulmanın kolay olmadığını ve herkesin düşünmekle yükümlü olduğunu deneyimler (</w:t>
      </w:r>
      <w:proofErr w:type="spellStart"/>
      <w:r w:rsidR="000D1A7D" w:rsidRPr="00867CDF">
        <w:rPr>
          <w:rFonts w:ascii="Times New Roman" w:hAnsi="Times New Roman" w:cs="Times New Roman"/>
          <w:sz w:val="24"/>
          <w:szCs w:val="24"/>
          <w:lang w:val="tr-TR"/>
        </w:rPr>
        <w:t>Brünnig</w:t>
      </w:r>
      <w:proofErr w:type="spellEnd"/>
      <w:r w:rsidR="000D1A7D" w:rsidRPr="00867CDF">
        <w:rPr>
          <w:rFonts w:ascii="Times New Roman" w:hAnsi="Times New Roman" w:cs="Times New Roman"/>
          <w:sz w:val="24"/>
          <w:szCs w:val="24"/>
          <w:lang w:val="tr-TR"/>
        </w:rPr>
        <w:t>, 2011: 8).</w:t>
      </w:r>
      <w:r w:rsidR="003574A9" w:rsidRPr="00867CDF">
        <w:rPr>
          <w:rFonts w:ascii="Times New Roman" w:hAnsi="Times New Roman" w:cs="Times New Roman"/>
          <w:sz w:val="24"/>
          <w:szCs w:val="24"/>
          <w:lang w:val="tr-TR"/>
        </w:rPr>
        <w:t xml:space="preserve"> </w:t>
      </w:r>
    </w:p>
    <w:p w:rsidR="000504D1" w:rsidRPr="00867CDF" w:rsidRDefault="000504D1" w:rsidP="00B61504">
      <w:pPr>
        <w:autoSpaceDE w:val="0"/>
        <w:autoSpaceDN w:val="0"/>
        <w:adjustRightInd w:val="0"/>
        <w:spacing w:after="120" w:line="240" w:lineRule="auto"/>
        <w:jc w:val="both"/>
        <w:rPr>
          <w:rFonts w:ascii="Times New Roman" w:hAnsi="Times New Roman" w:cs="Times New Roman"/>
          <w:sz w:val="24"/>
          <w:szCs w:val="24"/>
          <w:lang w:val="tr-TR"/>
        </w:rPr>
      </w:pPr>
      <w:r w:rsidRPr="00867CDF">
        <w:rPr>
          <w:rFonts w:ascii="Times New Roman" w:hAnsi="Times New Roman" w:cs="Times New Roman"/>
          <w:sz w:val="24"/>
          <w:szCs w:val="24"/>
          <w:lang w:val="tr-TR"/>
        </w:rPr>
        <w:tab/>
        <w:t xml:space="preserve">Canlılar arasında düşünme yetisine sahip olan yani düşünebilen tek varlık olan insan bile ya yeterince ya da iyi bir şekilde düşünmemektedir. Hatta çoğu zaman kimileri düşünceyle alay ederken bazı birtakım kişiler de kendilerinin gerçekten düşündüklerini zannetmektedirler. Her ne kadar dünyanın çoğunluğunu düşünmeyeler oluştursa ve de düşünce bir lüks olsa da düşünen insan gerçek insandır (Afşar, 2010: 7). </w:t>
      </w:r>
    </w:p>
    <w:p w:rsidR="000504D1" w:rsidRPr="00867CDF" w:rsidRDefault="000504D1" w:rsidP="00B61504">
      <w:pPr>
        <w:autoSpaceDE w:val="0"/>
        <w:autoSpaceDN w:val="0"/>
        <w:adjustRightInd w:val="0"/>
        <w:spacing w:after="120" w:line="240" w:lineRule="auto"/>
        <w:jc w:val="both"/>
        <w:rPr>
          <w:rFonts w:ascii="Times New Roman" w:hAnsi="Times New Roman" w:cs="Times New Roman"/>
          <w:sz w:val="24"/>
          <w:szCs w:val="24"/>
          <w:lang w:val="tr-TR"/>
        </w:rPr>
      </w:pPr>
      <w:r w:rsidRPr="00867CDF">
        <w:rPr>
          <w:rFonts w:ascii="Times New Roman" w:hAnsi="Times New Roman" w:cs="Times New Roman"/>
          <w:sz w:val="24"/>
          <w:szCs w:val="24"/>
          <w:lang w:val="tr-TR"/>
        </w:rPr>
        <w:tab/>
        <w:t xml:space="preserve">İnsan çok yönlü bir varlıktır. Duygu ve düşünceler birbirini tamamladığında, insan hem duygularını hem düşüncelerini işletebildiğinde gerçek değere kavuşur. Düşünce dünyasında kendini zenginleştirmeye çalışan kişiler bilgiye değer veren, onu aramaya kendilerini adayanlardır. İnsan ömrü her bilgiye ulaşıp onu öğrenebilecek kadar uzun değildir, bu yüzden kişiler seçici davranarak kendilerine çok yönlü bir gelişim sağlayacak gerekli bilgileri kazanmak zorundadırlar. Bunu yapmanın başat yolu ise insanı doğru bilgi, beceri ve yaşantıya götürecek olan düşünme eylemidir. Düşündüklerimizin ne olduğundan ziyade düşünme eyleminin kendisidir. Zaten felsefenin temeli de budur.  </w:t>
      </w:r>
    </w:p>
    <w:p w:rsidR="00035ADA" w:rsidRPr="00867CDF" w:rsidRDefault="000504D1" w:rsidP="00B61504">
      <w:pPr>
        <w:autoSpaceDE w:val="0"/>
        <w:autoSpaceDN w:val="0"/>
        <w:adjustRightInd w:val="0"/>
        <w:spacing w:after="120" w:line="240" w:lineRule="auto"/>
        <w:jc w:val="both"/>
        <w:rPr>
          <w:rFonts w:ascii="Times New Roman" w:hAnsi="Times New Roman" w:cs="Times New Roman"/>
          <w:sz w:val="24"/>
          <w:szCs w:val="24"/>
          <w:lang w:val="tr-TR"/>
        </w:rPr>
      </w:pPr>
      <w:r w:rsidRPr="00867CDF">
        <w:rPr>
          <w:rFonts w:ascii="Times New Roman" w:hAnsi="Times New Roman" w:cs="Times New Roman"/>
          <w:sz w:val="24"/>
          <w:szCs w:val="24"/>
          <w:lang w:val="tr-TR"/>
        </w:rPr>
        <w:tab/>
        <w:t xml:space="preserve">İnsan yaşamına bütünsel bir yaklaşım sunan düşünme eylemi, dünyaya tek bir açı yerine bütün açılardan bakmaya fırsat sunar. Düşünce alanını daraltan kişinin dünyaya tam anlamıyla yerleştiği söylenemez (Afşar, 2010: 8). Bireyin düşünce dünyasının geniş olması, olaylara farklı pencerelerden bakıp, sorun olarak görülen olay ve olgulara farklı çözüm önerileri geliştirebilmeleri için öncelikle bunu nasıl başarabileceklerini bilmeleri gerekir. Kişi nasıl düşüneceğini bildikten sonra doğruya daha çabuk ulaşacaktır. Bu bakımdan çocuklara küçük yaşlardan itibaren doğru bir bilgi verme çabasından ziyade ona nasıl ulaşacaklarının yol ve yöntemlerini göstermek gerekmektedir. </w:t>
      </w:r>
    </w:p>
    <w:p w:rsidR="006A47F0" w:rsidRPr="00867CDF" w:rsidRDefault="006A47F0" w:rsidP="00AF4D0C">
      <w:pPr>
        <w:autoSpaceDE w:val="0"/>
        <w:autoSpaceDN w:val="0"/>
        <w:adjustRightInd w:val="0"/>
        <w:spacing w:after="0" w:line="240" w:lineRule="auto"/>
        <w:jc w:val="both"/>
        <w:rPr>
          <w:rFonts w:ascii="Times New Roman" w:hAnsi="Times New Roman" w:cs="Times New Roman"/>
          <w:sz w:val="24"/>
          <w:szCs w:val="24"/>
          <w:lang w:val="tr-TR"/>
        </w:rPr>
      </w:pPr>
    </w:p>
    <w:p w:rsidR="006A47F0" w:rsidRPr="006A47F0" w:rsidRDefault="00B61504" w:rsidP="00B97635">
      <w:pPr>
        <w:autoSpaceDE w:val="0"/>
        <w:autoSpaceDN w:val="0"/>
        <w:adjustRightInd w:val="0"/>
        <w:spacing w:after="120" w:line="360" w:lineRule="auto"/>
        <w:jc w:val="both"/>
        <w:rPr>
          <w:rFonts w:ascii="Times New Roman" w:hAnsi="Times New Roman" w:cs="Times New Roman"/>
          <w:b/>
          <w:sz w:val="24"/>
          <w:szCs w:val="24"/>
          <w:lang w:val="tr-TR"/>
        </w:rPr>
      </w:pPr>
      <w:r>
        <w:rPr>
          <w:rFonts w:ascii="Times New Roman" w:hAnsi="Times New Roman" w:cs="Times New Roman"/>
          <w:b/>
          <w:bCs/>
          <w:sz w:val="24"/>
          <w:szCs w:val="24"/>
          <w:lang w:val="tr-TR"/>
        </w:rPr>
        <w:tab/>
      </w:r>
      <w:r w:rsidR="00563143">
        <w:rPr>
          <w:rFonts w:ascii="Times New Roman" w:hAnsi="Times New Roman" w:cs="Times New Roman"/>
          <w:b/>
          <w:bCs/>
          <w:sz w:val="24"/>
          <w:szCs w:val="24"/>
          <w:lang w:val="tr-TR"/>
        </w:rPr>
        <w:t xml:space="preserve">3. </w:t>
      </w:r>
      <w:r w:rsidR="006A47F0" w:rsidRPr="00B97635">
        <w:rPr>
          <w:rFonts w:ascii="Times New Roman" w:hAnsi="Times New Roman" w:cs="Times New Roman"/>
          <w:b/>
          <w:bCs/>
          <w:i/>
          <w:sz w:val="24"/>
          <w:szCs w:val="24"/>
          <w:lang w:val="tr-TR"/>
        </w:rPr>
        <w:t>Y</w:t>
      </w:r>
      <w:r w:rsidR="006A47F0" w:rsidRPr="006A47F0">
        <w:rPr>
          <w:rFonts w:ascii="Times New Roman" w:hAnsi="Times New Roman" w:cs="Times New Roman"/>
          <w:b/>
          <w:bCs/>
          <w:sz w:val="24"/>
          <w:szCs w:val="24"/>
          <w:lang w:val="tr-TR"/>
        </w:rPr>
        <w:t>öntem:</w:t>
      </w:r>
    </w:p>
    <w:p w:rsidR="006A47F0" w:rsidRPr="006A47F0" w:rsidRDefault="006A47F0" w:rsidP="00AF4D0C">
      <w:pPr>
        <w:autoSpaceDE w:val="0"/>
        <w:autoSpaceDN w:val="0"/>
        <w:adjustRightInd w:val="0"/>
        <w:spacing w:after="0" w:line="240" w:lineRule="auto"/>
        <w:jc w:val="both"/>
        <w:rPr>
          <w:rFonts w:ascii="Times New Roman" w:hAnsi="Times New Roman" w:cs="Times New Roman"/>
          <w:sz w:val="24"/>
          <w:szCs w:val="24"/>
          <w:lang w:val="tr-TR"/>
        </w:rPr>
      </w:pPr>
      <w:r w:rsidRPr="006A47F0">
        <w:rPr>
          <w:rFonts w:ascii="Times New Roman" w:hAnsi="Times New Roman" w:cs="Times New Roman"/>
          <w:sz w:val="24"/>
          <w:szCs w:val="24"/>
          <w:lang w:val="tr-TR"/>
        </w:rPr>
        <w:tab/>
        <w:t>İçkin yöntem (</w:t>
      </w:r>
      <w:proofErr w:type="spellStart"/>
      <w:r w:rsidRPr="006A47F0">
        <w:rPr>
          <w:rFonts w:ascii="Times New Roman" w:hAnsi="Times New Roman" w:cs="Times New Roman"/>
          <w:sz w:val="24"/>
          <w:szCs w:val="24"/>
          <w:lang w:val="tr-TR"/>
        </w:rPr>
        <w:t>Werkimmanente</w:t>
      </w:r>
      <w:proofErr w:type="spellEnd"/>
      <w:r w:rsidRPr="006A47F0">
        <w:rPr>
          <w:rFonts w:ascii="Times New Roman" w:hAnsi="Times New Roman" w:cs="Times New Roman"/>
          <w:sz w:val="24"/>
          <w:szCs w:val="24"/>
          <w:lang w:val="tr-TR"/>
        </w:rPr>
        <w:t xml:space="preserve"> </w:t>
      </w:r>
      <w:proofErr w:type="spellStart"/>
      <w:r w:rsidRPr="006A47F0">
        <w:rPr>
          <w:rFonts w:ascii="Times New Roman" w:hAnsi="Times New Roman" w:cs="Times New Roman"/>
          <w:sz w:val="24"/>
          <w:szCs w:val="24"/>
          <w:lang w:val="tr-TR"/>
        </w:rPr>
        <w:t>Interpretation</w:t>
      </w:r>
      <w:proofErr w:type="spellEnd"/>
      <w:r w:rsidRPr="006A47F0">
        <w:rPr>
          <w:rFonts w:ascii="Times New Roman" w:hAnsi="Times New Roman" w:cs="Times New Roman"/>
          <w:sz w:val="24"/>
          <w:szCs w:val="24"/>
          <w:lang w:val="tr-TR"/>
        </w:rPr>
        <w:t>), edebi metinlere yönelik tüm sorular ve bunların ele alınmasını sanat eserinin kapalılığı ve özgürlüğünden yola çıkarak inceler ve metni edebi bir sanat eseri olarak görür (</w:t>
      </w:r>
      <w:proofErr w:type="spellStart"/>
      <w:r w:rsidRPr="006A47F0">
        <w:rPr>
          <w:rFonts w:ascii="Times New Roman" w:hAnsi="Times New Roman" w:cs="Times New Roman"/>
          <w:sz w:val="24"/>
          <w:szCs w:val="24"/>
          <w:lang w:val="tr-TR"/>
        </w:rPr>
        <w:t>Becker</w:t>
      </w:r>
      <w:proofErr w:type="spellEnd"/>
      <w:r w:rsidRPr="006A47F0">
        <w:rPr>
          <w:rFonts w:ascii="Times New Roman" w:hAnsi="Times New Roman" w:cs="Times New Roman"/>
          <w:sz w:val="24"/>
          <w:szCs w:val="24"/>
          <w:lang w:val="tr-TR"/>
        </w:rPr>
        <w:t xml:space="preserve">, 2007: 54). </w:t>
      </w:r>
      <w:r w:rsidR="00B61504">
        <w:rPr>
          <w:rFonts w:ascii="Times New Roman" w:hAnsi="Times New Roman" w:cs="Times New Roman"/>
          <w:sz w:val="24"/>
          <w:szCs w:val="24"/>
          <w:lang w:val="tr-TR"/>
        </w:rPr>
        <w:t xml:space="preserve">Bu çalışmada </w:t>
      </w:r>
      <w:proofErr w:type="spellStart"/>
      <w:r w:rsidR="00B61504">
        <w:rPr>
          <w:rFonts w:ascii="Times New Roman" w:hAnsi="Times New Roman" w:cs="Times New Roman"/>
          <w:sz w:val="24"/>
          <w:szCs w:val="24"/>
          <w:lang w:val="tr-TR"/>
        </w:rPr>
        <w:t>Anooshirvan</w:t>
      </w:r>
      <w:proofErr w:type="spellEnd"/>
      <w:r w:rsidR="00B61504">
        <w:rPr>
          <w:rFonts w:ascii="Times New Roman" w:hAnsi="Times New Roman" w:cs="Times New Roman"/>
          <w:sz w:val="24"/>
          <w:szCs w:val="24"/>
          <w:lang w:val="tr-TR"/>
        </w:rPr>
        <w:t xml:space="preserve"> </w:t>
      </w:r>
      <w:proofErr w:type="spellStart"/>
      <w:r w:rsidR="00B61504">
        <w:rPr>
          <w:rFonts w:ascii="Times New Roman" w:hAnsi="Times New Roman" w:cs="Times New Roman"/>
          <w:sz w:val="24"/>
          <w:szCs w:val="24"/>
          <w:lang w:val="tr-TR"/>
        </w:rPr>
        <w:t>Miandji’nin</w:t>
      </w:r>
      <w:proofErr w:type="spellEnd"/>
      <w:r w:rsidR="00B61504">
        <w:rPr>
          <w:rFonts w:ascii="Times New Roman" w:hAnsi="Times New Roman" w:cs="Times New Roman"/>
          <w:sz w:val="24"/>
          <w:szCs w:val="24"/>
          <w:lang w:val="tr-TR"/>
        </w:rPr>
        <w:t xml:space="preserve"> </w:t>
      </w:r>
      <w:proofErr w:type="spellStart"/>
      <w:r w:rsidR="00B61504">
        <w:rPr>
          <w:rFonts w:ascii="Times New Roman" w:hAnsi="Times New Roman" w:cs="Times New Roman"/>
          <w:sz w:val="24"/>
          <w:szCs w:val="24"/>
          <w:lang w:val="tr-TR"/>
        </w:rPr>
        <w:t>Samanadam</w:t>
      </w:r>
      <w:proofErr w:type="spellEnd"/>
      <w:r w:rsidR="00B61504">
        <w:rPr>
          <w:rFonts w:ascii="Times New Roman" w:hAnsi="Times New Roman" w:cs="Times New Roman"/>
          <w:sz w:val="24"/>
          <w:szCs w:val="24"/>
          <w:lang w:val="tr-TR"/>
        </w:rPr>
        <w:t xml:space="preserve"> adlı eserindeki felsefi izlerden yola çıkılarak eserin çocuk edebiyatındaki önemi vurgulanmaya çalışılmıştır.</w:t>
      </w:r>
    </w:p>
    <w:p w:rsidR="000D1A7D" w:rsidRDefault="000D1A7D" w:rsidP="00AF4D0C">
      <w:pPr>
        <w:autoSpaceDE w:val="0"/>
        <w:autoSpaceDN w:val="0"/>
        <w:adjustRightInd w:val="0"/>
        <w:spacing w:after="0" w:line="240" w:lineRule="auto"/>
        <w:jc w:val="both"/>
        <w:rPr>
          <w:rFonts w:ascii="Times New Roman" w:hAnsi="Times New Roman" w:cs="Times New Roman"/>
          <w:sz w:val="24"/>
          <w:szCs w:val="24"/>
          <w:lang w:val="tr-TR"/>
        </w:rPr>
      </w:pPr>
    </w:p>
    <w:p w:rsidR="00B97635" w:rsidRDefault="00B97635" w:rsidP="00AF4D0C">
      <w:pPr>
        <w:autoSpaceDE w:val="0"/>
        <w:autoSpaceDN w:val="0"/>
        <w:adjustRightInd w:val="0"/>
        <w:spacing w:after="0" w:line="240" w:lineRule="auto"/>
        <w:jc w:val="both"/>
        <w:rPr>
          <w:rFonts w:ascii="Times New Roman" w:hAnsi="Times New Roman" w:cs="Times New Roman"/>
          <w:sz w:val="24"/>
          <w:szCs w:val="24"/>
          <w:lang w:val="tr-TR"/>
        </w:rPr>
      </w:pPr>
    </w:p>
    <w:p w:rsidR="00B97635" w:rsidRPr="00867CDF" w:rsidRDefault="00B97635" w:rsidP="00AF4D0C">
      <w:pPr>
        <w:autoSpaceDE w:val="0"/>
        <w:autoSpaceDN w:val="0"/>
        <w:adjustRightInd w:val="0"/>
        <w:spacing w:after="0" w:line="240" w:lineRule="auto"/>
        <w:jc w:val="both"/>
        <w:rPr>
          <w:rFonts w:ascii="Times New Roman" w:hAnsi="Times New Roman" w:cs="Times New Roman"/>
          <w:sz w:val="24"/>
          <w:szCs w:val="24"/>
          <w:lang w:val="tr-TR"/>
        </w:rPr>
      </w:pPr>
    </w:p>
    <w:p w:rsidR="000504D1" w:rsidRPr="00867CDF" w:rsidRDefault="00B61504" w:rsidP="00B97635">
      <w:pPr>
        <w:spacing w:after="120" w:line="360" w:lineRule="auto"/>
        <w:jc w:val="both"/>
        <w:rPr>
          <w:rFonts w:ascii="Times New Roman" w:hAnsi="Times New Roman" w:cs="Times New Roman"/>
          <w:b/>
          <w:sz w:val="24"/>
          <w:szCs w:val="24"/>
          <w:lang w:val="tr-TR"/>
        </w:rPr>
      </w:pPr>
      <w:r>
        <w:rPr>
          <w:rFonts w:ascii="Times New Roman" w:hAnsi="Times New Roman" w:cs="Times New Roman"/>
          <w:b/>
          <w:sz w:val="24"/>
          <w:szCs w:val="24"/>
          <w:lang w:val="tr-TR"/>
        </w:rPr>
        <w:tab/>
      </w:r>
      <w:r w:rsidR="00563143">
        <w:rPr>
          <w:rFonts w:ascii="Times New Roman" w:hAnsi="Times New Roman" w:cs="Times New Roman"/>
          <w:b/>
          <w:sz w:val="24"/>
          <w:szCs w:val="24"/>
          <w:lang w:val="tr-TR"/>
        </w:rPr>
        <w:t xml:space="preserve">4. </w:t>
      </w:r>
      <w:r w:rsidR="00A65F90" w:rsidRPr="00B97635">
        <w:rPr>
          <w:rFonts w:ascii="Times New Roman" w:hAnsi="Times New Roman" w:cs="Times New Roman"/>
          <w:b/>
          <w:i/>
          <w:sz w:val="24"/>
          <w:szCs w:val="24"/>
          <w:lang w:val="tr-TR"/>
        </w:rPr>
        <w:t>V</w:t>
      </w:r>
      <w:r w:rsidR="00A65F90">
        <w:rPr>
          <w:rFonts w:ascii="Times New Roman" w:hAnsi="Times New Roman" w:cs="Times New Roman"/>
          <w:b/>
          <w:sz w:val="24"/>
          <w:szCs w:val="24"/>
          <w:lang w:val="tr-TR"/>
        </w:rPr>
        <w:t>eriler:</w:t>
      </w:r>
    </w:p>
    <w:p w:rsidR="00867CDF" w:rsidRDefault="00867CDF" w:rsidP="00B61504">
      <w:pPr>
        <w:autoSpaceDE w:val="0"/>
        <w:autoSpaceDN w:val="0"/>
        <w:adjustRightInd w:val="0"/>
        <w:spacing w:after="120"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ab/>
      </w:r>
      <w:r w:rsidR="000D1A7D" w:rsidRPr="00867CDF">
        <w:rPr>
          <w:rFonts w:ascii="Times New Roman" w:hAnsi="Times New Roman" w:cs="Times New Roman"/>
          <w:sz w:val="24"/>
          <w:szCs w:val="24"/>
          <w:lang w:val="tr-TR"/>
        </w:rPr>
        <w:t xml:space="preserve">Çocuklarda felsefi bir algı oluşturmak, onlara yetişkin olduklarında da karşılaşabilecekleri sorunları çözebilmeleri ya da farklı durum ve yaşantılar karşısında alternatif bakış açıları üretebilmeleri açısından birçok olanak sunmaktadır. </w:t>
      </w:r>
      <w:proofErr w:type="spellStart"/>
      <w:r w:rsidR="00BB27EE">
        <w:rPr>
          <w:rFonts w:ascii="Times New Roman" w:hAnsi="Times New Roman" w:cs="Times New Roman"/>
          <w:sz w:val="24"/>
          <w:szCs w:val="24"/>
          <w:lang w:val="tr-TR"/>
        </w:rPr>
        <w:t>Anooshirvan</w:t>
      </w:r>
      <w:proofErr w:type="spellEnd"/>
      <w:r w:rsidR="00BB27EE">
        <w:rPr>
          <w:rFonts w:ascii="Times New Roman" w:hAnsi="Times New Roman" w:cs="Times New Roman"/>
          <w:sz w:val="24"/>
          <w:szCs w:val="24"/>
          <w:lang w:val="tr-TR"/>
        </w:rPr>
        <w:t xml:space="preserve"> </w:t>
      </w:r>
      <w:proofErr w:type="spellStart"/>
      <w:r w:rsidR="000D1A7D" w:rsidRPr="00867CDF">
        <w:rPr>
          <w:rFonts w:ascii="Times New Roman" w:hAnsi="Times New Roman" w:cs="Times New Roman"/>
          <w:sz w:val="24"/>
          <w:szCs w:val="24"/>
          <w:lang w:val="tr-TR"/>
        </w:rPr>
        <w:t>Miandji</w:t>
      </w:r>
      <w:proofErr w:type="spellEnd"/>
      <w:r w:rsidR="000D1A7D" w:rsidRPr="00867CDF">
        <w:rPr>
          <w:rFonts w:ascii="Times New Roman" w:hAnsi="Times New Roman" w:cs="Times New Roman"/>
          <w:sz w:val="24"/>
          <w:szCs w:val="24"/>
          <w:lang w:val="tr-TR"/>
        </w:rPr>
        <w:t xml:space="preserve">’ </w:t>
      </w:r>
      <w:proofErr w:type="spellStart"/>
      <w:r w:rsidR="000D1A7D" w:rsidRPr="00867CDF">
        <w:rPr>
          <w:rFonts w:ascii="Times New Roman" w:hAnsi="Times New Roman" w:cs="Times New Roman"/>
          <w:sz w:val="24"/>
          <w:szCs w:val="24"/>
          <w:lang w:val="tr-TR"/>
        </w:rPr>
        <w:t>nın</w:t>
      </w:r>
      <w:proofErr w:type="spellEnd"/>
      <w:r w:rsidR="000D1A7D" w:rsidRPr="00867CDF">
        <w:rPr>
          <w:rFonts w:ascii="Times New Roman" w:hAnsi="Times New Roman" w:cs="Times New Roman"/>
          <w:sz w:val="24"/>
          <w:szCs w:val="24"/>
          <w:lang w:val="tr-TR"/>
        </w:rPr>
        <w:t xml:space="preserve"> kitapları genel olarak değerlendirildiğinde edebiyatın ve dilin gücüyle çocuklarda analitik düşünme becerisini geliştirebilecek türden eserler olduğunu söylemek mümkündür.</w:t>
      </w:r>
      <w:r>
        <w:rPr>
          <w:rFonts w:ascii="Times New Roman" w:hAnsi="Times New Roman" w:cs="Times New Roman"/>
          <w:sz w:val="24"/>
          <w:szCs w:val="24"/>
          <w:lang w:val="tr-TR"/>
        </w:rPr>
        <w:tab/>
      </w:r>
    </w:p>
    <w:p w:rsidR="00341650" w:rsidRPr="00867CDF" w:rsidRDefault="00867CDF" w:rsidP="00B61504">
      <w:pPr>
        <w:autoSpaceDE w:val="0"/>
        <w:autoSpaceDN w:val="0"/>
        <w:adjustRightInd w:val="0"/>
        <w:spacing w:after="120"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ab/>
      </w:r>
      <w:r w:rsidR="00341650" w:rsidRPr="00867CDF">
        <w:rPr>
          <w:rFonts w:ascii="Times New Roman" w:hAnsi="Times New Roman" w:cs="Times New Roman"/>
          <w:sz w:val="24"/>
          <w:szCs w:val="24"/>
          <w:lang w:val="tr-TR"/>
        </w:rPr>
        <w:t xml:space="preserve">Çocuklar için eserler verecek yazarların çocuk bakış açısını asla küçümsememeleri gerekmektedir. </w:t>
      </w:r>
      <w:proofErr w:type="gramStart"/>
      <w:r w:rsidR="00341650" w:rsidRPr="00867CDF">
        <w:rPr>
          <w:rFonts w:ascii="Times New Roman" w:hAnsi="Times New Roman" w:cs="Times New Roman"/>
          <w:sz w:val="24"/>
          <w:szCs w:val="24"/>
          <w:lang w:val="tr-TR"/>
        </w:rPr>
        <w:t>Mesut Örs’ün</w:t>
      </w:r>
      <w:r w:rsidR="00BB27EE">
        <w:rPr>
          <w:rFonts w:ascii="Times New Roman" w:hAnsi="Times New Roman" w:cs="Times New Roman"/>
          <w:sz w:val="24"/>
          <w:szCs w:val="24"/>
          <w:lang w:val="tr-TR"/>
        </w:rPr>
        <w:t xml:space="preserve"> (2018) </w:t>
      </w:r>
      <w:r w:rsidR="00341650" w:rsidRPr="00867CDF">
        <w:rPr>
          <w:rFonts w:ascii="Times New Roman" w:hAnsi="Times New Roman" w:cs="Times New Roman"/>
          <w:sz w:val="24"/>
          <w:szCs w:val="24"/>
          <w:lang w:val="tr-TR"/>
        </w:rPr>
        <w:t>‟</w:t>
      </w:r>
      <w:r w:rsidR="00341650" w:rsidRPr="00867CDF">
        <w:rPr>
          <w:rFonts w:ascii="Times New Roman" w:hAnsi="Times New Roman" w:cs="Times New Roman"/>
          <w:i/>
          <w:sz w:val="24"/>
          <w:szCs w:val="24"/>
          <w:lang w:val="tr-TR"/>
        </w:rPr>
        <w:t xml:space="preserve">Çocuk Kişiliği Temel </w:t>
      </w:r>
      <w:proofErr w:type="spellStart"/>
      <w:r w:rsidR="00341650" w:rsidRPr="00867CDF">
        <w:rPr>
          <w:rFonts w:ascii="Times New Roman" w:hAnsi="Times New Roman" w:cs="Times New Roman"/>
          <w:i/>
          <w:sz w:val="24"/>
          <w:szCs w:val="24"/>
          <w:lang w:val="tr-TR"/>
        </w:rPr>
        <w:t>Kişiliktir</w:t>
      </w:r>
      <w:r w:rsidR="00341650" w:rsidRPr="00867CDF">
        <w:rPr>
          <w:rFonts w:ascii="Times New Roman" w:hAnsi="Times New Roman" w:cs="Times New Roman"/>
          <w:sz w:val="24"/>
          <w:szCs w:val="24"/>
          <w:lang w:val="tr-TR"/>
        </w:rPr>
        <w:t>ˮ</w:t>
      </w:r>
      <w:proofErr w:type="spellEnd"/>
      <w:r w:rsidR="00341650" w:rsidRPr="00867CDF">
        <w:rPr>
          <w:rFonts w:ascii="Times New Roman" w:hAnsi="Times New Roman" w:cs="Times New Roman"/>
          <w:sz w:val="24"/>
          <w:szCs w:val="24"/>
          <w:lang w:val="tr-TR"/>
        </w:rPr>
        <w:t xml:space="preserve"> adlı söyleşide </w:t>
      </w:r>
      <w:proofErr w:type="spellStart"/>
      <w:r w:rsidR="00341650" w:rsidRPr="00867CDF">
        <w:rPr>
          <w:rFonts w:ascii="Times New Roman" w:hAnsi="Times New Roman" w:cs="Times New Roman"/>
          <w:sz w:val="24"/>
          <w:szCs w:val="24"/>
          <w:lang w:val="tr-TR"/>
        </w:rPr>
        <w:t>Anooshirvan</w:t>
      </w:r>
      <w:proofErr w:type="spellEnd"/>
      <w:r w:rsidR="00341650" w:rsidRPr="00867CDF">
        <w:rPr>
          <w:rFonts w:ascii="Times New Roman" w:hAnsi="Times New Roman" w:cs="Times New Roman"/>
          <w:sz w:val="24"/>
          <w:szCs w:val="24"/>
          <w:lang w:val="tr-TR"/>
        </w:rPr>
        <w:t xml:space="preserve"> </w:t>
      </w:r>
      <w:proofErr w:type="spellStart"/>
      <w:r w:rsidR="00341650" w:rsidRPr="00867CDF">
        <w:rPr>
          <w:rFonts w:ascii="Times New Roman" w:hAnsi="Times New Roman" w:cs="Times New Roman"/>
          <w:sz w:val="24"/>
          <w:szCs w:val="24"/>
          <w:lang w:val="tr-TR"/>
        </w:rPr>
        <w:t>Miandji</w:t>
      </w:r>
      <w:proofErr w:type="spellEnd"/>
      <w:r w:rsidR="00341650" w:rsidRPr="00867CDF">
        <w:rPr>
          <w:rFonts w:ascii="Times New Roman" w:hAnsi="Times New Roman" w:cs="Times New Roman"/>
          <w:sz w:val="24"/>
          <w:szCs w:val="24"/>
          <w:lang w:val="tr-TR"/>
        </w:rPr>
        <w:t>, ‟[...]</w:t>
      </w:r>
      <w:r w:rsidR="00341650" w:rsidRPr="00867CDF">
        <w:rPr>
          <w:rFonts w:ascii="Times New Roman" w:hAnsi="Times New Roman" w:cs="Times New Roman"/>
          <w:i/>
          <w:sz w:val="24"/>
          <w:szCs w:val="24"/>
          <w:lang w:val="tr-TR"/>
        </w:rPr>
        <w:t xml:space="preserve">Düşüncelerimi insanlara aktarırken mümkün olduğunca sadeleştirmeye, bunu yaparken de çocukların dünyaya nasıl baktıklarını, daha doğrusu ben çocukken nasıl baktığımı ölçü aldım ve fark ettim ki çocuklardaki sonsuz sorgulama ve merak duygusu itici güçtür.ˮ </w:t>
      </w:r>
      <w:r w:rsidR="00341650" w:rsidRPr="00867CDF">
        <w:rPr>
          <w:rFonts w:ascii="Times New Roman" w:hAnsi="Times New Roman" w:cs="Times New Roman"/>
          <w:sz w:val="24"/>
          <w:szCs w:val="24"/>
          <w:lang w:val="tr-TR"/>
        </w:rPr>
        <w:t xml:space="preserve">diyerek eserlerini oluştururken çocukların dilsel ve algısal gelişimlerine uygun eserler vermenin yanında çocuk bakış açısını kullanmaya çalıştığını dile getirir. </w:t>
      </w:r>
      <w:proofErr w:type="gramEnd"/>
    </w:p>
    <w:p w:rsidR="00795EA5" w:rsidRDefault="00795EA5" w:rsidP="00AF4D0C">
      <w:pPr>
        <w:autoSpaceDE w:val="0"/>
        <w:autoSpaceDN w:val="0"/>
        <w:adjustRightInd w:val="0"/>
        <w:spacing w:after="0" w:line="240" w:lineRule="auto"/>
        <w:jc w:val="both"/>
        <w:rPr>
          <w:rFonts w:ascii="Times New Roman" w:hAnsi="Times New Roman" w:cs="Times New Roman"/>
          <w:sz w:val="24"/>
          <w:szCs w:val="24"/>
          <w:lang w:val="tr-TR"/>
        </w:rPr>
      </w:pPr>
      <w:proofErr w:type="spellStart"/>
      <w:r w:rsidRPr="00867CDF">
        <w:rPr>
          <w:rFonts w:ascii="Times New Roman" w:hAnsi="Times New Roman" w:cs="Times New Roman"/>
          <w:sz w:val="24"/>
          <w:szCs w:val="24"/>
          <w:lang w:val="tr-TR"/>
        </w:rPr>
        <w:t>Miandji</w:t>
      </w:r>
      <w:proofErr w:type="spellEnd"/>
      <w:r w:rsidRPr="00867CDF">
        <w:rPr>
          <w:rFonts w:ascii="Times New Roman" w:hAnsi="Times New Roman" w:cs="Times New Roman"/>
          <w:sz w:val="24"/>
          <w:szCs w:val="24"/>
          <w:lang w:val="tr-TR"/>
        </w:rPr>
        <w:t xml:space="preserve">, yazar olmanın amacını şu sözler ile dile getirir: </w:t>
      </w:r>
    </w:p>
    <w:p w:rsidR="00B61504" w:rsidRPr="00867CDF" w:rsidRDefault="00B61504" w:rsidP="00AF4D0C">
      <w:pPr>
        <w:autoSpaceDE w:val="0"/>
        <w:autoSpaceDN w:val="0"/>
        <w:adjustRightInd w:val="0"/>
        <w:spacing w:after="0" w:line="240" w:lineRule="auto"/>
        <w:jc w:val="both"/>
        <w:rPr>
          <w:rFonts w:ascii="Times New Roman" w:hAnsi="Times New Roman" w:cs="Times New Roman"/>
          <w:sz w:val="24"/>
          <w:szCs w:val="24"/>
          <w:lang w:val="tr-TR"/>
        </w:rPr>
      </w:pPr>
    </w:p>
    <w:p w:rsidR="00795EA5" w:rsidRPr="00867CDF" w:rsidRDefault="00795EA5" w:rsidP="00AF4D0C">
      <w:pPr>
        <w:autoSpaceDE w:val="0"/>
        <w:autoSpaceDN w:val="0"/>
        <w:adjustRightInd w:val="0"/>
        <w:spacing w:after="0" w:line="240" w:lineRule="auto"/>
        <w:ind w:left="567" w:right="567"/>
        <w:jc w:val="both"/>
        <w:rPr>
          <w:rFonts w:ascii="Times New Roman" w:hAnsi="Times New Roman" w:cs="Times New Roman"/>
          <w:sz w:val="20"/>
          <w:szCs w:val="20"/>
          <w:lang w:val="tr-TR"/>
        </w:rPr>
      </w:pPr>
      <w:r w:rsidRPr="00867CDF">
        <w:rPr>
          <w:rFonts w:ascii="Times New Roman" w:hAnsi="Times New Roman" w:cs="Times New Roman"/>
          <w:sz w:val="20"/>
          <w:szCs w:val="20"/>
          <w:lang w:val="tr-TR"/>
        </w:rPr>
        <w:t xml:space="preserve">Her yazarın malzemesi toplumdur. İnsan sosyal bir varlıktır, topluma bakarsanız, eğer kötü kalpli biri iseniz o eksiklerin kalmasını ve onlardan beslenmeyi istersiniz. Eğer iyi kalpli biri iseniz o eksikleri gördüğünüzde onları gidermek istersiniz. Yazar olmak için bir derdiniz olmalı, yoksa bencil biri genellikle kendini kurtarmakla meşgul olduğu için toplumun genelini merak etmez (Nar, 2019: 6). </w:t>
      </w:r>
    </w:p>
    <w:p w:rsidR="007363CE" w:rsidRDefault="007363CE" w:rsidP="00AF4D0C">
      <w:pPr>
        <w:autoSpaceDE w:val="0"/>
        <w:autoSpaceDN w:val="0"/>
        <w:adjustRightInd w:val="0"/>
        <w:spacing w:after="0" w:line="240" w:lineRule="auto"/>
        <w:jc w:val="both"/>
        <w:rPr>
          <w:rFonts w:ascii="Times New Roman" w:hAnsi="Times New Roman" w:cs="Times New Roman"/>
          <w:sz w:val="24"/>
          <w:szCs w:val="24"/>
          <w:lang w:val="tr-TR"/>
        </w:rPr>
      </w:pPr>
    </w:p>
    <w:p w:rsidR="00952A72" w:rsidRPr="00867CDF" w:rsidRDefault="00B61504" w:rsidP="00B61504">
      <w:pPr>
        <w:autoSpaceDE w:val="0"/>
        <w:autoSpaceDN w:val="0"/>
        <w:adjustRightInd w:val="0"/>
        <w:spacing w:after="120"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ab/>
      </w:r>
      <w:r w:rsidR="00BB4E7C" w:rsidRPr="00867CDF">
        <w:rPr>
          <w:rFonts w:ascii="Times New Roman" w:hAnsi="Times New Roman" w:cs="Times New Roman"/>
          <w:sz w:val="24"/>
          <w:szCs w:val="24"/>
          <w:lang w:val="tr-TR"/>
        </w:rPr>
        <w:t>Zeki Karayaka (2006</w:t>
      </w:r>
      <w:r w:rsidR="00BB2CDD" w:rsidRPr="00867CDF">
        <w:rPr>
          <w:rFonts w:ascii="Times New Roman" w:hAnsi="Times New Roman" w:cs="Times New Roman"/>
          <w:sz w:val="24"/>
          <w:szCs w:val="24"/>
          <w:lang w:val="tr-TR"/>
        </w:rPr>
        <w:t>a</w:t>
      </w:r>
      <w:r w:rsidR="00BB4E7C" w:rsidRPr="00867CDF">
        <w:rPr>
          <w:rFonts w:ascii="Times New Roman" w:hAnsi="Times New Roman" w:cs="Times New Roman"/>
          <w:sz w:val="24"/>
          <w:szCs w:val="24"/>
          <w:lang w:val="tr-TR"/>
        </w:rPr>
        <w:t xml:space="preserve">: 24-25) </w:t>
      </w:r>
      <w:r w:rsidR="00BB4E7C" w:rsidRPr="00867CDF">
        <w:rPr>
          <w:rFonts w:ascii="Times New Roman" w:hAnsi="Times New Roman" w:cs="Times New Roman"/>
          <w:i/>
          <w:sz w:val="24"/>
          <w:szCs w:val="24"/>
          <w:lang w:val="tr-TR"/>
        </w:rPr>
        <w:t>Çocuk Felsefesi ve Çocuk Eğitimi</w:t>
      </w:r>
      <w:r w:rsidR="00BB4E7C" w:rsidRPr="00867CDF">
        <w:rPr>
          <w:rFonts w:ascii="Times New Roman" w:hAnsi="Times New Roman" w:cs="Times New Roman"/>
          <w:sz w:val="24"/>
          <w:szCs w:val="24"/>
          <w:lang w:val="tr-TR"/>
        </w:rPr>
        <w:t xml:space="preserve"> adlı çalışmasında, ç</w:t>
      </w:r>
      <w:r w:rsidR="00952A72" w:rsidRPr="00867CDF">
        <w:rPr>
          <w:rFonts w:ascii="Times New Roman" w:hAnsi="Times New Roman" w:cs="Times New Roman"/>
          <w:sz w:val="24"/>
          <w:szCs w:val="24"/>
          <w:lang w:val="tr-TR"/>
        </w:rPr>
        <w:t>ocuk felsefesi</w:t>
      </w:r>
      <w:r w:rsidR="00BB4E7C" w:rsidRPr="00867CDF">
        <w:rPr>
          <w:rFonts w:ascii="Times New Roman" w:hAnsi="Times New Roman" w:cs="Times New Roman"/>
          <w:sz w:val="24"/>
          <w:szCs w:val="24"/>
          <w:lang w:val="tr-TR"/>
        </w:rPr>
        <w:t xml:space="preserve"> kavramını</w:t>
      </w:r>
      <w:r w:rsidR="00952A72" w:rsidRPr="00867CDF">
        <w:rPr>
          <w:rFonts w:ascii="Times New Roman" w:hAnsi="Times New Roman" w:cs="Times New Roman"/>
          <w:sz w:val="24"/>
          <w:szCs w:val="24"/>
          <w:lang w:val="tr-TR"/>
        </w:rPr>
        <w:t xml:space="preserve"> dört ana başlık etrafında toplar. 1. </w:t>
      </w:r>
      <w:r w:rsidR="00610750">
        <w:rPr>
          <w:rFonts w:ascii="Times New Roman" w:hAnsi="Times New Roman" w:cs="Times New Roman"/>
          <w:i/>
          <w:sz w:val="24"/>
          <w:szCs w:val="24"/>
          <w:lang w:val="tr-TR"/>
        </w:rPr>
        <w:t>Büyüklerin çocuklar hakkın</w:t>
      </w:r>
      <w:r w:rsidR="00952A72" w:rsidRPr="00867CDF">
        <w:rPr>
          <w:rFonts w:ascii="Times New Roman" w:hAnsi="Times New Roman" w:cs="Times New Roman"/>
          <w:i/>
          <w:sz w:val="24"/>
          <w:szCs w:val="24"/>
          <w:lang w:val="tr-TR"/>
        </w:rPr>
        <w:t>da yaptığı felsefe, 2. Çocuklar için yapılan felsefe, 3: Çocuk Felsefesi veya çocukça Felsefe, 4. Çocuklarla felsefe yapmak</w:t>
      </w:r>
      <w:r w:rsidR="00BB4E7C" w:rsidRPr="00867CDF">
        <w:rPr>
          <w:rFonts w:ascii="Times New Roman" w:hAnsi="Times New Roman" w:cs="Times New Roman"/>
          <w:sz w:val="24"/>
          <w:szCs w:val="24"/>
          <w:lang w:val="tr-TR"/>
        </w:rPr>
        <w:t xml:space="preserve">. Bu çalışma, </w:t>
      </w:r>
      <w:r w:rsidR="00952A72" w:rsidRPr="00867CDF">
        <w:rPr>
          <w:rFonts w:ascii="Times New Roman" w:hAnsi="Times New Roman" w:cs="Times New Roman"/>
          <w:sz w:val="24"/>
          <w:szCs w:val="24"/>
          <w:lang w:val="tr-TR"/>
        </w:rPr>
        <w:t xml:space="preserve">Çocuklar için yapılan felsefe </w:t>
      </w:r>
      <w:r w:rsidR="00BB4E7C" w:rsidRPr="00867CDF">
        <w:rPr>
          <w:rFonts w:ascii="Times New Roman" w:hAnsi="Times New Roman" w:cs="Times New Roman"/>
          <w:sz w:val="24"/>
          <w:szCs w:val="24"/>
          <w:lang w:val="tr-TR"/>
        </w:rPr>
        <w:t xml:space="preserve">grubuna </w:t>
      </w:r>
      <w:r w:rsidR="0014521E" w:rsidRPr="00867CDF">
        <w:rPr>
          <w:rFonts w:ascii="Times New Roman" w:hAnsi="Times New Roman" w:cs="Times New Roman"/>
          <w:sz w:val="24"/>
          <w:szCs w:val="24"/>
          <w:lang w:val="tr-TR"/>
        </w:rPr>
        <w:t>dâhildir</w:t>
      </w:r>
      <w:r w:rsidR="00BB4E7C" w:rsidRPr="00867CDF">
        <w:rPr>
          <w:rFonts w:ascii="Times New Roman" w:hAnsi="Times New Roman" w:cs="Times New Roman"/>
          <w:sz w:val="24"/>
          <w:szCs w:val="24"/>
          <w:lang w:val="tr-TR"/>
        </w:rPr>
        <w:t xml:space="preserve">. </w:t>
      </w:r>
    </w:p>
    <w:p w:rsidR="00EA5EEE" w:rsidRPr="00867CDF" w:rsidRDefault="00B61504" w:rsidP="00B61504">
      <w:pPr>
        <w:autoSpaceDE w:val="0"/>
        <w:autoSpaceDN w:val="0"/>
        <w:adjustRightInd w:val="0"/>
        <w:spacing w:after="120"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ab/>
      </w:r>
      <w:r w:rsidR="00EA5EEE" w:rsidRPr="00867CDF">
        <w:rPr>
          <w:rFonts w:ascii="Times New Roman" w:hAnsi="Times New Roman" w:cs="Times New Roman"/>
          <w:sz w:val="24"/>
          <w:szCs w:val="24"/>
          <w:lang w:val="tr-TR"/>
        </w:rPr>
        <w:t xml:space="preserve">Son yıllarda çocuk felsefesinin edebiyattaki yansımasının iki ana eksen etrafında döndüğünü belirten </w:t>
      </w:r>
      <w:proofErr w:type="spellStart"/>
      <w:r w:rsidR="00EA5EEE" w:rsidRPr="00867CDF">
        <w:rPr>
          <w:rFonts w:ascii="Times New Roman" w:hAnsi="Times New Roman" w:cs="Times New Roman"/>
          <w:sz w:val="24"/>
          <w:szCs w:val="24"/>
          <w:lang w:val="tr-TR"/>
        </w:rPr>
        <w:t>Karakaya</w:t>
      </w:r>
      <w:proofErr w:type="spellEnd"/>
      <w:r w:rsidR="00EA5EEE" w:rsidRPr="00867CDF">
        <w:rPr>
          <w:rFonts w:ascii="Times New Roman" w:hAnsi="Times New Roman" w:cs="Times New Roman"/>
          <w:sz w:val="24"/>
          <w:szCs w:val="24"/>
          <w:lang w:val="tr-TR"/>
        </w:rPr>
        <w:t xml:space="preserve"> (2006b: 22), edebi eserlerin çocuk felsefesini doğrudan veya dolaylı olarak konu edindiklerini dile getirir. Ona göre birinci grubu edebiyatı araç; eğitim ve felsefeyi amaç olarak gören, kurgu içerisinde direkt olarak felsefi bilgiler veren eserler oluşturu</w:t>
      </w:r>
      <w:r w:rsidR="007363CE">
        <w:rPr>
          <w:rFonts w:ascii="Times New Roman" w:hAnsi="Times New Roman" w:cs="Times New Roman"/>
          <w:sz w:val="24"/>
          <w:szCs w:val="24"/>
          <w:lang w:val="tr-TR"/>
        </w:rPr>
        <w:t>r</w:t>
      </w:r>
      <w:r w:rsidR="00EA5EEE" w:rsidRPr="00867CDF">
        <w:rPr>
          <w:rFonts w:ascii="Times New Roman" w:hAnsi="Times New Roman" w:cs="Times New Roman"/>
          <w:sz w:val="24"/>
          <w:szCs w:val="24"/>
          <w:lang w:val="tr-TR"/>
        </w:rPr>
        <w:t>. Bunlara "felsefi güdümlü" eserler de denilmektedir. Çocuklarla felsefe yapmak için oluşturulan öğretici kitaplar, felsefi güdümlü eserlerdir.</w:t>
      </w:r>
      <w:r w:rsidR="007363CE">
        <w:rPr>
          <w:rFonts w:ascii="Times New Roman" w:hAnsi="Times New Roman" w:cs="Times New Roman"/>
          <w:sz w:val="24"/>
          <w:szCs w:val="24"/>
          <w:lang w:val="tr-TR"/>
        </w:rPr>
        <w:t xml:space="preserve"> </w:t>
      </w:r>
      <w:r w:rsidR="007363CE" w:rsidRPr="00867CDF">
        <w:rPr>
          <w:rFonts w:ascii="Times New Roman" w:hAnsi="Times New Roman" w:cs="Times New Roman"/>
          <w:sz w:val="24"/>
          <w:szCs w:val="24"/>
          <w:lang w:val="tr-TR"/>
        </w:rPr>
        <w:t xml:space="preserve">Edebiyatı araç olarak kullanan yazar, aslında toplumsal anlamda gördüğü bir eksiklik olan felsefi düşünebilme durumunu, çocuk kitapları aracılığıyla telafi etmeye çalışmaktadır. </w:t>
      </w:r>
      <w:r w:rsidR="00EA5EEE" w:rsidRPr="00867CDF">
        <w:rPr>
          <w:rFonts w:ascii="Times New Roman" w:hAnsi="Times New Roman" w:cs="Times New Roman"/>
          <w:sz w:val="24"/>
          <w:szCs w:val="24"/>
          <w:lang w:val="tr-TR"/>
        </w:rPr>
        <w:t xml:space="preserve">İkinci grup ise, amacı edebiyat olan, felsefeyi bunun için bir araç olarak gören, felsefenin konu alanlarını kurmaca olarak işleyen eserlerdir. Bu gruptaki eserler belirli bir noktaya kadar felsefi güdüm kurgusuna sahiptir ve birkaç felsefi mesaj verebilirler. </w:t>
      </w:r>
    </w:p>
    <w:p w:rsidR="00952A72" w:rsidRDefault="00B61504" w:rsidP="00AF4D0C">
      <w:pPr>
        <w:autoSpaceDE w:val="0"/>
        <w:autoSpaceDN w:val="0"/>
        <w:adjustRightInd w:val="0"/>
        <w:spacing w:after="0"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ab/>
      </w:r>
      <w:proofErr w:type="spellStart"/>
      <w:r w:rsidR="00FE1D3C" w:rsidRPr="00867CDF">
        <w:rPr>
          <w:rFonts w:ascii="Times New Roman" w:hAnsi="Times New Roman" w:cs="Times New Roman"/>
          <w:sz w:val="24"/>
          <w:szCs w:val="24"/>
          <w:lang w:val="tr-TR"/>
        </w:rPr>
        <w:t>Anooshirvan</w:t>
      </w:r>
      <w:proofErr w:type="spellEnd"/>
      <w:r w:rsidR="00FE1D3C" w:rsidRPr="00867CDF">
        <w:rPr>
          <w:rFonts w:ascii="Times New Roman" w:hAnsi="Times New Roman" w:cs="Times New Roman"/>
          <w:sz w:val="24"/>
          <w:szCs w:val="24"/>
          <w:lang w:val="tr-TR"/>
        </w:rPr>
        <w:t xml:space="preserve"> </w:t>
      </w:r>
      <w:proofErr w:type="spellStart"/>
      <w:r w:rsidR="00FE1D3C" w:rsidRPr="00867CDF">
        <w:rPr>
          <w:rFonts w:ascii="Times New Roman" w:hAnsi="Times New Roman" w:cs="Times New Roman"/>
          <w:sz w:val="24"/>
          <w:szCs w:val="24"/>
          <w:lang w:val="tr-TR"/>
        </w:rPr>
        <w:t>Miandji</w:t>
      </w:r>
      <w:proofErr w:type="spellEnd"/>
      <w:r w:rsidR="00FE1D3C" w:rsidRPr="00867CDF">
        <w:rPr>
          <w:rFonts w:ascii="Times New Roman" w:hAnsi="Times New Roman" w:cs="Times New Roman"/>
          <w:sz w:val="24"/>
          <w:szCs w:val="24"/>
          <w:lang w:val="tr-TR"/>
        </w:rPr>
        <w:t xml:space="preserve">, edebi kurgu vasıtasıyla çocuklara bazı felsefi mesajlar vermeyi amaç edindiği, bu yolla onlarda felsefi bir </w:t>
      </w:r>
      <w:proofErr w:type="spellStart"/>
      <w:r w:rsidR="00FE1D3C" w:rsidRPr="00867CDF">
        <w:rPr>
          <w:rFonts w:ascii="Times New Roman" w:hAnsi="Times New Roman" w:cs="Times New Roman"/>
          <w:sz w:val="24"/>
          <w:szCs w:val="24"/>
          <w:lang w:val="tr-TR"/>
        </w:rPr>
        <w:t>farkındalık</w:t>
      </w:r>
      <w:proofErr w:type="spellEnd"/>
      <w:r w:rsidR="00FE1D3C" w:rsidRPr="00867CDF">
        <w:rPr>
          <w:rFonts w:ascii="Times New Roman" w:hAnsi="Times New Roman" w:cs="Times New Roman"/>
          <w:sz w:val="24"/>
          <w:szCs w:val="24"/>
          <w:lang w:val="tr-TR"/>
        </w:rPr>
        <w:t xml:space="preserve"> oluşturmaya çalıştığı için incelenen eser </w:t>
      </w:r>
      <w:proofErr w:type="spellStart"/>
      <w:r w:rsidR="00FE1D3C" w:rsidRPr="00867CDF">
        <w:rPr>
          <w:rFonts w:ascii="Times New Roman" w:hAnsi="Times New Roman" w:cs="Times New Roman"/>
          <w:sz w:val="24"/>
          <w:szCs w:val="24"/>
          <w:lang w:val="tr-TR"/>
        </w:rPr>
        <w:t>Karakaya</w:t>
      </w:r>
      <w:proofErr w:type="spellEnd"/>
      <w:r w:rsidR="00FE1D3C" w:rsidRPr="00867CDF">
        <w:rPr>
          <w:rFonts w:ascii="Times New Roman" w:hAnsi="Times New Roman" w:cs="Times New Roman"/>
          <w:sz w:val="24"/>
          <w:szCs w:val="24"/>
          <w:lang w:val="tr-TR"/>
        </w:rPr>
        <w:t xml:space="preserve">’ </w:t>
      </w:r>
      <w:proofErr w:type="spellStart"/>
      <w:r w:rsidR="00FE1D3C" w:rsidRPr="00867CDF">
        <w:rPr>
          <w:rFonts w:ascii="Times New Roman" w:hAnsi="Times New Roman" w:cs="Times New Roman"/>
          <w:sz w:val="24"/>
          <w:szCs w:val="24"/>
          <w:lang w:val="tr-TR"/>
        </w:rPr>
        <w:t>nın</w:t>
      </w:r>
      <w:proofErr w:type="spellEnd"/>
      <w:r w:rsidR="00FE1D3C" w:rsidRPr="00867CDF">
        <w:rPr>
          <w:rFonts w:ascii="Times New Roman" w:hAnsi="Times New Roman" w:cs="Times New Roman"/>
          <w:sz w:val="24"/>
          <w:szCs w:val="24"/>
          <w:lang w:val="tr-TR"/>
        </w:rPr>
        <w:t xml:space="preserve"> belirtmiş olduğu gruplamalardan ikincisine dâhildir.  </w:t>
      </w:r>
    </w:p>
    <w:p w:rsidR="00CB188C" w:rsidRPr="00867CDF" w:rsidRDefault="00CB188C" w:rsidP="00AF4D0C">
      <w:pPr>
        <w:autoSpaceDE w:val="0"/>
        <w:autoSpaceDN w:val="0"/>
        <w:adjustRightInd w:val="0"/>
        <w:spacing w:after="0" w:line="240" w:lineRule="auto"/>
        <w:jc w:val="both"/>
        <w:rPr>
          <w:rFonts w:ascii="Times New Roman" w:hAnsi="Times New Roman" w:cs="Times New Roman"/>
          <w:sz w:val="24"/>
          <w:szCs w:val="24"/>
          <w:lang w:val="tr-TR"/>
        </w:rPr>
      </w:pPr>
    </w:p>
    <w:p w:rsidR="000504D1" w:rsidRPr="00867CDF" w:rsidRDefault="00CB188C" w:rsidP="00A65F90">
      <w:pPr>
        <w:spacing w:line="360" w:lineRule="auto"/>
        <w:jc w:val="both"/>
        <w:rPr>
          <w:rFonts w:ascii="Times New Roman" w:hAnsi="Times New Roman" w:cs="Times New Roman"/>
          <w:b/>
          <w:sz w:val="24"/>
          <w:szCs w:val="24"/>
          <w:lang w:val="tr-TR"/>
        </w:rPr>
      </w:pPr>
      <w:r>
        <w:rPr>
          <w:rFonts w:ascii="Times New Roman" w:hAnsi="Times New Roman" w:cs="Times New Roman"/>
          <w:b/>
          <w:sz w:val="24"/>
          <w:szCs w:val="24"/>
          <w:lang w:val="tr-TR"/>
        </w:rPr>
        <w:tab/>
      </w:r>
      <w:r w:rsidR="00621BFC">
        <w:rPr>
          <w:rFonts w:ascii="Times New Roman" w:hAnsi="Times New Roman" w:cs="Times New Roman"/>
          <w:b/>
          <w:sz w:val="24"/>
          <w:szCs w:val="24"/>
          <w:lang w:val="tr-TR"/>
        </w:rPr>
        <w:t xml:space="preserve">4. 1. </w:t>
      </w:r>
      <w:proofErr w:type="spellStart"/>
      <w:r w:rsidR="000504D1" w:rsidRPr="00B97635">
        <w:rPr>
          <w:rFonts w:ascii="Times New Roman" w:hAnsi="Times New Roman" w:cs="Times New Roman"/>
          <w:b/>
          <w:i/>
          <w:sz w:val="24"/>
          <w:szCs w:val="24"/>
          <w:lang w:val="tr-TR"/>
        </w:rPr>
        <w:t>S</w:t>
      </w:r>
      <w:r w:rsidR="000504D1" w:rsidRPr="00867CDF">
        <w:rPr>
          <w:rFonts w:ascii="Times New Roman" w:hAnsi="Times New Roman" w:cs="Times New Roman"/>
          <w:b/>
          <w:sz w:val="24"/>
          <w:szCs w:val="24"/>
          <w:lang w:val="tr-TR"/>
        </w:rPr>
        <w:t>amanadam</w:t>
      </w:r>
      <w:proofErr w:type="spellEnd"/>
      <w:r>
        <w:rPr>
          <w:rFonts w:ascii="Times New Roman" w:hAnsi="Times New Roman" w:cs="Times New Roman"/>
          <w:b/>
          <w:sz w:val="24"/>
          <w:szCs w:val="24"/>
          <w:lang w:val="tr-TR"/>
        </w:rPr>
        <w:t xml:space="preserve"> kitabından </w:t>
      </w:r>
      <w:r w:rsidR="00810158">
        <w:rPr>
          <w:rFonts w:ascii="Times New Roman" w:hAnsi="Times New Roman" w:cs="Times New Roman"/>
          <w:b/>
          <w:sz w:val="24"/>
          <w:szCs w:val="24"/>
          <w:lang w:val="tr-TR"/>
        </w:rPr>
        <w:t xml:space="preserve">Felsefi </w:t>
      </w:r>
      <w:r>
        <w:rPr>
          <w:rFonts w:ascii="Times New Roman" w:hAnsi="Times New Roman" w:cs="Times New Roman"/>
          <w:b/>
          <w:sz w:val="24"/>
          <w:szCs w:val="24"/>
          <w:lang w:val="tr-TR"/>
        </w:rPr>
        <w:t>Örnekler</w:t>
      </w:r>
    </w:p>
    <w:p w:rsidR="000504D1" w:rsidRPr="00867CDF" w:rsidRDefault="00540180" w:rsidP="00AF4D0C">
      <w:pPr>
        <w:spacing w:line="240" w:lineRule="auto"/>
        <w:jc w:val="both"/>
        <w:rPr>
          <w:rFonts w:ascii="Times New Roman" w:hAnsi="Times New Roman" w:cs="Times New Roman"/>
          <w:sz w:val="24"/>
          <w:szCs w:val="24"/>
          <w:lang w:val="tr-TR"/>
        </w:rPr>
      </w:pPr>
      <w:r w:rsidRPr="00867CDF">
        <w:rPr>
          <w:rFonts w:ascii="Times New Roman" w:hAnsi="Times New Roman" w:cs="Times New Roman"/>
          <w:sz w:val="24"/>
          <w:szCs w:val="24"/>
          <w:lang w:val="tr-TR"/>
        </w:rPr>
        <w:tab/>
      </w:r>
      <w:proofErr w:type="spellStart"/>
      <w:r w:rsidR="000504D1" w:rsidRPr="00867CDF">
        <w:rPr>
          <w:rFonts w:ascii="Times New Roman" w:hAnsi="Times New Roman" w:cs="Times New Roman"/>
          <w:sz w:val="24"/>
          <w:szCs w:val="24"/>
          <w:lang w:val="tr-TR"/>
        </w:rPr>
        <w:t>Samanadam</w:t>
      </w:r>
      <w:proofErr w:type="spellEnd"/>
      <w:r w:rsidR="000504D1" w:rsidRPr="00867CDF">
        <w:rPr>
          <w:rFonts w:ascii="Times New Roman" w:hAnsi="Times New Roman" w:cs="Times New Roman"/>
          <w:sz w:val="24"/>
          <w:szCs w:val="24"/>
          <w:lang w:val="tr-TR"/>
        </w:rPr>
        <w:t xml:space="preserve"> adlı eser temelde varlık sorusunu ele almaktadır. Varlığın temeli nedir, canlı cansız varlıklar arasında aşk var mıdır? Gerçek aşk nedir, evren belli bir düzen üzerine mi kuruludur gibi bazı temel soru</w:t>
      </w:r>
      <w:r w:rsidR="00076D14" w:rsidRPr="00867CDF">
        <w:rPr>
          <w:rFonts w:ascii="Times New Roman" w:hAnsi="Times New Roman" w:cs="Times New Roman"/>
          <w:sz w:val="24"/>
          <w:szCs w:val="24"/>
          <w:lang w:val="tr-TR"/>
        </w:rPr>
        <w:t>ların işlendiği kitap çocukları</w:t>
      </w:r>
      <w:r w:rsidR="000504D1" w:rsidRPr="00867CDF">
        <w:rPr>
          <w:rFonts w:ascii="Times New Roman" w:hAnsi="Times New Roman" w:cs="Times New Roman"/>
          <w:sz w:val="24"/>
          <w:szCs w:val="24"/>
          <w:lang w:val="tr-TR"/>
        </w:rPr>
        <w:t xml:space="preserve"> </w:t>
      </w:r>
      <w:r w:rsidR="00076D14" w:rsidRPr="00867CDF">
        <w:rPr>
          <w:rFonts w:ascii="Times New Roman" w:hAnsi="Times New Roman" w:cs="Times New Roman"/>
          <w:sz w:val="24"/>
          <w:szCs w:val="24"/>
          <w:lang w:val="tr-TR"/>
        </w:rPr>
        <w:t xml:space="preserve">varlık ve </w:t>
      </w:r>
      <w:r w:rsidR="000504D1" w:rsidRPr="00867CDF">
        <w:rPr>
          <w:rFonts w:ascii="Times New Roman" w:hAnsi="Times New Roman" w:cs="Times New Roman"/>
          <w:sz w:val="24"/>
          <w:szCs w:val="24"/>
          <w:lang w:val="tr-TR"/>
        </w:rPr>
        <w:t xml:space="preserve">evren hakkında düşünmeye yöneltmektedir. </w:t>
      </w:r>
      <w:proofErr w:type="spellStart"/>
      <w:r w:rsidR="000504D1" w:rsidRPr="00867CDF">
        <w:rPr>
          <w:rFonts w:ascii="Times New Roman" w:hAnsi="Times New Roman" w:cs="Times New Roman"/>
          <w:sz w:val="24"/>
          <w:szCs w:val="24"/>
          <w:lang w:val="tr-TR"/>
        </w:rPr>
        <w:t>Samanadamın</w:t>
      </w:r>
      <w:proofErr w:type="spellEnd"/>
      <w:r w:rsidR="000504D1" w:rsidRPr="00867CDF">
        <w:rPr>
          <w:rFonts w:ascii="Times New Roman" w:hAnsi="Times New Roman" w:cs="Times New Roman"/>
          <w:sz w:val="24"/>
          <w:szCs w:val="24"/>
          <w:lang w:val="tr-TR"/>
        </w:rPr>
        <w:t xml:space="preserve"> tarlada hiçbir şeyden haberi yokken bir anda </w:t>
      </w:r>
      <w:r w:rsidR="000504D1" w:rsidRPr="00867CDF">
        <w:rPr>
          <w:rFonts w:ascii="Times New Roman" w:hAnsi="Times New Roman" w:cs="Times New Roman"/>
          <w:sz w:val="24"/>
          <w:szCs w:val="24"/>
          <w:lang w:val="tr-TR"/>
        </w:rPr>
        <w:lastRenderedPageBreak/>
        <w:t xml:space="preserve">güneşin ısısı ile hayat bulması ve kendi iradesini fark etmesi varlığın temeli acaba güneş mi yani ateş mi diye çocuk okurda araştırma ve düşünme bilinci oluşturur. </w:t>
      </w:r>
    </w:p>
    <w:p w:rsidR="008042D1" w:rsidRPr="00867CDF" w:rsidRDefault="00B61504" w:rsidP="00AF4D0C">
      <w:pPr>
        <w:autoSpaceDE w:val="0"/>
        <w:autoSpaceDN w:val="0"/>
        <w:adjustRightInd w:val="0"/>
        <w:spacing w:after="0"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ab/>
      </w:r>
      <w:proofErr w:type="spellStart"/>
      <w:r w:rsidR="008042D1" w:rsidRPr="00867CDF">
        <w:rPr>
          <w:rFonts w:ascii="Times New Roman" w:hAnsi="Times New Roman" w:cs="Times New Roman"/>
          <w:sz w:val="24"/>
          <w:szCs w:val="24"/>
          <w:lang w:val="tr-TR"/>
        </w:rPr>
        <w:t>Dirican</w:t>
      </w:r>
      <w:proofErr w:type="spellEnd"/>
      <w:r w:rsidR="008042D1" w:rsidRPr="00867CDF">
        <w:rPr>
          <w:rFonts w:ascii="Times New Roman" w:hAnsi="Times New Roman" w:cs="Times New Roman"/>
          <w:sz w:val="24"/>
          <w:szCs w:val="24"/>
          <w:lang w:val="tr-TR"/>
        </w:rPr>
        <w:t xml:space="preserve"> (2017: 170), </w:t>
      </w:r>
      <w:proofErr w:type="spellStart"/>
      <w:r w:rsidR="008042D1" w:rsidRPr="00867CDF">
        <w:rPr>
          <w:rFonts w:ascii="Times New Roman" w:hAnsi="Times New Roman" w:cs="Times New Roman"/>
          <w:sz w:val="24"/>
          <w:szCs w:val="24"/>
          <w:lang w:val="tr-TR"/>
        </w:rPr>
        <w:t>Heidegger</w:t>
      </w:r>
      <w:proofErr w:type="spellEnd"/>
      <w:r w:rsidR="008042D1" w:rsidRPr="00867CDF">
        <w:rPr>
          <w:rFonts w:ascii="Times New Roman" w:hAnsi="Times New Roman" w:cs="Times New Roman"/>
          <w:sz w:val="24"/>
          <w:szCs w:val="24"/>
          <w:lang w:val="tr-TR"/>
        </w:rPr>
        <w:t>' in ‟</w:t>
      </w:r>
      <w:r w:rsidR="008042D1" w:rsidRPr="00867CDF">
        <w:rPr>
          <w:rFonts w:ascii="Times New Roman" w:hAnsi="Times New Roman" w:cs="Times New Roman"/>
          <w:i/>
          <w:sz w:val="24"/>
          <w:szCs w:val="24"/>
          <w:lang w:val="tr-TR"/>
        </w:rPr>
        <w:t xml:space="preserve">insanın var olan ve kendini var olan olarak </w:t>
      </w:r>
      <w:proofErr w:type="spellStart"/>
      <w:r w:rsidR="008042D1" w:rsidRPr="00867CDF">
        <w:rPr>
          <w:rFonts w:ascii="Times New Roman" w:hAnsi="Times New Roman" w:cs="Times New Roman"/>
          <w:i/>
          <w:sz w:val="24"/>
          <w:szCs w:val="24"/>
          <w:lang w:val="tr-TR"/>
        </w:rPr>
        <w:t>algılayabilen</w:t>
      </w:r>
      <w:r w:rsidR="008042D1" w:rsidRPr="00867CDF">
        <w:rPr>
          <w:rFonts w:ascii="Times New Roman" w:hAnsi="Times New Roman" w:cs="Times New Roman"/>
          <w:sz w:val="24"/>
          <w:szCs w:val="24"/>
          <w:lang w:val="tr-TR"/>
        </w:rPr>
        <w:t>ˮ</w:t>
      </w:r>
      <w:proofErr w:type="spellEnd"/>
      <w:r w:rsidR="008042D1" w:rsidRPr="00867CDF">
        <w:rPr>
          <w:rFonts w:ascii="Times New Roman" w:hAnsi="Times New Roman" w:cs="Times New Roman"/>
          <w:sz w:val="24"/>
          <w:szCs w:val="24"/>
          <w:lang w:val="tr-TR"/>
        </w:rPr>
        <w:t xml:space="preserve"> anlayışına ek olarak kişinin yapıp etmeleriyle kendini inşa eden ve var kılan olduğunu söyler. Ona göre insan bir irade ve özgürlük varlığıdır ve kendini var etmeye mecbur bir yazgı ile dünyaya gelmiştir. </w:t>
      </w:r>
      <w:proofErr w:type="spellStart"/>
      <w:r w:rsidR="008042D1" w:rsidRPr="00867CDF">
        <w:rPr>
          <w:rFonts w:ascii="Times New Roman" w:hAnsi="Times New Roman" w:cs="Times New Roman"/>
          <w:sz w:val="24"/>
          <w:szCs w:val="24"/>
          <w:lang w:val="tr-TR"/>
        </w:rPr>
        <w:t>Samanadam</w:t>
      </w:r>
      <w:proofErr w:type="spellEnd"/>
      <w:r w:rsidR="008042D1" w:rsidRPr="00867CDF">
        <w:rPr>
          <w:rFonts w:ascii="Times New Roman" w:hAnsi="Times New Roman" w:cs="Times New Roman"/>
          <w:sz w:val="24"/>
          <w:szCs w:val="24"/>
          <w:lang w:val="tr-TR"/>
        </w:rPr>
        <w:t xml:space="preserve">, onu bağlayan iplerin güneşte erimesiyle içindeki gücü keşfeder ve kendisini görmek isteyen Elmas’ </w:t>
      </w:r>
      <w:proofErr w:type="spellStart"/>
      <w:r w:rsidR="008042D1" w:rsidRPr="00867CDF">
        <w:rPr>
          <w:rFonts w:ascii="Times New Roman" w:hAnsi="Times New Roman" w:cs="Times New Roman"/>
          <w:sz w:val="24"/>
          <w:szCs w:val="24"/>
          <w:lang w:val="tr-TR"/>
        </w:rPr>
        <w:t>ın</w:t>
      </w:r>
      <w:proofErr w:type="spellEnd"/>
      <w:r w:rsidR="008042D1" w:rsidRPr="00867CDF">
        <w:rPr>
          <w:rFonts w:ascii="Times New Roman" w:hAnsi="Times New Roman" w:cs="Times New Roman"/>
          <w:sz w:val="24"/>
          <w:szCs w:val="24"/>
          <w:lang w:val="tr-TR"/>
        </w:rPr>
        <w:t xml:space="preserve"> yanına gitmek için </w:t>
      </w:r>
      <w:r w:rsidR="0012172B" w:rsidRPr="00867CDF">
        <w:rPr>
          <w:rFonts w:ascii="Times New Roman" w:hAnsi="Times New Roman" w:cs="Times New Roman"/>
          <w:sz w:val="24"/>
          <w:szCs w:val="24"/>
          <w:lang w:val="tr-TR"/>
        </w:rPr>
        <w:t>sabırsızlardır</w:t>
      </w:r>
      <w:r w:rsidR="008042D1" w:rsidRPr="00867CDF">
        <w:rPr>
          <w:rFonts w:ascii="Times New Roman" w:hAnsi="Times New Roman" w:cs="Times New Roman"/>
          <w:sz w:val="24"/>
          <w:szCs w:val="24"/>
          <w:lang w:val="tr-TR"/>
        </w:rPr>
        <w:t>. ‟</w:t>
      </w:r>
      <w:r w:rsidR="0012172B" w:rsidRPr="00867CDF">
        <w:rPr>
          <w:rFonts w:ascii="Times New Roman" w:hAnsi="Times New Roman" w:cs="Times New Roman"/>
          <w:sz w:val="24"/>
          <w:szCs w:val="24"/>
          <w:lang w:val="tr-TR"/>
        </w:rPr>
        <w:t>Tabii ki gelirim! Şimdiye dek kendime hiç güvenmemiştim, oysa ellerim ve ayaklarım hareket edebilirmiş. Yürümek istiyorum, her tarafa gitmek istiyorum. Nereye isterseniz gelirim.</w:t>
      </w:r>
      <w:r w:rsidR="008042D1" w:rsidRPr="00867CDF">
        <w:rPr>
          <w:rFonts w:ascii="Times New Roman" w:hAnsi="Times New Roman" w:cs="Times New Roman"/>
          <w:sz w:val="24"/>
          <w:szCs w:val="24"/>
          <w:lang w:val="tr-TR"/>
        </w:rPr>
        <w:t>ˮ</w:t>
      </w:r>
      <w:r w:rsidR="0012172B" w:rsidRPr="00867CDF">
        <w:rPr>
          <w:rFonts w:ascii="Times New Roman" w:hAnsi="Times New Roman" w:cs="Times New Roman"/>
          <w:sz w:val="24"/>
          <w:szCs w:val="24"/>
          <w:lang w:val="tr-TR"/>
        </w:rPr>
        <w:t xml:space="preserve"> diyerek güneşin sıcaklığıyla eriyen iplerden kurtularak kendi iradesi ile Elmas’ </w:t>
      </w:r>
      <w:proofErr w:type="spellStart"/>
      <w:r w:rsidR="0012172B" w:rsidRPr="00867CDF">
        <w:rPr>
          <w:rFonts w:ascii="Times New Roman" w:hAnsi="Times New Roman" w:cs="Times New Roman"/>
          <w:sz w:val="24"/>
          <w:szCs w:val="24"/>
          <w:lang w:val="tr-TR"/>
        </w:rPr>
        <w:t>ın</w:t>
      </w:r>
      <w:proofErr w:type="spellEnd"/>
      <w:r w:rsidR="0012172B" w:rsidRPr="00867CDF">
        <w:rPr>
          <w:rFonts w:ascii="Times New Roman" w:hAnsi="Times New Roman" w:cs="Times New Roman"/>
          <w:sz w:val="24"/>
          <w:szCs w:val="24"/>
          <w:lang w:val="tr-TR"/>
        </w:rPr>
        <w:t xml:space="preserve"> yanına gider. Aslında cansız bir varlık olan </w:t>
      </w:r>
      <w:proofErr w:type="spellStart"/>
      <w:r w:rsidR="0012172B" w:rsidRPr="00867CDF">
        <w:rPr>
          <w:rFonts w:ascii="Times New Roman" w:hAnsi="Times New Roman" w:cs="Times New Roman"/>
          <w:sz w:val="24"/>
          <w:szCs w:val="24"/>
          <w:lang w:val="tr-TR"/>
        </w:rPr>
        <w:t>Samanadam’ın</w:t>
      </w:r>
      <w:proofErr w:type="spellEnd"/>
      <w:r w:rsidR="0012172B" w:rsidRPr="00867CDF">
        <w:rPr>
          <w:rFonts w:ascii="Times New Roman" w:hAnsi="Times New Roman" w:cs="Times New Roman"/>
          <w:sz w:val="24"/>
          <w:szCs w:val="24"/>
          <w:lang w:val="tr-TR"/>
        </w:rPr>
        <w:t xml:space="preserve"> iradesini kullanarak ellerini ve ayaklarını hareket ettirebilmesi, sonunda da hoplaya zıplaya Elmas’ı görmeye gitmesi ile kişinin kendi öz iradesi ile kendini var edip etmediği sorusunu akla getirir. </w:t>
      </w:r>
    </w:p>
    <w:p w:rsidR="00B61504" w:rsidRDefault="00B61504" w:rsidP="00B61504">
      <w:pPr>
        <w:autoSpaceDE w:val="0"/>
        <w:autoSpaceDN w:val="0"/>
        <w:adjustRightInd w:val="0"/>
        <w:spacing w:after="120" w:line="240" w:lineRule="auto"/>
        <w:jc w:val="both"/>
        <w:rPr>
          <w:rFonts w:ascii="Times New Roman" w:hAnsi="Times New Roman" w:cs="Times New Roman"/>
          <w:sz w:val="24"/>
          <w:szCs w:val="24"/>
          <w:lang w:val="tr-TR"/>
        </w:rPr>
      </w:pPr>
    </w:p>
    <w:p w:rsidR="000504D1" w:rsidRPr="00867CDF" w:rsidRDefault="000504D1" w:rsidP="00B61504">
      <w:pPr>
        <w:autoSpaceDE w:val="0"/>
        <w:autoSpaceDN w:val="0"/>
        <w:adjustRightInd w:val="0"/>
        <w:spacing w:after="120" w:line="240" w:lineRule="auto"/>
        <w:jc w:val="both"/>
        <w:rPr>
          <w:rFonts w:ascii="Times New Roman" w:hAnsi="Times New Roman" w:cs="Times New Roman"/>
          <w:sz w:val="24"/>
          <w:szCs w:val="24"/>
          <w:lang w:val="tr-TR"/>
        </w:rPr>
      </w:pPr>
      <w:r w:rsidRPr="00867CDF">
        <w:rPr>
          <w:rFonts w:ascii="Times New Roman" w:hAnsi="Times New Roman" w:cs="Times New Roman"/>
          <w:sz w:val="24"/>
          <w:szCs w:val="24"/>
          <w:lang w:val="tr-TR"/>
        </w:rPr>
        <w:tab/>
        <w:t xml:space="preserve">Havanın giderek ısınması, güneşin </w:t>
      </w:r>
      <w:proofErr w:type="spellStart"/>
      <w:r w:rsidRPr="00867CDF">
        <w:rPr>
          <w:rFonts w:ascii="Times New Roman" w:hAnsi="Times New Roman" w:cs="Times New Roman"/>
          <w:sz w:val="24"/>
          <w:szCs w:val="24"/>
          <w:lang w:val="tr-TR"/>
        </w:rPr>
        <w:t>Samanadamı</w:t>
      </w:r>
      <w:proofErr w:type="spellEnd"/>
      <w:r w:rsidRPr="00867CDF">
        <w:rPr>
          <w:rFonts w:ascii="Times New Roman" w:hAnsi="Times New Roman" w:cs="Times New Roman"/>
          <w:sz w:val="24"/>
          <w:szCs w:val="24"/>
          <w:lang w:val="tr-TR"/>
        </w:rPr>
        <w:t xml:space="preserve"> yakarcasına ısıtması evrendeki oluş ve değişim anlayışına vurgu yapmaktadır. </w:t>
      </w:r>
      <w:r w:rsidRPr="00867CDF">
        <w:rPr>
          <w:rFonts w:ascii="Times New Roman" w:hAnsi="Times New Roman" w:cs="Times New Roman"/>
          <w:i/>
          <w:sz w:val="24"/>
          <w:szCs w:val="24"/>
          <w:lang w:val="tr-TR"/>
        </w:rPr>
        <w:t xml:space="preserve">‟[…] havalar gittikçe ısınıyordu ama </w:t>
      </w:r>
      <w:proofErr w:type="spellStart"/>
      <w:r w:rsidRPr="00867CDF">
        <w:rPr>
          <w:rFonts w:ascii="Times New Roman" w:hAnsi="Times New Roman" w:cs="Times New Roman"/>
          <w:i/>
          <w:sz w:val="24"/>
          <w:szCs w:val="24"/>
          <w:lang w:val="tr-TR"/>
        </w:rPr>
        <w:t>Samanadam</w:t>
      </w:r>
      <w:proofErr w:type="spellEnd"/>
      <w:r w:rsidRPr="00867CDF">
        <w:rPr>
          <w:rFonts w:ascii="Times New Roman" w:hAnsi="Times New Roman" w:cs="Times New Roman"/>
          <w:i/>
          <w:sz w:val="24"/>
          <w:szCs w:val="24"/>
          <w:lang w:val="tr-TR"/>
        </w:rPr>
        <w:t xml:space="preserve"> bu kadarını beklemiyordu. Kendi kendine, ‟Ne olabilir ki?” dedi. ‟Belki bugün daha sıcak olacak. Güneş bu işi herkesten daha iyi biliyor, böyle yapıyorsa bir bildiği vardır.” (</w:t>
      </w:r>
      <w:proofErr w:type="spellStart"/>
      <w:r w:rsidR="001A6883">
        <w:rPr>
          <w:rFonts w:ascii="Times New Roman" w:hAnsi="Times New Roman" w:cs="Times New Roman"/>
          <w:i/>
          <w:sz w:val="24"/>
          <w:szCs w:val="24"/>
          <w:lang w:val="tr-TR"/>
        </w:rPr>
        <w:t>Miandji</w:t>
      </w:r>
      <w:proofErr w:type="spellEnd"/>
      <w:r w:rsidR="001A6883">
        <w:rPr>
          <w:rFonts w:ascii="Times New Roman" w:hAnsi="Times New Roman" w:cs="Times New Roman"/>
          <w:i/>
          <w:sz w:val="24"/>
          <w:szCs w:val="24"/>
          <w:lang w:val="tr-TR"/>
        </w:rPr>
        <w:t>,</w:t>
      </w:r>
      <w:r w:rsidRPr="00867CDF">
        <w:rPr>
          <w:rFonts w:ascii="Times New Roman" w:hAnsi="Times New Roman" w:cs="Times New Roman"/>
          <w:i/>
          <w:sz w:val="24"/>
          <w:szCs w:val="24"/>
          <w:lang w:val="tr-TR"/>
        </w:rPr>
        <w:t xml:space="preserve"> 2020: 7). </w:t>
      </w:r>
    </w:p>
    <w:p w:rsidR="000504D1" w:rsidRPr="00867CDF" w:rsidRDefault="000504D1" w:rsidP="00B61504">
      <w:pPr>
        <w:autoSpaceDE w:val="0"/>
        <w:autoSpaceDN w:val="0"/>
        <w:adjustRightInd w:val="0"/>
        <w:spacing w:after="120" w:line="240" w:lineRule="auto"/>
        <w:jc w:val="both"/>
        <w:rPr>
          <w:rFonts w:ascii="Times New Roman" w:hAnsi="Times New Roman" w:cs="Times New Roman"/>
          <w:sz w:val="24"/>
          <w:szCs w:val="24"/>
          <w:lang w:val="tr-TR"/>
        </w:rPr>
      </w:pPr>
      <w:r w:rsidRPr="00867CDF">
        <w:rPr>
          <w:rFonts w:ascii="Times New Roman" w:hAnsi="Times New Roman" w:cs="Times New Roman"/>
          <w:sz w:val="24"/>
          <w:szCs w:val="24"/>
          <w:lang w:val="tr-TR"/>
        </w:rPr>
        <w:tab/>
      </w:r>
      <w:proofErr w:type="spellStart"/>
      <w:r w:rsidRPr="00867CDF">
        <w:rPr>
          <w:rFonts w:ascii="Times New Roman" w:hAnsi="Times New Roman" w:cs="Times New Roman"/>
          <w:sz w:val="24"/>
          <w:szCs w:val="24"/>
          <w:lang w:val="tr-TR"/>
        </w:rPr>
        <w:t>Herakleitos</w:t>
      </w:r>
      <w:proofErr w:type="spellEnd"/>
      <w:r w:rsidRPr="00867CDF">
        <w:rPr>
          <w:rFonts w:ascii="Times New Roman" w:hAnsi="Times New Roman" w:cs="Times New Roman"/>
          <w:sz w:val="24"/>
          <w:szCs w:val="24"/>
          <w:lang w:val="tr-TR"/>
        </w:rPr>
        <w:t xml:space="preserve"> ve </w:t>
      </w:r>
      <w:proofErr w:type="spellStart"/>
      <w:r w:rsidRPr="00867CDF">
        <w:rPr>
          <w:rFonts w:ascii="Times New Roman" w:hAnsi="Times New Roman" w:cs="Times New Roman"/>
          <w:sz w:val="24"/>
          <w:szCs w:val="24"/>
          <w:lang w:val="tr-TR"/>
        </w:rPr>
        <w:t>Whitehead</w:t>
      </w:r>
      <w:proofErr w:type="spellEnd"/>
      <w:r w:rsidRPr="00867CDF">
        <w:rPr>
          <w:rFonts w:ascii="Times New Roman" w:hAnsi="Times New Roman" w:cs="Times New Roman"/>
          <w:sz w:val="24"/>
          <w:szCs w:val="24"/>
          <w:lang w:val="tr-TR"/>
        </w:rPr>
        <w:t xml:space="preserve">’ </w:t>
      </w:r>
      <w:proofErr w:type="spellStart"/>
      <w:r w:rsidRPr="00867CDF">
        <w:rPr>
          <w:rFonts w:ascii="Times New Roman" w:hAnsi="Times New Roman" w:cs="Times New Roman"/>
          <w:sz w:val="24"/>
          <w:szCs w:val="24"/>
          <w:lang w:val="tr-TR"/>
        </w:rPr>
        <w:t>ın</w:t>
      </w:r>
      <w:proofErr w:type="spellEnd"/>
      <w:r w:rsidRPr="00867CDF">
        <w:rPr>
          <w:rFonts w:ascii="Times New Roman" w:hAnsi="Times New Roman" w:cs="Times New Roman"/>
          <w:sz w:val="24"/>
          <w:szCs w:val="24"/>
          <w:lang w:val="tr-TR"/>
        </w:rPr>
        <w:t xml:space="preserve"> ontolojilerinde varlığın temeli oluş ve sürekliliktir. Her şey sürekli değişim içindedir ve bu değişim, ya gelişim ya da başka bir şeye dönüşme olarak meydana gelmektedir. Her iki filozof de varlığı ve dolayısıyla evreni anlamanın yolunun doğaya dönmek olduğunu savunur. Evrendeki her şeyin birbiri ile ilintili olması ise doğadaki bu oluştan dolayıdır. Evrendeki değişim karşıtlık olarak ortaya çıkar ve gelişigüzel </w:t>
      </w:r>
      <w:r w:rsidR="00D01DDA">
        <w:rPr>
          <w:rFonts w:ascii="Times New Roman" w:hAnsi="Times New Roman" w:cs="Times New Roman"/>
          <w:sz w:val="24"/>
          <w:szCs w:val="24"/>
          <w:lang w:val="tr-TR"/>
        </w:rPr>
        <w:t>değildir (</w:t>
      </w:r>
      <w:proofErr w:type="spellStart"/>
      <w:r w:rsidR="00D01DDA">
        <w:rPr>
          <w:rFonts w:ascii="Times New Roman" w:hAnsi="Times New Roman" w:cs="Times New Roman"/>
          <w:sz w:val="24"/>
          <w:szCs w:val="24"/>
          <w:lang w:val="tr-TR"/>
        </w:rPr>
        <w:t>Aydoğdu</w:t>
      </w:r>
      <w:proofErr w:type="spellEnd"/>
      <w:r w:rsidR="00D01DDA">
        <w:rPr>
          <w:rFonts w:ascii="Times New Roman" w:hAnsi="Times New Roman" w:cs="Times New Roman"/>
          <w:sz w:val="24"/>
          <w:szCs w:val="24"/>
          <w:lang w:val="tr-TR"/>
        </w:rPr>
        <w:t>,</w:t>
      </w:r>
      <w:r w:rsidRPr="00867CDF">
        <w:rPr>
          <w:rFonts w:ascii="Times New Roman" w:hAnsi="Times New Roman" w:cs="Times New Roman"/>
          <w:sz w:val="24"/>
          <w:szCs w:val="24"/>
          <w:lang w:val="tr-TR"/>
        </w:rPr>
        <w:t xml:space="preserve"> 2018: 217).</w:t>
      </w:r>
    </w:p>
    <w:p w:rsidR="000504D1" w:rsidRPr="00867CDF" w:rsidRDefault="000504D1" w:rsidP="00B61504">
      <w:pPr>
        <w:autoSpaceDE w:val="0"/>
        <w:autoSpaceDN w:val="0"/>
        <w:adjustRightInd w:val="0"/>
        <w:spacing w:after="120" w:line="240" w:lineRule="auto"/>
        <w:jc w:val="both"/>
        <w:rPr>
          <w:rFonts w:ascii="Times New Roman" w:hAnsi="Times New Roman" w:cs="Times New Roman"/>
          <w:sz w:val="24"/>
          <w:szCs w:val="24"/>
          <w:lang w:val="tr-TR"/>
        </w:rPr>
      </w:pPr>
      <w:r w:rsidRPr="00867CDF">
        <w:rPr>
          <w:rFonts w:ascii="Times New Roman" w:hAnsi="Times New Roman" w:cs="Times New Roman"/>
          <w:sz w:val="24"/>
          <w:szCs w:val="24"/>
          <w:lang w:val="tr-TR"/>
        </w:rPr>
        <w:tab/>
      </w:r>
      <w:r w:rsidRPr="00867CDF">
        <w:rPr>
          <w:rFonts w:ascii="Times New Roman" w:hAnsi="Times New Roman" w:cs="Times New Roman"/>
          <w:i/>
          <w:sz w:val="24"/>
          <w:szCs w:val="24"/>
          <w:lang w:val="tr-TR"/>
        </w:rPr>
        <w:t xml:space="preserve"> </w:t>
      </w:r>
      <w:proofErr w:type="spellStart"/>
      <w:r w:rsidR="00072213" w:rsidRPr="00867CDF">
        <w:rPr>
          <w:rFonts w:ascii="Times New Roman" w:hAnsi="Times New Roman" w:cs="Times New Roman"/>
          <w:sz w:val="24"/>
          <w:szCs w:val="24"/>
          <w:lang w:val="tr-TR"/>
        </w:rPr>
        <w:t>Miandji</w:t>
      </w:r>
      <w:proofErr w:type="spellEnd"/>
      <w:r w:rsidRPr="00867CDF">
        <w:rPr>
          <w:rFonts w:ascii="Times New Roman" w:hAnsi="Times New Roman" w:cs="Times New Roman"/>
          <w:sz w:val="24"/>
          <w:szCs w:val="24"/>
          <w:lang w:val="tr-TR"/>
        </w:rPr>
        <w:t xml:space="preserve">, söz konusu eserde samandan yapılan ve cansız bir varlık olan korkuluğun, kendisini yapan çiftçinin güzel kızı Elmas’a </w:t>
      </w:r>
      <w:r w:rsidR="00072213" w:rsidRPr="00867CDF">
        <w:rPr>
          <w:rFonts w:ascii="Times New Roman" w:hAnsi="Times New Roman" w:cs="Times New Roman"/>
          <w:sz w:val="24"/>
          <w:szCs w:val="24"/>
          <w:lang w:val="tr-TR"/>
        </w:rPr>
        <w:t>âşık</w:t>
      </w:r>
      <w:r w:rsidRPr="00867CDF">
        <w:rPr>
          <w:rFonts w:ascii="Times New Roman" w:hAnsi="Times New Roman" w:cs="Times New Roman"/>
          <w:sz w:val="24"/>
          <w:szCs w:val="24"/>
          <w:lang w:val="tr-TR"/>
        </w:rPr>
        <w:t xml:space="preserve"> olmasıyla başlayan felsefi bir sorgulama sürecini ele almaktadır. Kendisini tahtaya bağlayan iplerin güneşin aşırı sıcağı altında eriyip kopması ile ellerinin hareket ettiğini gören </w:t>
      </w:r>
      <w:proofErr w:type="spellStart"/>
      <w:r w:rsidRPr="00867CDF">
        <w:rPr>
          <w:rFonts w:ascii="Times New Roman" w:hAnsi="Times New Roman" w:cs="Times New Roman"/>
          <w:sz w:val="24"/>
          <w:szCs w:val="24"/>
          <w:lang w:val="tr-TR"/>
        </w:rPr>
        <w:t>Samanadam</w:t>
      </w:r>
      <w:proofErr w:type="spellEnd"/>
      <w:r w:rsidRPr="00867CDF">
        <w:rPr>
          <w:rFonts w:ascii="Times New Roman" w:hAnsi="Times New Roman" w:cs="Times New Roman"/>
          <w:sz w:val="24"/>
          <w:szCs w:val="24"/>
          <w:lang w:val="tr-TR"/>
        </w:rPr>
        <w:t xml:space="preserve">, hayata, evrene, canlı veya cansız olmaya, aşka, erdem ve ahlaka kısacası yaşamdaki her şeye dair derin düşüncelere kapılır. </w:t>
      </w:r>
      <w:proofErr w:type="spellStart"/>
      <w:r w:rsidRPr="00867CDF">
        <w:rPr>
          <w:rFonts w:ascii="Times New Roman" w:hAnsi="Times New Roman" w:cs="Times New Roman"/>
          <w:sz w:val="24"/>
          <w:szCs w:val="24"/>
          <w:lang w:val="tr-TR"/>
        </w:rPr>
        <w:t>Samanadam</w:t>
      </w:r>
      <w:proofErr w:type="spellEnd"/>
      <w:r w:rsidRPr="00867CDF">
        <w:rPr>
          <w:rFonts w:ascii="Times New Roman" w:hAnsi="Times New Roman" w:cs="Times New Roman"/>
          <w:sz w:val="24"/>
          <w:szCs w:val="24"/>
          <w:lang w:val="tr-TR"/>
        </w:rPr>
        <w:t xml:space="preserve"> cansız bir varlık olarak kendisi ile canlı bir varlık olarak çiftçinin güzel kızı Elmas arasındaki aşkın mümkün olup olmadığını sorgulamaktadır. Bunun yanında içindeki mutluluk onu varlığın anlamı sorusuna yöneltmektedir. ‟</w:t>
      </w:r>
      <w:r w:rsidRPr="00867CDF">
        <w:rPr>
          <w:rFonts w:ascii="Times New Roman" w:hAnsi="Times New Roman" w:cs="Times New Roman"/>
          <w:i/>
          <w:sz w:val="24"/>
          <w:szCs w:val="24"/>
          <w:lang w:val="tr-TR"/>
        </w:rPr>
        <w:t xml:space="preserve">Ertesi gün güneşin doğuşu </w:t>
      </w:r>
      <w:proofErr w:type="spellStart"/>
      <w:r w:rsidRPr="001A6883">
        <w:rPr>
          <w:rFonts w:ascii="Times New Roman" w:hAnsi="Times New Roman" w:cs="Times New Roman"/>
          <w:i/>
          <w:sz w:val="24"/>
          <w:szCs w:val="24"/>
          <w:lang w:val="tr-TR"/>
        </w:rPr>
        <w:t>Samanadam</w:t>
      </w:r>
      <w:proofErr w:type="spellEnd"/>
      <w:r w:rsidRPr="001A6883">
        <w:rPr>
          <w:rFonts w:ascii="Times New Roman" w:hAnsi="Times New Roman" w:cs="Times New Roman"/>
          <w:i/>
          <w:sz w:val="24"/>
          <w:szCs w:val="24"/>
          <w:lang w:val="tr-TR"/>
        </w:rPr>
        <w:t xml:space="preserve"> için daha anlamlıydı. Artık varlığında güneşten parçacıklar taşıyordu.</w:t>
      </w:r>
      <w:r w:rsidRPr="001A6883">
        <w:rPr>
          <w:rFonts w:ascii="Times New Roman" w:hAnsi="Times New Roman" w:cs="Times New Roman"/>
          <w:sz w:val="24"/>
          <w:szCs w:val="24"/>
          <w:lang w:val="tr-TR"/>
        </w:rPr>
        <w:t>” (</w:t>
      </w:r>
      <w:proofErr w:type="spellStart"/>
      <w:r w:rsidR="001A6883" w:rsidRPr="001A6883">
        <w:rPr>
          <w:rFonts w:ascii="Times New Roman" w:hAnsi="Times New Roman" w:cs="Times New Roman"/>
          <w:sz w:val="24"/>
          <w:szCs w:val="24"/>
          <w:lang w:val="tr-TR"/>
        </w:rPr>
        <w:t>Miandji</w:t>
      </w:r>
      <w:proofErr w:type="spellEnd"/>
      <w:r w:rsidR="001A6883" w:rsidRPr="001A6883">
        <w:rPr>
          <w:rFonts w:ascii="Times New Roman" w:hAnsi="Times New Roman" w:cs="Times New Roman"/>
          <w:sz w:val="24"/>
          <w:szCs w:val="24"/>
          <w:lang w:val="tr-TR"/>
        </w:rPr>
        <w:t>,</w:t>
      </w:r>
      <w:r w:rsidRPr="001A6883">
        <w:rPr>
          <w:rFonts w:ascii="Times New Roman" w:hAnsi="Times New Roman" w:cs="Times New Roman"/>
          <w:sz w:val="24"/>
          <w:szCs w:val="24"/>
          <w:lang w:val="tr-TR"/>
        </w:rPr>
        <w:t xml:space="preserve"> 2020: 17). Aşkından deliye dönen </w:t>
      </w:r>
      <w:proofErr w:type="spellStart"/>
      <w:r w:rsidRPr="001A6883">
        <w:rPr>
          <w:rFonts w:ascii="Times New Roman" w:hAnsi="Times New Roman" w:cs="Times New Roman"/>
          <w:sz w:val="24"/>
          <w:szCs w:val="24"/>
          <w:lang w:val="tr-TR"/>
        </w:rPr>
        <w:t>Samanadam</w:t>
      </w:r>
      <w:proofErr w:type="spellEnd"/>
      <w:r w:rsidRPr="001A6883">
        <w:rPr>
          <w:rFonts w:ascii="Times New Roman" w:hAnsi="Times New Roman" w:cs="Times New Roman"/>
          <w:sz w:val="24"/>
          <w:szCs w:val="24"/>
          <w:lang w:val="tr-TR"/>
        </w:rPr>
        <w:t xml:space="preserve"> </w:t>
      </w:r>
      <w:proofErr w:type="spellStart"/>
      <w:r w:rsidRPr="001A6883">
        <w:rPr>
          <w:rFonts w:ascii="Times New Roman" w:hAnsi="Times New Roman" w:cs="Times New Roman"/>
          <w:sz w:val="24"/>
          <w:szCs w:val="24"/>
          <w:lang w:val="tr-TR"/>
        </w:rPr>
        <w:t>mutlukluktan</w:t>
      </w:r>
      <w:proofErr w:type="spellEnd"/>
      <w:r w:rsidRPr="001A6883">
        <w:rPr>
          <w:rFonts w:ascii="Times New Roman" w:hAnsi="Times New Roman" w:cs="Times New Roman"/>
          <w:sz w:val="24"/>
          <w:szCs w:val="24"/>
          <w:lang w:val="tr-TR"/>
        </w:rPr>
        <w:t xml:space="preserve"> uçtuğunu düşünmektedir. Serçeler ona: ‟</w:t>
      </w:r>
      <w:proofErr w:type="spellStart"/>
      <w:r w:rsidRPr="001A6883">
        <w:rPr>
          <w:rFonts w:ascii="Times New Roman" w:hAnsi="Times New Roman" w:cs="Times New Roman"/>
          <w:i/>
          <w:sz w:val="24"/>
          <w:szCs w:val="24"/>
          <w:lang w:val="tr-TR"/>
        </w:rPr>
        <w:t>Samanadam</w:t>
      </w:r>
      <w:proofErr w:type="spellEnd"/>
      <w:r w:rsidRPr="001A6883">
        <w:rPr>
          <w:rFonts w:ascii="Times New Roman" w:hAnsi="Times New Roman" w:cs="Times New Roman"/>
          <w:i/>
          <w:sz w:val="24"/>
          <w:szCs w:val="24"/>
          <w:lang w:val="tr-TR"/>
        </w:rPr>
        <w:t>, dün seni güneş yaktı, şimdi de Elmas… Yanıp duruyorsun, bir saman için bu kadar yanmak tehlikeli olmaz mı?</w:t>
      </w:r>
      <w:r w:rsidRPr="001A6883">
        <w:rPr>
          <w:rFonts w:ascii="Times New Roman" w:hAnsi="Times New Roman" w:cs="Times New Roman"/>
          <w:sz w:val="24"/>
          <w:szCs w:val="24"/>
          <w:lang w:val="tr-TR"/>
        </w:rPr>
        <w:t>” (</w:t>
      </w:r>
      <w:proofErr w:type="spellStart"/>
      <w:r w:rsidR="001A6883" w:rsidRPr="001A6883">
        <w:rPr>
          <w:rFonts w:ascii="Times New Roman" w:hAnsi="Times New Roman" w:cs="Times New Roman"/>
          <w:sz w:val="24"/>
          <w:szCs w:val="24"/>
          <w:lang w:val="tr-TR"/>
        </w:rPr>
        <w:t>Miandji</w:t>
      </w:r>
      <w:proofErr w:type="spellEnd"/>
      <w:r w:rsidR="001A6883" w:rsidRPr="001A6883">
        <w:rPr>
          <w:rFonts w:ascii="Times New Roman" w:hAnsi="Times New Roman" w:cs="Times New Roman"/>
          <w:sz w:val="24"/>
          <w:szCs w:val="24"/>
          <w:lang w:val="tr-TR"/>
        </w:rPr>
        <w:t>,</w:t>
      </w:r>
      <w:r w:rsidR="00D1622F">
        <w:rPr>
          <w:rFonts w:ascii="Times New Roman" w:hAnsi="Times New Roman" w:cs="Times New Roman"/>
          <w:sz w:val="24"/>
          <w:szCs w:val="24"/>
          <w:lang w:val="tr-TR"/>
        </w:rPr>
        <w:t xml:space="preserve"> 2020</w:t>
      </w:r>
      <w:r w:rsidRPr="001A6883">
        <w:rPr>
          <w:rFonts w:ascii="Times New Roman" w:hAnsi="Times New Roman" w:cs="Times New Roman"/>
          <w:sz w:val="24"/>
          <w:szCs w:val="24"/>
          <w:lang w:val="tr-TR"/>
        </w:rPr>
        <w:t>:</w:t>
      </w:r>
      <w:r w:rsidR="00D1622F">
        <w:rPr>
          <w:rFonts w:ascii="Times New Roman" w:hAnsi="Times New Roman" w:cs="Times New Roman"/>
          <w:sz w:val="24"/>
          <w:szCs w:val="24"/>
          <w:lang w:val="tr-TR"/>
        </w:rPr>
        <w:t xml:space="preserve"> </w:t>
      </w:r>
      <w:r w:rsidRPr="001A6883">
        <w:rPr>
          <w:rFonts w:ascii="Times New Roman" w:hAnsi="Times New Roman" w:cs="Times New Roman"/>
          <w:sz w:val="24"/>
          <w:szCs w:val="24"/>
          <w:lang w:val="tr-TR"/>
        </w:rPr>
        <w:t>18) diyerek varlığın özü nedir sorusu ile çocuk okuru tanıştırmaktadır. ‟</w:t>
      </w:r>
      <w:r w:rsidRPr="001A6883">
        <w:rPr>
          <w:rFonts w:ascii="Times New Roman" w:hAnsi="Times New Roman" w:cs="Times New Roman"/>
          <w:i/>
          <w:sz w:val="24"/>
          <w:szCs w:val="24"/>
          <w:lang w:val="tr-TR"/>
        </w:rPr>
        <w:t xml:space="preserve">Dün dışım yanıyordu, bugün ise içim yanıyor, hayat bir </w:t>
      </w:r>
      <w:proofErr w:type="spellStart"/>
      <w:r w:rsidRPr="001A6883">
        <w:rPr>
          <w:rFonts w:ascii="Times New Roman" w:hAnsi="Times New Roman" w:cs="Times New Roman"/>
          <w:i/>
          <w:sz w:val="24"/>
          <w:szCs w:val="24"/>
          <w:lang w:val="tr-TR"/>
        </w:rPr>
        <w:t>Samanadam’a</w:t>
      </w:r>
      <w:proofErr w:type="spellEnd"/>
      <w:r w:rsidRPr="001A6883">
        <w:rPr>
          <w:rFonts w:ascii="Times New Roman" w:hAnsi="Times New Roman" w:cs="Times New Roman"/>
          <w:i/>
          <w:sz w:val="24"/>
          <w:szCs w:val="24"/>
          <w:lang w:val="tr-TR"/>
        </w:rPr>
        <w:t xml:space="preserve"> bu kadar yüklenir mi?</w:t>
      </w:r>
      <w:r w:rsidRPr="001A6883">
        <w:rPr>
          <w:rFonts w:ascii="Times New Roman" w:hAnsi="Times New Roman" w:cs="Times New Roman"/>
          <w:sz w:val="24"/>
          <w:szCs w:val="24"/>
          <w:lang w:val="tr-TR"/>
        </w:rPr>
        <w:t>” (</w:t>
      </w:r>
      <w:proofErr w:type="spellStart"/>
      <w:r w:rsidR="00144611" w:rsidRPr="001A6883">
        <w:rPr>
          <w:rFonts w:ascii="Times New Roman" w:hAnsi="Times New Roman" w:cs="Times New Roman"/>
          <w:sz w:val="24"/>
          <w:szCs w:val="24"/>
          <w:lang w:val="tr-TR"/>
        </w:rPr>
        <w:t>Miandji</w:t>
      </w:r>
      <w:proofErr w:type="spellEnd"/>
      <w:r w:rsidR="00144611" w:rsidRPr="001A6883">
        <w:rPr>
          <w:rFonts w:ascii="Times New Roman" w:hAnsi="Times New Roman" w:cs="Times New Roman"/>
          <w:sz w:val="24"/>
          <w:szCs w:val="24"/>
          <w:lang w:val="tr-TR"/>
        </w:rPr>
        <w:t xml:space="preserve">, </w:t>
      </w:r>
      <w:r w:rsidR="00D1622F">
        <w:rPr>
          <w:rFonts w:ascii="Times New Roman" w:hAnsi="Times New Roman" w:cs="Times New Roman"/>
          <w:sz w:val="24"/>
          <w:szCs w:val="24"/>
          <w:lang w:val="tr-TR"/>
        </w:rPr>
        <w:t>2020</w:t>
      </w:r>
      <w:r w:rsidRPr="001A6883">
        <w:rPr>
          <w:rFonts w:ascii="Times New Roman" w:hAnsi="Times New Roman" w:cs="Times New Roman"/>
          <w:sz w:val="24"/>
          <w:szCs w:val="24"/>
          <w:lang w:val="tr-TR"/>
        </w:rPr>
        <w:t>: 19)</w:t>
      </w:r>
      <w:r w:rsidRPr="00867CDF">
        <w:rPr>
          <w:rFonts w:ascii="Times New Roman" w:hAnsi="Times New Roman" w:cs="Times New Roman"/>
          <w:sz w:val="24"/>
          <w:szCs w:val="24"/>
          <w:lang w:val="tr-TR"/>
        </w:rPr>
        <w:t xml:space="preserve"> diyen </w:t>
      </w:r>
      <w:proofErr w:type="spellStart"/>
      <w:r w:rsidRPr="00867CDF">
        <w:rPr>
          <w:rFonts w:ascii="Times New Roman" w:hAnsi="Times New Roman" w:cs="Times New Roman"/>
          <w:sz w:val="24"/>
          <w:szCs w:val="24"/>
          <w:lang w:val="tr-TR"/>
        </w:rPr>
        <w:t>Samanadam</w:t>
      </w:r>
      <w:proofErr w:type="spellEnd"/>
      <w:r w:rsidRPr="00867CDF">
        <w:rPr>
          <w:rFonts w:ascii="Times New Roman" w:hAnsi="Times New Roman" w:cs="Times New Roman"/>
          <w:sz w:val="24"/>
          <w:szCs w:val="24"/>
          <w:lang w:val="tr-TR"/>
        </w:rPr>
        <w:t xml:space="preserve"> aslında evrendeki kendi fiziksel varlığı ile Logos arasındaki bağıntıya dikkati çeker. </w:t>
      </w:r>
    </w:p>
    <w:p w:rsidR="000504D1" w:rsidRPr="00867CDF" w:rsidRDefault="00D01DDA" w:rsidP="00B61504">
      <w:pPr>
        <w:autoSpaceDE w:val="0"/>
        <w:autoSpaceDN w:val="0"/>
        <w:adjustRightInd w:val="0"/>
        <w:spacing w:after="120"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ab/>
      </w:r>
      <w:proofErr w:type="spellStart"/>
      <w:r>
        <w:rPr>
          <w:rFonts w:ascii="Times New Roman" w:hAnsi="Times New Roman" w:cs="Times New Roman"/>
          <w:sz w:val="24"/>
          <w:szCs w:val="24"/>
          <w:lang w:val="tr-TR"/>
        </w:rPr>
        <w:t>Heraleitos’a</w:t>
      </w:r>
      <w:proofErr w:type="spellEnd"/>
      <w:r>
        <w:rPr>
          <w:rFonts w:ascii="Times New Roman" w:hAnsi="Times New Roman" w:cs="Times New Roman"/>
          <w:sz w:val="24"/>
          <w:szCs w:val="24"/>
          <w:lang w:val="tr-TR"/>
        </w:rPr>
        <w:t xml:space="preserve"> (</w:t>
      </w:r>
      <w:proofErr w:type="spellStart"/>
      <w:r>
        <w:rPr>
          <w:rFonts w:ascii="Times New Roman" w:hAnsi="Times New Roman" w:cs="Times New Roman"/>
          <w:sz w:val="24"/>
          <w:szCs w:val="24"/>
          <w:lang w:val="tr-TR"/>
        </w:rPr>
        <w:t>Aydoğdu</w:t>
      </w:r>
      <w:proofErr w:type="spellEnd"/>
      <w:r>
        <w:rPr>
          <w:rFonts w:ascii="Times New Roman" w:hAnsi="Times New Roman" w:cs="Times New Roman"/>
          <w:sz w:val="24"/>
          <w:szCs w:val="24"/>
          <w:lang w:val="tr-TR"/>
        </w:rPr>
        <w:t xml:space="preserve">, </w:t>
      </w:r>
      <w:r w:rsidR="000504D1" w:rsidRPr="00867CDF">
        <w:rPr>
          <w:rFonts w:ascii="Times New Roman" w:hAnsi="Times New Roman" w:cs="Times New Roman"/>
          <w:sz w:val="24"/>
          <w:szCs w:val="24"/>
          <w:lang w:val="tr-TR"/>
        </w:rPr>
        <w:t xml:space="preserve">2018: 221) göre varlığın </w:t>
      </w:r>
      <w:proofErr w:type="spellStart"/>
      <w:r w:rsidR="000504D1" w:rsidRPr="00867CDF">
        <w:rPr>
          <w:rFonts w:ascii="Times New Roman" w:hAnsi="Times New Roman" w:cs="Times New Roman"/>
          <w:sz w:val="24"/>
          <w:szCs w:val="24"/>
          <w:lang w:val="tr-TR"/>
        </w:rPr>
        <w:t>arkhesi</w:t>
      </w:r>
      <w:proofErr w:type="spellEnd"/>
      <w:r w:rsidR="000504D1" w:rsidRPr="00867CDF">
        <w:rPr>
          <w:rFonts w:ascii="Times New Roman" w:hAnsi="Times New Roman" w:cs="Times New Roman"/>
          <w:sz w:val="24"/>
          <w:szCs w:val="24"/>
          <w:lang w:val="tr-TR"/>
        </w:rPr>
        <w:t xml:space="preserve"> ateştir, yani evrendeki her şey ateşten gelmiştir. Ateş Logos' un (Bir olanın)</w:t>
      </w:r>
      <w:r w:rsidR="0053609C">
        <w:rPr>
          <w:rFonts w:ascii="Times New Roman" w:hAnsi="Times New Roman" w:cs="Times New Roman"/>
          <w:sz w:val="24"/>
          <w:szCs w:val="24"/>
          <w:lang w:val="tr-TR"/>
        </w:rPr>
        <w:t xml:space="preserve"> maddi yanıdır. Ayrıca ateş, </w:t>
      </w:r>
      <w:r w:rsidR="000504D1" w:rsidRPr="00867CDF">
        <w:rPr>
          <w:rFonts w:ascii="Times New Roman" w:hAnsi="Times New Roman" w:cs="Times New Roman"/>
          <w:sz w:val="24"/>
          <w:szCs w:val="24"/>
          <w:lang w:val="tr-TR"/>
        </w:rPr>
        <w:t xml:space="preserve">sadece duyumsanan alev değildir, o aynı zamanda dinamik ve organik bir güce de sahiptir. O, her zaman yaşayan ve var olan bir güç olarak, her şeyin bir olmasının nedenidir. </w:t>
      </w:r>
    </w:p>
    <w:p w:rsidR="002D6435" w:rsidRPr="00867CDF" w:rsidRDefault="000504D1" w:rsidP="00B61504">
      <w:pPr>
        <w:spacing w:after="120" w:line="240" w:lineRule="auto"/>
        <w:jc w:val="both"/>
        <w:rPr>
          <w:rFonts w:ascii="Times New Roman" w:hAnsi="Times New Roman" w:cs="Times New Roman"/>
          <w:sz w:val="24"/>
          <w:szCs w:val="24"/>
          <w:lang w:val="tr-TR"/>
        </w:rPr>
      </w:pPr>
      <w:r w:rsidRPr="00867CDF">
        <w:rPr>
          <w:rFonts w:ascii="Times New Roman" w:hAnsi="Times New Roman" w:cs="Times New Roman"/>
          <w:sz w:val="24"/>
          <w:szCs w:val="24"/>
          <w:lang w:val="tr-TR"/>
        </w:rPr>
        <w:tab/>
        <w:t xml:space="preserve"> Her şey ateşten gelmiştir ve yine ona dönecektir, diğer her şey onunla bir ölçüde birbirlerine dönüşerek değişirler, bu sayede de evrendeki düzen oluşur </w:t>
      </w:r>
      <w:proofErr w:type="gramStart"/>
      <w:r w:rsidRPr="00867CDF">
        <w:rPr>
          <w:rFonts w:ascii="Times New Roman" w:hAnsi="Times New Roman" w:cs="Times New Roman"/>
          <w:sz w:val="24"/>
          <w:szCs w:val="24"/>
          <w:lang w:val="tr-TR"/>
        </w:rPr>
        <w:t>(</w:t>
      </w:r>
      <w:proofErr w:type="gramEnd"/>
      <w:r w:rsidRPr="00867CDF">
        <w:rPr>
          <w:rFonts w:ascii="Times New Roman" w:hAnsi="Times New Roman" w:cs="Times New Roman"/>
          <w:sz w:val="24"/>
          <w:szCs w:val="24"/>
          <w:lang w:val="tr-TR"/>
        </w:rPr>
        <w:t xml:space="preserve">Bayat Usta ve </w:t>
      </w:r>
      <w:proofErr w:type="spellStart"/>
      <w:r w:rsidRPr="00867CDF">
        <w:rPr>
          <w:rFonts w:ascii="Times New Roman" w:hAnsi="Times New Roman" w:cs="Times New Roman"/>
          <w:sz w:val="24"/>
          <w:szCs w:val="24"/>
          <w:lang w:val="tr-TR"/>
        </w:rPr>
        <w:t>Altuner</w:t>
      </w:r>
      <w:proofErr w:type="spellEnd"/>
      <w:r w:rsidRPr="00867CDF">
        <w:rPr>
          <w:rFonts w:ascii="Times New Roman" w:hAnsi="Times New Roman" w:cs="Times New Roman"/>
          <w:sz w:val="24"/>
          <w:szCs w:val="24"/>
          <w:lang w:val="tr-TR"/>
        </w:rPr>
        <w:t xml:space="preserve"> </w:t>
      </w:r>
      <w:r w:rsidR="00D01DDA">
        <w:rPr>
          <w:rFonts w:ascii="Times New Roman" w:hAnsi="Times New Roman" w:cs="Times New Roman"/>
          <w:sz w:val="24"/>
          <w:szCs w:val="24"/>
          <w:lang w:val="tr-TR"/>
        </w:rPr>
        <w:lastRenderedPageBreak/>
        <w:t xml:space="preserve">(2020: </w:t>
      </w:r>
      <w:r w:rsidRPr="00867CDF">
        <w:rPr>
          <w:rFonts w:ascii="Times New Roman" w:hAnsi="Times New Roman" w:cs="Times New Roman"/>
          <w:sz w:val="24"/>
          <w:szCs w:val="24"/>
          <w:lang w:val="tr-TR"/>
        </w:rPr>
        <w:t xml:space="preserve">91). Elmas’tan karşılık bulamayan </w:t>
      </w:r>
      <w:proofErr w:type="spellStart"/>
      <w:r w:rsidRPr="00867CDF">
        <w:rPr>
          <w:rFonts w:ascii="Times New Roman" w:hAnsi="Times New Roman" w:cs="Times New Roman"/>
          <w:sz w:val="24"/>
          <w:szCs w:val="24"/>
          <w:lang w:val="tr-TR"/>
        </w:rPr>
        <w:t>Samanadam</w:t>
      </w:r>
      <w:proofErr w:type="spellEnd"/>
      <w:r w:rsidRPr="00867CDF">
        <w:rPr>
          <w:rFonts w:ascii="Times New Roman" w:hAnsi="Times New Roman" w:cs="Times New Roman"/>
          <w:sz w:val="24"/>
          <w:szCs w:val="24"/>
          <w:lang w:val="tr-TR"/>
        </w:rPr>
        <w:t xml:space="preserve"> koşarak Hacettepe’ye doğru tırmanırken bir şimşek çakar ve bir anda yanmaya başlar. Her ne kadar hava, su ve toprak onu söndürmeye çalışsalar da başaramazlar. </w:t>
      </w:r>
      <w:proofErr w:type="spellStart"/>
      <w:r w:rsidRPr="00867CDF">
        <w:rPr>
          <w:rFonts w:ascii="Times New Roman" w:hAnsi="Times New Roman" w:cs="Times New Roman"/>
          <w:sz w:val="24"/>
          <w:szCs w:val="24"/>
          <w:lang w:val="tr-TR"/>
        </w:rPr>
        <w:t>Samanadam</w:t>
      </w:r>
      <w:proofErr w:type="spellEnd"/>
      <w:r w:rsidRPr="00867CDF">
        <w:rPr>
          <w:rFonts w:ascii="Times New Roman" w:hAnsi="Times New Roman" w:cs="Times New Roman"/>
          <w:sz w:val="24"/>
          <w:szCs w:val="24"/>
          <w:lang w:val="tr-TR"/>
        </w:rPr>
        <w:t xml:space="preserve"> yanarken güneşe dönerek yalvarır:   ‟</w:t>
      </w:r>
      <w:r w:rsidRPr="00867CDF">
        <w:rPr>
          <w:rFonts w:ascii="Times New Roman" w:hAnsi="Times New Roman" w:cs="Times New Roman"/>
          <w:i/>
          <w:sz w:val="24"/>
          <w:szCs w:val="24"/>
          <w:lang w:val="tr-TR"/>
        </w:rPr>
        <w:t xml:space="preserve">Ey güneş” dedi ‟bak, ben yanıyorum, birazdan kül olacağım. Sen ise yarın yeniden doğacaksın, her şeyi, herkesi ısıtacaksın. </w:t>
      </w:r>
      <w:proofErr w:type="gramStart"/>
      <w:r w:rsidRPr="00867CDF">
        <w:rPr>
          <w:rFonts w:ascii="Times New Roman" w:hAnsi="Times New Roman" w:cs="Times New Roman"/>
          <w:i/>
          <w:sz w:val="24"/>
          <w:szCs w:val="24"/>
          <w:lang w:val="tr-TR"/>
        </w:rPr>
        <w:t>ben</w:t>
      </w:r>
      <w:proofErr w:type="gramEnd"/>
      <w:r w:rsidRPr="00867CDF">
        <w:rPr>
          <w:rFonts w:ascii="Times New Roman" w:hAnsi="Times New Roman" w:cs="Times New Roman"/>
          <w:i/>
          <w:sz w:val="24"/>
          <w:szCs w:val="24"/>
          <w:lang w:val="tr-TR"/>
        </w:rPr>
        <w:t xml:space="preserve"> olmayacağım ama düşünüyorum ki en azından birini severek gidiyorum, kalbi boş gitmiyorum, sağ ol, var ol!</w:t>
      </w:r>
      <w:r w:rsidR="001A6883">
        <w:rPr>
          <w:rFonts w:ascii="Times New Roman" w:hAnsi="Times New Roman" w:cs="Times New Roman"/>
          <w:sz w:val="24"/>
          <w:szCs w:val="24"/>
          <w:lang w:val="tr-TR"/>
        </w:rPr>
        <w:t>” (</w:t>
      </w:r>
      <w:proofErr w:type="spellStart"/>
      <w:r w:rsidR="001A6883">
        <w:rPr>
          <w:rFonts w:ascii="Times New Roman" w:hAnsi="Times New Roman" w:cs="Times New Roman"/>
          <w:sz w:val="24"/>
          <w:szCs w:val="24"/>
          <w:lang w:val="tr-TR"/>
        </w:rPr>
        <w:t>Miandji</w:t>
      </w:r>
      <w:proofErr w:type="spellEnd"/>
      <w:r w:rsidRPr="00867CDF">
        <w:rPr>
          <w:rFonts w:ascii="Times New Roman" w:hAnsi="Times New Roman" w:cs="Times New Roman"/>
          <w:sz w:val="24"/>
          <w:szCs w:val="24"/>
          <w:lang w:val="tr-TR"/>
        </w:rPr>
        <w:t xml:space="preserve">, 2020: 37). Güneşin yarın yeniden doğacak olması ile evrendeki ezeli düzenin bir göstergesidir. </w:t>
      </w:r>
      <w:proofErr w:type="spellStart"/>
      <w:r w:rsidRPr="00867CDF">
        <w:rPr>
          <w:rFonts w:ascii="Times New Roman" w:hAnsi="Times New Roman" w:cs="Times New Roman"/>
          <w:sz w:val="24"/>
          <w:szCs w:val="24"/>
          <w:lang w:val="tr-TR"/>
        </w:rPr>
        <w:t>Samanadamın</w:t>
      </w:r>
      <w:proofErr w:type="spellEnd"/>
      <w:r w:rsidRPr="00867CDF">
        <w:rPr>
          <w:rFonts w:ascii="Times New Roman" w:hAnsi="Times New Roman" w:cs="Times New Roman"/>
          <w:sz w:val="24"/>
          <w:szCs w:val="24"/>
          <w:lang w:val="tr-TR"/>
        </w:rPr>
        <w:t xml:space="preserve"> yanıp kül olurken bile güneşe dargın olmayıp aksine ona aşkı tattırdığı için teşekkür etmesi Platon ve öncesinde de Aristoteles’in ereksel nedensellik kavramları ile açıklamak mümkündür. Aristoteles’ e göre dünyada olup biten hiçbir şey boşuna değildir, her şey bir amaca uygun olarak gerçekleşmektedir (Cevizci, 2015: 71). </w:t>
      </w:r>
    </w:p>
    <w:p w:rsidR="000504D1" w:rsidRPr="00867CDF" w:rsidRDefault="00B61504" w:rsidP="00B61504">
      <w:pPr>
        <w:spacing w:after="120"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ab/>
      </w:r>
      <w:r w:rsidR="000504D1" w:rsidRPr="00867CDF">
        <w:rPr>
          <w:rFonts w:ascii="Times New Roman" w:hAnsi="Times New Roman" w:cs="Times New Roman"/>
          <w:sz w:val="24"/>
          <w:szCs w:val="24"/>
          <w:lang w:val="tr-TR"/>
        </w:rPr>
        <w:t xml:space="preserve">Antik dönemden bu yana filozofların ilgilendiği konulardan biri de insanın ne zaman ve nasıl mutlu olacağıdır. Aristoteles, insanların mutluluk çabasını en yüksek iyi olarak nitelendirmiştir (Erdem, 2019: 274). </w:t>
      </w:r>
      <w:proofErr w:type="spellStart"/>
      <w:r w:rsidR="000504D1" w:rsidRPr="00867CDF">
        <w:rPr>
          <w:rFonts w:ascii="Times New Roman" w:hAnsi="Times New Roman" w:cs="Times New Roman"/>
          <w:sz w:val="24"/>
          <w:szCs w:val="24"/>
          <w:lang w:val="tr-TR"/>
        </w:rPr>
        <w:t>Samanadam</w:t>
      </w:r>
      <w:proofErr w:type="spellEnd"/>
      <w:r w:rsidR="000504D1" w:rsidRPr="00867CDF">
        <w:rPr>
          <w:rFonts w:ascii="Times New Roman" w:hAnsi="Times New Roman" w:cs="Times New Roman"/>
          <w:sz w:val="24"/>
          <w:szCs w:val="24"/>
          <w:lang w:val="tr-TR"/>
        </w:rPr>
        <w:t xml:space="preserve"> da Elmas’ı gördüğü ilk andan itibaren daha bir mutlu olur, her şey gözüne daha bir güzel görünmeye başlar. Canlı bir varlık olan insanlardaki mutlu olma çabası cansız bir varlık olan korkulukta da güneşin ona can vermesiyle ortaya çıkar.</w:t>
      </w:r>
    </w:p>
    <w:p w:rsidR="000504D1" w:rsidRPr="00867CDF" w:rsidRDefault="000504D1" w:rsidP="00AF4D0C">
      <w:pPr>
        <w:spacing w:line="240" w:lineRule="auto"/>
        <w:jc w:val="both"/>
        <w:rPr>
          <w:rFonts w:ascii="Times New Roman" w:hAnsi="Times New Roman" w:cs="Times New Roman"/>
          <w:sz w:val="24"/>
          <w:szCs w:val="24"/>
          <w:lang w:val="tr-TR"/>
        </w:rPr>
      </w:pPr>
      <w:r w:rsidRPr="00867CDF">
        <w:rPr>
          <w:rFonts w:ascii="Times New Roman" w:hAnsi="Times New Roman" w:cs="Times New Roman"/>
          <w:sz w:val="24"/>
          <w:szCs w:val="24"/>
          <w:lang w:val="tr-TR"/>
        </w:rPr>
        <w:tab/>
        <w:t xml:space="preserve">Eserde </w:t>
      </w:r>
      <w:proofErr w:type="spellStart"/>
      <w:r w:rsidRPr="00867CDF">
        <w:rPr>
          <w:rFonts w:ascii="Times New Roman" w:hAnsi="Times New Roman" w:cs="Times New Roman"/>
          <w:sz w:val="24"/>
          <w:szCs w:val="24"/>
          <w:lang w:val="tr-TR"/>
        </w:rPr>
        <w:t>Samanadamın</w:t>
      </w:r>
      <w:proofErr w:type="spellEnd"/>
      <w:r w:rsidRPr="00867CDF">
        <w:rPr>
          <w:rFonts w:ascii="Times New Roman" w:hAnsi="Times New Roman" w:cs="Times New Roman"/>
          <w:sz w:val="24"/>
          <w:szCs w:val="24"/>
          <w:lang w:val="tr-TR"/>
        </w:rPr>
        <w:t xml:space="preserve"> yıldırım çarpması sonucu sol eli hariç her yeri küle dönmüştür. Daha sonraları Elmas’ </w:t>
      </w:r>
      <w:proofErr w:type="spellStart"/>
      <w:r w:rsidRPr="00867CDF">
        <w:rPr>
          <w:rFonts w:ascii="Times New Roman" w:hAnsi="Times New Roman" w:cs="Times New Roman"/>
          <w:sz w:val="24"/>
          <w:szCs w:val="24"/>
          <w:lang w:val="tr-TR"/>
        </w:rPr>
        <w:t>ın</w:t>
      </w:r>
      <w:proofErr w:type="spellEnd"/>
      <w:r w:rsidRPr="00867CDF">
        <w:rPr>
          <w:rFonts w:ascii="Times New Roman" w:hAnsi="Times New Roman" w:cs="Times New Roman"/>
          <w:sz w:val="24"/>
          <w:szCs w:val="24"/>
          <w:lang w:val="tr-TR"/>
        </w:rPr>
        <w:t xml:space="preserve"> karşısına çıkan ve baba mesleğini sürdürdüğü için asıl adını hatırlamayan, bu nedenle herkesin ‟Kömürcü” olarak adlandırdığı delikanlının sol elinin seneler önce yıldırım düşmesi sonucu parçalanan ağacın altında ezilmesi aslında hiç de tesadüf değildir. Elmas’ </w:t>
      </w:r>
      <w:proofErr w:type="spellStart"/>
      <w:r w:rsidRPr="00867CDF">
        <w:rPr>
          <w:rFonts w:ascii="Times New Roman" w:hAnsi="Times New Roman" w:cs="Times New Roman"/>
          <w:sz w:val="24"/>
          <w:szCs w:val="24"/>
          <w:lang w:val="tr-TR"/>
        </w:rPr>
        <w:t>ın</w:t>
      </w:r>
      <w:proofErr w:type="spellEnd"/>
      <w:r w:rsidRPr="00867CDF">
        <w:rPr>
          <w:rFonts w:ascii="Times New Roman" w:hAnsi="Times New Roman" w:cs="Times New Roman"/>
          <w:sz w:val="24"/>
          <w:szCs w:val="24"/>
          <w:lang w:val="tr-TR"/>
        </w:rPr>
        <w:t xml:space="preserve"> kedisi </w:t>
      </w:r>
      <w:proofErr w:type="spellStart"/>
      <w:r w:rsidRPr="00867CDF">
        <w:rPr>
          <w:rFonts w:ascii="Times New Roman" w:hAnsi="Times New Roman" w:cs="Times New Roman"/>
          <w:sz w:val="24"/>
          <w:szCs w:val="24"/>
          <w:lang w:val="tr-TR"/>
        </w:rPr>
        <w:t>Pişan</w:t>
      </w:r>
      <w:proofErr w:type="spellEnd"/>
      <w:r w:rsidRPr="00867CDF">
        <w:rPr>
          <w:rFonts w:ascii="Times New Roman" w:hAnsi="Times New Roman" w:cs="Times New Roman"/>
          <w:sz w:val="24"/>
          <w:szCs w:val="24"/>
          <w:lang w:val="tr-TR"/>
        </w:rPr>
        <w:t xml:space="preserve"> </w:t>
      </w:r>
      <w:proofErr w:type="spellStart"/>
      <w:r w:rsidRPr="00867CDF">
        <w:rPr>
          <w:rFonts w:ascii="Times New Roman" w:hAnsi="Times New Roman" w:cs="Times New Roman"/>
          <w:sz w:val="24"/>
          <w:szCs w:val="24"/>
          <w:lang w:val="tr-TR"/>
        </w:rPr>
        <w:t>Samanadam</w:t>
      </w:r>
      <w:proofErr w:type="spellEnd"/>
      <w:r w:rsidRPr="00867CDF">
        <w:rPr>
          <w:rFonts w:ascii="Times New Roman" w:hAnsi="Times New Roman" w:cs="Times New Roman"/>
          <w:sz w:val="24"/>
          <w:szCs w:val="24"/>
          <w:lang w:val="tr-TR"/>
        </w:rPr>
        <w:t xml:space="preserve">, Elmas ve Kömürcü sözcükleri üstünde düşünürken, aslında her üç sözcüğün de aynı kökenden geldiklerini fark eder. </w:t>
      </w:r>
    </w:p>
    <w:p w:rsidR="000504D1" w:rsidRPr="00867CDF" w:rsidRDefault="000504D1" w:rsidP="00AF4D0C">
      <w:pPr>
        <w:autoSpaceDE w:val="0"/>
        <w:autoSpaceDN w:val="0"/>
        <w:adjustRightInd w:val="0"/>
        <w:spacing w:after="0" w:line="240" w:lineRule="auto"/>
        <w:ind w:left="567" w:right="567"/>
        <w:jc w:val="both"/>
        <w:rPr>
          <w:rFonts w:ascii="Times New Roman" w:hAnsi="Times New Roman" w:cs="Times New Roman"/>
          <w:sz w:val="20"/>
          <w:szCs w:val="20"/>
          <w:lang w:val="tr-TR"/>
        </w:rPr>
      </w:pPr>
      <w:r w:rsidRPr="00867CDF">
        <w:rPr>
          <w:rFonts w:ascii="Times New Roman" w:hAnsi="Times New Roman" w:cs="Times New Roman"/>
          <w:sz w:val="20"/>
          <w:szCs w:val="20"/>
          <w:lang w:val="tr-TR"/>
        </w:rPr>
        <w:t xml:space="preserve">[…] </w:t>
      </w:r>
      <w:proofErr w:type="spellStart"/>
      <w:r w:rsidRPr="00867CDF">
        <w:rPr>
          <w:rFonts w:ascii="Times New Roman" w:hAnsi="Times New Roman" w:cs="Times New Roman"/>
          <w:sz w:val="20"/>
          <w:szCs w:val="20"/>
          <w:lang w:val="tr-TR"/>
        </w:rPr>
        <w:t>Samanadam</w:t>
      </w:r>
      <w:proofErr w:type="spellEnd"/>
      <w:r w:rsidRPr="00867CDF">
        <w:rPr>
          <w:rFonts w:ascii="Times New Roman" w:hAnsi="Times New Roman" w:cs="Times New Roman"/>
          <w:sz w:val="20"/>
          <w:szCs w:val="20"/>
          <w:lang w:val="tr-TR"/>
        </w:rPr>
        <w:t xml:space="preserve">, Elmas ve Kömürcü aslında ne kadar yakın isimler. Sap, saman ve odunlar sıkışınca zamanla kömür olur, kömür sıkışınca Elmas olur. Saman gibi nahif kurumuş bir otun, elmas gibi parlak bir taşla aynı kökten gelmesi ne garip! Tüm yaşananlar nasıl da birbiriyle bağlantılıymış ama Elmas da ben de hep olayların görünen yüzüne baktık, bir türlü derinine inemedik. Elmas </w:t>
      </w:r>
      <w:proofErr w:type="spellStart"/>
      <w:r w:rsidRPr="00867CDF">
        <w:rPr>
          <w:rFonts w:ascii="Times New Roman" w:hAnsi="Times New Roman" w:cs="Times New Roman"/>
          <w:sz w:val="20"/>
          <w:szCs w:val="20"/>
          <w:lang w:val="tr-TR"/>
        </w:rPr>
        <w:t>Samanadam’ı</w:t>
      </w:r>
      <w:proofErr w:type="spellEnd"/>
      <w:r w:rsidRPr="00867CDF">
        <w:rPr>
          <w:rFonts w:ascii="Times New Roman" w:hAnsi="Times New Roman" w:cs="Times New Roman"/>
          <w:sz w:val="20"/>
          <w:szCs w:val="20"/>
          <w:lang w:val="tr-TR"/>
        </w:rPr>
        <w:t xml:space="preserve"> keşke biraz daha derinden tanımak isteseydi, sabır ve akıl yolunu seçseydi belki de </w:t>
      </w:r>
      <w:proofErr w:type="spellStart"/>
      <w:r w:rsidRPr="00867CDF">
        <w:rPr>
          <w:rFonts w:ascii="Times New Roman" w:hAnsi="Times New Roman" w:cs="Times New Roman"/>
          <w:sz w:val="20"/>
          <w:szCs w:val="20"/>
          <w:lang w:val="tr-TR"/>
        </w:rPr>
        <w:t>Sam</w:t>
      </w:r>
      <w:r w:rsidR="00034E7D">
        <w:rPr>
          <w:rFonts w:ascii="Times New Roman" w:hAnsi="Times New Roman" w:cs="Times New Roman"/>
          <w:sz w:val="20"/>
          <w:szCs w:val="20"/>
          <w:lang w:val="tr-TR"/>
        </w:rPr>
        <w:t>anadam</w:t>
      </w:r>
      <w:proofErr w:type="spellEnd"/>
      <w:r w:rsidR="00034E7D">
        <w:rPr>
          <w:rFonts w:ascii="Times New Roman" w:hAnsi="Times New Roman" w:cs="Times New Roman"/>
          <w:sz w:val="20"/>
          <w:szCs w:val="20"/>
          <w:lang w:val="tr-TR"/>
        </w:rPr>
        <w:t xml:space="preserve"> şimdi yaşıyor olacaktı </w:t>
      </w:r>
      <w:r w:rsidRPr="00867CDF">
        <w:rPr>
          <w:rFonts w:ascii="Times New Roman" w:hAnsi="Times New Roman" w:cs="Times New Roman"/>
          <w:sz w:val="20"/>
          <w:szCs w:val="20"/>
          <w:lang w:val="tr-TR"/>
        </w:rPr>
        <w:t>(</w:t>
      </w:r>
      <w:proofErr w:type="spellStart"/>
      <w:r w:rsidR="00144611" w:rsidRPr="00867CDF">
        <w:rPr>
          <w:rFonts w:ascii="Times New Roman" w:hAnsi="Times New Roman" w:cs="Times New Roman"/>
          <w:sz w:val="20"/>
          <w:szCs w:val="20"/>
          <w:lang w:val="tr-TR"/>
        </w:rPr>
        <w:t>Miandji</w:t>
      </w:r>
      <w:proofErr w:type="spellEnd"/>
      <w:r w:rsidR="00144611" w:rsidRPr="00867CDF">
        <w:rPr>
          <w:rFonts w:ascii="Times New Roman" w:hAnsi="Times New Roman" w:cs="Times New Roman"/>
          <w:sz w:val="20"/>
          <w:szCs w:val="20"/>
          <w:lang w:val="tr-TR"/>
        </w:rPr>
        <w:t>,</w:t>
      </w:r>
      <w:r w:rsidRPr="00867CDF">
        <w:rPr>
          <w:rFonts w:ascii="Times New Roman" w:hAnsi="Times New Roman" w:cs="Times New Roman"/>
          <w:sz w:val="20"/>
          <w:szCs w:val="20"/>
          <w:lang w:val="tr-TR"/>
        </w:rPr>
        <w:t xml:space="preserve"> 2020: 52-53).</w:t>
      </w:r>
    </w:p>
    <w:p w:rsidR="000504D1" w:rsidRPr="00867CDF" w:rsidRDefault="000504D1" w:rsidP="000504D1">
      <w:pPr>
        <w:autoSpaceDE w:val="0"/>
        <w:autoSpaceDN w:val="0"/>
        <w:adjustRightInd w:val="0"/>
        <w:spacing w:after="0" w:line="360" w:lineRule="auto"/>
        <w:jc w:val="both"/>
        <w:rPr>
          <w:rFonts w:ascii="Times New Roman" w:hAnsi="Times New Roman" w:cs="Times New Roman"/>
          <w:b/>
          <w:sz w:val="24"/>
          <w:szCs w:val="24"/>
          <w:lang w:val="tr-TR"/>
        </w:rPr>
      </w:pPr>
    </w:p>
    <w:p w:rsidR="000D1A7D" w:rsidRPr="00867CDF" w:rsidRDefault="00B61504" w:rsidP="00A65F90">
      <w:pPr>
        <w:autoSpaceDE w:val="0"/>
        <w:autoSpaceDN w:val="0"/>
        <w:adjustRightInd w:val="0"/>
        <w:spacing w:after="120" w:line="360" w:lineRule="auto"/>
        <w:jc w:val="both"/>
        <w:rPr>
          <w:rFonts w:ascii="Times New Roman" w:hAnsi="Times New Roman" w:cs="Times New Roman"/>
          <w:b/>
          <w:sz w:val="24"/>
          <w:szCs w:val="24"/>
          <w:lang w:val="tr-TR"/>
        </w:rPr>
      </w:pPr>
      <w:r>
        <w:rPr>
          <w:rFonts w:ascii="Times New Roman" w:hAnsi="Times New Roman" w:cs="Times New Roman"/>
          <w:b/>
          <w:sz w:val="24"/>
          <w:szCs w:val="24"/>
          <w:lang w:val="tr-TR"/>
        </w:rPr>
        <w:tab/>
      </w:r>
      <w:r w:rsidR="00621BFC">
        <w:rPr>
          <w:rFonts w:ascii="Times New Roman" w:hAnsi="Times New Roman" w:cs="Times New Roman"/>
          <w:b/>
          <w:sz w:val="24"/>
          <w:szCs w:val="24"/>
          <w:lang w:val="tr-TR"/>
        </w:rPr>
        <w:t xml:space="preserve">5. </w:t>
      </w:r>
      <w:r w:rsidR="000D1A7D" w:rsidRPr="00B97635">
        <w:rPr>
          <w:rFonts w:ascii="Times New Roman" w:hAnsi="Times New Roman" w:cs="Times New Roman"/>
          <w:b/>
          <w:i/>
          <w:sz w:val="24"/>
          <w:szCs w:val="24"/>
          <w:lang w:val="tr-TR"/>
        </w:rPr>
        <w:t>B</w:t>
      </w:r>
      <w:r w:rsidR="000D1A7D" w:rsidRPr="00867CDF">
        <w:rPr>
          <w:rFonts w:ascii="Times New Roman" w:hAnsi="Times New Roman" w:cs="Times New Roman"/>
          <w:b/>
          <w:sz w:val="24"/>
          <w:szCs w:val="24"/>
          <w:lang w:val="tr-TR"/>
        </w:rPr>
        <w:t xml:space="preserve">ulgular </w:t>
      </w:r>
    </w:p>
    <w:p w:rsidR="00EF7B87" w:rsidRPr="00867CDF" w:rsidRDefault="00B61504" w:rsidP="00AF4D0C">
      <w:pPr>
        <w:autoSpaceDE w:val="0"/>
        <w:autoSpaceDN w:val="0"/>
        <w:adjustRightInd w:val="0"/>
        <w:spacing w:after="0"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ab/>
      </w:r>
      <w:r w:rsidR="00EF7B87" w:rsidRPr="00867CDF">
        <w:rPr>
          <w:rFonts w:ascii="Times New Roman" w:hAnsi="Times New Roman" w:cs="Times New Roman"/>
          <w:sz w:val="24"/>
          <w:szCs w:val="24"/>
          <w:lang w:val="tr-TR"/>
        </w:rPr>
        <w:t xml:space="preserve">Etik ve metafizik unsurların </w:t>
      </w:r>
      <w:r w:rsidR="00704BBD" w:rsidRPr="00867CDF">
        <w:rPr>
          <w:rFonts w:ascii="Times New Roman" w:hAnsi="Times New Roman" w:cs="Times New Roman"/>
          <w:sz w:val="24"/>
          <w:szCs w:val="24"/>
          <w:lang w:val="tr-TR"/>
        </w:rPr>
        <w:t>ön plana çıktığı eserde, çocuklara varlık, varlığın özü, var olmanın amacı, iyilik, güzellik veya mutluluk gibi temel konuların aktarılması sayesinde çocuklarda ortaya çık</w:t>
      </w:r>
      <w:r w:rsidR="00621BFC">
        <w:rPr>
          <w:rFonts w:ascii="Times New Roman" w:hAnsi="Times New Roman" w:cs="Times New Roman"/>
          <w:sz w:val="24"/>
          <w:szCs w:val="24"/>
          <w:lang w:val="tr-TR"/>
        </w:rPr>
        <w:t>an bazı temel kazanımlar vardır.</w:t>
      </w:r>
      <w:r w:rsidR="00704BBD" w:rsidRPr="00867CDF">
        <w:rPr>
          <w:rFonts w:ascii="Times New Roman" w:hAnsi="Times New Roman" w:cs="Times New Roman"/>
          <w:sz w:val="24"/>
          <w:szCs w:val="24"/>
          <w:lang w:val="tr-TR"/>
        </w:rPr>
        <w:t xml:space="preserve"> Mantıklı ve eleştirel düşünebilme becerileri, olay ve durumlar</w:t>
      </w:r>
      <w:r w:rsidR="00621BFC">
        <w:rPr>
          <w:rFonts w:ascii="Times New Roman" w:hAnsi="Times New Roman" w:cs="Times New Roman"/>
          <w:sz w:val="24"/>
          <w:szCs w:val="24"/>
          <w:lang w:val="tr-TR"/>
        </w:rPr>
        <w:t>ı</w:t>
      </w:r>
      <w:r w:rsidR="00704BBD" w:rsidRPr="00867CDF">
        <w:rPr>
          <w:rFonts w:ascii="Times New Roman" w:hAnsi="Times New Roman" w:cs="Times New Roman"/>
          <w:sz w:val="24"/>
          <w:szCs w:val="24"/>
          <w:lang w:val="tr-TR"/>
        </w:rPr>
        <w:t xml:space="preserve"> farklı değerlendirip analizler yapabilme, başkaları ile duygudaşlık kur</w:t>
      </w:r>
      <w:r w:rsidR="00621BFC">
        <w:rPr>
          <w:rFonts w:ascii="Times New Roman" w:hAnsi="Times New Roman" w:cs="Times New Roman"/>
          <w:sz w:val="24"/>
          <w:szCs w:val="24"/>
          <w:lang w:val="tr-TR"/>
        </w:rPr>
        <w:t xml:space="preserve">abilme </w:t>
      </w:r>
      <w:r w:rsidR="00704BBD" w:rsidRPr="00867CDF">
        <w:rPr>
          <w:rFonts w:ascii="Times New Roman" w:hAnsi="Times New Roman" w:cs="Times New Roman"/>
          <w:sz w:val="24"/>
          <w:szCs w:val="24"/>
          <w:lang w:val="tr-TR"/>
        </w:rPr>
        <w:t>becerisi,</w:t>
      </w:r>
      <w:r w:rsidR="00621BFC">
        <w:rPr>
          <w:rFonts w:ascii="Times New Roman" w:hAnsi="Times New Roman" w:cs="Times New Roman"/>
          <w:sz w:val="24"/>
          <w:szCs w:val="24"/>
          <w:lang w:val="tr-TR"/>
        </w:rPr>
        <w:t xml:space="preserve"> dilsel ve estetik</w:t>
      </w:r>
      <w:r w:rsidR="00704BBD" w:rsidRPr="00867CDF">
        <w:rPr>
          <w:rFonts w:ascii="Times New Roman" w:hAnsi="Times New Roman" w:cs="Times New Roman"/>
          <w:sz w:val="24"/>
          <w:szCs w:val="24"/>
          <w:lang w:val="tr-TR"/>
        </w:rPr>
        <w:t xml:space="preserve"> </w:t>
      </w:r>
      <w:r w:rsidR="00621BFC">
        <w:rPr>
          <w:rFonts w:ascii="Times New Roman" w:hAnsi="Times New Roman" w:cs="Times New Roman"/>
          <w:sz w:val="24"/>
          <w:szCs w:val="24"/>
          <w:lang w:val="tr-TR"/>
        </w:rPr>
        <w:t xml:space="preserve">gelişim </w:t>
      </w:r>
      <w:r w:rsidR="00704BBD" w:rsidRPr="00867CDF">
        <w:rPr>
          <w:rFonts w:ascii="Times New Roman" w:hAnsi="Times New Roman" w:cs="Times New Roman"/>
          <w:sz w:val="24"/>
          <w:szCs w:val="24"/>
          <w:lang w:val="tr-TR"/>
        </w:rPr>
        <w:t xml:space="preserve">bunlardan bazılarıdır. </w:t>
      </w:r>
    </w:p>
    <w:p w:rsidR="003E3C73" w:rsidRPr="00867CDF" w:rsidRDefault="00B61504" w:rsidP="00B61504">
      <w:pPr>
        <w:autoSpaceDE w:val="0"/>
        <w:autoSpaceDN w:val="0"/>
        <w:adjustRightInd w:val="0"/>
        <w:spacing w:after="120"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ab/>
      </w:r>
      <w:r w:rsidR="00704BBD" w:rsidRPr="00867CDF">
        <w:rPr>
          <w:rFonts w:ascii="Times New Roman" w:hAnsi="Times New Roman" w:cs="Times New Roman"/>
          <w:sz w:val="24"/>
          <w:szCs w:val="24"/>
          <w:lang w:val="tr-TR"/>
        </w:rPr>
        <w:t>Çocuk felsefesi alanında yapılmış diğer çalışmalara bakıldığında Nuran Direk’in masal ve efsane gibi bazı temel edebi eserleri söyleşi yoluyla çocuk okurlara tanıştırdığı ‟</w:t>
      </w:r>
      <w:r w:rsidR="00704BBD" w:rsidRPr="00621BFC">
        <w:rPr>
          <w:rFonts w:ascii="Times New Roman" w:hAnsi="Times New Roman" w:cs="Times New Roman"/>
          <w:i/>
          <w:sz w:val="24"/>
          <w:szCs w:val="24"/>
          <w:lang w:val="tr-TR"/>
        </w:rPr>
        <w:t>Çocuklarla Felsefesi</w:t>
      </w:r>
      <w:r w:rsidR="00704BBD" w:rsidRPr="00867CDF">
        <w:rPr>
          <w:rFonts w:ascii="Times New Roman" w:hAnsi="Times New Roman" w:cs="Times New Roman"/>
          <w:sz w:val="24"/>
          <w:szCs w:val="24"/>
          <w:lang w:val="tr-TR"/>
        </w:rPr>
        <w:t xml:space="preserve">ˮ (2011) adlı eserdir. </w:t>
      </w:r>
      <w:r w:rsidR="003E3C73" w:rsidRPr="00867CDF">
        <w:rPr>
          <w:rFonts w:ascii="Times New Roman" w:hAnsi="Times New Roman" w:cs="Times New Roman"/>
          <w:sz w:val="24"/>
          <w:szCs w:val="24"/>
          <w:lang w:val="tr-TR"/>
        </w:rPr>
        <w:t>Yapılandırıcı eğitim anlayışı temelinde oluşturulmuş olan eser edebiyat yoluyla felsefi eğitim amaçlı okumalara uygundur. Yazarın ‟</w:t>
      </w:r>
      <w:r w:rsidR="003E3C73" w:rsidRPr="00621BFC">
        <w:rPr>
          <w:rFonts w:ascii="Times New Roman" w:hAnsi="Times New Roman" w:cs="Times New Roman"/>
          <w:i/>
          <w:sz w:val="24"/>
          <w:szCs w:val="24"/>
          <w:lang w:val="tr-TR"/>
        </w:rPr>
        <w:t xml:space="preserve">Küçük Prens Üzerine </w:t>
      </w:r>
      <w:proofErr w:type="spellStart"/>
      <w:r w:rsidR="003E3C73" w:rsidRPr="00621BFC">
        <w:rPr>
          <w:rFonts w:ascii="Times New Roman" w:hAnsi="Times New Roman" w:cs="Times New Roman"/>
          <w:i/>
          <w:sz w:val="24"/>
          <w:szCs w:val="24"/>
          <w:lang w:val="tr-TR"/>
        </w:rPr>
        <w:t>Düşünmek</w:t>
      </w:r>
      <w:r w:rsidR="003E3C73" w:rsidRPr="00867CDF">
        <w:rPr>
          <w:rFonts w:ascii="Times New Roman" w:hAnsi="Times New Roman" w:cs="Times New Roman"/>
          <w:sz w:val="24"/>
          <w:szCs w:val="24"/>
          <w:lang w:val="tr-TR"/>
        </w:rPr>
        <w:t>ˮ</w:t>
      </w:r>
      <w:proofErr w:type="spellEnd"/>
      <w:r w:rsidR="003E3C73" w:rsidRPr="00867CDF">
        <w:rPr>
          <w:rFonts w:ascii="Times New Roman" w:hAnsi="Times New Roman" w:cs="Times New Roman"/>
          <w:sz w:val="24"/>
          <w:szCs w:val="24"/>
          <w:lang w:val="tr-TR"/>
        </w:rPr>
        <w:t xml:space="preserve"> (2002) eseri ise 13-15 yaş aralığındaki çocuklar düşünülerek, felsefeye i</w:t>
      </w:r>
      <w:r w:rsidR="00621BFC">
        <w:rPr>
          <w:rFonts w:ascii="Times New Roman" w:hAnsi="Times New Roman" w:cs="Times New Roman"/>
          <w:sz w:val="24"/>
          <w:szCs w:val="24"/>
          <w:lang w:val="tr-TR"/>
        </w:rPr>
        <w:t>l</w:t>
      </w:r>
      <w:r w:rsidR="003E3C73" w:rsidRPr="00867CDF">
        <w:rPr>
          <w:rFonts w:ascii="Times New Roman" w:hAnsi="Times New Roman" w:cs="Times New Roman"/>
          <w:sz w:val="24"/>
          <w:szCs w:val="24"/>
          <w:lang w:val="tr-TR"/>
        </w:rPr>
        <w:t>gi duyan çocuklar için hazırlanmıştır.</w:t>
      </w:r>
    </w:p>
    <w:p w:rsidR="00704BBD" w:rsidRPr="00867CDF" w:rsidRDefault="00B61504" w:rsidP="00B61504">
      <w:pPr>
        <w:autoSpaceDE w:val="0"/>
        <w:autoSpaceDN w:val="0"/>
        <w:adjustRightInd w:val="0"/>
        <w:spacing w:after="120"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ab/>
      </w:r>
      <w:r w:rsidR="003E3C73" w:rsidRPr="00867CDF">
        <w:rPr>
          <w:rFonts w:ascii="Times New Roman" w:hAnsi="Times New Roman" w:cs="Times New Roman"/>
          <w:sz w:val="24"/>
          <w:szCs w:val="24"/>
          <w:lang w:val="tr-TR"/>
        </w:rPr>
        <w:t>Nuran Direk’ in ‟</w:t>
      </w:r>
      <w:r w:rsidR="003E3C73" w:rsidRPr="00867CDF">
        <w:rPr>
          <w:rFonts w:ascii="Times New Roman" w:hAnsi="Times New Roman" w:cs="Times New Roman"/>
          <w:i/>
          <w:sz w:val="24"/>
          <w:szCs w:val="24"/>
          <w:lang w:val="tr-TR"/>
        </w:rPr>
        <w:t>Filozof Çocuk Çocuklarla Felsefe Konuşmaları</w:t>
      </w:r>
      <w:r w:rsidR="003E3C73" w:rsidRPr="00867CDF">
        <w:rPr>
          <w:rFonts w:ascii="Times New Roman" w:hAnsi="Times New Roman" w:cs="Times New Roman"/>
          <w:sz w:val="24"/>
          <w:szCs w:val="24"/>
          <w:lang w:val="tr-TR"/>
        </w:rPr>
        <w:t>ˮ (2006) adlı eseri ise temel felsefi konu başlıkları altında Milli Eğitim Bakanlığı’nın seçmiş olduğu ‟</w:t>
      </w:r>
      <w:r w:rsidR="003E3C73" w:rsidRPr="00867CDF">
        <w:rPr>
          <w:rFonts w:ascii="Times New Roman" w:hAnsi="Times New Roman" w:cs="Times New Roman"/>
          <w:i/>
          <w:sz w:val="24"/>
          <w:szCs w:val="24"/>
          <w:lang w:val="tr-TR"/>
        </w:rPr>
        <w:t>Düşünce Eğitimi</w:t>
      </w:r>
      <w:r w:rsidR="003E3C73" w:rsidRPr="00867CDF">
        <w:rPr>
          <w:rFonts w:ascii="Times New Roman" w:hAnsi="Times New Roman" w:cs="Times New Roman"/>
          <w:sz w:val="24"/>
          <w:szCs w:val="24"/>
          <w:lang w:val="tr-TR"/>
        </w:rPr>
        <w:t>ˮ seçmeli dersi için hazırlanmıştır. Mustafa Ruhi Şirin’in ‟</w:t>
      </w:r>
      <w:r w:rsidR="003E3C73" w:rsidRPr="00867CDF">
        <w:rPr>
          <w:rFonts w:ascii="Times New Roman" w:hAnsi="Times New Roman" w:cs="Times New Roman"/>
          <w:i/>
          <w:sz w:val="24"/>
          <w:szCs w:val="24"/>
          <w:lang w:val="tr-TR"/>
        </w:rPr>
        <w:t xml:space="preserve">Aşk Olsun Çocuğum Aşk </w:t>
      </w:r>
      <w:proofErr w:type="spellStart"/>
      <w:r w:rsidR="003E3C73" w:rsidRPr="00867CDF">
        <w:rPr>
          <w:rFonts w:ascii="Times New Roman" w:hAnsi="Times New Roman" w:cs="Times New Roman"/>
          <w:i/>
          <w:sz w:val="24"/>
          <w:szCs w:val="24"/>
          <w:lang w:val="tr-TR"/>
        </w:rPr>
        <w:t>Olsun</w:t>
      </w:r>
      <w:r w:rsidR="003E3C73" w:rsidRPr="00867CDF">
        <w:rPr>
          <w:rFonts w:ascii="Times New Roman" w:hAnsi="Times New Roman" w:cs="Times New Roman"/>
          <w:sz w:val="24"/>
          <w:szCs w:val="24"/>
          <w:lang w:val="tr-TR"/>
        </w:rPr>
        <w:t>ˮ</w:t>
      </w:r>
      <w:proofErr w:type="spellEnd"/>
      <w:r w:rsidR="003E3C73" w:rsidRPr="00867CDF">
        <w:rPr>
          <w:rFonts w:ascii="Times New Roman" w:hAnsi="Times New Roman" w:cs="Times New Roman"/>
          <w:sz w:val="24"/>
          <w:szCs w:val="24"/>
          <w:lang w:val="tr-TR"/>
        </w:rPr>
        <w:t xml:space="preserve"> (2018) isimli denemeler ve Çetin Öner’in ‟</w:t>
      </w:r>
      <w:proofErr w:type="spellStart"/>
      <w:r w:rsidR="003E3C73" w:rsidRPr="00867CDF">
        <w:rPr>
          <w:rFonts w:ascii="Times New Roman" w:hAnsi="Times New Roman" w:cs="Times New Roman"/>
          <w:i/>
          <w:sz w:val="24"/>
          <w:szCs w:val="24"/>
          <w:lang w:val="tr-TR"/>
        </w:rPr>
        <w:t>Gülibik</w:t>
      </w:r>
      <w:r w:rsidR="003E3C73" w:rsidRPr="00867CDF">
        <w:rPr>
          <w:rFonts w:ascii="Times New Roman" w:hAnsi="Times New Roman" w:cs="Times New Roman"/>
          <w:sz w:val="24"/>
          <w:szCs w:val="24"/>
          <w:lang w:val="tr-TR"/>
        </w:rPr>
        <w:t>ˮ</w:t>
      </w:r>
      <w:proofErr w:type="spellEnd"/>
      <w:r w:rsidR="003E3C73" w:rsidRPr="00867CDF">
        <w:rPr>
          <w:rFonts w:ascii="Times New Roman" w:hAnsi="Times New Roman" w:cs="Times New Roman"/>
          <w:sz w:val="24"/>
          <w:szCs w:val="24"/>
          <w:lang w:val="tr-TR"/>
        </w:rPr>
        <w:t xml:space="preserve"> (2020) adlı kitapları Türkiye’ de çocuk felsefesi üzerine yazılmış eserlerdir. Bunların yanında </w:t>
      </w:r>
      <w:proofErr w:type="spellStart"/>
      <w:r w:rsidR="003E3C73" w:rsidRPr="00867CDF">
        <w:rPr>
          <w:rFonts w:ascii="Times New Roman" w:hAnsi="Times New Roman" w:cs="Times New Roman"/>
          <w:sz w:val="24"/>
          <w:szCs w:val="24"/>
          <w:lang w:val="tr-TR"/>
        </w:rPr>
        <w:t>Jostein</w:t>
      </w:r>
      <w:proofErr w:type="spellEnd"/>
      <w:r w:rsidR="003E3C73" w:rsidRPr="00867CDF">
        <w:rPr>
          <w:rFonts w:ascii="Times New Roman" w:hAnsi="Times New Roman" w:cs="Times New Roman"/>
          <w:sz w:val="24"/>
          <w:szCs w:val="24"/>
          <w:lang w:val="tr-TR"/>
        </w:rPr>
        <w:t xml:space="preserve"> </w:t>
      </w:r>
      <w:proofErr w:type="spellStart"/>
      <w:r w:rsidR="003E3C73" w:rsidRPr="00867CDF">
        <w:rPr>
          <w:rFonts w:ascii="Times New Roman" w:hAnsi="Times New Roman" w:cs="Times New Roman"/>
          <w:sz w:val="24"/>
          <w:szCs w:val="24"/>
          <w:lang w:val="tr-TR"/>
        </w:rPr>
        <w:t>Gradner</w:t>
      </w:r>
      <w:proofErr w:type="spellEnd"/>
      <w:r w:rsidR="003E3C73" w:rsidRPr="00867CDF">
        <w:rPr>
          <w:rFonts w:ascii="Times New Roman" w:hAnsi="Times New Roman" w:cs="Times New Roman"/>
          <w:sz w:val="24"/>
          <w:szCs w:val="24"/>
          <w:lang w:val="tr-TR"/>
        </w:rPr>
        <w:t>’ in ‟</w:t>
      </w:r>
      <w:r w:rsidR="003E3C73" w:rsidRPr="00867CDF">
        <w:rPr>
          <w:rFonts w:ascii="Times New Roman" w:hAnsi="Times New Roman" w:cs="Times New Roman"/>
          <w:i/>
          <w:sz w:val="24"/>
          <w:szCs w:val="24"/>
          <w:lang w:val="tr-TR"/>
        </w:rPr>
        <w:t>Sofi’nin Dü</w:t>
      </w:r>
      <w:r w:rsidR="001414B1" w:rsidRPr="00867CDF">
        <w:rPr>
          <w:rFonts w:ascii="Times New Roman" w:hAnsi="Times New Roman" w:cs="Times New Roman"/>
          <w:i/>
          <w:sz w:val="24"/>
          <w:szCs w:val="24"/>
          <w:lang w:val="tr-TR"/>
        </w:rPr>
        <w:t>n</w:t>
      </w:r>
      <w:r w:rsidR="003E3C73" w:rsidRPr="00867CDF">
        <w:rPr>
          <w:rFonts w:ascii="Times New Roman" w:hAnsi="Times New Roman" w:cs="Times New Roman"/>
          <w:i/>
          <w:sz w:val="24"/>
          <w:szCs w:val="24"/>
          <w:lang w:val="tr-TR"/>
        </w:rPr>
        <w:t>yası</w:t>
      </w:r>
      <w:r w:rsidR="003E3C73" w:rsidRPr="00867CDF">
        <w:rPr>
          <w:rFonts w:ascii="Times New Roman" w:hAnsi="Times New Roman" w:cs="Times New Roman"/>
          <w:sz w:val="24"/>
          <w:szCs w:val="24"/>
          <w:lang w:val="tr-TR"/>
        </w:rPr>
        <w:t xml:space="preserve">ˮ ve </w:t>
      </w:r>
      <w:proofErr w:type="spellStart"/>
      <w:r w:rsidR="003E3C73" w:rsidRPr="00867CDF">
        <w:rPr>
          <w:rFonts w:ascii="Times New Roman" w:hAnsi="Times New Roman" w:cs="Times New Roman"/>
          <w:sz w:val="24"/>
          <w:szCs w:val="24"/>
          <w:lang w:val="tr-TR"/>
        </w:rPr>
        <w:t>Antoine</w:t>
      </w:r>
      <w:proofErr w:type="spellEnd"/>
      <w:r w:rsidR="003E3C73" w:rsidRPr="00867CDF">
        <w:rPr>
          <w:rFonts w:ascii="Times New Roman" w:hAnsi="Times New Roman" w:cs="Times New Roman"/>
          <w:sz w:val="24"/>
          <w:szCs w:val="24"/>
          <w:lang w:val="tr-TR"/>
        </w:rPr>
        <w:t xml:space="preserve"> de Saint </w:t>
      </w:r>
      <w:proofErr w:type="spellStart"/>
      <w:r w:rsidR="003E3C73" w:rsidRPr="00867CDF">
        <w:rPr>
          <w:rFonts w:ascii="Times New Roman" w:hAnsi="Times New Roman" w:cs="Times New Roman"/>
          <w:sz w:val="24"/>
          <w:szCs w:val="24"/>
          <w:lang w:val="tr-TR"/>
        </w:rPr>
        <w:t>Exupéry’nin</w:t>
      </w:r>
      <w:proofErr w:type="spellEnd"/>
      <w:r w:rsidR="003E3C73" w:rsidRPr="00867CDF">
        <w:rPr>
          <w:rFonts w:ascii="Times New Roman" w:hAnsi="Times New Roman" w:cs="Times New Roman"/>
          <w:sz w:val="24"/>
          <w:szCs w:val="24"/>
          <w:lang w:val="tr-TR"/>
        </w:rPr>
        <w:t xml:space="preserve"> ‟</w:t>
      </w:r>
      <w:r w:rsidR="003E3C73" w:rsidRPr="00867CDF">
        <w:rPr>
          <w:rFonts w:ascii="Times New Roman" w:hAnsi="Times New Roman" w:cs="Times New Roman"/>
          <w:i/>
          <w:sz w:val="24"/>
          <w:szCs w:val="24"/>
          <w:lang w:val="tr-TR"/>
        </w:rPr>
        <w:t xml:space="preserve">Küçük </w:t>
      </w:r>
      <w:proofErr w:type="spellStart"/>
      <w:r w:rsidR="003E3C73" w:rsidRPr="00867CDF">
        <w:rPr>
          <w:rFonts w:ascii="Times New Roman" w:hAnsi="Times New Roman" w:cs="Times New Roman"/>
          <w:i/>
          <w:sz w:val="24"/>
          <w:szCs w:val="24"/>
          <w:lang w:val="tr-TR"/>
        </w:rPr>
        <w:t>Prens</w:t>
      </w:r>
      <w:r w:rsidR="003E3C73" w:rsidRPr="00867CDF">
        <w:rPr>
          <w:rFonts w:ascii="Times New Roman" w:hAnsi="Times New Roman" w:cs="Times New Roman"/>
          <w:sz w:val="24"/>
          <w:szCs w:val="24"/>
          <w:lang w:val="tr-TR"/>
        </w:rPr>
        <w:t>ˮ</w:t>
      </w:r>
      <w:proofErr w:type="spellEnd"/>
      <w:r w:rsidR="003E3C73" w:rsidRPr="00867CDF">
        <w:rPr>
          <w:rFonts w:ascii="Times New Roman" w:hAnsi="Times New Roman" w:cs="Times New Roman"/>
          <w:sz w:val="24"/>
          <w:szCs w:val="24"/>
          <w:lang w:val="tr-TR"/>
        </w:rPr>
        <w:t xml:space="preserve"> gibi bazı klasiklerin yanında </w:t>
      </w:r>
      <w:proofErr w:type="spellStart"/>
      <w:r w:rsidR="003E3C73" w:rsidRPr="00867CDF">
        <w:rPr>
          <w:rFonts w:ascii="Times New Roman" w:hAnsi="Times New Roman" w:cs="Times New Roman"/>
          <w:sz w:val="24"/>
          <w:szCs w:val="24"/>
          <w:lang w:val="tr-TR"/>
        </w:rPr>
        <w:lastRenderedPageBreak/>
        <w:t>Brigitte</w:t>
      </w:r>
      <w:proofErr w:type="spellEnd"/>
      <w:r w:rsidR="003E3C73" w:rsidRPr="00867CDF">
        <w:rPr>
          <w:rFonts w:ascii="Times New Roman" w:hAnsi="Times New Roman" w:cs="Times New Roman"/>
          <w:sz w:val="24"/>
          <w:szCs w:val="24"/>
          <w:lang w:val="tr-TR"/>
        </w:rPr>
        <w:t xml:space="preserve"> </w:t>
      </w:r>
      <w:proofErr w:type="spellStart"/>
      <w:r w:rsidR="003E3C73" w:rsidRPr="00867CDF">
        <w:rPr>
          <w:rFonts w:ascii="Times New Roman" w:hAnsi="Times New Roman" w:cs="Times New Roman"/>
          <w:sz w:val="24"/>
          <w:szCs w:val="24"/>
          <w:lang w:val="tr-TR"/>
        </w:rPr>
        <w:t>Labbé</w:t>
      </w:r>
      <w:proofErr w:type="spellEnd"/>
      <w:r w:rsidR="003E3C73" w:rsidRPr="00867CDF">
        <w:rPr>
          <w:rFonts w:ascii="Times New Roman" w:hAnsi="Times New Roman" w:cs="Times New Roman"/>
          <w:sz w:val="24"/>
          <w:szCs w:val="24"/>
          <w:lang w:val="tr-TR"/>
        </w:rPr>
        <w:t xml:space="preserve"> ve </w:t>
      </w:r>
      <w:proofErr w:type="spellStart"/>
      <w:r w:rsidR="003E3C73" w:rsidRPr="00867CDF">
        <w:rPr>
          <w:rFonts w:ascii="Times New Roman" w:hAnsi="Times New Roman" w:cs="Times New Roman"/>
          <w:sz w:val="24"/>
          <w:szCs w:val="24"/>
          <w:lang w:val="tr-TR"/>
        </w:rPr>
        <w:t>Michel</w:t>
      </w:r>
      <w:proofErr w:type="spellEnd"/>
      <w:r w:rsidR="003E3C73" w:rsidRPr="00867CDF">
        <w:rPr>
          <w:rFonts w:ascii="Times New Roman" w:hAnsi="Times New Roman" w:cs="Times New Roman"/>
          <w:sz w:val="24"/>
          <w:szCs w:val="24"/>
          <w:lang w:val="tr-TR"/>
        </w:rPr>
        <w:t xml:space="preserve"> </w:t>
      </w:r>
      <w:proofErr w:type="spellStart"/>
      <w:r w:rsidR="003E3C73" w:rsidRPr="00867CDF">
        <w:rPr>
          <w:rFonts w:ascii="Times New Roman" w:hAnsi="Times New Roman" w:cs="Times New Roman"/>
          <w:sz w:val="24"/>
          <w:szCs w:val="24"/>
          <w:lang w:val="tr-TR"/>
        </w:rPr>
        <w:t>Puech</w:t>
      </w:r>
      <w:proofErr w:type="spellEnd"/>
      <w:r w:rsidR="003E3C73" w:rsidRPr="00867CDF">
        <w:rPr>
          <w:rFonts w:ascii="Times New Roman" w:hAnsi="Times New Roman" w:cs="Times New Roman"/>
          <w:sz w:val="24"/>
          <w:szCs w:val="24"/>
          <w:lang w:val="tr-TR"/>
        </w:rPr>
        <w:t>’ in ‟</w:t>
      </w:r>
      <w:r w:rsidR="003E3C73" w:rsidRPr="00867CDF">
        <w:rPr>
          <w:rFonts w:ascii="Times New Roman" w:hAnsi="Times New Roman" w:cs="Times New Roman"/>
          <w:i/>
          <w:sz w:val="24"/>
          <w:szCs w:val="24"/>
          <w:lang w:val="tr-TR"/>
        </w:rPr>
        <w:t xml:space="preserve">Çıtır Çıtır </w:t>
      </w:r>
      <w:proofErr w:type="spellStart"/>
      <w:r w:rsidR="003E3C73" w:rsidRPr="00867CDF">
        <w:rPr>
          <w:rFonts w:ascii="Times New Roman" w:hAnsi="Times New Roman" w:cs="Times New Roman"/>
          <w:i/>
          <w:sz w:val="24"/>
          <w:szCs w:val="24"/>
          <w:lang w:val="tr-TR"/>
        </w:rPr>
        <w:t>Felsefe</w:t>
      </w:r>
      <w:r w:rsidR="003E3C73" w:rsidRPr="00867CDF">
        <w:rPr>
          <w:rFonts w:ascii="Times New Roman" w:hAnsi="Times New Roman" w:cs="Times New Roman"/>
          <w:sz w:val="24"/>
          <w:szCs w:val="24"/>
          <w:lang w:val="tr-TR"/>
        </w:rPr>
        <w:t>ˮ</w:t>
      </w:r>
      <w:proofErr w:type="spellEnd"/>
      <w:r w:rsidR="001414B1" w:rsidRPr="00867CDF">
        <w:rPr>
          <w:rFonts w:ascii="Times New Roman" w:hAnsi="Times New Roman" w:cs="Times New Roman"/>
          <w:sz w:val="24"/>
          <w:szCs w:val="24"/>
          <w:lang w:val="tr-TR"/>
        </w:rPr>
        <w:t xml:space="preserve"> ya da Peter </w:t>
      </w:r>
      <w:proofErr w:type="spellStart"/>
      <w:r w:rsidR="001414B1" w:rsidRPr="00867CDF">
        <w:rPr>
          <w:rFonts w:ascii="Times New Roman" w:hAnsi="Times New Roman" w:cs="Times New Roman"/>
          <w:sz w:val="24"/>
          <w:szCs w:val="24"/>
          <w:lang w:val="tr-TR"/>
        </w:rPr>
        <w:t>Worley</w:t>
      </w:r>
      <w:proofErr w:type="spellEnd"/>
      <w:r w:rsidR="001414B1" w:rsidRPr="00867CDF">
        <w:rPr>
          <w:rFonts w:ascii="Times New Roman" w:hAnsi="Times New Roman" w:cs="Times New Roman"/>
          <w:sz w:val="24"/>
          <w:szCs w:val="24"/>
          <w:lang w:val="tr-TR"/>
        </w:rPr>
        <w:t>’ in ‟</w:t>
      </w:r>
      <w:r w:rsidR="001414B1" w:rsidRPr="00867CDF">
        <w:rPr>
          <w:rFonts w:ascii="Times New Roman" w:hAnsi="Times New Roman" w:cs="Times New Roman"/>
          <w:i/>
          <w:sz w:val="24"/>
          <w:szCs w:val="24"/>
          <w:lang w:val="tr-TR"/>
        </w:rPr>
        <w:t xml:space="preserve">Felsefe Makinesiˮ </w:t>
      </w:r>
      <w:r w:rsidR="001414B1" w:rsidRPr="00867CDF">
        <w:rPr>
          <w:rFonts w:ascii="Times New Roman" w:hAnsi="Times New Roman" w:cs="Times New Roman"/>
          <w:sz w:val="24"/>
          <w:szCs w:val="24"/>
          <w:lang w:val="tr-TR"/>
        </w:rPr>
        <w:t xml:space="preserve">(2020) isimli eserleri Türkçe’ ye çeviri yoluyla kazandırılmış çocuk felsefesi kitaplarıdır. </w:t>
      </w:r>
    </w:p>
    <w:p w:rsidR="001414B1" w:rsidRPr="00867CDF" w:rsidRDefault="00B61504" w:rsidP="00AF4D0C">
      <w:pPr>
        <w:autoSpaceDE w:val="0"/>
        <w:autoSpaceDN w:val="0"/>
        <w:adjustRightInd w:val="0"/>
        <w:spacing w:after="0"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ab/>
      </w:r>
      <w:r w:rsidR="001414B1" w:rsidRPr="00867CDF">
        <w:rPr>
          <w:rFonts w:ascii="Times New Roman" w:hAnsi="Times New Roman" w:cs="Times New Roman"/>
          <w:sz w:val="24"/>
          <w:szCs w:val="24"/>
          <w:lang w:val="tr-TR"/>
        </w:rPr>
        <w:t xml:space="preserve">Türkiye’de çocuk felsefesi için Türkçe olarak yazılmış çocuk kitaplarının sayısı nispeten az olduğu göz önünde tutulduğunda </w:t>
      </w:r>
      <w:proofErr w:type="spellStart"/>
      <w:r w:rsidR="001414B1" w:rsidRPr="00867CDF">
        <w:rPr>
          <w:rFonts w:ascii="Times New Roman" w:hAnsi="Times New Roman" w:cs="Times New Roman"/>
          <w:sz w:val="24"/>
          <w:szCs w:val="24"/>
          <w:lang w:val="tr-TR"/>
        </w:rPr>
        <w:t>Anooshirvan</w:t>
      </w:r>
      <w:proofErr w:type="spellEnd"/>
      <w:r w:rsidR="001414B1" w:rsidRPr="00867CDF">
        <w:rPr>
          <w:rFonts w:ascii="Times New Roman" w:hAnsi="Times New Roman" w:cs="Times New Roman"/>
          <w:sz w:val="24"/>
          <w:szCs w:val="24"/>
          <w:lang w:val="tr-TR"/>
        </w:rPr>
        <w:t xml:space="preserve"> </w:t>
      </w:r>
      <w:proofErr w:type="spellStart"/>
      <w:r w:rsidR="001414B1" w:rsidRPr="00867CDF">
        <w:rPr>
          <w:rFonts w:ascii="Times New Roman" w:hAnsi="Times New Roman" w:cs="Times New Roman"/>
          <w:sz w:val="24"/>
          <w:szCs w:val="24"/>
          <w:lang w:val="tr-TR"/>
        </w:rPr>
        <w:t>Miandji</w:t>
      </w:r>
      <w:proofErr w:type="spellEnd"/>
      <w:r w:rsidR="001414B1" w:rsidRPr="00867CDF">
        <w:rPr>
          <w:rFonts w:ascii="Times New Roman" w:hAnsi="Times New Roman" w:cs="Times New Roman"/>
          <w:sz w:val="24"/>
          <w:szCs w:val="24"/>
          <w:lang w:val="tr-TR"/>
        </w:rPr>
        <w:t xml:space="preserve">’ </w:t>
      </w:r>
      <w:proofErr w:type="spellStart"/>
      <w:r w:rsidR="001414B1" w:rsidRPr="00867CDF">
        <w:rPr>
          <w:rFonts w:ascii="Times New Roman" w:hAnsi="Times New Roman" w:cs="Times New Roman"/>
          <w:sz w:val="24"/>
          <w:szCs w:val="24"/>
          <w:lang w:val="tr-TR"/>
        </w:rPr>
        <w:t>nın</w:t>
      </w:r>
      <w:proofErr w:type="spellEnd"/>
      <w:r w:rsidR="001414B1" w:rsidRPr="00867CDF">
        <w:rPr>
          <w:rFonts w:ascii="Times New Roman" w:hAnsi="Times New Roman" w:cs="Times New Roman"/>
          <w:sz w:val="24"/>
          <w:szCs w:val="24"/>
          <w:lang w:val="tr-TR"/>
        </w:rPr>
        <w:t xml:space="preserve"> eserleri felsefi edebiyat alanına katkı sağlamaktadır. </w:t>
      </w:r>
      <w:proofErr w:type="spellStart"/>
      <w:r w:rsidR="00FD3864" w:rsidRPr="00867CDF">
        <w:rPr>
          <w:rFonts w:ascii="Times New Roman" w:hAnsi="Times New Roman" w:cs="Times New Roman"/>
          <w:sz w:val="24"/>
          <w:szCs w:val="24"/>
          <w:lang w:val="tr-TR"/>
        </w:rPr>
        <w:t>Miandji</w:t>
      </w:r>
      <w:proofErr w:type="spellEnd"/>
      <w:r w:rsidR="00FD3864" w:rsidRPr="00867CDF">
        <w:rPr>
          <w:rFonts w:ascii="Times New Roman" w:hAnsi="Times New Roman" w:cs="Times New Roman"/>
          <w:sz w:val="24"/>
          <w:szCs w:val="24"/>
          <w:lang w:val="tr-TR"/>
        </w:rPr>
        <w:t>, ‟</w:t>
      </w:r>
      <w:r w:rsidR="00FD3864" w:rsidRPr="00867CDF">
        <w:rPr>
          <w:rFonts w:ascii="Times New Roman" w:hAnsi="Times New Roman" w:cs="Times New Roman"/>
          <w:i/>
          <w:sz w:val="24"/>
          <w:szCs w:val="24"/>
          <w:lang w:val="tr-TR"/>
        </w:rPr>
        <w:t xml:space="preserve">Bilge </w:t>
      </w:r>
      <w:proofErr w:type="spellStart"/>
      <w:r w:rsidR="00FD3864" w:rsidRPr="00867CDF">
        <w:rPr>
          <w:rFonts w:ascii="Times New Roman" w:hAnsi="Times New Roman" w:cs="Times New Roman"/>
          <w:i/>
          <w:sz w:val="24"/>
          <w:szCs w:val="24"/>
          <w:lang w:val="tr-TR"/>
        </w:rPr>
        <w:t>Çiçek</w:t>
      </w:r>
      <w:r w:rsidR="00FD3864" w:rsidRPr="00867CDF">
        <w:rPr>
          <w:rFonts w:ascii="Times New Roman" w:hAnsi="Times New Roman" w:cs="Times New Roman"/>
          <w:sz w:val="24"/>
          <w:szCs w:val="24"/>
          <w:lang w:val="tr-TR"/>
        </w:rPr>
        <w:t>ˮ</w:t>
      </w:r>
      <w:proofErr w:type="spellEnd"/>
      <w:r w:rsidR="00FD3864" w:rsidRPr="00867CDF">
        <w:rPr>
          <w:rFonts w:ascii="Times New Roman" w:hAnsi="Times New Roman" w:cs="Times New Roman"/>
          <w:sz w:val="24"/>
          <w:szCs w:val="24"/>
          <w:lang w:val="tr-TR"/>
        </w:rPr>
        <w:t xml:space="preserve"> (2010), ‟</w:t>
      </w:r>
      <w:r w:rsidR="00FD3864" w:rsidRPr="00867CDF">
        <w:rPr>
          <w:rFonts w:ascii="Times New Roman" w:hAnsi="Times New Roman" w:cs="Times New Roman"/>
          <w:i/>
          <w:sz w:val="24"/>
          <w:szCs w:val="24"/>
          <w:lang w:val="tr-TR"/>
        </w:rPr>
        <w:t xml:space="preserve">Filozof </w:t>
      </w:r>
      <w:proofErr w:type="spellStart"/>
      <w:r w:rsidR="00FD3864" w:rsidRPr="00867CDF">
        <w:rPr>
          <w:rFonts w:ascii="Times New Roman" w:hAnsi="Times New Roman" w:cs="Times New Roman"/>
          <w:i/>
          <w:sz w:val="24"/>
          <w:szCs w:val="24"/>
          <w:lang w:val="tr-TR"/>
        </w:rPr>
        <w:t>Meşe</w:t>
      </w:r>
      <w:r w:rsidR="00FD3864" w:rsidRPr="00867CDF">
        <w:rPr>
          <w:rFonts w:ascii="Times New Roman" w:hAnsi="Times New Roman" w:cs="Times New Roman"/>
          <w:sz w:val="24"/>
          <w:szCs w:val="24"/>
          <w:lang w:val="tr-TR"/>
        </w:rPr>
        <w:t>ˮ</w:t>
      </w:r>
      <w:proofErr w:type="spellEnd"/>
      <w:r w:rsidR="00FD3864" w:rsidRPr="00867CDF">
        <w:rPr>
          <w:rFonts w:ascii="Times New Roman" w:hAnsi="Times New Roman" w:cs="Times New Roman"/>
          <w:sz w:val="24"/>
          <w:szCs w:val="24"/>
          <w:lang w:val="tr-TR"/>
        </w:rPr>
        <w:t xml:space="preserve"> (2020), ‟</w:t>
      </w:r>
      <w:r w:rsidR="00FD3864" w:rsidRPr="00867CDF">
        <w:rPr>
          <w:rFonts w:ascii="Times New Roman" w:hAnsi="Times New Roman" w:cs="Times New Roman"/>
          <w:i/>
          <w:sz w:val="24"/>
          <w:szCs w:val="24"/>
          <w:lang w:val="tr-TR"/>
        </w:rPr>
        <w:t>Muz Cennetiˮ</w:t>
      </w:r>
      <w:r w:rsidR="00FD3864" w:rsidRPr="00867CDF">
        <w:rPr>
          <w:rFonts w:ascii="Times New Roman" w:hAnsi="Times New Roman" w:cs="Times New Roman"/>
          <w:sz w:val="24"/>
          <w:szCs w:val="24"/>
          <w:lang w:val="tr-TR"/>
        </w:rPr>
        <w:t xml:space="preserve"> (2020) ve ‟</w:t>
      </w:r>
      <w:proofErr w:type="spellStart"/>
      <w:r w:rsidR="00FD3864" w:rsidRPr="00867CDF">
        <w:rPr>
          <w:rFonts w:ascii="Times New Roman" w:hAnsi="Times New Roman" w:cs="Times New Roman"/>
          <w:i/>
          <w:sz w:val="24"/>
          <w:szCs w:val="24"/>
          <w:lang w:val="tr-TR"/>
        </w:rPr>
        <w:t>Karakazˮ</w:t>
      </w:r>
      <w:proofErr w:type="spellEnd"/>
      <w:r w:rsidR="00FD3864" w:rsidRPr="00867CDF">
        <w:rPr>
          <w:rFonts w:ascii="Times New Roman" w:hAnsi="Times New Roman" w:cs="Times New Roman"/>
          <w:sz w:val="24"/>
          <w:szCs w:val="24"/>
          <w:lang w:val="tr-TR"/>
        </w:rPr>
        <w:t xml:space="preserve"> (2020) isimli kitaplarında da felsefi temalarını edebi kurgunun içine yerleştirerek işlemiştir. </w:t>
      </w:r>
    </w:p>
    <w:p w:rsidR="00DF229B" w:rsidRPr="00867CDF" w:rsidRDefault="00B61504" w:rsidP="00B61504">
      <w:pPr>
        <w:autoSpaceDE w:val="0"/>
        <w:autoSpaceDN w:val="0"/>
        <w:adjustRightInd w:val="0"/>
        <w:spacing w:after="120"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ab/>
      </w:r>
      <w:r w:rsidR="00FD3864" w:rsidRPr="00867CDF">
        <w:rPr>
          <w:rFonts w:ascii="Times New Roman" w:hAnsi="Times New Roman" w:cs="Times New Roman"/>
          <w:sz w:val="24"/>
          <w:szCs w:val="24"/>
          <w:lang w:val="tr-TR"/>
        </w:rPr>
        <w:t xml:space="preserve">Türkiye’de yapılan çocuk felsefesi çalışmaların daha çok </w:t>
      </w:r>
      <w:r w:rsidR="00FD3864" w:rsidRPr="00867CDF">
        <w:rPr>
          <w:rFonts w:ascii="Times New Roman" w:hAnsi="Times New Roman" w:cs="Times New Roman"/>
          <w:i/>
          <w:sz w:val="24"/>
          <w:szCs w:val="24"/>
          <w:lang w:val="tr-TR"/>
        </w:rPr>
        <w:t>Çocuklar için Felsefe</w:t>
      </w:r>
      <w:r w:rsidR="00FD3864" w:rsidRPr="00867CDF">
        <w:rPr>
          <w:rFonts w:ascii="Times New Roman" w:hAnsi="Times New Roman" w:cs="Times New Roman"/>
          <w:sz w:val="24"/>
          <w:szCs w:val="24"/>
          <w:lang w:val="tr-TR"/>
        </w:rPr>
        <w:t xml:space="preserve"> (P4C) olarak adlandırılan metodik çalışmalar olduğu görülmektedir</w:t>
      </w:r>
      <w:r w:rsidR="00DF229B" w:rsidRPr="00867CDF">
        <w:rPr>
          <w:rFonts w:ascii="Times New Roman" w:hAnsi="Times New Roman" w:cs="Times New Roman"/>
          <w:sz w:val="24"/>
          <w:szCs w:val="24"/>
          <w:lang w:val="tr-TR"/>
        </w:rPr>
        <w:t xml:space="preserve">. Bu çalışma çocuklar için felsefenin nasıl olması veya yapılması gerektiğini değil, söz konusu felsefe yapmayı öğreten ders ve programlar için kaynak kitabı olarak kullanılabilecek </w:t>
      </w:r>
      <w:proofErr w:type="spellStart"/>
      <w:r w:rsidR="00DF229B" w:rsidRPr="00867CDF">
        <w:rPr>
          <w:rFonts w:ascii="Times New Roman" w:hAnsi="Times New Roman" w:cs="Times New Roman"/>
          <w:sz w:val="24"/>
          <w:szCs w:val="24"/>
          <w:lang w:val="tr-TR"/>
        </w:rPr>
        <w:t>Sam</w:t>
      </w:r>
      <w:r w:rsidR="007D2EB1">
        <w:rPr>
          <w:rFonts w:ascii="Times New Roman" w:hAnsi="Times New Roman" w:cs="Times New Roman"/>
          <w:sz w:val="24"/>
          <w:szCs w:val="24"/>
          <w:lang w:val="tr-TR"/>
        </w:rPr>
        <w:t>anadam</w:t>
      </w:r>
      <w:proofErr w:type="spellEnd"/>
      <w:r w:rsidR="007D2EB1">
        <w:rPr>
          <w:rFonts w:ascii="Times New Roman" w:hAnsi="Times New Roman" w:cs="Times New Roman"/>
          <w:sz w:val="24"/>
          <w:szCs w:val="24"/>
          <w:lang w:val="tr-TR"/>
        </w:rPr>
        <w:t xml:space="preserve"> adlı eseri çocuk edebiyat</w:t>
      </w:r>
      <w:r w:rsidR="00DF229B" w:rsidRPr="00867CDF">
        <w:rPr>
          <w:rFonts w:ascii="Times New Roman" w:hAnsi="Times New Roman" w:cs="Times New Roman"/>
          <w:sz w:val="24"/>
          <w:szCs w:val="24"/>
          <w:lang w:val="tr-TR"/>
        </w:rPr>
        <w:t xml:space="preserve">ı açısından incelemektedir. </w:t>
      </w:r>
    </w:p>
    <w:p w:rsidR="001414B1" w:rsidRPr="00867CDF" w:rsidRDefault="001414B1" w:rsidP="00AF4D0C">
      <w:pPr>
        <w:autoSpaceDE w:val="0"/>
        <w:autoSpaceDN w:val="0"/>
        <w:adjustRightInd w:val="0"/>
        <w:spacing w:after="0" w:line="240" w:lineRule="auto"/>
        <w:jc w:val="both"/>
        <w:rPr>
          <w:rFonts w:ascii="Times New Roman" w:hAnsi="Times New Roman" w:cs="Times New Roman"/>
          <w:sz w:val="24"/>
          <w:szCs w:val="24"/>
          <w:lang w:val="tr-TR"/>
        </w:rPr>
      </w:pPr>
    </w:p>
    <w:p w:rsidR="000D1A7D" w:rsidRPr="00867CDF" w:rsidRDefault="00B61504" w:rsidP="00A65F90">
      <w:pPr>
        <w:autoSpaceDE w:val="0"/>
        <w:autoSpaceDN w:val="0"/>
        <w:adjustRightInd w:val="0"/>
        <w:spacing w:after="0" w:line="360" w:lineRule="auto"/>
        <w:jc w:val="both"/>
        <w:rPr>
          <w:rFonts w:ascii="Times New Roman" w:hAnsi="Times New Roman" w:cs="Times New Roman"/>
          <w:b/>
          <w:sz w:val="24"/>
          <w:szCs w:val="24"/>
          <w:lang w:val="tr-TR"/>
        </w:rPr>
      </w:pPr>
      <w:r>
        <w:rPr>
          <w:rFonts w:ascii="Times New Roman" w:hAnsi="Times New Roman" w:cs="Times New Roman"/>
          <w:b/>
          <w:sz w:val="24"/>
          <w:szCs w:val="24"/>
          <w:lang w:val="tr-TR"/>
        </w:rPr>
        <w:tab/>
      </w:r>
      <w:r w:rsidR="00621BFC">
        <w:rPr>
          <w:rFonts w:ascii="Times New Roman" w:hAnsi="Times New Roman" w:cs="Times New Roman"/>
          <w:b/>
          <w:sz w:val="24"/>
          <w:szCs w:val="24"/>
          <w:lang w:val="tr-TR"/>
        </w:rPr>
        <w:t xml:space="preserve">6. </w:t>
      </w:r>
      <w:r w:rsidR="000D1A7D" w:rsidRPr="00B97635">
        <w:rPr>
          <w:rFonts w:ascii="Times New Roman" w:hAnsi="Times New Roman" w:cs="Times New Roman"/>
          <w:b/>
          <w:i/>
          <w:sz w:val="24"/>
          <w:szCs w:val="24"/>
          <w:lang w:val="tr-TR"/>
        </w:rPr>
        <w:t>S</w:t>
      </w:r>
      <w:r w:rsidR="00AE0AB0">
        <w:rPr>
          <w:rFonts w:ascii="Times New Roman" w:hAnsi="Times New Roman" w:cs="Times New Roman"/>
          <w:b/>
          <w:sz w:val="24"/>
          <w:szCs w:val="24"/>
          <w:lang w:val="tr-TR"/>
        </w:rPr>
        <w:t>onuç ve Öneriler</w:t>
      </w:r>
    </w:p>
    <w:p w:rsidR="000D1A7D" w:rsidRPr="00867CDF" w:rsidRDefault="00CD585B" w:rsidP="00B61504">
      <w:pPr>
        <w:autoSpaceDE w:val="0"/>
        <w:autoSpaceDN w:val="0"/>
        <w:adjustRightInd w:val="0"/>
        <w:spacing w:after="120" w:line="240" w:lineRule="auto"/>
        <w:jc w:val="both"/>
        <w:rPr>
          <w:rFonts w:ascii="Times New Roman" w:hAnsi="Times New Roman" w:cs="Times New Roman"/>
          <w:sz w:val="24"/>
          <w:szCs w:val="24"/>
          <w:lang w:val="tr-TR"/>
        </w:rPr>
      </w:pPr>
      <w:r w:rsidRPr="00867CDF">
        <w:rPr>
          <w:rFonts w:ascii="Times New Roman" w:hAnsi="Times New Roman" w:cs="Times New Roman"/>
          <w:sz w:val="24"/>
          <w:szCs w:val="24"/>
          <w:lang w:val="tr-TR"/>
        </w:rPr>
        <w:tab/>
      </w:r>
      <w:proofErr w:type="spellStart"/>
      <w:r w:rsidR="0067391C" w:rsidRPr="00867CDF">
        <w:rPr>
          <w:rFonts w:ascii="Times New Roman" w:hAnsi="Times New Roman" w:cs="Times New Roman"/>
          <w:sz w:val="24"/>
          <w:szCs w:val="24"/>
          <w:lang w:val="tr-TR"/>
        </w:rPr>
        <w:t>Samanadam</w:t>
      </w:r>
      <w:proofErr w:type="spellEnd"/>
      <w:r w:rsidR="00D01DDA">
        <w:rPr>
          <w:rFonts w:ascii="Times New Roman" w:hAnsi="Times New Roman" w:cs="Times New Roman"/>
          <w:sz w:val="24"/>
          <w:szCs w:val="24"/>
          <w:lang w:val="tr-TR"/>
        </w:rPr>
        <w:t xml:space="preserve"> </w:t>
      </w:r>
      <w:r w:rsidR="00D01DDA" w:rsidRPr="00867CDF">
        <w:rPr>
          <w:rFonts w:ascii="Times New Roman" w:hAnsi="Times New Roman" w:cs="Times New Roman"/>
          <w:sz w:val="24"/>
          <w:szCs w:val="24"/>
          <w:lang w:val="tr-TR"/>
        </w:rPr>
        <w:t>çocuk felsefesini edebi kurgu aracılı</w:t>
      </w:r>
      <w:r w:rsidR="00D01DDA">
        <w:rPr>
          <w:rFonts w:ascii="Times New Roman" w:hAnsi="Times New Roman" w:cs="Times New Roman"/>
          <w:sz w:val="24"/>
          <w:szCs w:val="24"/>
          <w:lang w:val="tr-TR"/>
        </w:rPr>
        <w:t>ğıyla dolaylı olarak ele almaktadır ve</w:t>
      </w:r>
      <w:r w:rsidR="00D01DDA" w:rsidRPr="00867CDF">
        <w:rPr>
          <w:rFonts w:ascii="Times New Roman" w:hAnsi="Times New Roman" w:cs="Times New Roman"/>
          <w:sz w:val="24"/>
          <w:szCs w:val="24"/>
          <w:lang w:val="tr-TR"/>
        </w:rPr>
        <w:t xml:space="preserve"> </w:t>
      </w:r>
      <w:r w:rsidR="000D1A7D" w:rsidRPr="00867CDF">
        <w:rPr>
          <w:rFonts w:ascii="Times New Roman" w:hAnsi="Times New Roman" w:cs="Times New Roman"/>
          <w:sz w:val="24"/>
          <w:szCs w:val="24"/>
          <w:lang w:val="tr-TR"/>
        </w:rPr>
        <w:t>çocuklar</w:t>
      </w:r>
      <w:r w:rsidR="00D01DDA">
        <w:rPr>
          <w:rFonts w:ascii="Times New Roman" w:hAnsi="Times New Roman" w:cs="Times New Roman"/>
          <w:sz w:val="24"/>
          <w:szCs w:val="24"/>
          <w:lang w:val="tr-TR"/>
        </w:rPr>
        <w:t xml:space="preserve"> için hazırlanan felsefe kitaplarına </w:t>
      </w:r>
      <w:proofErr w:type="gramStart"/>
      <w:r w:rsidR="00D01DDA">
        <w:rPr>
          <w:rFonts w:ascii="Times New Roman" w:hAnsi="Times New Roman" w:cs="Times New Roman"/>
          <w:sz w:val="24"/>
          <w:szCs w:val="24"/>
          <w:lang w:val="tr-TR"/>
        </w:rPr>
        <w:t>dahildir</w:t>
      </w:r>
      <w:proofErr w:type="gramEnd"/>
      <w:r w:rsidR="00D01DDA">
        <w:rPr>
          <w:rFonts w:ascii="Times New Roman" w:hAnsi="Times New Roman" w:cs="Times New Roman"/>
          <w:sz w:val="24"/>
          <w:szCs w:val="24"/>
          <w:lang w:val="tr-TR"/>
        </w:rPr>
        <w:t>.</w:t>
      </w:r>
      <w:r w:rsidR="000D1A7D" w:rsidRPr="00867CDF">
        <w:rPr>
          <w:rFonts w:ascii="Times New Roman" w:hAnsi="Times New Roman" w:cs="Times New Roman"/>
          <w:sz w:val="24"/>
          <w:szCs w:val="24"/>
          <w:lang w:val="tr-TR"/>
        </w:rPr>
        <w:t xml:space="preserve"> </w:t>
      </w:r>
    </w:p>
    <w:p w:rsidR="00507A7E" w:rsidRDefault="00CD585B" w:rsidP="00B61504">
      <w:pPr>
        <w:autoSpaceDE w:val="0"/>
        <w:autoSpaceDN w:val="0"/>
        <w:adjustRightInd w:val="0"/>
        <w:spacing w:after="120" w:line="240" w:lineRule="auto"/>
        <w:jc w:val="both"/>
        <w:rPr>
          <w:rFonts w:ascii="Times New Roman" w:hAnsi="Times New Roman" w:cs="Times New Roman"/>
          <w:sz w:val="24"/>
          <w:szCs w:val="24"/>
          <w:lang w:val="tr-TR"/>
        </w:rPr>
      </w:pPr>
      <w:r w:rsidRPr="00867CDF">
        <w:rPr>
          <w:rFonts w:ascii="Times New Roman" w:hAnsi="Times New Roman" w:cs="Times New Roman"/>
          <w:sz w:val="24"/>
          <w:szCs w:val="24"/>
          <w:lang w:val="tr-TR"/>
        </w:rPr>
        <w:tab/>
      </w:r>
      <w:r w:rsidR="000D1A7D" w:rsidRPr="00867CDF">
        <w:rPr>
          <w:rFonts w:ascii="Times New Roman" w:hAnsi="Times New Roman" w:cs="Times New Roman"/>
          <w:sz w:val="24"/>
          <w:szCs w:val="24"/>
          <w:lang w:val="tr-TR"/>
        </w:rPr>
        <w:t xml:space="preserve">Eserlerdeki felsefi düşünceler çocuklara hem açık hem de örtük şekilde sunulmuştur. Yazarın </w:t>
      </w:r>
      <w:r w:rsidR="00D01DDA">
        <w:rPr>
          <w:rFonts w:ascii="Times New Roman" w:hAnsi="Times New Roman" w:cs="Times New Roman"/>
          <w:sz w:val="24"/>
          <w:szCs w:val="24"/>
          <w:lang w:val="tr-TR"/>
        </w:rPr>
        <w:t xml:space="preserve">vermek </w:t>
      </w:r>
      <w:r w:rsidR="000D1A7D" w:rsidRPr="00867CDF">
        <w:rPr>
          <w:rFonts w:ascii="Times New Roman" w:hAnsi="Times New Roman" w:cs="Times New Roman"/>
          <w:sz w:val="24"/>
          <w:szCs w:val="24"/>
          <w:lang w:val="tr-TR"/>
        </w:rPr>
        <w:t xml:space="preserve">istediği </w:t>
      </w:r>
      <w:r w:rsidR="00D01DDA">
        <w:rPr>
          <w:rFonts w:ascii="Times New Roman" w:hAnsi="Times New Roman" w:cs="Times New Roman"/>
          <w:sz w:val="24"/>
          <w:szCs w:val="24"/>
          <w:lang w:val="tr-TR"/>
        </w:rPr>
        <w:t>ileti ve</w:t>
      </w:r>
      <w:r w:rsidR="000D1A7D" w:rsidRPr="00867CDF">
        <w:rPr>
          <w:rFonts w:ascii="Times New Roman" w:hAnsi="Times New Roman" w:cs="Times New Roman"/>
          <w:sz w:val="24"/>
          <w:szCs w:val="24"/>
          <w:lang w:val="tr-TR"/>
        </w:rPr>
        <w:t xml:space="preserve"> esas düşünce sebep sonuç ilişkisi içinde akta</w:t>
      </w:r>
      <w:r w:rsidR="00D01DDA">
        <w:rPr>
          <w:rFonts w:ascii="Times New Roman" w:hAnsi="Times New Roman" w:cs="Times New Roman"/>
          <w:sz w:val="24"/>
          <w:szCs w:val="24"/>
          <w:lang w:val="tr-TR"/>
        </w:rPr>
        <w:t>rılır</w:t>
      </w:r>
      <w:r w:rsidR="000D1A7D" w:rsidRPr="00867CDF">
        <w:rPr>
          <w:rFonts w:ascii="Times New Roman" w:hAnsi="Times New Roman" w:cs="Times New Roman"/>
          <w:sz w:val="24"/>
          <w:szCs w:val="24"/>
          <w:lang w:val="tr-TR"/>
        </w:rPr>
        <w:t xml:space="preserve">. </w:t>
      </w:r>
      <w:r w:rsidR="001F5FBC" w:rsidRPr="00867CDF">
        <w:rPr>
          <w:rFonts w:ascii="Times New Roman" w:hAnsi="Times New Roman" w:cs="Times New Roman"/>
          <w:sz w:val="24"/>
          <w:szCs w:val="24"/>
          <w:lang w:val="tr-TR"/>
        </w:rPr>
        <w:t>Tanrı, ruh, evren ve varlık gibi kavramların soyut olmaları sebebiyle çocukluğun ilk dönemlerinde algılanması her ne kadar güç olsa da bunlara yöneli</w:t>
      </w:r>
      <w:r w:rsidR="005F51A3" w:rsidRPr="00867CDF">
        <w:rPr>
          <w:rFonts w:ascii="Times New Roman" w:hAnsi="Times New Roman" w:cs="Times New Roman"/>
          <w:sz w:val="24"/>
          <w:szCs w:val="24"/>
          <w:lang w:val="tr-TR"/>
        </w:rPr>
        <w:t>k sorular kafalarını sürekli kurcalar. Çocukların ‟b</w:t>
      </w:r>
      <w:r w:rsidR="001F5FBC" w:rsidRPr="00867CDF">
        <w:rPr>
          <w:rFonts w:ascii="Times New Roman" w:hAnsi="Times New Roman" w:cs="Times New Roman"/>
          <w:sz w:val="24"/>
          <w:szCs w:val="24"/>
          <w:lang w:val="tr-TR"/>
        </w:rPr>
        <w:t>iz</w:t>
      </w:r>
      <w:r w:rsidR="005F51A3" w:rsidRPr="00867CDF">
        <w:rPr>
          <w:rFonts w:ascii="Times New Roman" w:hAnsi="Times New Roman" w:cs="Times New Roman"/>
          <w:sz w:val="24"/>
          <w:szCs w:val="24"/>
          <w:lang w:val="tr-TR"/>
        </w:rPr>
        <w:t>/ben</w:t>
      </w:r>
      <w:r w:rsidR="001F5FBC" w:rsidRPr="00867CDF">
        <w:rPr>
          <w:rFonts w:ascii="Times New Roman" w:hAnsi="Times New Roman" w:cs="Times New Roman"/>
          <w:sz w:val="24"/>
          <w:szCs w:val="24"/>
          <w:lang w:val="tr-TR"/>
        </w:rPr>
        <w:t xml:space="preserve"> nereden geldik</w:t>
      </w:r>
      <w:r w:rsidR="005F51A3" w:rsidRPr="00867CDF">
        <w:rPr>
          <w:rFonts w:ascii="Times New Roman" w:hAnsi="Times New Roman" w:cs="Times New Roman"/>
          <w:sz w:val="24"/>
          <w:szCs w:val="24"/>
          <w:lang w:val="tr-TR"/>
        </w:rPr>
        <w:t>/m?ˮ</w:t>
      </w:r>
      <w:r w:rsidR="00577E9B" w:rsidRPr="00867CDF">
        <w:rPr>
          <w:rFonts w:ascii="Times New Roman" w:hAnsi="Times New Roman" w:cs="Times New Roman"/>
          <w:sz w:val="24"/>
          <w:szCs w:val="24"/>
          <w:lang w:val="tr-TR"/>
        </w:rPr>
        <w:t xml:space="preserve">, </w:t>
      </w:r>
      <w:r w:rsidR="00B1393C" w:rsidRPr="00867CDF">
        <w:rPr>
          <w:rFonts w:ascii="Times New Roman" w:hAnsi="Times New Roman" w:cs="Times New Roman"/>
          <w:sz w:val="24"/>
          <w:szCs w:val="24"/>
          <w:lang w:val="tr-TR"/>
        </w:rPr>
        <w:t>‟Biz/ ben nasıl olduk/</w:t>
      </w:r>
      <w:proofErr w:type="spellStart"/>
      <w:r w:rsidR="00B1393C" w:rsidRPr="00867CDF">
        <w:rPr>
          <w:rFonts w:ascii="Times New Roman" w:hAnsi="Times New Roman" w:cs="Times New Roman"/>
          <w:sz w:val="24"/>
          <w:szCs w:val="24"/>
          <w:lang w:val="tr-TR"/>
        </w:rPr>
        <w:t>mˮ</w:t>
      </w:r>
      <w:proofErr w:type="spellEnd"/>
      <w:r w:rsidR="00B1393C" w:rsidRPr="00867CDF">
        <w:rPr>
          <w:rFonts w:ascii="Times New Roman" w:hAnsi="Times New Roman" w:cs="Times New Roman"/>
          <w:sz w:val="24"/>
          <w:szCs w:val="24"/>
          <w:lang w:val="tr-TR"/>
        </w:rPr>
        <w:t>,</w:t>
      </w:r>
      <w:r w:rsidR="00B93812" w:rsidRPr="00867CDF">
        <w:rPr>
          <w:rFonts w:ascii="Times New Roman" w:hAnsi="Times New Roman" w:cs="Times New Roman"/>
          <w:sz w:val="24"/>
          <w:szCs w:val="24"/>
          <w:lang w:val="tr-TR"/>
        </w:rPr>
        <w:t xml:space="preserve"> </w:t>
      </w:r>
      <w:r w:rsidR="00B1393C" w:rsidRPr="00867CDF">
        <w:rPr>
          <w:rFonts w:ascii="Times New Roman" w:hAnsi="Times New Roman" w:cs="Times New Roman"/>
          <w:sz w:val="24"/>
          <w:szCs w:val="24"/>
          <w:lang w:val="tr-TR"/>
        </w:rPr>
        <w:t xml:space="preserve">‟Doğmadan önce nerede yaşıyorduk?ˮ, veya </w:t>
      </w:r>
      <w:r w:rsidR="00B93812" w:rsidRPr="00867CDF">
        <w:rPr>
          <w:rFonts w:ascii="Times New Roman" w:hAnsi="Times New Roman" w:cs="Times New Roman"/>
          <w:sz w:val="24"/>
          <w:szCs w:val="24"/>
          <w:lang w:val="tr-TR"/>
        </w:rPr>
        <w:t xml:space="preserve">‟Ölünce nereye gidilir?ˮ </w:t>
      </w:r>
      <w:r w:rsidR="001F5FBC" w:rsidRPr="00867CDF">
        <w:rPr>
          <w:rFonts w:ascii="Times New Roman" w:hAnsi="Times New Roman" w:cs="Times New Roman"/>
          <w:sz w:val="24"/>
          <w:szCs w:val="24"/>
          <w:lang w:val="tr-TR"/>
        </w:rPr>
        <w:t>gibi nispeten basit görünümlü ama</w:t>
      </w:r>
      <w:r w:rsidR="005F51A3" w:rsidRPr="00867CDF">
        <w:rPr>
          <w:rFonts w:ascii="Times New Roman" w:hAnsi="Times New Roman" w:cs="Times New Roman"/>
          <w:sz w:val="24"/>
          <w:szCs w:val="24"/>
          <w:lang w:val="tr-TR"/>
        </w:rPr>
        <w:t xml:space="preserve"> gerçekte açıklanması zor olan bir sürü soru yönelttikleri gerçeğinden yola çıkarak aslında felsefi düşüncenin henüz çok küçük yaşlarda başladığı söylenebilir. </w:t>
      </w:r>
    </w:p>
    <w:p w:rsidR="001F5FBC" w:rsidRPr="00867CDF" w:rsidRDefault="00507A7E" w:rsidP="00AF4D0C">
      <w:pPr>
        <w:autoSpaceDE w:val="0"/>
        <w:autoSpaceDN w:val="0"/>
        <w:adjustRightInd w:val="0"/>
        <w:spacing w:after="0"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ab/>
      </w:r>
      <w:r w:rsidR="005F51A3" w:rsidRPr="00867CDF">
        <w:rPr>
          <w:rFonts w:ascii="Times New Roman" w:hAnsi="Times New Roman" w:cs="Times New Roman"/>
          <w:sz w:val="24"/>
          <w:szCs w:val="24"/>
          <w:lang w:val="tr-TR"/>
        </w:rPr>
        <w:t xml:space="preserve">Başlarda büyük bir hevesle sorular soran çocuklar yetişkin birer birey olduklarında gerek gelenek ve göreneklerin etkisiyle gerekse </w:t>
      </w:r>
      <w:r w:rsidR="00FA3CE7" w:rsidRPr="00867CDF">
        <w:rPr>
          <w:rFonts w:ascii="Times New Roman" w:hAnsi="Times New Roman" w:cs="Times New Roman"/>
          <w:sz w:val="24"/>
          <w:szCs w:val="24"/>
          <w:lang w:val="tr-TR"/>
        </w:rPr>
        <w:t xml:space="preserve">aileleri tarafından </w:t>
      </w:r>
      <w:r w:rsidR="005F51A3" w:rsidRPr="00867CDF">
        <w:rPr>
          <w:rFonts w:ascii="Times New Roman" w:hAnsi="Times New Roman" w:cs="Times New Roman"/>
          <w:sz w:val="24"/>
          <w:szCs w:val="24"/>
          <w:lang w:val="tr-TR"/>
        </w:rPr>
        <w:t xml:space="preserve">kendilerine tatmin edici cevapların verilmeyişi </w:t>
      </w:r>
      <w:r w:rsidR="00D01DDA">
        <w:rPr>
          <w:rFonts w:ascii="Times New Roman" w:hAnsi="Times New Roman" w:cs="Times New Roman"/>
          <w:sz w:val="24"/>
          <w:szCs w:val="24"/>
          <w:lang w:val="tr-TR"/>
        </w:rPr>
        <w:t>sonucu</w:t>
      </w:r>
      <w:r w:rsidR="005F51A3" w:rsidRPr="00867CDF">
        <w:rPr>
          <w:rFonts w:ascii="Times New Roman" w:hAnsi="Times New Roman" w:cs="Times New Roman"/>
          <w:sz w:val="24"/>
          <w:szCs w:val="24"/>
          <w:lang w:val="tr-TR"/>
        </w:rPr>
        <w:t xml:space="preserve"> </w:t>
      </w:r>
      <w:r w:rsidR="00D01DDA">
        <w:rPr>
          <w:rFonts w:ascii="Times New Roman" w:hAnsi="Times New Roman" w:cs="Times New Roman"/>
          <w:sz w:val="24"/>
          <w:szCs w:val="24"/>
          <w:lang w:val="tr-TR"/>
        </w:rPr>
        <w:t xml:space="preserve">sorgulayıcı </w:t>
      </w:r>
      <w:r w:rsidR="005F51A3" w:rsidRPr="00867CDF">
        <w:rPr>
          <w:rFonts w:ascii="Times New Roman" w:hAnsi="Times New Roman" w:cs="Times New Roman"/>
          <w:sz w:val="24"/>
          <w:szCs w:val="24"/>
          <w:lang w:val="tr-TR"/>
        </w:rPr>
        <w:t>düşünme isteklerini kaybederler. Çocukların sorduğu kolay görünümlü zo</w:t>
      </w:r>
      <w:r w:rsidR="00FA3CE7" w:rsidRPr="00867CDF">
        <w:rPr>
          <w:rFonts w:ascii="Times New Roman" w:hAnsi="Times New Roman" w:cs="Times New Roman"/>
          <w:sz w:val="24"/>
          <w:szCs w:val="24"/>
          <w:lang w:val="tr-TR"/>
        </w:rPr>
        <w:t>r</w:t>
      </w:r>
      <w:r w:rsidR="005F51A3" w:rsidRPr="00867CDF">
        <w:rPr>
          <w:rFonts w:ascii="Times New Roman" w:hAnsi="Times New Roman" w:cs="Times New Roman"/>
          <w:sz w:val="24"/>
          <w:szCs w:val="24"/>
          <w:lang w:val="tr-TR"/>
        </w:rPr>
        <w:t xml:space="preserve"> sorular karşısında çoğu zaman ebeveynler ya sessiz kalmakta ya da üstünkörü açıklamalar yapmaktadırlar</w:t>
      </w:r>
      <w:r>
        <w:rPr>
          <w:rFonts w:ascii="Times New Roman" w:hAnsi="Times New Roman" w:cs="Times New Roman"/>
          <w:sz w:val="24"/>
          <w:szCs w:val="24"/>
          <w:lang w:val="tr-TR"/>
        </w:rPr>
        <w:t>.</w:t>
      </w:r>
      <w:r w:rsidR="00FA3CE7" w:rsidRPr="00867CDF">
        <w:rPr>
          <w:rFonts w:ascii="Times New Roman" w:hAnsi="Times New Roman" w:cs="Times New Roman"/>
          <w:sz w:val="24"/>
          <w:szCs w:val="24"/>
          <w:lang w:val="tr-TR"/>
        </w:rPr>
        <w:t xml:space="preserve"> B</w:t>
      </w:r>
      <w:r w:rsidR="005F51A3" w:rsidRPr="00867CDF">
        <w:rPr>
          <w:rFonts w:ascii="Times New Roman" w:hAnsi="Times New Roman" w:cs="Times New Roman"/>
          <w:sz w:val="24"/>
          <w:szCs w:val="24"/>
          <w:lang w:val="tr-TR"/>
        </w:rPr>
        <w:t xml:space="preserve">u durumda ilk başlarda </w:t>
      </w:r>
      <w:r w:rsidR="00FA3CE7" w:rsidRPr="00867CDF">
        <w:rPr>
          <w:rFonts w:ascii="Times New Roman" w:hAnsi="Times New Roman" w:cs="Times New Roman"/>
          <w:sz w:val="24"/>
          <w:szCs w:val="24"/>
          <w:lang w:val="tr-TR"/>
        </w:rPr>
        <w:t xml:space="preserve">çocukta büyük bir merak uyandıran sorular </w:t>
      </w:r>
      <w:r w:rsidR="005F51A3" w:rsidRPr="00867CDF">
        <w:rPr>
          <w:rFonts w:ascii="Times New Roman" w:hAnsi="Times New Roman" w:cs="Times New Roman"/>
          <w:sz w:val="24"/>
          <w:szCs w:val="24"/>
          <w:lang w:val="tr-TR"/>
        </w:rPr>
        <w:t>zamanla sorulmaz o</w:t>
      </w:r>
      <w:r w:rsidR="00FA3CE7" w:rsidRPr="00867CDF">
        <w:rPr>
          <w:rFonts w:ascii="Times New Roman" w:hAnsi="Times New Roman" w:cs="Times New Roman"/>
          <w:sz w:val="24"/>
          <w:szCs w:val="24"/>
          <w:lang w:val="tr-TR"/>
        </w:rPr>
        <w:t xml:space="preserve">lur. O halde çocuklarda felsefi düşünceyi geliştirebilmek için sadece eğitimcilere değil aynı zamanda ailelere </w:t>
      </w:r>
      <w:r w:rsidR="00AF58D5">
        <w:rPr>
          <w:rFonts w:ascii="Times New Roman" w:hAnsi="Times New Roman" w:cs="Times New Roman"/>
          <w:sz w:val="24"/>
          <w:szCs w:val="24"/>
          <w:lang w:val="tr-TR"/>
        </w:rPr>
        <w:t>de büyük görevler düşmektedir, çünkü</w:t>
      </w:r>
      <w:r w:rsidR="00FA3CE7" w:rsidRPr="00867CDF">
        <w:rPr>
          <w:rFonts w:ascii="Times New Roman" w:hAnsi="Times New Roman" w:cs="Times New Roman"/>
          <w:sz w:val="24"/>
          <w:szCs w:val="24"/>
          <w:lang w:val="tr-TR"/>
        </w:rPr>
        <w:t xml:space="preserve"> çocuklar, henüz okul çağına gelmeden söz konusu soruları öncelikle ailelerine yöneltirler. Ebeveynlerin çocuklarına tatmin edici cevapla</w:t>
      </w:r>
      <w:r w:rsidR="00AF58D5">
        <w:rPr>
          <w:rFonts w:ascii="Times New Roman" w:hAnsi="Times New Roman" w:cs="Times New Roman"/>
          <w:sz w:val="24"/>
          <w:szCs w:val="24"/>
          <w:lang w:val="tr-TR"/>
        </w:rPr>
        <w:t xml:space="preserve">r verebilmesi ve </w:t>
      </w:r>
      <w:r w:rsidR="00FA3CE7" w:rsidRPr="00867CDF">
        <w:rPr>
          <w:rFonts w:ascii="Times New Roman" w:hAnsi="Times New Roman" w:cs="Times New Roman"/>
          <w:sz w:val="24"/>
          <w:szCs w:val="24"/>
          <w:lang w:val="tr-TR"/>
        </w:rPr>
        <w:t xml:space="preserve">çocukların merak duygularını köreltmeden onları düşünmeye teşvik edebilmeleri </w:t>
      </w:r>
      <w:r w:rsidR="00AF58D5">
        <w:rPr>
          <w:rFonts w:ascii="Times New Roman" w:hAnsi="Times New Roman" w:cs="Times New Roman"/>
          <w:sz w:val="24"/>
          <w:szCs w:val="24"/>
          <w:lang w:val="tr-TR"/>
        </w:rPr>
        <w:t xml:space="preserve">için </w:t>
      </w:r>
      <w:r w:rsidR="00FA3CE7" w:rsidRPr="00867CDF">
        <w:rPr>
          <w:rFonts w:ascii="Times New Roman" w:hAnsi="Times New Roman" w:cs="Times New Roman"/>
          <w:sz w:val="24"/>
          <w:szCs w:val="24"/>
          <w:lang w:val="tr-TR"/>
        </w:rPr>
        <w:t>öncelikle kendileri</w:t>
      </w:r>
      <w:r w:rsidR="00AF58D5">
        <w:rPr>
          <w:rFonts w:ascii="Times New Roman" w:hAnsi="Times New Roman" w:cs="Times New Roman"/>
          <w:sz w:val="24"/>
          <w:szCs w:val="24"/>
          <w:lang w:val="tr-TR"/>
        </w:rPr>
        <w:t>nin</w:t>
      </w:r>
      <w:r w:rsidR="00FA3CE7" w:rsidRPr="00867CDF">
        <w:rPr>
          <w:rFonts w:ascii="Times New Roman" w:hAnsi="Times New Roman" w:cs="Times New Roman"/>
          <w:sz w:val="24"/>
          <w:szCs w:val="24"/>
          <w:lang w:val="tr-TR"/>
        </w:rPr>
        <w:t xml:space="preserve"> bu konuda yeterli dona</w:t>
      </w:r>
      <w:r w:rsidR="00B1393C" w:rsidRPr="00867CDF">
        <w:rPr>
          <w:rFonts w:ascii="Times New Roman" w:hAnsi="Times New Roman" w:cs="Times New Roman"/>
          <w:sz w:val="24"/>
          <w:szCs w:val="24"/>
          <w:lang w:val="tr-TR"/>
        </w:rPr>
        <w:t xml:space="preserve">nıma sahip </w:t>
      </w:r>
      <w:r w:rsidR="00AF58D5">
        <w:rPr>
          <w:rFonts w:ascii="Times New Roman" w:hAnsi="Times New Roman" w:cs="Times New Roman"/>
          <w:sz w:val="24"/>
          <w:szCs w:val="24"/>
          <w:lang w:val="tr-TR"/>
        </w:rPr>
        <w:t>olmaları gerekmektedir</w:t>
      </w:r>
      <w:r w:rsidR="00B1393C" w:rsidRPr="00867CDF">
        <w:rPr>
          <w:rFonts w:ascii="Times New Roman" w:hAnsi="Times New Roman" w:cs="Times New Roman"/>
          <w:sz w:val="24"/>
          <w:szCs w:val="24"/>
          <w:lang w:val="tr-TR"/>
        </w:rPr>
        <w:t>. Çocukların zorlayıcı</w:t>
      </w:r>
      <w:r w:rsidR="00AF58D5">
        <w:rPr>
          <w:rFonts w:ascii="Times New Roman" w:hAnsi="Times New Roman" w:cs="Times New Roman"/>
          <w:sz w:val="24"/>
          <w:szCs w:val="24"/>
          <w:lang w:val="tr-TR"/>
        </w:rPr>
        <w:t xml:space="preserve"> ve irdeleyici</w:t>
      </w:r>
      <w:r w:rsidR="00B1393C" w:rsidRPr="00867CDF">
        <w:rPr>
          <w:rFonts w:ascii="Times New Roman" w:hAnsi="Times New Roman" w:cs="Times New Roman"/>
          <w:sz w:val="24"/>
          <w:szCs w:val="24"/>
          <w:lang w:val="tr-TR"/>
        </w:rPr>
        <w:t xml:space="preserve"> soruları ile aslında aileler kendileri de var oluş gerçeği ile karşı karşıya kalmaktadırlar. </w:t>
      </w:r>
    </w:p>
    <w:p w:rsidR="007D2EB1" w:rsidRDefault="00B61504" w:rsidP="00B61504">
      <w:pPr>
        <w:autoSpaceDE w:val="0"/>
        <w:autoSpaceDN w:val="0"/>
        <w:adjustRightInd w:val="0"/>
        <w:spacing w:after="120"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ab/>
      </w:r>
      <w:r w:rsidR="00164DEA" w:rsidRPr="00867CDF">
        <w:rPr>
          <w:rFonts w:ascii="Times New Roman" w:hAnsi="Times New Roman" w:cs="Times New Roman"/>
          <w:sz w:val="24"/>
          <w:szCs w:val="24"/>
          <w:lang w:val="tr-TR"/>
        </w:rPr>
        <w:t xml:space="preserve">Edebiyat ve felsefenin birlikteliği sayesinde çocuklar bir yandan dilsel olarak gelişim gösterirken diğer yandan da analitik düşünme becerileri kazanırlar. Eserde varlık, varlığın amacı, evren, madde, iyilik, niyet, güzellik ve mutluluk gibi bazı temel konuların edebi kurgu içinde verilmesiyle çocukların kendilerine has dünya görüşü kazanmaları </w:t>
      </w:r>
      <w:r w:rsidR="00C50A35">
        <w:rPr>
          <w:rFonts w:ascii="Times New Roman" w:hAnsi="Times New Roman" w:cs="Times New Roman"/>
          <w:sz w:val="24"/>
          <w:szCs w:val="24"/>
          <w:lang w:val="tr-TR"/>
        </w:rPr>
        <w:t>sağlanır. Türk çocuk edebiyatına</w:t>
      </w:r>
      <w:r w:rsidR="00164DEA" w:rsidRPr="00867CDF">
        <w:rPr>
          <w:rFonts w:ascii="Times New Roman" w:hAnsi="Times New Roman" w:cs="Times New Roman"/>
          <w:sz w:val="24"/>
          <w:szCs w:val="24"/>
          <w:lang w:val="tr-TR"/>
        </w:rPr>
        <w:t xml:space="preserve"> bakıldığında felsefi çocuk kitaplarının genellikle yabancı yazarlara ait oldukları dikkati çeker</w:t>
      </w:r>
      <w:r w:rsidR="00034E7D">
        <w:rPr>
          <w:rFonts w:ascii="Times New Roman" w:hAnsi="Times New Roman" w:cs="Times New Roman"/>
          <w:sz w:val="24"/>
          <w:szCs w:val="24"/>
          <w:lang w:val="tr-TR"/>
        </w:rPr>
        <w:t xml:space="preserve">. </w:t>
      </w:r>
      <w:proofErr w:type="spellStart"/>
      <w:r w:rsidR="00034E7D">
        <w:rPr>
          <w:rFonts w:ascii="Times New Roman" w:hAnsi="Times New Roman" w:cs="Times New Roman"/>
          <w:sz w:val="24"/>
          <w:szCs w:val="24"/>
          <w:lang w:val="tr-TR"/>
        </w:rPr>
        <w:t>Samanadam</w:t>
      </w:r>
      <w:proofErr w:type="spellEnd"/>
      <w:r w:rsidR="00034E7D">
        <w:rPr>
          <w:rFonts w:ascii="Times New Roman" w:hAnsi="Times New Roman" w:cs="Times New Roman"/>
          <w:sz w:val="24"/>
          <w:szCs w:val="24"/>
          <w:lang w:val="tr-TR"/>
        </w:rPr>
        <w:t xml:space="preserve">, </w:t>
      </w:r>
      <w:r w:rsidR="00164DEA" w:rsidRPr="00867CDF">
        <w:rPr>
          <w:rFonts w:ascii="Times New Roman" w:hAnsi="Times New Roman" w:cs="Times New Roman"/>
          <w:sz w:val="24"/>
          <w:szCs w:val="24"/>
          <w:lang w:val="tr-TR"/>
        </w:rPr>
        <w:t xml:space="preserve">Türk dilinde </w:t>
      </w:r>
      <w:r w:rsidR="00034E7D">
        <w:rPr>
          <w:rFonts w:ascii="Times New Roman" w:hAnsi="Times New Roman" w:cs="Times New Roman"/>
          <w:sz w:val="24"/>
          <w:szCs w:val="24"/>
          <w:lang w:val="tr-TR"/>
        </w:rPr>
        <w:t xml:space="preserve">yabancı uyruklu bir yazar tarafından yazılan bir eser </w:t>
      </w:r>
      <w:r w:rsidR="00164DEA" w:rsidRPr="00867CDF">
        <w:rPr>
          <w:rFonts w:ascii="Times New Roman" w:hAnsi="Times New Roman" w:cs="Times New Roman"/>
          <w:sz w:val="24"/>
          <w:szCs w:val="24"/>
          <w:lang w:val="tr-TR"/>
        </w:rPr>
        <w:t xml:space="preserve">olması bakımından önem taşımaktadır. Söz konusu eser uygun eğitimsel metot ve yöntemler ile öğrencilere sunulduğunda, (P4C) çocuklar için felsefe çalışma ve programlarında kullanılabilir. </w:t>
      </w:r>
    </w:p>
    <w:p w:rsidR="00922CE3" w:rsidRPr="00867CDF" w:rsidRDefault="00B61504" w:rsidP="00C50A35">
      <w:pPr>
        <w:autoSpaceDE w:val="0"/>
        <w:autoSpaceDN w:val="0"/>
        <w:adjustRightInd w:val="0"/>
        <w:spacing w:after="120"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ab/>
      </w:r>
    </w:p>
    <w:p w:rsidR="000D1A7D" w:rsidRPr="00621BFC" w:rsidRDefault="000D1A7D" w:rsidP="002D182D">
      <w:pPr>
        <w:spacing w:after="0" w:line="240" w:lineRule="auto"/>
        <w:jc w:val="both"/>
        <w:rPr>
          <w:rFonts w:ascii="Times New Roman" w:hAnsi="Times New Roman" w:cs="Times New Roman"/>
          <w:sz w:val="24"/>
          <w:szCs w:val="24"/>
          <w:lang w:val="tr-TR"/>
        </w:rPr>
      </w:pPr>
      <w:r w:rsidRPr="00621BFC">
        <w:rPr>
          <w:rFonts w:ascii="Times New Roman" w:hAnsi="Times New Roman" w:cs="Times New Roman"/>
          <w:b/>
          <w:sz w:val="24"/>
          <w:szCs w:val="24"/>
          <w:lang w:val="tr-TR"/>
        </w:rPr>
        <w:lastRenderedPageBreak/>
        <w:t>Kaynak</w:t>
      </w:r>
      <w:r w:rsidR="00976515">
        <w:rPr>
          <w:rFonts w:ascii="Times New Roman" w:hAnsi="Times New Roman" w:cs="Times New Roman"/>
          <w:b/>
          <w:sz w:val="24"/>
          <w:szCs w:val="24"/>
          <w:lang w:val="tr-TR"/>
        </w:rPr>
        <w:t>lar</w:t>
      </w:r>
      <w:r w:rsidR="002930F2">
        <w:rPr>
          <w:rFonts w:ascii="Times New Roman" w:hAnsi="Times New Roman" w:cs="Times New Roman"/>
          <w:b/>
          <w:sz w:val="24"/>
          <w:szCs w:val="24"/>
          <w:lang w:val="tr-TR"/>
        </w:rPr>
        <w:t>:</w:t>
      </w:r>
      <w:r w:rsidRPr="00621BFC">
        <w:rPr>
          <w:rFonts w:ascii="Times New Roman" w:hAnsi="Times New Roman" w:cs="Times New Roman"/>
          <w:sz w:val="24"/>
          <w:szCs w:val="24"/>
          <w:lang w:val="tr-TR"/>
        </w:rPr>
        <w:br/>
      </w:r>
      <w:r w:rsidRPr="00621BFC">
        <w:rPr>
          <w:rFonts w:ascii="Times New Roman" w:hAnsi="Times New Roman" w:cs="Times New Roman"/>
          <w:b/>
          <w:sz w:val="24"/>
          <w:szCs w:val="24"/>
          <w:lang w:val="tr-TR"/>
        </w:rPr>
        <w:t>Birincil Kaynaklar:</w:t>
      </w:r>
    </w:p>
    <w:p w:rsidR="000D1A7D" w:rsidRPr="00621BFC" w:rsidRDefault="00AF4D0C" w:rsidP="002D182D">
      <w:pPr>
        <w:spacing w:after="0" w:line="240" w:lineRule="auto"/>
        <w:jc w:val="both"/>
        <w:rPr>
          <w:rFonts w:ascii="Times New Roman" w:hAnsi="Times New Roman" w:cs="Times New Roman"/>
          <w:sz w:val="24"/>
          <w:szCs w:val="24"/>
          <w:lang w:val="tr-TR"/>
        </w:rPr>
      </w:pPr>
      <w:r w:rsidRPr="00621BFC">
        <w:rPr>
          <w:rFonts w:ascii="Times New Roman" w:hAnsi="Times New Roman" w:cs="Times New Roman"/>
          <w:sz w:val="24"/>
          <w:szCs w:val="24"/>
          <w:lang w:val="tr-TR"/>
        </w:rPr>
        <w:t>MİANDJİ, A</w:t>
      </w:r>
      <w:proofErr w:type="gramStart"/>
      <w:r w:rsidRPr="00621BFC">
        <w:rPr>
          <w:rFonts w:ascii="Times New Roman" w:hAnsi="Times New Roman" w:cs="Times New Roman"/>
          <w:sz w:val="24"/>
          <w:szCs w:val="24"/>
          <w:lang w:val="tr-TR"/>
        </w:rPr>
        <w:t>.,</w:t>
      </w:r>
      <w:proofErr w:type="gramEnd"/>
      <w:r w:rsidRPr="00621BFC">
        <w:rPr>
          <w:rFonts w:ascii="Times New Roman" w:hAnsi="Times New Roman" w:cs="Times New Roman"/>
          <w:sz w:val="24"/>
          <w:szCs w:val="24"/>
          <w:lang w:val="tr-TR"/>
        </w:rPr>
        <w:t xml:space="preserve"> </w:t>
      </w:r>
      <w:r w:rsidR="000D1A7D" w:rsidRPr="00621BFC">
        <w:rPr>
          <w:rFonts w:ascii="Times New Roman" w:hAnsi="Times New Roman" w:cs="Times New Roman"/>
          <w:sz w:val="24"/>
          <w:szCs w:val="24"/>
          <w:lang w:val="tr-TR"/>
        </w:rPr>
        <w:t>2020</w:t>
      </w:r>
      <w:r w:rsidRPr="00621BFC">
        <w:rPr>
          <w:rFonts w:ascii="Times New Roman" w:hAnsi="Times New Roman" w:cs="Times New Roman"/>
          <w:sz w:val="24"/>
          <w:szCs w:val="24"/>
          <w:lang w:val="tr-TR"/>
        </w:rPr>
        <w:t>,</w:t>
      </w:r>
      <w:r w:rsidR="000D1A7D" w:rsidRPr="00621BFC">
        <w:rPr>
          <w:rFonts w:ascii="Times New Roman" w:hAnsi="Times New Roman" w:cs="Times New Roman"/>
          <w:sz w:val="24"/>
          <w:szCs w:val="24"/>
          <w:lang w:val="tr-TR"/>
        </w:rPr>
        <w:t xml:space="preserve"> </w:t>
      </w:r>
      <w:proofErr w:type="spellStart"/>
      <w:r w:rsidR="000D1A7D" w:rsidRPr="00687FEE">
        <w:rPr>
          <w:rFonts w:ascii="Times New Roman" w:hAnsi="Times New Roman" w:cs="Times New Roman"/>
          <w:i/>
          <w:sz w:val="24"/>
          <w:szCs w:val="24"/>
          <w:lang w:val="tr-TR"/>
        </w:rPr>
        <w:t>Samanadam</w:t>
      </w:r>
      <w:proofErr w:type="spellEnd"/>
      <w:r w:rsidR="000D1A7D" w:rsidRPr="00687FEE">
        <w:rPr>
          <w:rFonts w:ascii="Times New Roman" w:hAnsi="Times New Roman" w:cs="Times New Roman"/>
          <w:i/>
          <w:sz w:val="24"/>
          <w:szCs w:val="24"/>
          <w:lang w:val="tr-TR"/>
        </w:rPr>
        <w:t>.</w:t>
      </w:r>
      <w:r w:rsidR="000D1A7D" w:rsidRPr="00621BFC">
        <w:rPr>
          <w:rFonts w:ascii="Times New Roman" w:hAnsi="Times New Roman" w:cs="Times New Roman"/>
          <w:sz w:val="24"/>
          <w:szCs w:val="24"/>
          <w:lang w:val="tr-TR"/>
        </w:rPr>
        <w:t xml:space="preserve"> 10. Basım. Ankara: Bilgi Yayınevi</w:t>
      </w:r>
    </w:p>
    <w:p w:rsidR="000D1A7D" w:rsidRPr="00621BFC" w:rsidRDefault="000D1A7D" w:rsidP="002D182D">
      <w:pPr>
        <w:spacing w:after="0" w:line="240" w:lineRule="auto"/>
        <w:jc w:val="both"/>
        <w:rPr>
          <w:rFonts w:ascii="Times New Roman" w:hAnsi="Times New Roman" w:cs="Times New Roman"/>
          <w:sz w:val="24"/>
          <w:szCs w:val="24"/>
          <w:lang w:val="tr-TR"/>
        </w:rPr>
      </w:pPr>
    </w:p>
    <w:p w:rsidR="00373F48" w:rsidRPr="00621BFC" w:rsidRDefault="000D1A7D" w:rsidP="00373F48">
      <w:pPr>
        <w:spacing w:after="0" w:line="240" w:lineRule="auto"/>
        <w:jc w:val="both"/>
        <w:rPr>
          <w:rFonts w:ascii="Times New Roman" w:hAnsi="Times New Roman" w:cs="Times New Roman"/>
          <w:b/>
          <w:sz w:val="24"/>
          <w:szCs w:val="24"/>
          <w:lang w:val="tr-TR"/>
        </w:rPr>
      </w:pPr>
      <w:r w:rsidRPr="00621BFC">
        <w:rPr>
          <w:rFonts w:ascii="Times New Roman" w:hAnsi="Times New Roman" w:cs="Times New Roman"/>
          <w:b/>
          <w:sz w:val="24"/>
          <w:szCs w:val="24"/>
          <w:lang w:val="tr-TR"/>
        </w:rPr>
        <w:t>İkincil Kaynaklar:</w:t>
      </w:r>
    </w:p>
    <w:p w:rsidR="0001651F" w:rsidRPr="00621BFC" w:rsidRDefault="0001651F" w:rsidP="002D182D">
      <w:pPr>
        <w:autoSpaceDE w:val="0"/>
        <w:autoSpaceDN w:val="0"/>
        <w:adjustRightInd w:val="0"/>
        <w:spacing w:after="0" w:line="240" w:lineRule="auto"/>
        <w:jc w:val="both"/>
        <w:rPr>
          <w:rFonts w:ascii="Times New Roman" w:hAnsi="Times New Roman" w:cs="Times New Roman"/>
          <w:b/>
          <w:sz w:val="24"/>
          <w:szCs w:val="24"/>
          <w:lang w:val="tr-TR"/>
        </w:rPr>
      </w:pPr>
    </w:p>
    <w:p w:rsidR="0001651F" w:rsidRPr="00621BFC" w:rsidRDefault="00511277" w:rsidP="002D182D">
      <w:pPr>
        <w:autoSpaceDE w:val="0"/>
        <w:autoSpaceDN w:val="0"/>
        <w:adjustRightInd w:val="0"/>
        <w:spacing w:after="0" w:line="240" w:lineRule="auto"/>
        <w:rPr>
          <w:rFonts w:ascii="Times New Roman" w:hAnsi="Times New Roman" w:cs="Times New Roman"/>
          <w:sz w:val="24"/>
          <w:szCs w:val="24"/>
          <w:lang w:val="tr-TR"/>
        </w:rPr>
      </w:pPr>
      <w:r w:rsidRPr="00621BFC">
        <w:rPr>
          <w:rFonts w:ascii="Times New Roman" w:hAnsi="Times New Roman" w:cs="Times New Roman"/>
          <w:sz w:val="24"/>
          <w:szCs w:val="24"/>
          <w:lang w:val="tr-TR"/>
        </w:rPr>
        <w:t>AFŞAR</w:t>
      </w:r>
      <w:r w:rsidR="0001651F" w:rsidRPr="00621BFC">
        <w:rPr>
          <w:rFonts w:ascii="Times New Roman" w:hAnsi="Times New Roman" w:cs="Times New Roman"/>
          <w:sz w:val="24"/>
          <w:szCs w:val="24"/>
          <w:lang w:val="tr-TR"/>
        </w:rPr>
        <w:t>, T</w:t>
      </w:r>
      <w:proofErr w:type="gramStart"/>
      <w:r w:rsidRPr="00621BFC">
        <w:rPr>
          <w:rFonts w:ascii="Times New Roman" w:hAnsi="Times New Roman" w:cs="Times New Roman"/>
          <w:sz w:val="24"/>
          <w:szCs w:val="24"/>
          <w:lang w:val="tr-TR"/>
        </w:rPr>
        <w:t>.,</w:t>
      </w:r>
      <w:proofErr w:type="gramEnd"/>
      <w:r w:rsidRPr="00621BFC">
        <w:rPr>
          <w:rFonts w:ascii="Times New Roman" w:hAnsi="Times New Roman" w:cs="Times New Roman"/>
          <w:sz w:val="24"/>
          <w:szCs w:val="24"/>
          <w:lang w:val="tr-TR"/>
        </w:rPr>
        <w:t xml:space="preserve"> 2010,</w:t>
      </w:r>
      <w:r w:rsidR="0001651F" w:rsidRPr="00621BFC">
        <w:rPr>
          <w:rFonts w:ascii="Times New Roman" w:hAnsi="Times New Roman" w:cs="Times New Roman"/>
          <w:sz w:val="24"/>
          <w:szCs w:val="24"/>
          <w:lang w:val="tr-TR"/>
        </w:rPr>
        <w:t xml:space="preserve"> </w:t>
      </w:r>
      <w:r w:rsidR="0001651F" w:rsidRPr="00621BFC">
        <w:rPr>
          <w:rFonts w:ascii="Times New Roman" w:hAnsi="Times New Roman" w:cs="Times New Roman"/>
          <w:i/>
          <w:sz w:val="24"/>
          <w:szCs w:val="24"/>
          <w:lang w:val="tr-TR"/>
        </w:rPr>
        <w:t>Felsefeye Giriş.</w:t>
      </w:r>
      <w:r w:rsidR="0001651F" w:rsidRPr="00621BFC">
        <w:rPr>
          <w:rFonts w:ascii="Times New Roman" w:hAnsi="Times New Roman" w:cs="Times New Roman"/>
          <w:sz w:val="24"/>
          <w:szCs w:val="24"/>
          <w:lang w:val="tr-TR"/>
        </w:rPr>
        <w:t xml:space="preserve"> 3. Baskı. </w:t>
      </w:r>
      <w:proofErr w:type="gramStart"/>
      <w:r w:rsidR="0001651F" w:rsidRPr="00621BFC">
        <w:rPr>
          <w:rFonts w:ascii="Times New Roman" w:hAnsi="Times New Roman" w:cs="Times New Roman"/>
          <w:sz w:val="24"/>
          <w:szCs w:val="24"/>
          <w:lang w:val="tr-TR"/>
        </w:rPr>
        <w:t>İstanbul: Bulut Yayınları.</w:t>
      </w:r>
      <w:proofErr w:type="gramEnd"/>
    </w:p>
    <w:p w:rsidR="00AF4D0C" w:rsidRPr="00621BFC" w:rsidRDefault="00AF4D0C" w:rsidP="002D182D">
      <w:pPr>
        <w:autoSpaceDE w:val="0"/>
        <w:autoSpaceDN w:val="0"/>
        <w:adjustRightInd w:val="0"/>
        <w:spacing w:after="0" w:line="240" w:lineRule="auto"/>
        <w:rPr>
          <w:rFonts w:ascii="Times New Roman" w:hAnsi="Times New Roman" w:cs="Times New Roman"/>
          <w:sz w:val="24"/>
          <w:szCs w:val="24"/>
          <w:lang w:val="tr-TR"/>
        </w:rPr>
      </w:pPr>
    </w:p>
    <w:p w:rsidR="0001651F" w:rsidRPr="00621BFC" w:rsidRDefault="00511277" w:rsidP="002D182D">
      <w:pPr>
        <w:autoSpaceDE w:val="0"/>
        <w:autoSpaceDN w:val="0"/>
        <w:adjustRightInd w:val="0"/>
        <w:spacing w:after="0" w:line="240" w:lineRule="auto"/>
        <w:jc w:val="both"/>
        <w:rPr>
          <w:rFonts w:ascii="Times New Roman" w:hAnsi="Times New Roman" w:cs="Times New Roman"/>
          <w:sz w:val="24"/>
          <w:szCs w:val="24"/>
          <w:lang w:val="tr-TR"/>
        </w:rPr>
      </w:pPr>
      <w:r w:rsidRPr="00621BFC">
        <w:rPr>
          <w:rFonts w:ascii="Times New Roman" w:hAnsi="Times New Roman" w:cs="Times New Roman"/>
          <w:sz w:val="24"/>
          <w:szCs w:val="24"/>
          <w:lang w:val="tr-TR"/>
        </w:rPr>
        <w:t>AKKOCAOĞLU ÇAYIR</w:t>
      </w:r>
      <w:r w:rsidR="0001651F" w:rsidRPr="00621BFC">
        <w:rPr>
          <w:rFonts w:ascii="Times New Roman" w:hAnsi="Times New Roman" w:cs="Times New Roman"/>
          <w:sz w:val="24"/>
          <w:szCs w:val="24"/>
          <w:lang w:val="tr-TR"/>
        </w:rPr>
        <w:t>, N</w:t>
      </w:r>
      <w:proofErr w:type="gramStart"/>
      <w:r w:rsidRPr="00621BFC">
        <w:rPr>
          <w:rFonts w:ascii="Times New Roman" w:hAnsi="Times New Roman" w:cs="Times New Roman"/>
          <w:sz w:val="24"/>
          <w:szCs w:val="24"/>
          <w:lang w:val="tr-TR"/>
        </w:rPr>
        <w:t>.,</w:t>
      </w:r>
      <w:proofErr w:type="gramEnd"/>
      <w:r w:rsidRPr="00621BFC">
        <w:rPr>
          <w:rFonts w:ascii="Times New Roman" w:hAnsi="Times New Roman" w:cs="Times New Roman"/>
          <w:sz w:val="24"/>
          <w:szCs w:val="24"/>
          <w:lang w:val="tr-TR"/>
        </w:rPr>
        <w:t xml:space="preserve"> </w:t>
      </w:r>
      <w:r w:rsidR="0001651F" w:rsidRPr="00621BFC">
        <w:rPr>
          <w:rFonts w:ascii="Times New Roman" w:hAnsi="Times New Roman" w:cs="Times New Roman"/>
          <w:sz w:val="24"/>
          <w:szCs w:val="24"/>
          <w:lang w:val="tr-TR"/>
        </w:rPr>
        <w:t>2015</w:t>
      </w:r>
      <w:r w:rsidRPr="00621BFC">
        <w:rPr>
          <w:rFonts w:ascii="Times New Roman" w:hAnsi="Times New Roman" w:cs="Times New Roman"/>
          <w:sz w:val="24"/>
          <w:szCs w:val="24"/>
          <w:lang w:val="tr-TR"/>
        </w:rPr>
        <w:t>,</w:t>
      </w:r>
      <w:r w:rsidR="0001651F" w:rsidRPr="00621BFC">
        <w:rPr>
          <w:rFonts w:ascii="Times New Roman" w:hAnsi="Times New Roman" w:cs="Times New Roman"/>
          <w:sz w:val="24"/>
          <w:szCs w:val="24"/>
          <w:lang w:val="tr-TR"/>
        </w:rPr>
        <w:t xml:space="preserve"> </w:t>
      </w:r>
      <w:r w:rsidR="0001651F" w:rsidRPr="00687FEE">
        <w:rPr>
          <w:rFonts w:ascii="Times New Roman" w:hAnsi="Times New Roman" w:cs="Times New Roman"/>
          <w:i/>
          <w:sz w:val="24"/>
          <w:szCs w:val="24"/>
          <w:lang w:val="tr-TR"/>
        </w:rPr>
        <w:t xml:space="preserve">Çocuklar İçin Felsefe Eğitimi Üzerine Nitel Bir Araştırma. Doktora </w:t>
      </w:r>
      <w:r w:rsidR="0001651F" w:rsidRPr="00621BFC">
        <w:rPr>
          <w:rFonts w:ascii="Times New Roman" w:hAnsi="Times New Roman" w:cs="Times New Roman"/>
          <w:sz w:val="24"/>
          <w:szCs w:val="24"/>
          <w:lang w:val="tr-TR"/>
        </w:rPr>
        <w:t>Tezi, Hacettepe Üniversitesi Eğitim Bilimleri Enstitüsü, Ankara.</w:t>
      </w:r>
    </w:p>
    <w:p w:rsidR="00AF4D0C" w:rsidRPr="00621BFC" w:rsidRDefault="00AF4D0C" w:rsidP="002D182D">
      <w:pPr>
        <w:autoSpaceDE w:val="0"/>
        <w:autoSpaceDN w:val="0"/>
        <w:adjustRightInd w:val="0"/>
        <w:spacing w:after="0" w:line="240" w:lineRule="auto"/>
        <w:jc w:val="both"/>
        <w:rPr>
          <w:rFonts w:ascii="Times New Roman" w:hAnsi="Times New Roman" w:cs="Times New Roman"/>
          <w:sz w:val="24"/>
          <w:szCs w:val="24"/>
          <w:lang w:val="tr-TR"/>
        </w:rPr>
      </w:pPr>
    </w:p>
    <w:p w:rsidR="0001651F" w:rsidRPr="00621BFC" w:rsidRDefault="00511277" w:rsidP="002D182D">
      <w:pPr>
        <w:spacing w:after="0" w:line="240" w:lineRule="auto"/>
        <w:jc w:val="both"/>
        <w:rPr>
          <w:rFonts w:ascii="Times New Roman" w:hAnsi="Times New Roman" w:cs="Times New Roman"/>
          <w:sz w:val="24"/>
          <w:szCs w:val="24"/>
          <w:lang w:val="tr-TR"/>
        </w:rPr>
      </w:pPr>
      <w:r w:rsidRPr="00621BFC">
        <w:rPr>
          <w:rFonts w:ascii="Times New Roman" w:hAnsi="Times New Roman" w:cs="Times New Roman"/>
          <w:sz w:val="24"/>
          <w:szCs w:val="24"/>
          <w:lang w:val="tr-TR"/>
        </w:rPr>
        <w:t>AMİNİ</w:t>
      </w:r>
      <w:r w:rsidR="0001651F" w:rsidRPr="00621BFC">
        <w:rPr>
          <w:rFonts w:ascii="Times New Roman" w:hAnsi="Times New Roman" w:cs="Times New Roman"/>
          <w:sz w:val="24"/>
          <w:szCs w:val="24"/>
          <w:lang w:val="tr-TR"/>
        </w:rPr>
        <w:t>, M</w:t>
      </w:r>
      <w:proofErr w:type="gramStart"/>
      <w:r w:rsidRPr="00621BFC">
        <w:rPr>
          <w:rFonts w:ascii="Times New Roman" w:hAnsi="Times New Roman" w:cs="Times New Roman"/>
          <w:sz w:val="24"/>
          <w:szCs w:val="24"/>
          <w:lang w:val="tr-TR"/>
        </w:rPr>
        <w:t>.,</w:t>
      </w:r>
      <w:proofErr w:type="gramEnd"/>
      <w:r w:rsidRPr="00621BFC">
        <w:rPr>
          <w:rFonts w:ascii="Times New Roman" w:hAnsi="Times New Roman" w:cs="Times New Roman"/>
          <w:sz w:val="24"/>
          <w:szCs w:val="24"/>
          <w:lang w:val="tr-TR"/>
        </w:rPr>
        <w:t xml:space="preserve"> </w:t>
      </w:r>
      <w:r w:rsidR="00AF4D0C" w:rsidRPr="00621BFC">
        <w:rPr>
          <w:rFonts w:ascii="Times New Roman" w:hAnsi="Times New Roman" w:cs="Times New Roman"/>
          <w:sz w:val="24"/>
          <w:szCs w:val="24"/>
          <w:lang w:val="tr-TR"/>
        </w:rPr>
        <w:t>ve</w:t>
      </w:r>
      <w:r w:rsidRPr="00621BFC">
        <w:rPr>
          <w:rFonts w:ascii="Times New Roman" w:hAnsi="Times New Roman" w:cs="Times New Roman"/>
          <w:sz w:val="24"/>
          <w:szCs w:val="24"/>
          <w:lang w:val="tr-TR"/>
        </w:rPr>
        <w:t xml:space="preserve"> YAZDKHASTY, A., </w:t>
      </w:r>
      <w:r w:rsidR="0001651F" w:rsidRPr="00621BFC">
        <w:rPr>
          <w:rFonts w:ascii="Times New Roman" w:hAnsi="Times New Roman" w:cs="Times New Roman"/>
          <w:sz w:val="24"/>
          <w:szCs w:val="24"/>
          <w:lang w:val="tr-TR"/>
        </w:rPr>
        <w:t>2019</w:t>
      </w:r>
      <w:r w:rsidRPr="00621BFC">
        <w:rPr>
          <w:rFonts w:ascii="Times New Roman" w:hAnsi="Times New Roman" w:cs="Times New Roman"/>
          <w:sz w:val="24"/>
          <w:szCs w:val="24"/>
          <w:lang w:val="tr-TR"/>
        </w:rPr>
        <w:t xml:space="preserve">, </w:t>
      </w:r>
      <w:proofErr w:type="spellStart"/>
      <w:r w:rsidR="0001651F" w:rsidRPr="00621BFC">
        <w:rPr>
          <w:rFonts w:ascii="Times New Roman" w:hAnsi="Times New Roman" w:cs="Times New Roman"/>
          <w:sz w:val="24"/>
          <w:szCs w:val="24"/>
          <w:lang w:val="tr-TR"/>
        </w:rPr>
        <w:t>Teaching</w:t>
      </w:r>
      <w:proofErr w:type="spellEnd"/>
      <w:r w:rsidR="0001651F" w:rsidRPr="00621BFC">
        <w:rPr>
          <w:rFonts w:ascii="Times New Roman" w:hAnsi="Times New Roman" w:cs="Times New Roman"/>
          <w:sz w:val="24"/>
          <w:szCs w:val="24"/>
          <w:lang w:val="tr-TR"/>
        </w:rPr>
        <w:t xml:space="preserve"> </w:t>
      </w:r>
      <w:proofErr w:type="spellStart"/>
      <w:r w:rsidR="0001651F" w:rsidRPr="00621BFC">
        <w:rPr>
          <w:rFonts w:ascii="Times New Roman" w:hAnsi="Times New Roman" w:cs="Times New Roman"/>
          <w:sz w:val="24"/>
          <w:szCs w:val="24"/>
          <w:lang w:val="tr-TR"/>
        </w:rPr>
        <w:t>Philosophy</w:t>
      </w:r>
      <w:proofErr w:type="spellEnd"/>
      <w:r w:rsidR="0001651F" w:rsidRPr="00621BFC">
        <w:rPr>
          <w:rFonts w:ascii="Times New Roman" w:hAnsi="Times New Roman" w:cs="Times New Roman"/>
          <w:sz w:val="24"/>
          <w:szCs w:val="24"/>
          <w:lang w:val="tr-TR"/>
        </w:rPr>
        <w:t xml:space="preserve"> </w:t>
      </w:r>
      <w:proofErr w:type="spellStart"/>
      <w:r w:rsidR="0001651F" w:rsidRPr="00621BFC">
        <w:rPr>
          <w:rFonts w:ascii="Times New Roman" w:hAnsi="Times New Roman" w:cs="Times New Roman"/>
          <w:sz w:val="24"/>
          <w:szCs w:val="24"/>
          <w:lang w:val="tr-TR"/>
        </w:rPr>
        <w:t>to</w:t>
      </w:r>
      <w:proofErr w:type="spellEnd"/>
      <w:r w:rsidR="0001651F" w:rsidRPr="00621BFC">
        <w:rPr>
          <w:rFonts w:ascii="Times New Roman" w:hAnsi="Times New Roman" w:cs="Times New Roman"/>
          <w:sz w:val="24"/>
          <w:szCs w:val="24"/>
          <w:lang w:val="tr-TR"/>
        </w:rPr>
        <w:t xml:space="preserve"> </w:t>
      </w:r>
      <w:proofErr w:type="spellStart"/>
      <w:r w:rsidR="0001651F" w:rsidRPr="00621BFC">
        <w:rPr>
          <w:rFonts w:ascii="Times New Roman" w:hAnsi="Times New Roman" w:cs="Times New Roman"/>
          <w:sz w:val="24"/>
          <w:szCs w:val="24"/>
          <w:lang w:val="tr-TR"/>
        </w:rPr>
        <w:t>Students</w:t>
      </w:r>
      <w:proofErr w:type="spellEnd"/>
      <w:r w:rsidR="0001651F" w:rsidRPr="00621BFC">
        <w:rPr>
          <w:rFonts w:ascii="Times New Roman" w:hAnsi="Times New Roman" w:cs="Times New Roman"/>
          <w:sz w:val="24"/>
          <w:szCs w:val="24"/>
          <w:lang w:val="tr-TR"/>
        </w:rPr>
        <w:t xml:space="preserve">: </w:t>
      </w:r>
      <w:proofErr w:type="spellStart"/>
      <w:r w:rsidR="0001651F" w:rsidRPr="00621BFC">
        <w:rPr>
          <w:rFonts w:ascii="Times New Roman" w:hAnsi="Times New Roman" w:cs="Times New Roman"/>
          <w:sz w:val="24"/>
          <w:szCs w:val="24"/>
          <w:lang w:val="tr-TR"/>
        </w:rPr>
        <w:t>Necessities</w:t>
      </w:r>
      <w:proofErr w:type="spellEnd"/>
      <w:r w:rsidR="0001651F" w:rsidRPr="00621BFC">
        <w:rPr>
          <w:rFonts w:ascii="Times New Roman" w:hAnsi="Times New Roman" w:cs="Times New Roman"/>
          <w:sz w:val="24"/>
          <w:szCs w:val="24"/>
          <w:lang w:val="tr-TR"/>
        </w:rPr>
        <w:t xml:space="preserve">, </w:t>
      </w:r>
      <w:proofErr w:type="spellStart"/>
      <w:r w:rsidR="0001651F" w:rsidRPr="00621BFC">
        <w:rPr>
          <w:rFonts w:ascii="Times New Roman" w:hAnsi="Times New Roman" w:cs="Times New Roman"/>
          <w:sz w:val="24"/>
          <w:szCs w:val="24"/>
          <w:lang w:val="tr-TR"/>
        </w:rPr>
        <w:t>Prerequisitis</w:t>
      </w:r>
      <w:proofErr w:type="spellEnd"/>
      <w:r w:rsidR="0001651F" w:rsidRPr="00621BFC">
        <w:rPr>
          <w:rFonts w:ascii="Times New Roman" w:hAnsi="Times New Roman" w:cs="Times New Roman"/>
          <w:sz w:val="24"/>
          <w:szCs w:val="24"/>
          <w:lang w:val="tr-TR"/>
        </w:rPr>
        <w:t xml:space="preserve"> an </w:t>
      </w:r>
      <w:proofErr w:type="spellStart"/>
      <w:r w:rsidR="0001651F" w:rsidRPr="00621BFC">
        <w:rPr>
          <w:rFonts w:ascii="Times New Roman" w:hAnsi="Times New Roman" w:cs="Times New Roman"/>
          <w:sz w:val="24"/>
          <w:szCs w:val="24"/>
          <w:lang w:val="tr-TR"/>
        </w:rPr>
        <w:t>International</w:t>
      </w:r>
      <w:proofErr w:type="spellEnd"/>
      <w:r w:rsidR="0001651F" w:rsidRPr="00621BFC">
        <w:rPr>
          <w:rFonts w:ascii="Times New Roman" w:hAnsi="Times New Roman" w:cs="Times New Roman"/>
          <w:sz w:val="24"/>
          <w:szCs w:val="24"/>
          <w:lang w:val="tr-TR"/>
        </w:rPr>
        <w:t xml:space="preserve"> </w:t>
      </w:r>
      <w:proofErr w:type="spellStart"/>
      <w:r w:rsidR="0001651F" w:rsidRPr="00621BFC">
        <w:rPr>
          <w:rFonts w:ascii="Times New Roman" w:hAnsi="Times New Roman" w:cs="Times New Roman"/>
          <w:sz w:val="24"/>
          <w:szCs w:val="24"/>
          <w:lang w:val="tr-TR"/>
        </w:rPr>
        <w:t>Experiences</w:t>
      </w:r>
      <w:proofErr w:type="spellEnd"/>
      <w:r w:rsidR="0001651F" w:rsidRPr="00621BFC">
        <w:rPr>
          <w:rFonts w:ascii="Times New Roman" w:hAnsi="Times New Roman" w:cs="Times New Roman"/>
          <w:sz w:val="24"/>
          <w:szCs w:val="24"/>
          <w:lang w:val="tr-TR"/>
        </w:rPr>
        <w:t xml:space="preserve">. </w:t>
      </w:r>
      <w:proofErr w:type="spellStart"/>
      <w:r w:rsidR="0001651F" w:rsidRPr="00677DA8">
        <w:rPr>
          <w:rFonts w:ascii="Times New Roman" w:hAnsi="Times New Roman" w:cs="Times New Roman"/>
          <w:i/>
          <w:sz w:val="24"/>
          <w:szCs w:val="24"/>
          <w:lang w:val="tr-TR"/>
        </w:rPr>
        <w:t>Iranian</w:t>
      </w:r>
      <w:proofErr w:type="spellEnd"/>
      <w:r w:rsidR="0001651F" w:rsidRPr="00677DA8">
        <w:rPr>
          <w:rFonts w:ascii="Times New Roman" w:hAnsi="Times New Roman" w:cs="Times New Roman"/>
          <w:i/>
          <w:sz w:val="24"/>
          <w:szCs w:val="24"/>
          <w:lang w:val="tr-TR"/>
        </w:rPr>
        <w:t xml:space="preserve"> </w:t>
      </w:r>
      <w:proofErr w:type="spellStart"/>
      <w:r w:rsidR="0001651F" w:rsidRPr="00677DA8">
        <w:rPr>
          <w:rFonts w:ascii="Times New Roman" w:hAnsi="Times New Roman" w:cs="Times New Roman"/>
          <w:i/>
          <w:sz w:val="24"/>
          <w:szCs w:val="24"/>
          <w:lang w:val="tr-TR"/>
        </w:rPr>
        <w:t>Journal</w:t>
      </w:r>
      <w:proofErr w:type="spellEnd"/>
      <w:r w:rsidR="0001651F" w:rsidRPr="00677DA8">
        <w:rPr>
          <w:rFonts w:ascii="Times New Roman" w:hAnsi="Times New Roman" w:cs="Times New Roman"/>
          <w:i/>
          <w:sz w:val="24"/>
          <w:szCs w:val="24"/>
          <w:lang w:val="tr-TR"/>
        </w:rPr>
        <w:t xml:space="preserve"> of </w:t>
      </w:r>
      <w:proofErr w:type="spellStart"/>
      <w:r w:rsidR="0001651F" w:rsidRPr="00677DA8">
        <w:rPr>
          <w:rFonts w:ascii="Times New Roman" w:hAnsi="Times New Roman" w:cs="Times New Roman"/>
          <w:i/>
          <w:sz w:val="24"/>
          <w:szCs w:val="24"/>
          <w:lang w:val="tr-TR"/>
        </w:rPr>
        <w:t>Comparative</w:t>
      </w:r>
      <w:proofErr w:type="spellEnd"/>
      <w:r w:rsidR="0001651F" w:rsidRPr="00677DA8">
        <w:rPr>
          <w:rFonts w:ascii="Times New Roman" w:hAnsi="Times New Roman" w:cs="Times New Roman"/>
          <w:i/>
          <w:sz w:val="24"/>
          <w:szCs w:val="24"/>
          <w:lang w:val="tr-TR"/>
        </w:rPr>
        <w:t xml:space="preserve"> </w:t>
      </w:r>
      <w:proofErr w:type="spellStart"/>
      <w:r w:rsidR="0001651F" w:rsidRPr="00677DA8">
        <w:rPr>
          <w:rFonts w:ascii="Times New Roman" w:hAnsi="Times New Roman" w:cs="Times New Roman"/>
          <w:i/>
          <w:sz w:val="24"/>
          <w:szCs w:val="24"/>
          <w:lang w:val="tr-TR"/>
        </w:rPr>
        <w:t>Education</w:t>
      </w:r>
      <w:proofErr w:type="spellEnd"/>
      <w:r w:rsidR="0001651F" w:rsidRPr="00621BFC">
        <w:rPr>
          <w:rFonts w:ascii="Times New Roman" w:hAnsi="Times New Roman" w:cs="Times New Roman"/>
          <w:sz w:val="24"/>
          <w:szCs w:val="24"/>
          <w:lang w:val="tr-TR"/>
        </w:rPr>
        <w:t xml:space="preserve"> 1.(3), 94-111.</w:t>
      </w:r>
    </w:p>
    <w:p w:rsidR="00AF4D0C" w:rsidRPr="00621BFC" w:rsidRDefault="00AF4D0C" w:rsidP="002D182D">
      <w:pPr>
        <w:spacing w:after="0" w:line="240" w:lineRule="auto"/>
        <w:jc w:val="both"/>
        <w:rPr>
          <w:rFonts w:ascii="Times New Roman" w:hAnsi="Times New Roman" w:cs="Times New Roman"/>
          <w:sz w:val="24"/>
          <w:szCs w:val="24"/>
          <w:lang w:val="tr-TR"/>
        </w:rPr>
      </w:pPr>
    </w:p>
    <w:p w:rsidR="0001651F" w:rsidRPr="00621BFC" w:rsidRDefault="00511277" w:rsidP="002D182D">
      <w:pPr>
        <w:autoSpaceDE w:val="0"/>
        <w:autoSpaceDN w:val="0"/>
        <w:adjustRightInd w:val="0"/>
        <w:spacing w:after="0" w:line="240" w:lineRule="auto"/>
        <w:jc w:val="both"/>
        <w:rPr>
          <w:rFonts w:ascii="Times New Roman" w:hAnsi="Times New Roman" w:cs="Times New Roman"/>
          <w:sz w:val="24"/>
          <w:szCs w:val="24"/>
          <w:lang w:val="tr-TR"/>
        </w:rPr>
      </w:pPr>
      <w:r w:rsidRPr="00621BFC">
        <w:rPr>
          <w:rFonts w:ascii="Times New Roman" w:hAnsi="Times New Roman" w:cs="Times New Roman"/>
          <w:sz w:val="24"/>
          <w:szCs w:val="24"/>
          <w:lang w:val="tr-TR"/>
        </w:rPr>
        <w:t>AYDOĞDU, H</w:t>
      </w:r>
      <w:proofErr w:type="gramStart"/>
      <w:r w:rsidRPr="00621BFC">
        <w:rPr>
          <w:rFonts w:ascii="Times New Roman" w:hAnsi="Times New Roman" w:cs="Times New Roman"/>
          <w:sz w:val="24"/>
          <w:szCs w:val="24"/>
          <w:lang w:val="tr-TR"/>
        </w:rPr>
        <w:t>.,</w:t>
      </w:r>
      <w:proofErr w:type="gramEnd"/>
      <w:r w:rsidRPr="00621BFC">
        <w:rPr>
          <w:rFonts w:ascii="Times New Roman" w:hAnsi="Times New Roman" w:cs="Times New Roman"/>
          <w:sz w:val="24"/>
          <w:szCs w:val="24"/>
          <w:lang w:val="tr-TR"/>
        </w:rPr>
        <w:t xml:space="preserve"> </w:t>
      </w:r>
      <w:r w:rsidR="0001651F" w:rsidRPr="00621BFC">
        <w:rPr>
          <w:rFonts w:ascii="Times New Roman" w:hAnsi="Times New Roman" w:cs="Times New Roman"/>
          <w:sz w:val="24"/>
          <w:szCs w:val="24"/>
          <w:lang w:val="tr-TR"/>
        </w:rPr>
        <w:t>2018</w:t>
      </w:r>
      <w:r w:rsidRPr="00621BFC">
        <w:rPr>
          <w:rFonts w:ascii="Times New Roman" w:hAnsi="Times New Roman" w:cs="Times New Roman"/>
          <w:sz w:val="24"/>
          <w:szCs w:val="24"/>
          <w:lang w:val="tr-TR"/>
        </w:rPr>
        <w:t>,</w:t>
      </w:r>
      <w:r w:rsidR="0001651F" w:rsidRPr="00621BFC">
        <w:rPr>
          <w:rFonts w:ascii="Times New Roman" w:hAnsi="Times New Roman" w:cs="Times New Roman"/>
          <w:sz w:val="24"/>
          <w:szCs w:val="24"/>
          <w:lang w:val="tr-TR"/>
        </w:rPr>
        <w:t xml:space="preserve"> </w:t>
      </w:r>
      <w:proofErr w:type="spellStart"/>
      <w:r w:rsidR="0001651F" w:rsidRPr="00621BFC">
        <w:rPr>
          <w:rFonts w:ascii="Times New Roman" w:hAnsi="Times New Roman" w:cs="Times New Roman"/>
          <w:sz w:val="24"/>
          <w:szCs w:val="24"/>
          <w:lang w:val="tr-TR"/>
        </w:rPr>
        <w:t>Herakleitos</w:t>
      </w:r>
      <w:proofErr w:type="spellEnd"/>
      <w:r w:rsidR="0001651F" w:rsidRPr="00621BFC">
        <w:rPr>
          <w:rFonts w:ascii="Times New Roman" w:hAnsi="Times New Roman" w:cs="Times New Roman"/>
          <w:sz w:val="24"/>
          <w:szCs w:val="24"/>
          <w:lang w:val="tr-TR"/>
        </w:rPr>
        <w:t xml:space="preserve"> ve </w:t>
      </w:r>
      <w:proofErr w:type="spellStart"/>
      <w:r w:rsidR="0001651F" w:rsidRPr="00621BFC">
        <w:rPr>
          <w:rFonts w:ascii="Times New Roman" w:hAnsi="Times New Roman" w:cs="Times New Roman"/>
          <w:sz w:val="24"/>
          <w:szCs w:val="24"/>
          <w:lang w:val="tr-TR"/>
        </w:rPr>
        <w:t>Whitehead</w:t>
      </w:r>
      <w:proofErr w:type="spellEnd"/>
      <w:r w:rsidR="0001651F" w:rsidRPr="00621BFC">
        <w:rPr>
          <w:rFonts w:ascii="Times New Roman" w:hAnsi="Times New Roman" w:cs="Times New Roman"/>
          <w:sz w:val="24"/>
          <w:szCs w:val="24"/>
          <w:lang w:val="tr-TR"/>
        </w:rPr>
        <w:t xml:space="preserve">’ </w:t>
      </w:r>
      <w:proofErr w:type="spellStart"/>
      <w:r w:rsidR="0001651F" w:rsidRPr="00621BFC">
        <w:rPr>
          <w:rFonts w:ascii="Times New Roman" w:hAnsi="Times New Roman" w:cs="Times New Roman"/>
          <w:sz w:val="24"/>
          <w:szCs w:val="24"/>
          <w:lang w:val="tr-TR"/>
        </w:rPr>
        <w:t>ın</w:t>
      </w:r>
      <w:proofErr w:type="spellEnd"/>
      <w:r w:rsidR="0001651F" w:rsidRPr="00621BFC">
        <w:rPr>
          <w:rFonts w:ascii="Times New Roman" w:hAnsi="Times New Roman" w:cs="Times New Roman"/>
          <w:sz w:val="24"/>
          <w:szCs w:val="24"/>
          <w:lang w:val="tr-TR"/>
        </w:rPr>
        <w:t xml:space="preserve"> Ontolojilerinde Dinamik ve Organik Bir Bütün Olarak </w:t>
      </w:r>
      <w:r w:rsidR="0001651F" w:rsidRPr="00621BFC">
        <w:rPr>
          <w:rFonts w:ascii="Times New Roman" w:hAnsi="Times New Roman" w:cs="Times New Roman"/>
          <w:i/>
          <w:sz w:val="24"/>
          <w:szCs w:val="24"/>
          <w:lang w:val="tr-TR"/>
        </w:rPr>
        <w:t>"Sınırsız Evren". Kaygı</w:t>
      </w:r>
      <w:r w:rsidR="0001651F" w:rsidRPr="00621BFC">
        <w:rPr>
          <w:rFonts w:ascii="Times New Roman" w:hAnsi="Times New Roman" w:cs="Times New Roman"/>
          <w:sz w:val="24"/>
          <w:szCs w:val="24"/>
          <w:lang w:val="tr-TR"/>
        </w:rPr>
        <w:t>, 31/2018.</w:t>
      </w:r>
    </w:p>
    <w:p w:rsidR="00AF4D0C" w:rsidRPr="00621BFC" w:rsidRDefault="00AF4D0C" w:rsidP="002D182D">
      <w:pPr>
        <w:autoSpaceDE w:val="0"/>
        <w:autoSpaceDN w:val="0"/>
        <w:adjustRightInd w:val="0"/>
        <w:spacing w:after="0" w:line="240" w:lineRule="auto"/>
        <w:jc w:val="both"/>
        <w:rPr>
          <w:rFonts w:ascii="Times New Roman" w:hAnsi="Times New Roman" w:cs="Times New Roman"/>
          <w:sz w:val="24"/>
          <w:szCs w:val="24"/>
          <w:lang w:val="tr-TR"/>
        </w:rPr>
      </w:pPr>
    </w:p>
    <w:p w:rsidR="0001651F" w:rsidRPr="00621BFC" w:rsidRDefault="00511277" w:rsidP="002D182D">
      <w:pPr>
        <w:autoSpaceDE w:val="0"/>
        <w:autoSpaceDN w:val="0"/>
        <w:adjustRightInd w:val="0"/>
        <w:spacing w:after="0" w:line="240" w:lineRule="auto"/>
        <w:jc w:val="both"/>
        <w:rPr>
          <w:rFonts w:ascii="Times New Roman" w:hAnsi="Times New Roman" w:cs="Times New Roman"/>
          <w:sz w:val="24"/>
          <w:szCs w:val="24"/>
          <w:lang w:val="tr-TR"/>
        </w:rPr>
      </w:pPr>
      <w:r w:rsidRPr="00621BFC">
        <w:rPr>
          <w:rFonts w:ascii="Times New Roman" w:hAnsi="Times New Roman" w:cs="Times New Roman"/>
          <w:sz w:val="24"/>
          <w:szCs w:val="24"/>
          <w:lang w:val="tr-TR"/>
        </w:rPr>
        <w:t>BAYAT USTA</w:t>
      </w:r>
      <w:r w:rsidR="0001651F" w:rsidRPr="00621BFC">
        <w:rPr>
          <w:rFonts w:ascii="Times New Roman" w:hAnsi="Times New Roman" w:cs="Times New Roman"/>
          <w:sz w:val="24"/>
          <w:szCs w:val="24"/>
          <w:lang w:val="tr-TR"/>
        </w:rPr>
        <w:t>, N</w:t>
      </w:r>
      <w:proofErr w:type="gramStart"/>
      <w:r w:rsidRPr="00621BFC">
        <w:rPr>
          <w:rFonts w:ascii="Times New Roman" w:hAnsi="Times New Roman" w:cs="Times New Roman"/>
          <w:sz w:val="24"/>
          <w:szCs w:val="24"/>
          <w:lang w:val="tr-TR"/>
        </w:rPr>
        <w:t>.,</w:t>
      </w:r>
      <w:proofErr w:type="gramEnd"/>
      <w:r w:rsidR="0001651F" w:rsidRPr="00621BFC">
        <w:rPr>
          <w:rFonts w:ascii="Times New Roman" w:hAnsi="Times New Roman" w:cs="Times New Roman"/>
          <w:sz w:val="24"/>
          <w:szCs w:val="24"/>
          <w:lang w:val="tr-TR"/>
        </w:rPr>
        <w:t xml:space="preserve"> ve </w:t>
      </w:r>
      <w:r w:rsidRPr="00621BFC">
        <w:rPr>
          <w:rFonts w:ascii="Times New Roman" w:hAnsi="Times New Roman" w:cs="Times New Roman"/>
          <w:sz w:val="24"/>
          <w:szCs w:val="24"/>
          <w:lang w:val="tr-TR"/>
        </w:rPr>
        <w:t>ALTUNER</w:t>
      </w:r>
      <w:r w:rsidR="0001651F" w:rsidRPr="00621BFC">
        <w:rPr>
          <w:rFonts w:ascii="Times New Roman" w:hAnsi="Times New Roman" w:cs="Times New Roman"/>
          <w:sz w:val="24"/>
          <w:szCs w:val="24"/>
          <w:lang w:val="tr-TR"/>
        </w:rPr>
        <w:t>, İ</w:t>
      </w:r>
      <w:r w:rsidRPr="00621BFC">
        <w:rPr>
          <w:rFonts w:ascii="Times New Roman" w:hAnsi="Times New Roman" w:cs="Times New Roman"/>
          <w:sz w:val="24"/>
          <w:szCs w:val="24"/>
          <w:lang w:val="tr-TR"/>
        </w:rPr>
        <w:t xml:space="preserve">., </w:t>
      </w:r>
      <w:r w:rsidR="0001651F" w:rsidRPr="00621BFC">
        <w:rPr>
          <w:rFonts w:ascii="Times New Roman" w:hAnsi="Times New Roman" w:cs="Times New Roman"/>
          <w:sz w:val="24"/>
          <w:szCs w:val="24"/>
          <w:lang w:val="tr-TR"/>
        </w:rPr>
        <w:t>2020</w:t>
      </w:r>
      <w:r w:rsidRPr="00621BFC">
        <w:rPr>
          <w:rFonts w:ascii="Times New Roman" w:hAnsi="Times New Roman" w:cs="Times New Roman"/>
          <w:sz w:val="24"/>
          <w:szCs w:val="24"/>
          <w:lang w:val="tr-TR"/>
        </w:rPr>
        <w:t>,</w:t>
      </w:r>
      <w:r w:rsidR="0001651F" w:rsidRPr="00621BFC">
        <w:rPr>
          <w:rFonts w:ascii="Times New Roman" w:hAnsi="Times New Roman" w:cs="Times New Roman"/>
          <w:sz w:val="24"/>
          <w:szCs w:val="24"/>
          <w:lang w:val="tr-TR"/>
        </w:rPr>
        <w:t xml:space="preserve"> </w:t>
      </w:r>
      <w:proofErr w:type="spellStart"/>
      <w:r w:rsidR="0001651F" w:rsidRPr="00621BFC">
        <w:rPr>
          <w:rFonts w:ascii="Times New Roman" w:hAnsi="Times New Roman" w:cs="Times New Roman"/>
          <w:sz w:val="24"/>
          <w:szCs w:val="24"/>
          <w:lang w:val="tr-TR"/>
        </w:rPr>
        <w:t>Herakleitos</w:t>
      </w:r>
      <w:proofErr w:type="spellEnd"/>
      <w:r w:rsidR="0001651F" w:rsidRPr="00621BFC">
        <w:rPr>
          <w:rFonts w:ascii="Times New Roman" w:hAnsi="Times New Roman" w:cs="Times New Roman"/>
          <w:sz w:val="24"/>
          <w:szCs w:val="24"/>
          <w:lang w:val="tr-TR"/>
        </w:rPr>
        <w:t xml:space="preserve"> Felsefesinin Temel Kavramları. </w:t>
      </w:r>
      <w:r w:rsidR="0001651F" w:rsidRPr="00621BFC">
        <w:rPr>
          <w:rFonts w:ascii="Times New Roman" w:hAnsi="Times New Roman" w:cs="Times New Roman"/>
          <w:i/>
          <w:sz w:val="24"/>
          <w:szCs w:val="24"/>
          <w:lang w:val="tr-TR"/>
        </w:rPr>
        <w:t>Iğdır Üniversitesi Sosyal Bilimler Dergisi</w:t>
      </w:r>
      <w:r w:rsidR="0001651F" w:rsidRPr="00621BFC">
        <w:rPr>
          <w:rFonts w:ascii="Times New Roman" w:hAnsi="Times New Roman" w:cs="Times New Roman"/>
          <w:sz w:val="24"/>
          <w:szCs w:val="24"/>
          <w:lang w:val="tr-TR"/>
        </w:rPr>
        <w:t xml:space="preserve">. Sayı: 23, 87-106. </w:t>
      </w:r>
    </w:p>
    <w:p w:rsidR="00AF4D0C" w:rsidRPr="00621BFC" w:rsidRDefault="00AF4D0C" w:rsidP="002D182D">
      <w:pPr>
        <w:autoSpaceDE w:val="0"/>
        <w:autoSpaceDN w:val="0"/>
        <w:adjustRightInd w:val="0"/>
        <w:spacing w:after="0" w:line="240" w:lineRule="auto"/>
        <w:jc w:val="both"/>
        <w:rPr>
          <w:rFonts w:ascii="Times New Roman" w:hAnsi="Times New Roman" w:cs="Times New Roman"/>
          <w:sz w:val="24"/>
          <w:szCs w:val="24"/>
          <w:lang w:val="tr-TR"/>
        </w:rPr>
      </w:pPr>
    </w:p>
    <w:p w:rsidR="006A47F0" w:rsidRPr="00621BFC" w:rsidRDefault="00511277" w:rsidP="002D182D">
      <w:pPr>
        <w:autoSpaceDE w:val="0"/>
        <w:autoSpaceDN w:val="0"/>
        <w:adjustRightInd w:val="0"/>
        <w:spacing w:after="0" w:line="240" w:lineRule="auto"/>
        <w:jc w:val="both"/>
        <w:rPr>
          <w:rFonts w:ascii="Times New Roman" w:hAnsi="Times New Roman" w:cs="Times New Roman"/>
          <w:sz w:val="24"/>
          <w:szCs w:val="24"/>
          <w:lang w:val="tr-TR"/>
        </w:rPr>
      </w:pPr>
      <w:r w:rsidRPr="00621BFC">
        <w:rPr>
          <w:rFonts w:ascii="Times New Roman" w:hAnsi="Times New Roman" w:cs="Times New Roman"/>
          <w:sz w:val="24"/>
          <w:szCs w:val="24"/>
          <w:lang w:val="tr-TR"/>
        </w:rPr>
        <w:t>BECKER, S</w:t>
      </w:r>
      <w:proofErr w:type="gramStart"/>
      <w:r w:rsidRPr="00621BFC">
        <w:rPr>
          <w:rFonts w:ascii="Times New Roman" w:hAnsi="Times New Roman" w:cs="Times New Roman"/>
          <w:sz w:val="24"/>
          <w:szCs w:val="24"/>
          <w:lang w:val="tr-TR"/>
        </w:rPr>
        <w:t>.,</w:t>
      </w:r>
      <w:proofErr w:type="gramEnd"/>
      <w:r w:rsidRPr="00621BFC">
        <w:rPr>
          <w:rFonts w:ascii="Times New Roman" w:hAnsi="Times New Roman" w:cs="Times New Roman"/>
          <w:sz w:val="24"/>
          <w:szCs w:val="24"/>
          <w:lang w:val="tr-TR"/>
        </w:rPr>
        <w:t xml:space="preserve"> </w:t>
      </w:r>
      <w:r w:rsidR="006A47F0" w:rsidRPr="00621BFC">
        <w:rPr>
          <w:rFonts w:ascii="Times New Roman" w:hAnsi="Times New Roman" w:cs="Times New Roman"/>
          <w:sz w:val="24"/>
          <w:szCs w:val="24"/>
          <w:lang w:val="tr-TR"/>
        </w:rPr>
        <w:t>2007</w:t>
      </w:r>
      <w:r w:rsidRPr="00621BFC">
        <w:rPr>
          <w:rFonts w:ascii="Times New Roman" w:hAnsi="Times New Roman" w:cs="Times New Roman"/>
          <w:sz w:val="24"/>
          <w:szCs w:val="24"/>
          <w:lang w:val="tr-TR"/>
        </w:rPr>
        <w:t>,</w:t>
      </w:r>
      <w:r w:rsidR="006A47F0" w:rsidRPr="00621BFC">
        <w:rPr>
          <w:rFonts w:ascii="Times New Roman" w:hAnsi="Times New Roman" w:cs="Times New Roman"/>
          <w:sz w:val="24"/>
          <w:szCs w:val="24"/>
          <w:lang w:val="tr-TR"/>
        </w:rPr>
        <w:t xml:space="preserve"> </w:t>
      </w:r>
      <w:proofErr w:type="spellStart"/>
      <w:r w:rsidR="006A47F0" w:rsidRPr="00621BFC">
        <w:rPr>
          <w:rFonts w:ascii="Times New Roman" w:hAnsi="Times New Roman" w:cs="Times New Roman"/>
          <w:sz w:val="24"/>
          <w:szCs w:val="24"/>
          <w:lang w:val="tr-TR"/>
        </w:rPr>
        <w:t>Literatur</w:t>
      </w:r>
      <w:proofErr w:type="spellEnd"/>
      <w:r w:rsidR="006A47F0" w:rsidRPr="00621BFC">
        <w:rPr>
          <w:rFonts w:ascii="Times New Roman" w:hAnsi="Times New Roman" w:cs="Times New Roman"/>
          <w:sz w:val="24"/>
          <w:szCs w:val="24"/>
          <w:lang w:val="tr-TR"/>
        </w:rPr>
        <w:t xml:space="preserve">- </w:t>
      </w:r>
      <w:proofErr w:type="spellStart"/>
      <w:r w:rsidR="006A47F0" w:rsidRPr="00621BFC">
        <w:rPr>
          <w:rFonts w:ascii="Times New Roman" w:hAnsi="Times New Roman" w:cs="Times New Roman"/>
          <w:sz w:val="24"/>
          <w:szCs w:val="24"/>
          <w:lang w:val="tr-TR"/>
        </w:rPr>
        <w:t>und</w:t>
      </w:r>
      <w:proofErr w:type="spellEnd"/>
      <w:r w:rsidR="006A47F0" w:rsidRPr="00621BFC">
        <w:rPr>
          <w:rFonts w:ascii="Times New Roman" w:hAnsi="Times New Roman" w:cs="Times New Roman"/>
          <w:sz w:val="24"/>
          <w:szCs w:val="24"/>
          <w:lang w:val="tr-TR"/>
        </w:rPr>
        <w:t xml:space="preserve"> </w:t>
      </w:r>
      <w:proofErr w:type="spellStart"/>
      <w:r w:rsidR="006A47F0" w:rsidRPr="00621BFC">
        <w:rPr>
          <w:rFonts w:ascii="Times New Roman" w:hAnsi="Times New Roman" w:cs="Times New Roman"/>
          <w:sz w:val="24"/>
          <w:szCs w:val="24"/>
          <w:lang w:val="tr-TR"/>
        </w:rPr>
        <w:t>Kulturwissenscahften</w:t>
      </w:r>
      <w:proofErr w:type="spellEnd"/>
      <w:r w:rsidR="006A47F0" w:rsidRPr="00621BFC">
        <w:rPr>
          <w:rFonts w:ascii="Times New Roman" w:hAnsi="Times New Roman" w:cs="Times New Roman"/>
          <w:sz w:val="24"/>
          <w:szCs w:val="24"/>
          <w:lang w:val="tr-TR"/>
        </w:rPr>
        <w:t xml:space="preserve"> </w:t>
      </w:r>
      <w:proofErr w:type="spellStart"/>
      <w:r w:rsidR="006A47F0" w:rsidRPr="00621BFC">
        <w:rPr>
          <w:rFonts w:ascii="Times New Roman" w:hAnsi="Times New Roman" w:cs="Times New Roman"/>
          <w:sz w:val="24"/>
          <w:szCs w:val="24"/>
          <w:lang w:val="tr-TR"/>
        </w:rPr>
        <w:t>Ihre</w:t>
      </w:r>
      <w:proofErr w:type="spellEnd"/>
      <w:r w:rsidR="006A47F0" w:rsidRPr="00621BFC">
        <w:rPr>
          <w:rFonts w:ascii="Times New Roman" w:hAnsi="Times New Roman" w:cs="Times New Roman"/>
          <w:sz w:val="24"/>
          <w:szCs w:val="24"/>
          <w:lang w:val="tr-TR"/>
        </w:rPr>
        <w:t xml:space="preserve"> </w:t>
      </w:r>
      <w:proofErr w:type="spellStart"/>
      <w:r w:rsidR="006A47F0" w:rsidRPr="00621BFC">
        <w:rPr>
          <w:rFonts w:ascii="Times New Roman" w:hAnsi="Times New Roman" w:cs="Times New Roman"/>
          <w:sz w:val="24"/>
          <w:szCs w:val="24"/>
          <w:lang w:val="tr-TR"/>
        </w:rPr>
        <w:t>Methoden</w:t>
      </w:r>
      <w:proofErr w:type="spellEnd"/>
      <w:r w:rsidR="006A47F0" w:rsidRPr="00621BFC">
        <w:rPr>
          <w:rFonts w:ascii="Times New Roman" w:hAnsi="Times New Roman" w:cs="Times New Roman"/>
          <w:sz w:val="24"/>
          <w:szCs w:val="24"/>
          <w:lang w:val="tr-TR"/>
        </w:rPr>
        <w:t xml:space="preserve"> </w:t>
      </w:r>
      <w:proofErr w:type="spellStart"/>
      <w:r w:rsidR="006A47F0" w:rsidRPr="00621BFC">
        <w:rPr>
          <w:rFonts w:ascii="Times New Roman" w:hAnsi="Times New Roman" w:cs="Times New Roman"/>
          <w:sz w:val="24"/>
          <w:szCs w:val="24"/>
          <w:lang w:val="tr-TR"/>
        </w:rPr>
        <w:t>und</w:t>
      </w:r>
      <w:proofErr w:type="spellEnd"/>
      <w:r w:rsidR="006A47F0" w:rsidRPr="00621BFC">
        <w:rPr>
          <w:rFonts w:ascii="Times New Roman" w:hAnsi="Times New Roman" w:cs="Times New Roman"/>
          <w:sz w:val="24"/>
          <w:szCs w:val="24"/>
          <w:lang w:val="tr-TR"/>
        </w:rPr>
        <w:t xml:space="preserve"> </w:t>
      </w:r>
      <w:proofErr w:type="spellStart"/>
      <w:r w:rsidR="006A47F0" w:rsidRPr="00621BFC">
        <w:rPr>
          <w:rFonts w:ascii="Times New Roman" w:hAnsi="Times New Roman" w:cs="Times New Roman"/>
          <w:sz w:val="24"/>
          <w:szCs w:val="24"/>
          <w:lang w:val="tr-TR"/>
        </w:rPr>
        <w:t>Theorien</w:t>
      </w:r>
      <w:proofErr w:type="spellEnd"/>
      <w:r w:rsidR="006A47F0" w:rsidRPr="00621BFC">
        <w:rPr>
          <w:rFonts w:ascii="Times New Roman" w:hAnsi="Times New Roman" w:cs="Times New Roman"/>
          <w:sz w:val="24"/>
          <w:szCs w:val="24"/>
          <w:lang w:val="tr-TR"/>
        </w:rPr>
        <w:t xml:space="preserve">. Hamburg: </w:t>
      </w:r>
      <w:proofErr w:type="spellStart"/>
      <w:r w:rsidR="006A47F0" w:rsidRPr="00621BFC">
        <w:rPr>
          <w:rFonts w:ascii="Times New Roman" w:hAnsi="Times New Roman" w:cs="Times New Roman"/>
          <w:sz w:val="24"/>
          <w:szCs w:val="24"/>
          <w:lang w:val="tr-TR"/>
        </w:rPr>
        <w:t>Rowohlt</w:t>
      </w:r>
      <w:proofErr w:type="spellEnd"/>
      <w:r w:rsidR="006A47F0" w:rsidRPr="00621BFC">
        <w:rPr>
          <w:rFonts w:ascii="Times New Roman" w:hAnsi="Times New Roman" w:cs="Times New Roman"/>
          <w:sz w:val="24"/>
          <w:szCs w:val="24"/>
          <w:lang w:val="tr-TR"/>
        </w:rPr>
        <w:t xml:space="preserve"> </w:t>
      </w:r>
      <w:proofErr w:type="spellStart"/>
      <w:r w:rsidR="006A47F0" w:rsidRPr="00621BFC">
        <w:rPr>
          <w:rFonts w:ascii="Times New Roman" w:hAnsi="Times New Roman" w:cs="Times New Roman"/>
          <w:sz w:val="24"/>
          <w:szCs w:val="24"/>
          <w:lang w:val="tr-TR"/>
        </w:rPr>
        <w:t>Taschenbuchverlag</w:t>
      </w:r>
      <w:proofErr w:type="spellEnd"/>
      <w:r w:rsidR="006A47F0" w:rsidRPr="00621BFC">
        <w:rPr>
          <w:rFonts w:ascii="Times New Roman" w:hAnsi="Times New Roman" w:cs="Times New Roman"/>
          <w:sz w:val="24"/>
          <w:szCs w:val="24"/>
          <w:lang w:val="tr-TR"/>
        </w:rPr>
        <w:t>.</w:t>
      </w:r>
    </w:p>
    <w:p w:rsidR="00AF4D0C" w:rsidRPr="00621BFC" w:rsidRDefault="00AF4D0C" w:rsidP="002D182D">
      <w:pPr>
        <w:autoSpaceDE w:val="0"/>
        <w:autoSpaceDN w:val="0"/>
        <w:adjustRightInd w:val="0"/>
        <w:spacing w:after="0" w:line="240" w:lineRule="auto"/>
        <w:jc w:val="both"/>
        <w:rPr>
          <w:rFonts w:ascii="Times New Roman" w:hAnsi="Times New Roman" w:cs="Times New Roman"/>
          <w:sz w:val="24"/>
          <w:szCs w:val="24"/>
          <w:lang w:val="tr-TR"/>
        </w:rPr>
      </w:pPr>
    </w:p>
    <w:p w:rsidR="0001651F" w:rsidRPr="00621BFC" w:rsidRDefault="00511277" w:rsidP="00715BE1">
      <w:pPr>
        <w:autoSpaceDE w:val="0"/>
        <w:autoSpaceDN w:val="0"/>
        <w:adjustRightInd w:val="0"/>
        <w:spacing w:after="0" w:line="240" w:lineRule="auto"/>
        <w:jc w:val="both"/>
        <w:rPr>
          <w:rFonts w:ascii="Times New Roman" w:hAnsi="Times New Roman" w:cs="Times New Roman"/>
          <w:sz w:val="24"/>
          <w:szCs w:val="24"/>
          <w:lang w:val="tr-TR"/>
        </w:rPr>
      </w:pPr>
      <w:r w:rsidRPr="00621BFC">
        <w:rPr>
          <w:rFonts w:ascii="Times New Roman" w:hAnsi="Times New Roman" w:cs="Times New Roman"/>
          <w:sz w:val="24"/>
          <w:szCs w:val="24"/>
          <w:lang w:val="tr-TR"/>
        </w:rPr>
        <w:t>CEVİZCİ</w:t>
      </w:r>
      <w:r w:rsidR="0001651F" w:rsidRPr="00621BFC">
        <w:rPr>
          <w:rFonts w:ascii="Times New Roman" w:hAnsi="Times New Roman" w:cs="Times New Roman"/>
          <w:sz w:val="24"/>
          <w:szCs w:val="24"/>
          <w:lang w:val="tr-TR"/>
        </w:rPr>
        <w:t>, A</w:t>
      </w:r>
      <w:proofErr w:type="gramStart"/>
      <w:r w:rsidRPr="00621BFC">
        <w:rPr>
          <w:rFonts w:ascii="Times New Roman" w:hAnsi="Times New Roman" w:cs="Times New Roman"/>
          <w:sz w:val="24"/>
          <w:szCs w:val="24"/>
          <w:lang w:val="tr-TR"/>
        </w:rPr>
        <w:t>.,</w:t>
      </w:r>
      <w:proofErr w:type="gramEnd"/>
      <w:r w:rsidRPr="00621BFC">
        <w:rPr>
          <w:rFonts w:ascii="Times New Roman" w:hAnsi="Times New Roman" w:cs="Times New Roman"/>
          <w:sz w:val="24"/>
          <w:szCs w:val="24"/>
          <w:lang w:val="tr-TR"/>
        </w:rPr>
        <w:t xml:space="preserve"> </w:t>
      </w:r>
      <w:r w:rsidR="0001651F" w:rsidRPr="00621BFC">
        <w:rPr>
          <w:rFonts w:ascii="Times New Roman" w:hAnsi="Times New Roman" w:cs="Times New Roman"/>
          <w:sz w:val="24"/>
          <w:szCs w:val="24"/>
          <w:lang w:val="tr-TR"/>
        </w:rPr>
        <w:t>2015</w:t>
      </w:r>
      <w:r w:rsidRPr="00621BFC">
        <w:rPr>
          <w:rFonts w:ascii="Times New Roman" w:hAnsi="Times New Roman" w:cs="Times New Roman"/>
          <w:sz w:val="24"/>
          <w:szCs w:val="24"/>
          <w:lang w:val="tr-TR"/>
        </w:rPr>
        <w:t>,</w:t>
      </w:r>
      <w:r w:rsidR="0001651F" w:rsidRPr="00621BFC">
        <w:rPr>
          <w:rFonts w:ascii="Times New Roman" w:hAnsi="Times New Roman" w:cs="Times New Roman"/>
          <w:sz w:val="24"/>
          <w:szCs w:val="24"/>
          <w:lang w:val="tr-TR"/>
        </w:rPr>
        <w:t xml:space="preserve"> </w:t>
      </w:r>
      <w:r w:rsidR="0001651F" w:rsidRPr="00621BFC">
        <w:rPr>
          <w:rFonts w:ascii="Times New Roman" w:hAnsi="Times New Roman" w:cs="Times New Roman"/>
          <w:i/>
          <w:sz w:val="24"/>
          <w:szCs w:val="24"/>
          <w:lang w:val="tr-TR"/>
        </w:rPr>
        <w:t>Felsefe</w:t>
      </w:r>
      <w:r w:rsidR="0001651F" w:rsidRPr="00621BFC">
        <w:rPr>
          <w:rFonts w:ascii="Times New Roman" w:hAnsi="Times New Roman" w:cs="Times New Roman"/>
          <w:sz w:val="24"/>
          <w:szCs w:val="24"/>
          <w:lang w:val="tr-TR"/>
        </w:rPr>
        <w:t xml:space="preserve">. 3. Baskı. </w:t>
      </w:r>
      <w:proofErr w:type="gramStart"/>
      <w:r w:rsidR="0001651F" w:rsidRPr="00621BFC">
        <w:rPr>
          <w:rFonts w:ascii="Times New Roman" w:hAnsi="Times New Roman" w:cs="Times New Roman"/>
          <w:sz w:val="24"/>
          <w:szCs w:val="24"/>
          <w:lang w:val="tr-TR"/>
        </w:rPr>
        <w:t>Eskişehir: Anadolu Üniversitesi Yayınları.</w:t>
      </w:r>
      <w:proofErr w:type="gramEnd"/>
    </w:p>
    <w:p w:rsidR="00AF4D0C" w:rsidRPr="00621BFC" w:rsidRDefault="00AF4D0C" w:rsidP="00715BE1">
      <w:pPr>
        <w:autoSpaceDE w:val="0"/>
        <w:autoSpaceDN w:val="0"/>
        <w:adjustRightInd w:val="0"/>
        <w:spacing w:after="0" w:line="240" w:lineRule="auto"/>
        <w:jc w:val="both"/>
        <w:rPr>
          <w:rFonts w:ascii="Times New Roman" w:hAnsi="Times New Roman" w:cs="Times New Roman"/>
          <w:sz w:val="24"/>
          <w:szCs w:val="24"/>
          <w:lang w:val="tr-TR"/>
        </w:rPr>
      </w:pPr>
    </w:p>
    <w:p w:rsidR="0001651F" w:rsidRPr="00621BFC" w:rsidRDefault="00511277" w:rsidP="00715BE1">
      <w:pPr>
        <w:autoSpaceDE w:val="0"/>
        <w:autoSpaceDN w:val="0"/>
        <w:adjustRightInd w:val="0"/>
        <w:spacing w:after="0" w:line="240" w:lineRule="auto"/>
        <w:jc w:val="both"/>
        <w:rPr>
          <w:rFonts w:ascii="Times New Roman" w:hAnsi="Times New Roman" w:cs="Times New Roman"/>
          <w:sz w:val="24"/>
          <w:szCs w:val="24"/>
          <w:lang w:val="tr-TR"/>
        </w:rPr>
      </w:pPr>
      <w:r w:rsidRPr="00621BFC">
        <w:rPr>
          <w:rFonts w:ascii="Times New Roman" w:hAnsi="Times New Roman" w:cs="Times New Roman"/>
          <w:sz w:val="24"/>
          <w:szCs w:val="24"/>
          <w:lang w:val="tr-TR"/>
        </w:rPr>
        <w:t>DİREK, N</w:t>
      </w:r>
      <w:proofErr w:type="gramStart"/>
      <w:r w:rsidRPr="00621BFC">
        <w:rPr>
          <w:rFonts w:ascii="Times New Roman" w:hAnsi="Times New Roman" w:cs="Times New Roman"/>
          <w:sz w:val="24"/>
          <w:szCs w:val="24"/>
          <w:lang w:val="tr-TR"/>
        </w:rPr>
        <w:t>.,</w:t>
      </w:r>
      <w:proofErr w:type="gramEnd"/>
      <w:r w:rsidRPr="00621BFC">
        <w:rPr>
          <w:rFonts w:ascii="Times New Roman" w:hAnsi="Times New Roman" w:cs="Times New Roman"/>
          <w:sz w:val="24"/>
          <w:szCs w:val="24"/>
          <w:lang w:val="tr-TR"/>
        </w:rPr>
        <w:t xml:space="preserve"> </w:t>
      </w:r>
      <w:r w:rsidR="0001651F" w:rsidRPr="00621BFC">
        <w:rPr>
          <w:rFonts w:ascii="Times New Roman" w:hAnsi="Times New Roman" w:cs="Times New Roman"/>
          <w:sz w:val="24"/>
          <w:szCs w:val="24"/>
          <w:lang w:val="tr-TR"/>
        </w:rPr>
        <w:t>2002</w:t>
      </w:r>
      <w:r w:rsidRPr="00621BFC">
        <w:rPr>
          <w:rFonts w:ascii="Times New Roman" w:hAnsi="Times New Roman" w:cs="Times New Roman"/>
          <w:sz w:val="24"/>
          <w:szCs w:val="24"/>
          <w:lang w:val="tr-TR"/>
        </w:rPr>
        <w:t>,</w:t>
      </w:r>
      <w:r w:rsidR="003B27F7" w:rsidRPr="00621BFC">
        <w:rPr>
          <w:rFonts w:ascii="Times New Roman" w:hAnsi="Times New Roman" w:cs="Times New Roman"/>
          <w:sz w:val="24"/>
          <w:szCs w:val="24"/>
          <w:lang w:val="tr-TR"/>
        </w:rPr>
        <w:t xml:space="preserve"> </w:t>
      </w:r>
      <w:r w:rsidR="003B27F7" w:rsidRPr="00621BFC">
        <w:rPr>
          <w:rFonts w:ascii="Times New Roman" w:hAnsi="Times New Roman" w:cs="Times New Roman"/>
          <w:i/>
          <w:sz w:val="24"/>
          <w:szCs w:val="24"/>
          <w:lang w:val="tr-TR"/>
        </w:rPr>
        <w:t>Küçük P</w:t>
      </w:r>
      <w:r w:rsidR="0001651F" w:rsidRPr="00621BFC">
        <w:rPr>
          <w:rFonts w:ascii="Times New Roman" w:hAnsi="Times New Roman" w:cs="Times New Roman"/>
          <w:i/>
          <w:sz w:val="24"/>
          <w:szCs w:val="24"/>
          <w:lang w:val="tr-TR"/>
        </w:rPr>
        <w:t>rens Üzerine Düşünmek</w:t>
      </w:r>
      <w:r w:rsidR="0001651F" w:rsidRPr="00621BFC">
        <w:rPr>
          <w:rFonts w:ascii="Times New Roman" w:hAnsi="Times New Roman" w:cs="Times New Roman"/>
          <w:sz w:val="24"/>
          <w:szCs w:val="24"/>
          <w:lang w:val="tr-TR"/>
        </w:rPr>
        <w:t xml:space="preserve">. İstanbul: </w:t>
      </w:r>
      <w:proofErr w:type="spellStart"/>
      <w:r w:rsidR="0001651F" w:rsidRPr="00621BFC">
        <w:rPr>
          <w:rFonts w:ascii="Times New Roman" w:hAnsi="Times New Roman" w:cs="Times New Roman"/>
          <w:sz w:val="24"/>
          <w:szCs w:val="24"/>
          <w:lang w:val="tr-TR"/>
        </w:rPr>
        <w:t>Pan</w:t>
      </w:r>
      <w:proofErr w:type="spellEnd"/>
      <w:r w:rsidR="0001651F" w:rsidRPr="00621BFC">
        <w:rPr>
          <w:rFonts w:ascii="Times New Roman" w:hAnsi="Times New Roman" w:cs="Times New Roman"/>
          <w:sz w:val="24"/>
          <w:szCs w:val="24"/>
          <w:lang w:val="tr-TR"/>
        </w:rPr>
        <w:t xml:space="preserve"> Yayıncılık.</w:t>
      </w:r>
    </w:p>
    <w:p w:rsidR="00AF4D0C" w:rsidRPr="00621BFC" w:rsidRDefault="00AF4D0C" w:rsidP="00715BE1">
      <w:pPr>
        <w:autoSpaceDE w:val="0"/>
        <w:autoSpaceDN w:val="0"/>
        <w:adjustRightInd w:val="0"/>
        <w:spacing w:after="0" w:line="240" w:lineRule="auto"/>
        <w:jc w:val="both"/>
        <w:rPr>
          <w:rFonts w:ascii="Times New Roman" w:hAnsi="Times New Roman" w:cs="Times New Roman"/>
          <w:sz w:val="24"/>
          <w:szCs w:val="24"/>
          <w:lang w:val="tr-TR"/>
        </w:rPr>
      </w:pPr>
    </w:p>
    <w:p w:rsidR="0001651F" w:rsidRDefault="00511277" w:rsidP="00715BE1">
      <w:pPr>
        <w:autoSpaceDE w:val="0"/>
        <w:autoSpaceDN w:val="0"/>
        <w:adjustRightInd w:val="0"/>
        <w:spacing w:after="0" w:line="240" w:lineRule="auto"/>
        <w:jc w:val="both"/>
        <w:rPr>
          <w:rFonts w:ascii="Times New Roman" w:hAnsi="Times New Roman" w:cs="Times New Roman"/>
          <w:sz w:val="24"/>
          <w:szCs w:val="24"/>
          <w:lang w:val="tr-TR"/>
        </w:rPr>
      </w:pPr>
      <w:r w:rsidRPr="00621BFC">
        <w:rPr>
          <w:rFonts w:ascii="Times New Roman" w:hAnsi="Times New Roman" w:cs="Times New Roman"/>
          <w:sz w:val="24"/>
          <w:szCs w:val="24"/>
          <w:lang w:val="tr-TR"/>
        </w:rPr>
        <w:t>DİRİCAN</w:t>
      </w:r>
      <w:r w:rsidR="0001651F" w:rsidRPr="00621BFC">
        <w:rPr>
          <w:rFonts w:ascii="Times New Roman" w:hAnsi="Times New Roman" w:cs="Times New Roman"/>
          <w:sz w:val="24"/>
          <w:szCs w:val="24"/>
          <w:lang w:val="tr-TR"/>
        </w:rPr>
        <w:t>, R</w:t>
      </w:r>
      <w:proofErr w:type="gramStart"/>
      <w:r w:rsidRPr="00621BFC">
        <w:rPr>
          <w:rFonts w:ascii="Times New Roman" w:hAnsi="Times New Roman" w:cs="Times New Roman"/>
          <w:sz w:val="24"/>
          <w:szCs w:val="24"/>
          <w:lang w:val="tr-TR"/>
        </w:rPr>
        <w:t>.,</w:t>
      </w:r>
      <w:proofErr w:type="gramEnd"/>
      <w:r w:rsidRPr="00621BFC">
        <w:rPr>
          <w:rFonts w:ascii="Times New Roman" w:hAnsi="Times New Roman" w:cs="Times New Roman"/>
          <w:sz w:val="24"/>
          <w:szCs w:val="24"/>
          <w:lang w:val="tr-TR"/>
        </w:rPr>
        <w:t xml:space="preserve"> </w:t>
      </w:r>
      <w:r w:rsidR="0001651F" w:rsidRPr="00621BFC">
        <w:rPr>
          <w:rFonts w:ascii="Times New Roman" w:hAnsi="Times New Roman" w:cs="Times New Roman"/>
          <w:sz w:val="24"/>
          <w:szCs w:val="24"/>
          <w:lang w:val="tr-TR"/>
        </w:rPr>
        <w:t>2017</w:t>
      </w:r>
      <w:r w:rsidRPr="00621BFC">
        <w:rPr>
          <w:rFonts w:ascii="Times New Roman" w:hAnsi="Times New Roman" w:cs="Times New Roman"/>
          <w:sz w:val="24"/>
          <w:szCs w:val="24"/>
          <w:lang w:val="tr-TR"/>
        </w:rPr>
        <w:t>,</w:t>
      </w:r>
      <w:r w:rsidR="0001651F" w:rsidRPr="00621BFC">
        <w:rPr>
          <w:rFonts w:ascii="Times New Roman" w:hAnsi="Times New Roman" w:cs="Times New Roman"/>
          <w:sz w:val="24"/>
          <w:szCs w:val="24"/>
          <w:lang w:val="tr-TR"/>
        </w:rPr>
        <w:t xml:space="preserve"> Çocuklarla Felsefeye Varoluşsal Bir Bakış. </w:t>
      </w:r>
      <w:proofErr w:type="gramStart"/>
      <w:r w:rsidR="0001651F" w:rsidRPr="00621BFC">
        <w:rPr>
          <w:rFonts w:ascii="Times New Roman" w:hAnsi="Times New Roman" w:cs="Times New Roman"/>
          <w:i/>
          <w:sz w:val="24"/>
          <w:szCs w:val="24"/>
          <w:lang w:val="tr-TR"/>
        </w:rPr>
        <w:t>Çocuk ve Medeniyet Dergisi</w:t>
      </w:r>
      <w:r w:rsidR="0001651F" w:rsidRPr="00621BFC">
        <w:rPr>
          <w:rFonts w:ascii="Times New Roman" w:hAnsi="Times New Roman" w:cs="Times New Roman"/>
          <w:sz w:val="24"/>
          <w:szCs w:val="24"/>
          <w:lang w:val="tr-TR"/>
        </w:rPr>
        <w:t xml:space="preserve">. </w:t>
      </w:r>
      <w:proofErr w:type="gramEnd"/>
      <w:r w:rsidR="0001651F" w:rsidRPr="00621BFC">
        <w:rPr>
          <w:rFonts w:ascii="Times New Roman" w:hAnsi="Times New Roman" w:cs="Times New Roman"/>
          <w:sz w:val="24"/>
          <w:szCs w:val="24"/>
          <w:lang w:val="tr-TR"/>
        </w:rPr>
        <w:t>Cilt:2, Sayı: 4, 167-177.</w:t>
      </w:r>
    </w:p>
    <w:p w:rsidR="00677DA8" w:rsidRPr="00621BFC" w:rsidRDefault="00677DA8" w:rsidP="00715BE1">
      <w:pPr>
        <w:autoSpaceDE w:val="0"/>
        <w:autoSpaceDN w:val="0"/>
        <w:adjustRightInd w:val="0"/>
        <w:spacing w:after="0" w:line="240" w:lineRule="auto"/>
        <w:jc w:val="both"/>
        <w:rPr>
          <w:rFonts w:ascii="Times New Roman" w:hAnsi="Times New Roman" w:cs="Times New Roman"/>
          <w:sz w:val="24"/>
          <w:szCs w:val="24"/>
          <w:lang w:val="tr-TR"/>
        </w:rPr>
      </w:pPr>
    </w:p>
    <w:p w:rsidR="0001651F" w:rsidRPr="00621BFC" w:rsidRDefault="00511277" w:rsidP="002D182D">
      <w:pPr>
        <w:autoSpaceDE w:val="0"/>
        <w:autoSpaceDN w:val="0"/>
        <w:adjustRightInd w:val="0"/>
        <w:spacing w:after="0" w:line="240" w:lineRule="auto"/>
        <w:rPr>
          <w:rFonts w:ascii="Times New Roman" w:hAnsi="Times New Roman" w:cs="Times New Roman"/>
          <w:sz w:val="24"/>
          <w:szCs w:val="24"/>
          <w:lang w:val="tr-TR"/>
        </w:rPr>
      </w:pPr>
      <w:r w:rsidRPr="00621BFC">
        <w:rPr>
          <w:rFonts w:ascii="Times New Roman" w:hAnsi="Times New Roman" w:cs="Times New Roman"/>
          <w:sz w:val="24"/>
          <w:szCs w:val="24"/>
          <w:lang w:val="tr-TR"/>
        </w:rPr>
        <w:t>ERDEM</w:t>
      </w:r>
      <w:r w:rsidR="0001651F" w:rsidRPr="00621BFC">
        <w:rPr>
          <w:rFonts w:ascii="Times New Roman" w:hAnsi="Times New Roman" w:cs="Times New Roman"/>
          <w:sz w:val="24"/>
          <w:szCs w:val="24"/>
          <w:lang w:val="tr-TR"/>
        </w:rPr>
        <w:t>, H</w:t>
      </w:r>
      <w:r w:rsidRPr="00621BFC">
        <w:rPr>
          <w:rFonts w:ascii="Times New Roman" w:hAnsi="Times New Roman" w:cs="Times New Roman"/>
          <w:sz w:val="24"/>
          <w:szCs w:val="24"/>
          <w:lang w:val="tr-TR"/>
        </w:rPr>
        <w:t>. H., 2019,</w:t>
      </w:r>
      <w:r w:rsidR="0001651F" w:rsidRPr="00621BFC">
        <w:rPr>
          <w:rFonts w:ascii="Times New Roman" w:hAnsi="Times New Roman" w:cs="Times New Roman"/>
          <w:sz w:val="24"/>
          <w:szCs w:val="24"/>
          <w:lang w:val="tr-TR"/>
        </w:rPr>
        <w:t xml:space="preserve"> Çocuklarla Felsefe: Almanya’ </w:t>
      </w:r>
      <w:proofErr w:type="gramStart"/>
      <w:r w:rsidR="0001651F" w:rsidRPr="00621BFC">
        <w:rPr>
          <w:rFonts w:ascii="Times New Roman" w:hAnsi="Times New Roman" w:cs="Times New Roman"/>
          <w:sz w:val="24"/>
          <w:szCs w:val="24"/>
          <w:lang w:val="tr-TR"/>
        </w:rPr>
        <w:t>dan</w:t>
      </w:r>
      <w:proofErr w:type="gramEnd"/>
      <w:r w:rsidR="0001651F" w:rsidRPr="00621BFC">
        <w:rPr>
          <w:rFonts w:ascii="Times New Roman" w:hAnsi="Times New Roman" w:cs="Times New Roman"/>
          <w:sz w:val="24"/>
          <w:szCs w:val="24"/>
          <w:lang w:val="tr-TR"/>
        </w:rPr>
        <w:t xml:space="preserve"> Bir Örnek. Sedat Karagül (Yayıma Hazırlayan). </w:t>
      </w:r>
      <w:proofErr w:type="gramStart"/>
      <w:r w:rsidR="0001651F" w:rsidRPr="00621BFC">
        <w:rPr>
          <w:rFonts w:ascii="Times New Roman" w:hAnsi="Times New Roman" w:cs="Times New Roman"/>
          <w:i/>
          <w:sz w:val="24"/>
          <w:szCs w:val="24"/>
          <w:lang w:val="tr-TR"/>
        </w:rPr>
        <w:t>Türkçe Eğitimi ve Çocuk Edebiyatı Kurultayı</w:t>
      </w:r>
      <w:r w:rsidR="0001651F" w:rsidRPr="00621BFC">
        <w:rPr>
          <w:rFonts w:ascii="Times New Roman" w:hAnsi="Times New Roman" w:cs="Times New Roman"/>
          <w:sz w:val="24"/>
          <w:szCs w:val="24"/>
          <w:lang w:val="tr-TR"/>
        </w:rPr>
        <w:t xml:space="preserve">. Ankara; Ankara Üniversitesi Basımevi. </w:t>
      </w:r>
      <w:proofErr w:type="gramEnd"/>
      <w:r w:rsidR="0001651F" w:rsidRPr="00621BFC">
        <w:rPr>
          <w:rFonts w:ascii="Times New Roman" w:hAnsi="Times New Roman" w:cs="Times New Roman"/>
          <w:sz w:val="24"/>
          <w:szCs w:val="24"/>
          <w:lang w:val="tr-TR"/>
        </w:rPr>
        <w:t>S. 273- 275.</w:t>
      </w:r>
    </w:p>
    <w:p w:rsidR="00AF4D0C" w:rsidRPr="00621BFC" w:rsidRDefault="00AF4D0C" w:rsidP="002D182D">
      <w:pPr>
        <w:autoSpaceDE w:val="0"/>
        <w:autoSpaceDN w:val="0"/>
        <w:adjustRightInd w:val="0"/>
        <w:spacing w:after="0" w:line="240" w:lineRule="auto"/>
        <w:rPr>
          <w:rFonts w:ascii="Times New Roman" w:hAnsi="Times New Roman" w:cs="Times New Roman"/>
          <w:sz w:val="24"/>
          <w:szCs w:val="24"/>
          <w:lang w:val="tr-TR"/>
        </w:rPr>
      </w:pPr>
    </w:p>
    <w:p w:rsidR="0001651F" w:rsidRPr="00621BFC" w:rsidRDefault="00511277" w:rsidP="002D182D">
      <w:pPr>
        <w:autoSpaceDE w:val="0"/>
        <w:autoSpaceDN w:val="0"/>
        <w:adjustRightInd w:val="0"/>
        <w:spacing w:after="0" w:line="240" w:lineRule="auto"/>
        <w:jc w:val="both"/>
        <w:rPr>
          <w:rFonts w:ascii="Times New Roman" w:hAnsi="Times New Roman" w:cs="Times New Roman"/>
          <w:sz w:val="24"/>
          <w:szCs w:val="24"/>
          <w:lang w:val="tr-TR"/>
        </w:rPr>
      </w:pPr>
      <w:r w:rsidRPr="00621BFC">
        <w:rPr>
          <w:rFonts w:ascii="Times New Roman" w:hAnsi="Times New Roman" w:cs="Times New Roman"/>
          <w:sz w:val="24"/>
          <w:szCs w:val="24"/>
          <w:lang w:val="tr-TR"/>
        </w:rPr>
        <w:t>GAEDİ, Y</w:t>
      </w:r>
      <w:proofErr w:type="gramStart"/>
      <w:r w:rsidRPr="00621BFC">
        <w:rPr>
          <w:rFonts w:ascii="Times New Roman" w:hAnsi="Times New Roman" w:cs="Times New Roman"/>
          <w:sz w:val="24"/>
          <w:szCs w:val="24"/>
          <w:lang w:val="tr-TR"/>
        </w:rPr>
        <w:t>.,</w:t>
      </w:r>
      <w:proofErr w:type="gramEnd"/>
      <w:r w:rsidRPr="00621BFC">
        <w:rPr>
          <w:rFonts w:ascii="Times New Roman" w:hAnsi="Times New Roman" w:cs="Times New Roman"/>
          <w:sz w:val="24"/>
          <w:szCs w:val="24"/>
          <w:lang w:val="tr-TR"/>
        </w:rPr>
        <w:t xml:space="preserve"> </w:t>
      </w:r>
      <w:r w:rsidR="0001651F" w:rsidRPr="00621BFC">
        <w:rPr>
          <w:rFonts w:ascii="Times New Roman" w:hAnsi="Times New Roman" w:cs="Times New Roman"/>
          <w:sz w:val="24"/>
          <w:szCs w:val="24"/>
          <w:lang w:val="tr-TR"/>
        </w:rPr>
        <w:t>2015</w:t>
      </w:r>
      <w:r w:rsidRPr="00621BFC">
        <w:rPr>
          <w:rFonts w:ascii="Times New Roman" w:hAnsi="Times New Roman" w:cs="Times New Roman"/>
          <w:sz w:val="24"/>
          <w:szCs w:val="24"/>
          <w:lang w:val="tr-TR"/>
        </w:rPr>
        <w:t>,</w:t>
      </w:r>
      <w:r w:rsidR="0001651F" w:rsidRPr="00621BFC">
        <w:rPr>
          <w:rFonts w:ascii="Times New Roman" w:hAnsi="Times New Roman" w:cs="Times New Roman"/>
          <w:sz w:val="24"/>
          <w:szCs w:val="24"/>
          <w:lang w:val="tr-TR"/>
        </w:rPr>
        <w:t xml:space="preserve"> </w:t>
      </w:r>
      <w:proofErr w:type="spellStart"/>
      <w:r w:rsidR="0001651F" w:rsidRPr="00621BFC">
        <w:rPr>
          <w:rFonts w:ascii="Times New Roman" w:hAnsi="Times New Roman" w:cs="Times New Roman"/>
          <w:sz w:val="24"/>
          <w:szCs w:val="24"/>
          <w:lang w:val="tr-TR"/>
        </w:rPr>
        <w:t>The</w:t>
      </w:r>
      <w:proofErr w:type="spellEnd"/>
      <w:r w:rsidR="0001651F" w:rsidRPr="00621BFC">
        <w:rPr>
          <w:rFonts w:ascii="Times New Roman" w:hAnsi="Times New Roman" w:cs="Times New Roman"/>
          <w:sz w:val="24"/>
          <w:szCs w:val="24"/>
          <w:lang w:val="tr-TR"/>
        </w:rPr>
        <w:t xml:space="preserve"> </w:t>
      </w:r>
      <w:proofErr w:type="spellStart"/>
      <w:r w:rsidR="0001651F" w:rsidRPr="00621BFC">
        <w:rPr>
          <w:rFonts w:ascii="Times New Roman" w:hAnsi="Times New Roman" w:cs="Times New Roman"/>
          <w:sz w:val="24"/>
          <w:szCs w:val="24"/>
          <w:lang w:val="tr-TR"/>
        </w:rPr>
        <w:t>Nature</w:t>
      </w:r>
      <w:proofErr w:type="spellEnd"/>
      <w:r w:rsidR="0001651F" w:rsidRPr="00621BFC">
        <w:rPr>
          <w:rFonts w:ascii="Times New Roman" w:hAnsi="Times New Roman" w:cs="Times New Roman"/>
          <w:sz w:val="24"/>
          <w:szCs w:val="24"/>
          <w:lang w:val="tr-TR"/>
        </w:rPr>
        <w:t xml:space="preserve"> of </w:t>
      </w:r>
      <w:proofErr w:type="spellStart"/>
      <w:r w:rsidR="0001651F" w:rsidRPr="00621BFC">
        <w:rPr>
          <w:rFonts w:ascii="Times New Roman" w:hAnsi="Times New Roman" w:cs="Times New Roman"/>
          <w:sz w:val="24"/>
          <w:szCs w:val="24"/>
          <w:lang w:val="tr-TR"/>
        </w:rPr>
        <w:t>Philosophy</w:t>
      </w:r>
      <w:proofErr w:type="spellEnd"/>
      <w:r w:rsidR="0001651F" w:rsidRPr="00621BFC">
        <w:rPr>
          <w:rFonts w:ascii="Times New Roman" w:hAnsi="Times New Roman" w:cs="Times New Roman"/>
          <w:sz w:val="24"/>
          <w:szCs w:val="24"/>
          <w:lang w:val="tr-TR"/>
        </w:rPr>
        <w:t xml:space="preserve"> </w:t>
      </w:r>
      <w:proofErr w:type="spellStart"/>
      <w:r w:rsidR="0001651F" w:rsidRPr="00621BFC">
        <w:rPr>
          <w:rFonts w:ascii="Times New Roman" w:hAnsi="Times New Roman" w:cs="Times New Roman"/>
          <w:sz w:val="24"/>
          <w:szCs w:val="24"/>
          <w:lang w:val="tr-TR"/>
        </w:rPr>
        <w:t>for</w:t>
      </w:r>
      <w:proofErr w:type="spellEnd"/>
      <w:r w:rsidR="0001651F" w:rsidRPr="00621BFC">
        <w:rPr>
          <w:rFonts w:ascii="Times New Roman" w:hAnsi="Times New Roman" w:cs="Times New Roman"/>
          <w:sz w:val="24"/>
          <w:szCs w:val="24"/>
          <w:lang w:val="tr-TR"/>
        </w:rPr>
        <w:t xml:space="preserve"> </w:t>
      </w:r>
      <w:proofErr w:type="spellStart"/>
      <w:r w:rsidR="0001651F" w:rsidRPr="00621BFC">
        <w:rPr>
          <w:rFonts w:ascii="Times New Roman" w:hAnsi="Times New Roman" w:cs="Times New Roman"/>
          <w:sz w:val="24"/>
          <w:szCs w:val="24"/>
          <w:lang w:val="tr-TR"/>
        </w:rPr>
        <w:t>Children</w:t>
      </w:r>
      <w:proofErr w:type="spellEnd"/>
      <w:r w:rsidR="0001651F" w:rsidRPr="00621BFC">
        <w:rPr>
          <w:rFonts w:ascii="Times New Roman" w:hAnsi="Times New Roman" w:cs="Times New Roman"/>
          <w:sz w:val="24"/>
          <w:szCs w:val="24"/>
          <w:lang w:val="tr-TR"/>
        </w:rPr>
        <w:t xml:space="preserve"> </w:t>
      </w:r>
      <w:proofErr w:type="spellStart"/>
      <w:r w:rsidR="0001651F" w:rsidRPr="00621BFC">
        <w:rPr>
          <w:rFonts w:ascii="Times New Roman" w:hAnsi="Times New Roman" w:cs="Times New Roman"/>
          <w:sz w:val="24"/>
          <w:szCs w:val="24"/>
          <w:lang w:val="tr-TR"/>
        </w:rPr>
        <w:t>and</w:t>
      </w:r>
      <w:proofErr w:type="spellEnd"/>
      <w:r w:rsidR="0001651F" w:rsidRPr="00621BFC">
        <w:rPr>
          <w:rFonts w:ascii="Times New Roman" w:hAnsi="Times New Roman" w:cs="Times New Roman"/>
          <w:sz w:val="24"/>
          <w:szCs w:val="24"/>
          <w:lang w:val="tr-TR"/>
        </w:rPr>
        <w:t xml:space="preserve"> </w:t>
      </w:r>
      <w:proofErr w:type="spellStart"/>
      <w:r w:rsidR="0001651F" w:rsidRPr="00621BFC">
        <w:rPr>
          <w:rFonts w:ascii="Times New Roman" w:hAnsi="Times New Roman" w:cs="Times New Roman"/>
          <w:sz w:val="24"/>
          <w:szCs w:val="24"/>
          <w:lang w:val="tr-TR"/>
        </w:rPr>
        <w:t>Its</w:t>
      </w:r>
      <w:proofErr w:type="spellEnd"/>
      <w:r w:rsidR="0001651F" w:rsidRPr="00621BFC">
        <w:rPr>
          <w:rFonts w:ascii="Times New Roman" w:hAnsi="Times New Roman" w:cs="Times New Roman"/>
          <w:sz w:val="24"/>
          <w:szCs w:val="24"/>
          <w:lang w:val="tr-TR"/>
        </w:rPr>
        <w:t xml:space="preserve"> Role in </w:t>
      </w:r>
      <w:proofErr w:type="spellStart"/>
      <w:r w:rsidR="0001651F" w:rsidRPr="00621BFC">
        <w:rPr>
          <w:rFonts w:ascii="Times New Roman" w:hAnsi="Times New Roman" w:cs="Times New Roman"/>
          <w:sz w:val="24"/>
          <w:szCs w:val="24"/>
          <w:lang w:val="tr-TR"/>
        </w:rPr>
        <w:t>Teaching</w:t>
      </w:r>
      <w:proofErr w:type="spellEnd"/>
      <w:r w:rsidR="0001651F" w:rsidRPr="00621BFC">
        <w:rPr>
          <w:rFonts w:ascii="Times New Roman" w:hAnsi="Times New Roman" w:cs="Times New Roman"/>
          <w:sz w:val="24"/>
          <w:szCs w:val="24"/>
          <w:lang w:val="tr-TR"/>
        </w:rPr>
        <w:t xml:space="preserve"> </w:t>
      </w:r>
      <w:proofErr w:type="spellStart"/>
      <w:r w:rsidR="0001651F" w:rsidRPr="00621BFC">
        <w:rPr>
          <w:rFonts w:ascii="Times New Roman" w:hAnsi="Times New Roman" w:cs="Times New Roman"/>
          <w:sz w:val="24"/>
          <w:szCs w:val="24"/>
          <w:lang w:val="tr-TR"/>
        </w:rPr>
        <w:t>and</w:t>
      </w:r>
      <w:proofErr w:type="spellEnd"/>
      <w:r w:rsidR="0001651F" w:rsidRPr="00621BFC">
        <w:rPr>
          <w:rFonts w:ascii="Times New Roman" w:hAnsi="Times New Roman" w:cs="Times New Roman"/>
          <w:sz w:val="24"/>
          <w:szCs w:val="24"/>
          <w:lang w:val="tr-TR"/>
        </w:rPr>
        <w:t xml:space="preserve"> </w:t>
      </w:r>
      <w:proofErr w:type="spellStart"/>
      <w:r w:rsidR="0001651F" w:rsidRPr="00621BFC">
        <w:rPr>
          <w:rFonts w:ascii="Times New Roman" w:hAnsi="Times New Roman" w:cs="Times New Roman"/>
          <w:sz w:val="24"/>
          <w:szCs w:val="24"/>
          <w:lang w:val="tr-TR"/>
        </w:rPr>
        <w:t>Learning</w:t>
      </w:r>
      <w:proofErr w:type="spellEnd"/>
      <w:r w:rsidR="0001651F" w:rsidRPr="00621BFC">
        <w:rPr>
          <w:rFonts w:ascii="Times New Roman" w:hAnsi="Times New Roman" w:cs="Times New Roman"/>
          <w:sz w:val="24"/>
          <w:szCs w:val="24"/>
          <w:lang w:val="tr-TR"/>
        </w:rPr>
        <w:t xml:space="preserve">. </w:t>
      </w:r>
      <w:proofErr w:type="spellStart"/>
      <w:r w:rsidR="0001651F" w:rsidRPr="00677DA8">
        <w:rPr>
          <w:rFonts w:ascii="Times New Roman" w:hAnsi="Times New Roman" w:cs="Times New Roman"/>
          <w:i/>
          <w:sz w:val="24"/>
          <w:szCs w:val="24"/>
          <w:lang w:val="tr-TR"/>
        </w:rPr>
        <w:t>Philosophy</w:t>
      </w:r>
      <w:proofErr w:type="spellEnd"/>
      <w:r w:rsidR="0001651F" w:rsidRPr="00677DA8">
        <w:rPr>
          <w:rFonts w:ascii="Times New Roman" w:hAnsi="Times New Roman" w:cs="Times New Roman"/>
          <w:i/>
          <w:sz w:val="24"/>
          <w:szCs w:val="24"/>
          <w:lang w:val="tr-TR"/>
        </w:rPr>
        <w:t xml:space="preserve"> </w:t>
      </w:r>
      <w:proofErr w:type="spellStart"/>
      <w:r w:rsidR="0001651F" w:rsidRPr="00677DA8">
        <w:rPr>
          <w:rFonts w:ascii="Times New Roman" w:hAnsi="Times New Roman" w:cs="Times New Roman"/>
          <w:i/>
          <w:sz w:val="24"/>
          <w:szCs w:val="24"/>
          <w:lang w:val="tr-TR"/>
        </w:rPr>
        <w:t>Study</w:t>
      </w:r>
      <w:proofErr w:type="spellEnd"/>
      <w:r w:rsidR="0001651F" w:rsidRPr="00677DA8">
        <w:rPr>
          <w:rFonts w:ascii="Times New Roman" w:hAnsi="Times New Roman" w:cs="Times New Roman"/>
          <w:i/>
          <w:sz w:val="24"/>
          <w:szCs w:val="24"/>
          <w:lang w:val="tr-TR"/>
        </w:rPr>
        <w:t>,</w:t>
      </w:r>
      <w:r w:rsidR="0001651F" w:rsidRPr="00621BFC">
        <w:rPr>
          <w:rFonts w:ascii="Times New Roman" w:hAnsi="Times New Roman" w:cs="Times New Roman"/>
          <w:sz w:val="24"/>
          <w:szCs w:val="24"/>
          <w:lang w:val="tr-TR"/>
        </w:rPr>
        <w:t xml:space="preserve"> </w:t>
      </w:r>
      <w:proofErr w:type="spellStart"/>
      <w:r w:rsidR="0001651F" w:rsidRPr="00621BFC">
        <w:rPr>
          <w:rFonts w:ascii="Times New Roman" w:hAnsi="Times New Roman" w:cs="Times New Roman"/>
          <w:sz w:val="24"/>
          <w:szCs w:val="24"/>
          <w:lang w:val="tr-TR"/>
        </w:rPr>
        <w:t>Vol</w:t>
      </w:r>
      <w:proofErr w:type="spellEnd"/>
      <w:r w:rsidR="0001651F" w:rsidRPr="00621BFC">
        <w:rPr>
          <w:rFonts w:ascii="Times New Roman" w:hAnsi="Times New Roman" w:cs="Times New Roman"/>
          <w:sz w:val="24"/>
          <w:szCs w:val="24"/>
          <w:lang w:val="tr-TR"/>
        </w:rPr>
        <w:t xml:space="preserve">:5 No:6, 292-296. </w:t>
      </w:r>
      <w:proofErr w:type="spellStart"/>
      <w:r w:rsidR="0001651F" w:rsidRPr="00621BFC">
        <w:rPr>
          <w:rFonts w:ascii="Times New Roman" w:hAnsi="Times New Roman" w:cs="Times New Roman"/>
          <w:sz w:val="24"/>
          <w:szCs w:val="24"/>
          <w:lang w:val="tr-TR"/>
        </w:rPr>
        <w:t>doi</w:t>
      </w:r>
      <w:proofErr w:type="spellEnd"/>
      <w:r w:rsidR="0001651F" w:rsidRPr="00621BFC">
        <w:rPr>
          <w:rFonts w:ascii="Times New Roman" w:hAnsi="Times New Roman" w:cs="Times New Roman"/>
          <w:sz w:val="24"/>
          <w:szCs w:val="24"/>
          <w:lang w:val="tr-TR"/>
        </w:rPr>
        <w:t>:10.17265/2159-5313/2015.06.004</w:t>
      </w:r>
    </w:p>
    <w:p w:rsidR="00AF4D0C" w:rsidRPr="00621BFC" w:rsidRDefault="00AF4D0C" w:rsidP="002D182D">
      <w:pPr>
        <w:autoSpaceDE w:val="0"/>
        <w:autoSpaceDN w:val="0"/>
        <w:adjustRightInd w:val="0"/>
        <w:spacing w:after="0" w:line="240" w:lineRule="auto"/>
        <w:jc w:val="both"/>
        <w:rPr>
          <w:rFonts w:ascii="Times New Roman" w:hAnsi="Times New Roman" w:cs="Times New Roman"/>
          <w:sz w:val="24"/>
          <w:szCs w:val="24"/>
          <w:lang w:val="tr-TR"/>
        </w:rPr>
      </w:pPr>
    </w:p>
    <w:p w:rsidR="0001651F" w:rsidRDefault="00511277" w:rsidP="0001651F">
      <w:pPr>
        <w:autoSpaceDE w:val="0"/>
        <w:autoSpaceDN w:val="0"/>
        <w:adjustRightInd w:val="0"/>
        <w:spacing w:after="0" w:line="240" w:lineRule="auto"/>
        <w:jc w:val="both"/>
        <w:rPr>
          <w:rFonts w:ascii="Times New Roman" w:hAnsi="Times New Roman" w:cs="Times New Roman"/>
          <w:sz w:val="24"/>
          <w:szCs w:val="24"/>
          <w:lang w:val="tr-TR"/>
        </w:rPr>
      </w:pPr>
      <w:r w:rsidRPr="00621BFC">
        <w:rPr>
          <w:rFonts w:ascii="Times New Roman" w:hAnsi="Times New Roman" w:cs="Times New Roman"/>
          <w:sz w:val="24"/>
          <w:szCs w:val="24"/>
          <w:lang w:val="tr-TR"/>
        </w:rPr>
        <w:t>GÜZEL, A</w:t>
      </w:r>
      <w:proofErr w:type="gramStart"/>
      <w:r w:rsidRPr="00621BFC">
        <w:rPr>
          <w:rFonts w:ascii="Times New Roman" w:hAnsi="Times New Roman" w:cs="Times New Roman"/>
          <w:sz w:val="24"/>
          <w:szCs w:val="24"/>
          <w:lang w:val="tr-TR"/>
        </w:rPr>
        <w:t>.,</w:t>
      </w:r>
      <w:proofErr w:type="gramEnd"/>
      <w:r w:rsidRPr="00621BFC">
        <w:rPr>
          <w:rFonts w:ascii="Times New Roman" w:hAnsi="Times New Roman" w:cs="Times New Roman"/>
          <w:sz w:val="24"/>
          <w:szCs w:val="24"/>
          <w:lang w:val="tr-TR"/>
        </w:rPr>
        <w:t xml:space="preserve"> </w:t>
      </w:r>
      <w:r w:rsidR="0001651F" w:rsidRPr="00621BFC">
        <w:rPr>
          <w:rFonts w:ascii="Times New Roman" w:hAnsi="Times New Roman" w:cs="Times New Roman"/>
          <w:sz w:val="24"/>
          <w:szCs w:val="24"/>
          <w:lang w:val="tr-TR"/>
        </w:rPr>
        <w:t>2019</w:t>
      </w:r>
      <w:r w:rsidRPr="00621BFC">
        <w:rPr>
          <w:rFonts w:ascii="Times New Roman" w:hAnsi="Times New Roman" w:cs="Times New Roman"/>
          <w:sz w:val="24"/>
          <w:szCs w:val="24"/>
          <w:lang w:val="tr-TR"/>
        </w:rPr>
        <w:t>,</w:t>
      </w:r>
      <w:r w:rsidR="0001651F" w:rsidRPr="00621BFC">
        <w:rPr>
          <w:rFonts w:ascii="Times New Roman" w:hAnsi="Times New Roman" w:cs="Times New Roman"/>
          <w:sz w:val="24"/>
          <w:szCs w:val="24"/>
          <w:lang w:val="tr-TR"/>
        </w:rPr>
        <w:t xml:space="preserve"> Edebiyat Eğitiminde Amaçlar ve Bu Amaçlara Yönelik Yöntem, Teknik ve Örnek Uygulamalar. İsmet Çetin (Ed.) </w:t>
      </w:r>
      <w:r w:rsidR="0001651F" w:rsidRPr="00621BFC">
        <w:rPr>
          <w:rFonts w:ascii="Times New Roman" w:hAnsi="Times New Roman" w:cs="Times New Roman"/>
          <w:i/>
          <w:sz w:val="24"/>
          <w:szCs w:val="24"/>
          <w:lang w:val="tr-TR"/>
        </w:rPr>
        <w:t xml:space="preserve">Dil ve Edebiyat Öğretim Yöntemleri. </w:t>
      </w:r>
      <w:r w:rsidR="0001651F" w:rsidRPr="00621BFC">
        <w:rPr>
          <w:rFonts w:ascii="Times New Roman" w:hAnsi="Times New Roman" w:cs="Times New Roman"/>
          <w:sz w:val="24"/>
          <w:szCs w:val="24"/>
          <w:lang w:val="tr-TR"/>
        </w:rPr>
        <w:t xml:space="preserve">3. Basım. </w:t>
      </w:r>
      <w:proofErr w:type="gramStart"/>
      <w:r w:rsidR="0001651F" w:rsidRPr="00621BFC">
        <w:rPr>
          <w:rFonts w:ascii="Times New Roman" w:hAnsi="Times New Roman" w:cs="Times New Roman"/>
          <w:sz w:val="24"/>
          <w:szCs w:val="24"/>
          <w:lang w:val="tr-TR"/>
        </w:rPr>
        <w:t>Ankara: Nobel Akademik Yayıncılık.</w:t>
      </w:r>
      <w:proofErr w:type="gramEnd"/>
    </w:p>
    <w:p w:rsidR="00677DA8" w:rsidRPr="00621BFC" w:rsidRDefault="00677DA8" w:rsidP="0001651F">
      <w:pPr>
        <w:autoSpaceDE w:val="0"/>
        <w:autoSpaceDN w:val="0"/>
        <w:adjustRightInd w:val="0"/>
        <w:spacing w:after="0" w:line="240" w:lineRule="auto"/>
        <w:jc w:val="both"/>
        <w:rPr>
          <w:rFonts w:ascii="Times New Roman" w:hAnsi="Times New Roman" w:cs="Times New Roman"/>
          <w:sz w:val="24"/>
          <w:szCs w:val="24"/>
          <w:lang w:val="tr-TR"/>
        </w:rPr>
      </w:pPr>
    </w:p>
    <w:p w:rsidR="0001651F" w:rsidRPr="00621BFC" w:rsidRDefault="00511277" w:rsidP="002D182D">
      <w:pPr>
        <w:spacing w:after="0" w:line="240" w:lineRule="auto"/>
        <w:jc w:val="both"/>
        <w:rPr>
          <w:rFonts w:ascii="Times New Roman" w:hAnsi="Times New Roman" w:cs="Times New Roman"/>
          <w:sz w:val="24"/>
          <w:szCs w:val="24"/>
          <w:lang w:val="tr-TR"/>
        </w:rPr>
      </w:pPr>
      <w:r w:rsidRPr="00621BFC">
        <w:rPr>
          <w:rFonts w:ascii="Times New Roman" w:hAnsi="Times New Roman" w:cs="Times New Roman"/>
          <w:sz w:val="24"/>
          <w:szCs w:val="24"/>
          <w:lang w:val="tr-TR"/>
        </w:rPr>
        <w:t>KARAKAYA</w:t>
      </w:r>
      <w:r w:rsidR="0001651F" w:rsidRPr="00621BFC">
        <w:rPr>
          <w:rFonts w:ascii="Times New Roman" w:hAnsi="Times New Roman" w:cs="Times New Roman"/>
          <w:sz w:val="24"/>
          <w:szCs w:val="24"/>
          <w:lang w:val="tr-TR"/>
        </w:rPr>
        <w:t>, Z</w:t>
      </w:r>
      <w:proofErr w:type="gramStart"/>
      <w:r w:rsidRPr="00621BFC">
        <w:rPr>
          <w:rFonts w:ascii="Times New Roman" w:hAnsi="Times New Roman" w:cs="Times New Roman"/>
          <w:sz w:val="24"/>
          <w:szCs w:val="24"/>
          <w:lang w:val="tr-TR"/>
        </w:rPr>
        <w:t>.,</w:t>
      </w:r>
      <w:proofErr w:type="gramEnd"/>
      <w:r w:rsidRPr="00621BFC">
        <w:rPr>
          <w:rFonts w:ascii="Times New Roman" w:hAnsi="Times New Roman" w:cs="Times New Roman"/>
          <w:sz w:val="24"/>
          <w:szCs w:val="24"/>
          <w:lang w:val="tr-TR"/>
        </w:rPr>
        <w:t xml:space="preserve"> 2006a,</w:t>
      </w:r>
      <w:r w:rsidR="0001651F" w:rsidRPr="00621BFC">
        <w:rPr>
          <w:rFonts w:ascii="Times New Roman" w:hAnsi="Times New Roman" w:cs="Times New Roman"/>
          <w:sz w:val="24"/>
          <w:szCs w:val="24"/>
          <w:lang w:val="tr-TR"/>
        </w:rPr>
        <w:t xml:space="preserve"> Çocuk Felsefesi ve Çocuk Eğitimi. </w:t>
      </w:r>
      <w:proofErr w:type="spellStart"/>
      <w:r w:rsidR="0001651F" w:rsidRPr="00621BFC">
        <w:rPr>
          <w:rFonts w:ascii="Times New Roman" w:hAnsi="Times New Roman" w:cs="Times New Roman"/>
          <w:i/>
          <w:sz w:val="24"/>
          <w:szCs w:val="24"/>
          <w:lang w:val="tr-TR"/>
        </w:rPr>
        <w:t>Dinbilimleri</w:t>
      </w:r>
      <w:proofErr w:type="spellEnd"/>
      <w:r w:rsidR="0001651F" w:rsidRPr="00621BFC">
        <w:rPr>
          <w:rFonts w:ascii="Times New Roman" w:hAnsi="Times New Roman" w:cs="Times New Roman"/>
          <w:i/>
          <w:sz w:val="24"/>
          <w:szCs w:val="24"/>
          <w:lang w:val="tr-TR"/>
        </w:rPr>
        <w:t xml:space="preserve"> Akademik Araştırma Dergisi</w:t>
      </w:r>
      <w:r w:rsidR="0001651F" w:rsidRPr="00621BFC">
        <w:rPr>
          <w:rFonts w:ascii="Times New Roman" w:hAnsi="Times New Roman" w:cs="Times New Roman"/>
          <w:sz w:val="24"/>
          <w:szCs w:val="24"/>
          <w:lang w:val="tr-TR"/>
        </w:rPr>
        <w:t>. Cilt:6 Sayı:4, 23-37.</w:t>
      </w:r>
    </w:p>
    <w:p w:rsidR="00AF4D0C" w:rsidRPr="00621BFC" w:rsidRDefault="00AF4D0C" w:rsidP="002D182D">
      <w:pPr>
        <w:spacing w:after="0" w:line="240" w:lineRule="auto"/>
        <w:jc w:val="both"/>
        <w:rPr>
          <w:rFonts w:ascii="Times New Roman" w:hAnsi="Times New Roman" w:cs="Times New Roman"/>
          <w:sz w:val="24"/>
          <w:szCs w:val="24"/>
          <w:lang w:val="tr-TR"/>
        </w:rPr>
      </w:pPr>
    </w:p>
    <w:p w:rsidR="0001651F" w:rsidRPr="00621BFC" w:rsidRDefault="00511277" w:rsidP="002D182D">
      <w:pPr>
        <w:spacing w:after="0" w:line="240" w:lineRule="auto"/>
        <w:jc w:val="both"/>
        <w:rPr>
          <w:rFonts w:ascii="Times New Roman" w:hAnsi="Times New Roman" w:cs="Times New Roman"/>
          <w:sz w:val="24"/>
          <w:szCs w:val="24"/>
          <w:lang w:val="tr-TR"/>
        </w:rPr>
      </w:pPr>
      <w:r w:rsidRPr="00621BFC">
        <w:rPr>
          <w:rFonts w:ascii="Times New Roman" w:hAnsi="Times New Roman" w:cs="Times New Roman"/>
          <w:sz w:val="24"/>
          <w:szCs w:val="24"/>
          <w:lang w:val="tr-TR"/>
        </w:rPr>
        <w:t>KARAKAYA, Z</w:t>
      </w:r>
      <w:proofErr w:type="gramStart"/>
      <w:r w:rsidRPr="00621BFC">
        <w:rPr>
          <w:rFonts w:ascii="Times New Roman" w:hAnsi="Times New Roman" w:cs="Times New Roman"/>
          <w:sz w:val="24"/>
          <w:szCs w:val="24"/>
          <w:lang w:val="tr-TR"/>
        </w:rPr>
        <w:t>.,</w:t>
      </w:r>
      <w:proofErr w:type="gramEnd"/>
      <w:r w:rsidRPr="00621BFC">
        <w:rPr>
          <w:rFonts w:ascii="Times New Roman" w:hAnsi="Times New Roman" w:cs="Times New Roman"/>
          <w:sz w:val="24"/>
          <w:szCs w:val="24"/>
          <w:lang w:val="tr-TR"/>
        </w:rPr>
        <w:t xml:space="preserve"> </w:t>
      </w:r>
      <w:r w:rsidR="0001651F" w:rsidRPr="00621BFC">
        <w:rPr>
          <w:rFonts w:ascii="Times New Roman" w:hAnsi="Times New Roman" w:cs="Times New Roman"/>
          <w:sz w:val="24"/>
          <w:szCs w:val="24"/>
          <w:lang w:val="tr-TR"/>
        </w:rPr>
        <w:t>2006b</w:t>
      </w:r>
      <w:r w:rsidRPr="00621BFC">
        <w:rPr>
          <w:rFonts w:ascii="Times New Roman" w:hAnsi="Times New Roman" w:cs="Times New Roman"/>
          <w:sz w:val="24"/>
          <w:szCs w:val="24"/>
          <w:lang w:val="tr-TR"/>
        </w:rPr>
        <w:t>,</w:t>
      </w:r>
      <w:r w:rsidR="0001651F" w:rsidRPr="00621BFC">
        <w:rPr>
          <w:rFonts w:ascii="Times New Roman" w:hAnsi="Times New Roman" w:cs="Times New Roman"/>
          <w:sz w:val="24"/>
          <w:szCs w:val="24"/>
          <w:lang w:val="tr-TR"/>
        </w:rPr>
        <w:t xml:space="preserve"> Günümüz Çocuk Edebiyatından Seçilmiş Çocuk Felsefesi Örnekleri. </w:t>
      </w:r>
      <w:proofErr w:type="spellStart"/>
      <w:r w:rsidR="0001651F" w:rsidRPr="00621BFC">
        <w:rPr>
          <w:rFonts w:ascii="Times New Roman" w:hAnsi="Times New Roman" w:cs="Times New Roman"/>
          <w:i/>
          <w:sz w:val="24"/>
          <w:szCs w:val="24"/>
          <w:lang w:val="tr-TR"/>
        </w:rPr>
        <w:t>International</w:t>
      </w:r>
      <w:proofErr w:type="spellEnd"/>
      <w:r w:rsidR="0001651F" w:rsidRPr="00621BFC">
        <w:rPr>
          <w:rFonts w:ascii="Times New Roman" w:hAnsi="Times New Roman" w:cs="Times New Roman"/>
          <w:i/>
          <w:sz w:val="24"/>
          <w:szCs w:val="24"/>
          <w:lang w:val="tr-TR"/>
        </w:rPr>
        <w:t xml:space="preserve"> </w:t>
      </w:r>
      <w:proofErr w:type="spellStart"/>
      <w:r w:rsidR="0001651F" w:rsidRPr="00621BFC">
        <w:rPr>
          <w:rFonts w:ascii="Times New Roman" w:hAnsi="Times New Roman" w:cs="Times New Roman"/>
          <w:i/>
          <w:sz w:val="24"/>
          <w:szCs w:val="24"/>
          <w:lang w:val="tr-TR"/>
        </w:rPr>
        <w:t>Periodical</w:t>
      </w:r>
      <w:proofErr w:type="spellEnd"/>
      <w:r w:rsidR="0001651F" w:rsidRPr="00621BFC">
        <w:rPr>
          <w:rFonts w:ascii="Times New Roman" w:hAnsi="Times New Roman" w:cs="Times New Roman"/>
          <w:i/>
          <w:sz w:val="24"/>
          <w:szCs w:val="24"/>
          <w:lang w:val="tr-TR"/>
        </w:rPr>
        <w:t xml:space="preserve"> </w:t>
      </w:r>
      <w:proofErr w:type="spellStart"/>
      <w:r w:rsidR="0001651F" w:rsidRPr="00621BFC">
        <w:rPr>
          <w:rFonts w:ascii="Times New Roman" w:hAnsi="Times New Roman" w:cs="Times New Roman"/>
          <w:i/>
          <w:sz w:val="24"/>
          <w:szCs w:val="24"/>
          <w:lang w:val="tr-TR"/>
        </w:rPr>
        <w:t>for</w:t>
      </w:r>
      <w:proofErr w:type="spellEnd"/>
      <w:r w:rsidR="0001651F" w:rsidRPr="00621BFC">
        <w:rPr>
          <w:rFonts w:ascii="Times New Roman" w:hAnsi="Times New Roman" w:cs="Times New Roman"/>
          <w:i/>
          <w:sz w:val="24"/>
          <w:szCs w:val="24"/>
          <w:lang w:val="tr-TR"/>
        </w:rPr>
        <w:t xml:space="preserve"> </w:t>
      </w:r>
      <w:proofErr w:type="spellStart"/>
      <w:r w:rsidR="0001651F" w:rsidRPr="00621BFC">
        <w:rPr>
          <w:rFonts w:ascii="Times New Roman" w:hAnsi="Times New Roman" w:cs="Times New Roman"/>
          <w:i/>
          <w:sz w:val="24"/>
          <w:szCs w:val="24"/>
          <w:lang w:val="tr-TR"/>
        </w:rPr>
        <w:t>the</w:t>
      </w:r>
      <w:proofErr w:type="spellEnd"/>
      <w:r w:rsidR="0001651F" w:rsidRPr="00621BFC">
        <w:rPr>
          <w:rFonts w:ascii="Times New Roman" w:hAnsi="Times New Roman" w:cs="Times New Roman"/>
          <w:i/>
          <w:sz w:val="24"/>
          <w:szCs w:val="24"/>
          <w:lang w:val="tr-TR"/>
        </w:rPr>
        <w:t xml:space="preserve"> </w:t>
      </w:r>
      <w:proofErr w:type="spellStart"/>
      <w:r w:rsidR="0001651F" w:rsidRPr="00621BFC">
        <w:rPr>
          <w:rFonts w:ascii="Times New Roman" w:hAnsi="Times New Roman" w:cs="Times New Roman"/>
          <w:i/>
          <w:sz w:val="24"/>
          <w:szCs w:val="24"/>
          <w:lang w:val="tr-TR"/>
        </w:rPr>
        <w:t>Languages</w:t>
      </w:r>
      <w:proofErr w:type="spellEnd"/>
      <w:r w:rsidR="0001651F" w:rsidRPr="00621BFC">
        <w:rPr>
          <w:rFonts w:ascii="Times New Roman" w:hAnsi="Times New Roman" w:cs="Times New Roman"/>
          <w:i/>
          <w:sz w:val="24"/>
          <w:szCs w:val="24"/>
          <w:lang w:val="tr-TR"/>
        </w:rPr>
        <w:t xml:space="preserve">, </w:t>
      </w:r>
      <w:proofErr w:type="spellStart"/>
      <w:r w:rsidR="0001651F" w:rsidRPr="00621BFC">
        <w:rPr>
          <w:rFonts w:ascii="Times New Roman" w:hAnsi="Times New Roman" w:cs="Times New Roman"/>
          <w:i/>
          <w:sz w:val="24"/>
          <w:szCs w:val="24"/>
          <w:lang w:val="tr-TR"/>
        </w:rPr>
        <w:t>Literatur</w:t>
      </w:r>
      <w:proofErr w:type="spellEnd"/>
      <w:r w:rsidR="0001651F" w:rsidRPr="00621BFC">
        <w:rPr>
          <w:rFonts w:ascii="Times New Roman" w:hAnsi="Times New Roman" w:cs="Times New Roman"/>
          <w:i/>
          <w:sz w:val="24"/>
          <w:szCs w:val="24"/>
          <w:lang w:val="tr-TR"/>
        </w:rPr>
        <w:t xml:space="preserve"> </w:t>
      </w:r>
      <w:proofErr w:type="spellStart"/>
      <w:r w:rsidR="0001651F" w:rsidRPr="00621BFC">
        <w:rPr>
          <w:rFonts w:ascii="Times New Roman" w:hAnsi="Times New Roman" w:cs="Times New Roman"/>
          <w:i/>
          <w:sz w:val="24"/>
          <w:szCs w:val="24"/>
          <w:lang w:val="tr-TR"/>
        </w:rPr>
        <w:t>and</w:t>
      </w:r>
      <w:proofErr w:type="spellEnd"/>
      <w:r w:rsidR="0001651F" w:rsidRPr="00621BFC">
        <w:rPr>
          <w:rFonts w:ascii="Times New Roman" w:hAnsi="Times New Roman" w:cs="Times New Roman"/>
          <w:i/>
          <w:sz w:val="24"/>
          <w:szCs w:val="24"/>
          <w:lang w:val="tr-TR"/>
        </w:rPr>
        <w:t xml:space="preserve"> </w:t>
      </w:r>
      <w:proofErr w:type="spellStart"/>
      <w:r w:rsidR="0001651F" w:rsidRPr="00621BFC">
        <w:rPr>
          <w:rFonts w:ascii="Times New Roman" w:hAnsi="Times New Roman" w:cs="Times New Roman"/>
          <w:i/>
          <w:sz w:val="24"/>
          <w:szCs w:val="24"/>
          <w:lang w:val="tr-TR"/>
        </w:rPr>
        <w:t>History</w:t>
      </w:r>
      <w:proofErr w:type="spellEnd"/>
      <w:r w:rsidR="0001651F" w:rsidRPr="00621BFC">
        <w:rPr>
          <w:rFonts w:ascii="Times New Roman" w:hAnsi="Times New Roman" w:cs="Times New Roman"/>
          <w:i/>
          <w:sz w:val="24"/>
          <w:szCs w:val="24"/>
          <w:lang w:val="tr-TR"/>
        </w:rPr>
        <w:t xml:space="preserve"> of </w:t>
      </w:r>
      <w:proofErr w:type="spellStart"/>
      <w:r w:rsidR="0001651F" w:rsidRPr="00621BFC">
        <w:rPr>
          <w:rFonts w:ascii="Times New Roman" w:hAnsi="Times New Roman" w:cs="Times New Roman"/>
          <w:i/>
          <w:sz w:val="24"/>
          <w:szCs w:val="24"/>
          <w:lang w:val="tr-TR"/>
        </w:rPr>
        <w:t>Turkish</w:t>
      </w:r>
      <w:proofErr w:type="spellEnd"/>
      <w:r w:rsidR="0001651F" w:rsidRPr="00621BFC">
        <w:rPr>
          <w:rFonts w:ascii="Times New Roman" w:hAnsi="Times New Roman" w:cs="Times New Roman"/>
          <w:i/>
          <w:sz w:val="24"/>
          <w:szCs w:val="24"/>
          <w:lang w:val="tr-TR"/>
        </w:rPr>
        <w:t xml:space="preserve"> </w:t>
      </w:r>
      <w:proofErr w:type="spellStart"/>
      <w:r w:rsidR="0001651F" w:rsidRPr="00621BFC">
        <w:rPr>
          <w:rFonts w:ascii="Times New Roman" w:hAnsi="Times New Roman" w:cs="Times New Roman"/>
          <w:i/>
          <w:sz w:val="24"/>
          <w:szCs w:val="24"/>
          <w:lang w:val="tr-TR"/>
        </w:rPr>
        <w:t>and</w:t>
      </w:r>
      <w:proofErr w:type="spellEnd"/>
      <w:r w:rsidR="0001651F" w:rsidRPr="00621BFC">
        <w:rPr>
          <w:rFonts w:ascii="Times New Roman" w:hAnsi="Times New Roman" w:cs="Times New Roman"/>
          <w:i/>
          <w:sz w:val="24"/>
          <w:szCs w:val="24"/>
          <w:lang w:val="tr-TR"/>
        </w:rPr>
        <w:t xml:space="preserve"> </w:t>
      </w:r>
      <w:proofErr w:type="spellStart"/>
      <w:r w:rsidR="0001651F" w:rsidRPr="00621BFC">
        <w:rPr>
          <w:rFonts w:ascii="Times New Roman" w:hAnsi="Times New Roman" w:cs="Times New Roman"/>
          <w:i/>
          <w:sz w:val="24"/>
          <w:szCs w:val="24"/>
          <w:lang w:val="tr-TR"/>
        </w:rPr>
        <w:t>Turkic</w:t>
      </w:r>
      <w:proofErr w:type="spellEnd"/>
      <w:r w:rsidR="0001651F" w:rsidRPr="00621BFC">
        <w:rPr>
          <w:rFonts w:ascii="Times New Roman" w:hAnsi="Times New Roman" w:cs="Times New Roman"/>
          <w:i/>
          <w:sz w:val="24"/>
          <w:szCs w:val="24"/>
          <w:lang w:val="tr-TR"/>
        </w:rPr>
        <w:t>.</w:t>
      </w:r>
      <w:r w:rsidR="0001651F" w:rsidRPr="00621BFC">
        <w:rPr>
          <w:rFonts w:ascii="Times New Roman" w:hAnsi="Times New Roman" w:cs="Times New Roman"/>
          <w:sz w:val="24"/>
          <w:szCs w:val="24"/>
          <w:lang w:val="tr-TR"/>
        </w:rPr>
        <w:t xml:space="preserve"> </w:t>
      </w:r>
      <w:proofErr w:type="spellStart"/>
      <w:r w:rsidR="0001651F" w:rsidRPr="00621BFC">
        <w:rPr>
          <w:rFonts w:ascii="Times New Roman" w:hAnsi="Times New Roman" w:cs="Times New Roman"/>
          <w:sz w:val="24"/>
          <w:szCs w:val="24"/>
          <w:lang w:val="tr-TR"/>
        </w:rPr>
        <w:t>Volume</w:t>
      </w:r>
      <w:proofErr w:type="spellEnd"/>
      <w:r w:rsidR="0001651F" w:rsidRPr="00621BFC">
        <w:rPr>
          <w:rFonts w:ascii="Times New Roman" w:hAnsi="Times New Roman" w:cs="Times New Roman"/>
          <w:sz w:val="24"/>
          <w:szCs w:val="24"/>
          <w:lang w:val="tr-TR"/>
        </w:rPr>
        <w:t xml:space="preserve"> 1/2, 14-36.</w:t>
      </w:r>
    </w:p>
    <w:p w:rsidR="00AF4D0C" w:rsidRPr="00621BFC" w:rsidRDefault="00AF4D0C" w:rsidP="002D182D">
      <w:pPr>
        <w:spacing w:after="0" w:line="240" w:lineRule="auto"/>
        <w:jc w:val="both"/>
        <w:rPr>
          <w:rFonts w:ascii="Times New Roman" w:hAnsi="Times New Roman" w:cs="Times New Roman"/>
          <w:sz w:val="24"/>
          <w:szCs w:val="24"/>
          <w:lang w:val="tr-TR"/>
        </w:rPr>
      </w:pPr>
    </w:p>
    <w:p w:rsidR="0001651F" w:rsidRDefault="00511277" w:rsidP="002D182D">
      <w:pPr>
        <w:autoSpaceDE w:val="0"/>
        <w:autoSpaceDN w:val="0"/>
        <w:adjustRightInd w:val="0"/>
        <w:spacing w:after="0" w:line="240" w:lineRule="auto"/>
        <w:jc w:val="both"/>
        <w:rPr>
          <w:rFonts w:ascii="Times New Roman" w:hAnsi="Times New Roman" w:cs="Times New Roman"/>
          <w:sz w:val="24"/>
          <w:szCs w:val="24"/>
          <w:lang w:val="tr-TR"/>
        </w:rPr>
      </w:pPr>
      <w:r w:rsidRPr="00621BFC">
        <w:rPr>
          <w:rFonts w:ascii="Times New Roman" w:hAnsi="Times New Roman" w:cs="Times New Roman"/>
          <w:sz w:val="24"/>
          <w:szCs w:val="24"/>
          <w:lang w:val="tr-TR"/>
        </w:rPr>
        <w:lastRenderedPageBreak/>
        <w:t>ÖZKAN, B</w:t>
      </w:r>
      <w:proofErr w:type="gramStart"/>
      <w:r w:rsidRPr="00621BFC">
        <w:rPr>
          <w:rFonts w:ascii="Times New Roman" w:hAnsi="Times New Roman" w:cs="Times New Roman"/>
          <w:sz w:val="24"/>
          <w:szCs w:val="24"/>
          <w:lang w:val="tr-TR"/>
        </w:rPr>
        <w:t>.,</w:t>
      </w:r>
      <w:proofErr w:type="gramEnd"/>
      <w:r w:rsidRPr="00621BFC">
        <w:rPr>
          <w:rFonts w:ascii="Times New Roman" w:hAnsi="Times New Roman" w:cs="Times New Roman"/>
          <w:sz w:val="24"/>
          <w:szCs w:val="24"/>
          <w:lang w:val="tr-TR"/>
        </w:rPr>
        <w:t xml:space="preserve"> </w:t>
      </w:r>
      <w:r w:rsidR="0001651F" w:rsidRPr="00621BFC">
        <w:rPr>
          <w:rFonts w:ascii="Times New Roman" w:hAnsi="Times New Roman" w:cs="Times New Roman"/>
          <w:sz w:val="24"/>
          <w:szCs w:val="24"/>
          <w:lang w:val="tr-TR"/>
        </w:rPr>
        <w:t>2020</w:t>
      </w:r>
      <w:r w:rsidRPr="00621BFC">
        <w:rPr>
          <w:rFonts w:ascii="Times New Roman" w:hAnsi="Times New Roman" w:cs="Times New Roman"/>
          <w:sz w:val="24"/>
          <w:szCs w:val="24"/>
          <w:lang w:val="tr-TR"/>
        </w:rPr>
        <w:t>,</w:t>
      </w:r>
      <w:r w:rsidR="0001651F" w:rsidRPr="00621BFC">
        <w:rPr>
          <w:rFonts w:ascii="Times New Roman" w:hAnsi="Times New Roman" w:cs="Times New Roman"/>
          <w:sz w:val="24"/>
          <w:szCs w:val="24"/>
          <w:lang w:val="tr-TR"/>
        </w:rPr>
        <w:t xml:space="preserve"> Çocuklar İçin Felsefe Neden Önemlidir? </w:t>
      </w:r>
      <w:r w:rsidR="0001651F" w:rsidRPr="00677DA8">
        <w:rPr>
          <w:rFonts w:ascii="Times New Roman" w:hAnsi="Times New Roman" w:cs="Times New Roman"/>
          <w:i/>
          <w:sz w:val="24"/>
          <w:szCs w:val="24"/>
          <w:lang w:val="tr-TR"/>
        </w:rPr>
        <w:t>Ulusal Eğitim Akademisi Dergisi</w:t>
      </w:r>
      <w:r w:rsidR="0001651F" w:rsidRPr="00621BFC">
        <w:rPr>
          <w:rFonts w:ascii="Times New Roman" w:hAnsi="Times New Roman" w:cs="Times New Roman"/>
          <w:sz w:val="24"/>
          <w:szCs w:val="24"/>
          <w:lang w:val="tr-TR"/>
        </w:rPr>
        <w:t xml:space="preserve"> </w:t>
      </w:r>
      <w:r w:rsidR="0001651F" w:rsidRPr="00687FEE">
        <w:rPr>
          <w:rFonts w:ascii="Times New Roman" w:hAnsi="Times New Roman" w:cs="Times New Roman"/>
          <w:i/>
          <w:sz w:val="24"/>
          <w:szCs w:val="24"/>
          <w:lang w:val="tr-TR"/>
        </w:rPr>
        <w:t>(UEAD),</w:t>
      </w:r>
      <w:r w:rsidR="0001651F" w:rsidRPr="00621BFC">
        <w:rPr>
          <w:rFonts w:ascii="Times New Roman" w:hAnsi="Times New Roman" w:cs="Times New Roman"/>
          <w:sz w:val="24"/>
          <w:szCs w:val="24"/>
          <w:lang w:val="tr-TR"/>
        </w:rPr>
        <w:t xml:space="preserve"> 4(1),  49-61.</w:t>
      </w:r>
    </w:p>
    <w:p w:rsidR="00677DA8" w:rsidRPr="00621BFC" w:rsidRDefault="00677DA8" w:rsidP="002D182D">
      <w:pPr>
        <w:autoSpaceDE w:val="0"/>
        <w:autoSpaceDN w:val="0"/>
        <w:adjustRightInd w:val="0"/>
        <w:spacing w:after="0" w:line="240" w:lineRule="auto"/>
        <w:jc w:val="both"/>
        <w:rPr>
          <w:rFonts w:ascii="Times New Roman" w:hAnsi="Times New Roman" w:cs="Times New Roman"/>
          <w:sz w:val="24"/>
          <w:szCs w:val="24"/>
          <w:lang w:val="tr-TR"/>
        </w:rPr>
      </w:pPr>
    </w:p>
    <w:p w:rsidR="00753634" w:rsidRPr="00621BFC" w:rsidRDefault="00753634" w:rsidP="002D182D">
      <w:pPr>
        <w:autoSpaceDE w:val="0"/>
        <w:autoSpaceDN w:val="0"/>
        <w:adjustRightInd w:val="0"/>
        <w:spacing w:after="0" w:line="240" w:lineRule="auto"/>
        <w:jc w:val="both"/>
        <w:rPr>
          <w:rFonts w:ascii="Times New Roman" w:hAnsi="Times New Roman" w:cs="Times New Roman"/>
          <w:sz w:val="24"/>
          <w:szCs w:val="24"/>
          <w:lang w:val="tr-TR"/>
        </w:rPr>
      </w:pPr>
      <w:r w:rsidRPr="00621BFC">
        <w:rPr>
          <w:rFonts w:ascii="Times New Roman" w:hAnsi="Times New Roman" w:cs="Times New Roman"/>
          <w:sz w:val="24"/>
          <w:szCs w:val="24"/>
          <w:lang w:val="tr-TR"/>
        </w:rPr>
        <w:t>PİLAV, S</w:t>
      </w:r>
      <w:proofErr w:type="gramStart"/>
      <w:r w:rsidRPr="00621BFC">
        <w:rPr>
          <w:rFonts w:ascii="Times New Roman" w:hAnsi="Times New Roman" w:cs="Times New Roman"/>
          <w:sz w:val="24"/>
          <w:szCs w:val="24"/>
          <w:lang w:val="tr-TR"/>
        </w:rPr>
        <w:t>.,</w:t>
      </w:r>
      <w:proofErr w:type="gramEnd"/>
      <w:r w:rsidRPr="00621BFC">
        <w:rPr>
          <w:rFonts w:ascii="Times New Roman" w:hAnsi="Times New Roman" w:cs="Times New Roman"/>
          <w:sz w:val="24"/>
          <w:szCs w:val="24"/>
          <w:lang w:val="tr-TR"/>
        </w:rPr>
        <w:t xml:space="preserve"> 2019, Dil Becerileri ve Edebiyat Eğitimi. İsmet Çetin (Ed.) </w:t>
      </w:r>
      <w:r w:rsidRPr="00621BFC">
        <w:rPr>
          <w:rFonts w:ascii="Times New Roman" w:hAnsi="Times New Roman" w:cs="Times New Roman"/>
          <w:i/>
          <w:sz w:val="24"/>
          <w:szCs w:val="24"/>
          <w:lang w:val="tr-TR"/>
        </w:rPr>
        <w:t>Dil ve Edebiyat Öğretim Yöntemleri</w:t>
      </w:r>
      <w:r w:rsidRPr="00621BFC">
        <w:rPr>
          <w:rFonts w:ascii="Times New Roman" w:hAnsi="Times New Roman" w:cs="Times New Roman"/>
          <w:sz w:val="24"/>
          <w:szCs w:val="24"/>
          <w:lang w:val="tr-TR"/>
        </w:rPr>
        <w:t xml:space="preserve">. 3. Basım. </w:t>
      </w:r>
      <w:proofErr w:type="gramStart"/>
      <w:r w:rsidRPr="00621BFC">
        <w:rPr>
          <w:rFonts w:ascii="Times New Roman" w:hAnsi="Times New Roman" w:cs="Times New Roman"/>
          <w:sz w:val="24"/>
          <w:szCs w:val="24"/>
          <w:lang w:val="tr-TR"/>
        </w:rPr>
        <w:t>Ankara: Nobel Akademik Yayıncılık.</w:t>
      </w:r>
      <w:proofErr w:type="gramEnd"/>
    </w:p>
    <w:p w:rsidR="00753634" w:rsidRPr="00621BFC" w:rsidRDefault="00753634" w:rsidP="002D182D">
      <w:pPr>
        <w:autoSpaceDE w:val="0"/>
        <w:autoSpaceDN w:val="0"/>
        <w:adjustRightInd w:val="0"/>
        <w:spacing w:after="0" w:line="240" w:lineRule="auto"/>
        <w:jc w:val="both"/>
        <w:rPr>
          <w:rFonts w:ascii="Times New Roman" w:hAnsi="Times New Roman" w:cs="Times New Roman"/>
          <w:sz w:val="24"/>
          <w:szCs w:val="24"/>
          <w:lang w:val="tr-TR"/>
        </w:rPr>
      </w:pPr>
    </w:p>
    <w:p w:rsidR="00753634" w:rsidRPr="00621BFC" w:rsidRDefault="00753634" w:rsidP="002D182D">
      <w:pPr>
        <w:spacing w:after="0" w:line="240" w:lineRule="auto"/>
        <w:jc w:val="both"/>
        <w:rPr>
          <w:rFonts w:ascii="Times New Roman" w:hAnsi="Times New Roman" w:cs="Times New Roman"/>
          <w:sz w:val="24"/>
          <w:szCs w:val="24"/>
          <w:lang w:val="tr-TR"/>
        </w:rPr>
      </w:pPr>
      <w:r w:rsidRPr="00621BFC">
        <w:rPr>
          <w:rFonts w:ascii="Times New Roman" w:hAnsi="Times New Roman" w:cs="Times New Roman"/>
          <w:sz w:val="24"/>
          <w:szCs w:val="24"/>
          <w:lang w:val="tr-TR"/>
        </w:rPr>
        <w:t>SEZGİN, E</w:t>
      </w:r>
      <w:proofErr w:type="gramStart"/>
      <w:r w:rsidRPr="00621BFC">
        <w:rPr>
          <w:rFonts w:ascii="Times New Roman" w:hAnsi="Times New Roman" w:cs="Times New Roman"/>
          <w:sz w:val="24"/>
          <w:szCs w:val="24"/>
          <w:lang w:val="tr-TR"/>
        </w:rPr>
        <w:t>.,</w:t>
      </w:r>
      <w:proofErr w:type="gramEnd"/>
      <w:r w:rsidRPr="00621BFC">
        <w:rPr>
          <w:rFonts w:ascii="Times New Roman" w:hAnsi="Times New Roman" w:cs="Times New Roman"/>
          <w:sz w:val="24"/>
          <w:szCs w:val="24"/>
          <w:lang w:val="tr-TR"/>
        </w:rPr>
        <w:t xml:space="preserve"> 2002, </w:t>
      </w:r>
      <w:proofErr w:type="spellStart"/>
      <w:r w:rsidRPr="00621BFC">
        <w:rPr>
          <w:rFonts w:ascii="Times New Roman" w:hAnsi="Times New Roman" w:cs="Times New Roman"/>
          <w:i/>
          <w:sz w:val="24"/>
          <w:szCs w:val="24"/>
          <w:lang w:val="tr-TR"/>
        </w:rPr>
        <w:t>Wittgenstein’ın</w:t>
      </w:r>
      <w:proofErr w:type="spellEnd"/>
      <w:r w:rsidRPr="00621BFC">
        <w:rPr>
          <w:rFonts w:ascii="Times New Roman" w:hAnsi="Times New Roman" w:cs="Times New Roman"/>
          <w:i/>
          <w:sz w:val="24"/>
          <w:szCs w:val="24"/>
          <w:lang w:val="tr-TR"/>
        </w:rPr>
        <w:t xml:space="preserve"> Ardından Beden ve Zihin Hareketleri</w:t>
      </w:r>
      <w:r w:rsidRPr="00621BFC">
        <w:rPr>
          <w:rFonts w:ascii="Times New Roman" w:hAnsi="Times New Roman" w:cs="Times New Roman"/>
          <w:sz w:val="24"/>
          <w:szCs w:val="24"/>
          <w:lang w:val="tr-TR"/>
        </w:rPr>
        <w:t xml:space="preserve">. 1. Basım. </w:t>
      </w:r>
      <w:proofErr w:type="gramStart"/>
      <w:r w:rsidRPr="00621BFC">
        <w:rPr>
          <w:rFonts w:ascii="Times New Roman" w:hAnsi="Times New Roman" w:cs="Times New Roman"/>
          <w:sz w:val="24"/>
          <w:szCs w:val="24"/>
          <w:lang w:val="tr-TR"/>
        </w:rPr>
        <w:t>İstanbul: Cem Yayınevi.</w:t>
      </w:r>
      <w:proofErr w:type="gramEnd"/>
    </w:p>
    <w:p w:rsidR="00753634" w:rsidRPr="00621BFC" w:rsidRDefault="00753634" w:rsidP="002D182D">
      <w:pPr>
        <w:spacing w:after="0" w:line="240" w:lineRule="auto"/>
        <w:jc w:val="both"/>
        <w:rPr>
          <w:rFonts w:ascii="Times New Roman" w:hAnsi="Times New Roman" w:cs="Times New Roman"/>
          <w:sz w:val="24"/>
          <w:szCs w:val="24"/>
          <w:lang w:val="tr-TR"/>
        </w:rPr>
      </w:pPr>
    </w:p>
    <w:p w:rsidR="00753634" w:rsidRPr="00621BFC" w:rsidRDefault="00753634" w:rsidP="002D182D">
      <w:pPr>
        <w:autoSpaceDE w:val="0"/>
        <w:autoSpaceDN w:val="0"/>
        <w:adjustRightInd w:val="0"/>
        <w:spacing w:after="0" w:line="240" w:lineRule="auto"/>
        <w:jc w:val="both"/>
        <w:rPr>
          <w:rFonts w:ascii="Times New Roman" w:hAnsi="Times New Roman" w:cs="Times New Roman"/>
          <w:sz w:val="24"/>
          <w:szCs w:val="24"/>
          <w:lang w:val="tr-TR"/>
        </w:rPr>
      </w:pPr>
      <w:r w:rsidRPr="00621BFC">
        <w:rPr>
          <w:rFonts w:ascii="Times New Roman" w:hAnsi="Times New Roman" w:cs="Times New Roman"/>
          <w:sz w:val="24"/>
          <w:szCs w:val="24"/>
          <w:lang w:val="tr-TR"/>
        </w:rPr>
        <w:t>TÜRK DİL KURUMU TÜRKÇE SÖZLÜK (2011). 11. Baskı. Ankara: Türk Dil Kurumu Yayınları.</w:t>
      </w:r>
    </w:p>
    <w:p w:rsidR="00753634" w:rsidRPr="00621BFC" w:rsidRDefault="00753634" w:rsidP="002D182D">
      <w:pPr>
        <w:autoSpaceDE w:val="0"/>
        <w:autoSpaceDN w:val="0"/>
        <w:adjustRightInd w:val="0"/>
        <w:spacing w:after="0" w:line="240" w:lineRule="auto"/>
        <w:jc w:val="both"/>
        <w:rPr>
          <w:rFonts w:ascii="Times New Roman" w:hAnsi="Times New Roman" w:cs="Times New Roman"/>
          <w:sz w:val="24"/>
          <w:szCs w:val="24"/>
          <w:lang w:val="tr-TR"/>
        </w:rPr>
      </w:pPr>
    </w:p>
    <w:p w:rsidR="00753634" w:rsidRPr="00621BFC" w:rsidRDefault="00753634" w:rsidP="0001651F">
      <w:pPr>
        <w:autoSpaceDE w:val="0"/>
        <w:autoSpaceDN w:val="0"/>
        <w:adjustRightInd w:val="0"/>
        <w:spacing w:after="0" w:line="240" w:lineRule="auto"/>
        <w:jc w:val="both"/>
        <w:rPr>
          <w:rFonts w:ascii="Times New Roman" w:hAnsi="Times New Roman" w:cs="Times New Roman"/>
          <w:sz w:val="24"/>
          <w:szCs w:val="24"/>
          <w:lang w:val="tr-TR"/>
        </w:rPr>
      </w:pPr>
      <w:r w:rsidRPr="00621BFC">
        <w:rPr>
          <w:rFonts w:ascii="Times New Roman" w:hAnsi="Times New Roman" w:cs="Times New Roman"/>
          <w:sz w:val="24"/>
          <w:szCs w:val="24"/>
          <w:lang w:val="tr-TR"/>
        </w:rPr>
        <w:t>UZUN, Y</w:t>
      </w:r>
      <w:proofErr w:type="gramStart"/>
      <w:r w:rsidRPr="00621BFC">
        <w:rPr>
          <w:rFonts w:ascii="Times New Roman" w:hAnsi="Times New Roman" w:cs="Times New Roman"/>
          <w:sz w:val="24"/>
          <w:szCs w:val="24"/>
          <w:lang w:val="tr-TR"/>
        </w:rPr>
        <w:t>.,</w:t>
      </w:r>
      <w:proofErr w:type="gramEnd"/>
      <w:r w:rsidRPr="00621BFC">
        <w:rPr>
          <w:rFonts w:ascii="Times New Roman" w:hAnsi="Times New Roman" w:cs="Times New Roman"/>
          <w:sz w:val="24"/>
          <w:szCs w:val="24"/>
          <w:lang w:val="tr-TR"/>
        </w:rPr>
        <w:t xml:space="preserve"> 2019, Edebiyat Öğretiminde Kullanılabilecek Teori ve Yaklaşımlar. İsmet Çetin (Ed.) </w:t>
      </w:r>
      <w:r w:rsidRPr="00621BFC">
        <w:rPr>
          <w:rFonts w:ascii="Times New Roman" w:hAnsi="Times New Roman" w:cs="Times New Roman"/>
          <w:i/>
          <w:sz w:val="24"/>
          <w:szCs w:val="24"/>
          <w:lang w:val="tr-TR"/>
        </w:rPr>
        <w:t>Dil ve Edebiyat Öğretim Yöntemleri</w:t>
      </w:r>
      <w:r w:rsidRPr="00621BFC">
        <w:rPr>
          <w:rFonts w:ascii="Times New Roman" w:hAnsi="Times New Roman" w:cs="Times New Roman"/>
          <w:sz w:val="24"/>
          <w:szCs w:val="24"/>
          <w:lang w:val="tr-TR"/>
        </w:rPr>
        <w:t xml:space="preserve">. 3. Basım. </w:t>
      </w:r>
      <w:proofErr w:type="gramStart"/>
      <w:r w:rsidRPr="00621BFC">
        <w:rPr>
          <w:rFonts w:ascii="Times New Roman" w:hAnsi="Times New Roman" w:cs="Times New Roman"/>
          <w:sz w:val="24"/>
          <w:szCs w:val="24"/>
          <w:lang w:val="tr-TR"/>
        </w:rPr>
        <w:t>Ankara: Nobel Akademik Yayıncılık.</w:t>
      </w:r>
      <w:proofErr w:type="gramEnd"/>
    </w:p>
    <w:p w:rsidR="00753634" w:rsidRPr="00621BFC" w:rsidRDefault="00753634" w:rsidP="0001651F">
      <w:pPr>
        <w:autoSpaceDE w:val="0"/>
        <w:autoSpaceDN w:val="0"/>
        <w:adjustRightInd w:val="0"/>
        <w:spacing w:after="0" w:line="240" w:lineRule="auto"/>
        <w:jc w:val="both"/>
        <w:rPr>
          <w:rFonts w:ascii="Times New Roman" w:hAnsi="Times New Roman" w:cs="Times New Roman"/>
          <w:sz w:val="24"/>
          <w:szCs w:val="24"/>
          <w:lang w:val="tr-TR"/>
        </w:rPr>
      </w:pPr>
    </w:p>
    <w:p w:rsidR="00753634" w:rsidRPr="00621BFC" w:rsidRDefault="00753634" w:rsidP="002D182D">
      <w:pPr>
        <w:autoSpaceDE w:val="0"/>
        <w:autoSpaceDN w:val="0"/>
        <w:adjustRightInd w:val="0"/>
        <w:spacing w:after="0" w:line="240" w:lineRule="auto"/>
        <w:jc w:val="both"/>
        <w:rPr>
          <w:rFonts w:ascii="Times New Roman" w:hAnsi="Times New Roman" w:cs="Times New Roman"/>
          <w:sz w:val="24"/>
          <w:szCs w:val="24"/>
          <w:lang w:val="tr-TR"/>
        </w:rPr>
      </w:pPr>
      <w:r w:rsidRPr="00621BFC">
        <w:rPr>
          <w:rFonts w:ascii="Times New Roman" w:hAnsi="Times New Roman" w:cs="Times New Roman"/>
          <w:sz w:val="24"/>
          <w:szCs w:val="24"/>
          <w:lang w:val="tr-TR"/>
        </w:rPr>
        <w:t>ÜLPER OKTAR, S</w:t>
      </w:r>
      <w:proofErr w:type="gramStart"/>
      <w:r w:rsidRPr="00621BFC">
        <w:rPr>
          <w:rFonts w:ascii="Times New Roman" w:hAnsi="Times New Roman" w:cs="Times New Roman"/>
          <w:sz w:val="24"/>
          <w:szCs w:val="24"/>
          <w:lang w:val="tr-TR"/>
        </w:rPr>
        <w:t>.,</w:t>
      </w:r>
      <w:proofErr w:type="gramEnd"/>
      <w:r w:rsidRPr="00621BFC">
        <w:rPr>
          <w:rFonts w:ascii="Times New Roman" w:hAnsi="Times New Roman" w:cs="Times New Roman"/>
          <w:sz w:val="24"/>
          <w:szCs w:val="24"/>
          <w:lang w:val="tr-TR"/>
        </w:rPr>
        <w:t xml:space="preserve"> 2019, Çocuklarla Felsefe Üzerine Bir İnceleme. </w:t>
      </w:r>
      <w:r w:rsidRPr="00687FEE">
        <w:rPr>
          <w:rFonts w:ascii="Times New Roman" w:hAnsi="Times New Roman" w:cs="Times New Roman"/>
          <w:i/>
          <w:sz w:val="24"/>
          <w:szCs w:val="24"/>
          <w:lang w:val="tr-TR"/>
        </w:rPr>
        <w:t>Iğdır Üniversitesi Sosyal Bilimler Dergisi (SBD)</w:t>
      </w:r>
      <w:r w:rsidRPr="00621BFC">
        <w:rPr>
          <w:rFonts w:ascii="Times New Roman" w:hAnsi="Times New Roman" w:cs="Times New Roman"/>
          <w:sz w:val="24"/>
          <w:szCs w:val="24"/>
          <w:lang w:val="tr-TR"/>
        </w:rPr>
        <w:t xml:space="preserve">. 17, Ocak, 45-66. </w:t>
      </w:r>
    </w:p>
    <w:p w:rsidR="00753634" w:rsidRPr="00621BFC" w:rsidRDefault="00753634" w:rsidP="002D182D">
      <w:pPr>
        <w:autoSpaceDE w:val="0"/>
        <w:autoSpaceDN w:val="0"/>
        <w:adjustRightInd w:val="0"/>
        <w:spacing w:after="0" w:line="240" w:lineRule="auto"/>
        <w:jc w:val="both"/>
        <w:rPr>
          <w:rFonts w:ascii="Times New Roman" w:hAnsi="Times New Roman" w:cs="Times New Roman"/>
          <w:sz w:val="24"/>
          <w:szCs w:val="24"/>
          <w:lang w:val="tr-TR"/>
        </w:rPr>
      </w:pPr>
    </w:p>
    <w:p w:rsidR="00753634" w:rsidRPr="00621BFC" w:rsidRDefault="00753634" w:rsidP="002D182D">
      <w:pPr>
        <w:autoSpaceDE w:val="0"/>
        <w:autoSpaceDN w:val="0"/>
        <w:adjustRightInd w:val="0"/>
        <w:spacing w:after="0" w:line="240" w:lineRule="auto"/>
        <w:jc w:val="both"/>
        <w:rPr>
          <w:rFonts w:ascii="Times New Roman" w:hAnsi="Times New Roman" w:cs="Times New Roman"/>
          <w:sz w:val="24"/>
          <w:szCs w:val="24"/>
          <w:lang w:val="tr-TR"/>
        </w:rPr>
      </w:pPr>
      <w:r w:rsidRPr="00621BFC">
        <w:rPr>
          <w:rFonts w:ascii="Times New Roman" w:hAnsi="Times New Roman" w:cs="Times New Roman"/>
          <w:sz w:val="24"/>
          <w:szCs w:val="24"/>
          <w:lang w:val="tr-TR"/>
        </w:rPr>
        <w:t>WARTENBERG, T. E</w:t>
      </w:r>
      <w:proofErr w:type="gramStart"/>
      <w:r w:rsidRPr="00621BFC">
        <w:rPr>
          <w:rFonts w:ascii="Times New Roman" w:hAnsi="Times New Roman" w:cs="Times New Roman"/>
          <w:sz w:val="24"/>
          <w:szCs w:val="24"/>
          <w:lang w:val="tr-TR"/>
        </w:rPr>
        <w:t>.,</w:t>
      </w:r>
      <w:proofErr w:type="gramEnd"/>
      <w:r w:rsidRPr="00621BFC">
        <w:rPr>
          <w:rFonts w:ascii="Times New Roman" w:hAnsi="Times New Roman" w:cs="Times New Roman"/>
          <w:sz w:val="24"/>
          <w:szCs w:val="24"/>
          <w:lang w:val="tr-TR"/>
        </w:rPr>
        <w:t xml:space="preserve"> 2009, </w:t>
      </w:r>
      <w:proofErr w:type="spellStart"/>
      <w:r w:rsidRPr="00687FEE">
        <w:rPr>
          <w:rFonts w:ascii="Times New Roman" w:hAnsi="Times New Roman" w:cs="Times New Roman"/>
          <w:i/>
          <w:sz w:val="24"/>
          <w:szCs w:val="24"/>
          <w:lang w:val="tr-TR"/>
        </w:rPr>
        <w:t>Big</w:t>
      </w:r>
      <w:proofErr w:type="spellEnd"/>
      <w:r w:rsidRPr="00687FEE">
        <w:rPr>
          <w:rFonts w:ascii="Times New Roman" w:hAnsi="Times New Roman" w:cs="Times New Roman"/>
          <w:i/>
          <w:sz w:val="24"/>
          <w:szCs w:val="24"/>
          <w:lang w:val="tr-TR"/>
        </w:rPr>
        <w:t xml:space="preserve"> </w:t>
      </w:r>
      <w:proofErr w:type="spellStart"/>
      <w:r w:rsidRPr="00687FEE">
        <w:rPr>
          <w:rFonts w:ascii="Times New Roman" w:hAnsi="Times New Roman" w:cs="Times New Roman"/>
          <w:i/>
          <w:sz w:val="24"/>
          <w:szCs w:val="24"/>
          <w:lang w:val="tr-TR"/>
        </w:rPr>
        <w:t>Ideas</w:t>
      </w:r>
      <w:proofErr w:type="spellEnd"/>
      <w:r w:rsidRPr="00687FEE">
        <w:rPr>
          <w:rFonts w:ascii="Times New Roman" w:hAnsi="Times New Roman" w:cs="Times New Roman"/>
          <w:i/>
          <w:sz w:val="24"/>
          <w:szCs w:val="24"/>
          <w:lang w:val="tr-TR"/>
        </w:rPr>
        <w:t xml:space="preserve"> </w:t>
      </w:r>
      <w:proofErr w:type="spellStart"/>
      <w:r w:rsidRPr="00687FEE">
        <w:rPr>
          <w:rFonts w:ascii="Times New Roman" w:hAnsi="Times New Roman" w:cs="Times New Roman"/>
          <w:i/>
          <w:sz w:val="24"/>
          <w:szCs w:val="24"/>
          <w:lang w:val="tr-TR"/>
        </w:rPr>
        <w:t>for</w:t>
      </w:r>
      <w:proofErr w:type="spellEnd"/>
      <w:r w:rsidRPr="00687FEE">
        <w:rPr>
          <w:rFonts w:ascii="Times New Roman" w:hAnsi="Times New Roman" w:cs="Times New Roman"/>
          <w:i/>
          <w:sz w:val="24"/>
          <w:szCs w:val="24"/>
          <w:lang w:val="tr-TR"/>
        </w:rPr>
        <w:t xml:space="preserve"> </w:t>
      </w:r>
      <w:proofErr w:type="spellStart"/>
      <w:r w:rsidRPr="00687FEE">
        <w:rPr>
          <w:rFonts w:ascii="Times New Roman" w:hAnsi="Times New Roman" w:cs="Times New Roman"/>
          <w:i/>
          <w:sz w:val="24"/>
          <w:szCs w:val="24"/>
          <w:lang w:val="tr-TR"/>
        </w:rPr>
        <w:t>Little</w:t>
      </w:r>
      <w:proofErr w:type="spellEnd"/>
      <w:r w:rsidRPr="00687FEE">
        <w:rPr>
          <w:rFonts w:ascii="Times New Roman" w:hAnsi="Times New Roman" w:cs="Times New Roman"/>
          <w:i/>
          <w:sz w:val="24"/>
          <w:szCs w:val="24"/>
          <w:lang w:val="tr-TR"/>
        </w:rPr>
        <w:t xml:space="preserve"> </w:t>
      </w:r>
      <w:proofErr w:type="spellStart"/>
      <w:r w:rsidRPr="00687FEE">
        <w:rPr>
          <w:rFonts w:ascii="Times New Roman" w:hAnsi="Times New Roman" w:cs="Times New Roman"/>
          <w:i/>
          <w:sz w:val="24"/>
          <w:szCs w:val="24"/>
          <w:lang w:val="tr-TR"/>
        </w:rPr>
        <w:t>Kids</w:t>
      </w:r>
      <w:proofErr w:type="spellEnd"/>
      <w:r w:rsidRPr="00687FEE">
        <w:rPr>
          <w:rFonts w:ascii="Times New Roman" w:hAnsi="Times New Roman" w:cs="Times New Roman"/>
          <w:i/>
          <w:sz w:val="24"/>
          <w:szCs w:val="24"/>
          <w:lang w:val="tr-TR"/>
        </w:rPr>
        <w:t xml:space="preserve"> </w:t>
      </w:r>
      <w:proofErr w:type="spellStart"/>
      <w:r w:rsidRPr="00687FEE">
        <w:rPr>
          <w:rFonts w:ascii="Times New Roman" w:hAnsi="Times New Roman" w:cs="Times New Roman"/>
          <w:i/>
          <w:sz w:val="24"/>
          <w:szCs w:val="24"/>
          <w:lang w:val="tr-TR"/>
        </w:rPr>
        <w:t>Teaching</w:t>
      </w:r>
      <w:proofErr w:type="spellEnd"/>
      <w:r w:rsidRPr="00687FEE">
        <w:rPr>
          <w:rFonts w:ascii="Times New Roman" w:hAnsi="Times New Roman" w:cs="Times New Roman"/>
          <w:i/>
          <w:sz w:val="24"/>
          <w:szCs w:val="24"/>
          <w:lang w:val="tr-TR"/>
        </w:rPr>
        <w:t xml:space="preserve"> </w:t>
      </w:r>
      <w:proofErr w:type="spellStart"/>
      <w:r w:rsidRPr="00687FEE">
        <w:rPr>
          <w:rFonts w:ascii="Times New Roman" w:hAnsi="Times New Roman" w:cs="Times New Roman"/>
          <w:i/>
          <w:sz w:val="24"/>
          <w:szCs w:val="24"/>
          <w:lang w:val="tr-TR"/>
        </w:rPr>
        <w:t>Philosophy</w:t>
      </w:r>
      <w:proofErr w:type="spellEnd"/>
      <w:r w:rsidRPr="00687FEE">
        <w:rPr>
          <w:rFonts w:ascii="Times New Roman" w:hAnsi="Times New Roman" w:cs="Times New Roman"/>
          <w:i/>
          <w:sz w:val="24"/>
          <w:szCs w:val="24"/>
          <w:lang w:val="tr-TR"/>
        </w:rPr>
        <w:t xml:space="preserve"> </w:t>
      </w:r>
      <w:proofErr w:type="spellStart"/>
      <w:r w:rsidRPr="00687FEE">
        <w:rPr>
          <w:rFonts w:ascii="Times New Roman" w:hAnsi="Times New Roman" w:cs="Times New Roman"/>
          <w:i/>
          <w:sz w:val="24"/>
          <w:szCs w:val="24"/>
          <w:lang w:val="tr-TR"/>
        </w:rPr>
        <w:t>Through</w:t>
      </w:r>
      <w:proofErr w:type="spellEnd"/>
      <w:r w:rsidRPr="00687FEE">
        <w:rPr>
          <w:rFonts w:ascii="Times New Roman" w:hAnsi="Times New Roman" w:cs="Times New Roman"/>
          <w:i/>
          <w:sz w:val="24"/>
          <w:szCs w:val="24"/>
          <w:lang w:val="tr-TR"/>
        </w:rPr>
        <w:t xml:space="preserve"> </w:t>
      </w:r>
      <w:proofErr w:type="spellStart"/>
      <w:r w:rsidRPr="00687FEE">
        <w:rPr>
          <w:rFonts w:ascii="Times New Roman" w:hAnsi="Times New Roman" w:cs="Times New Roman"/>
          <w:i/>
          <w:sz w:val="24"/>
          <w:szCs w:val="24"/>
          <w:lang w:val="tr-TR"/>
        </w:rPr>
        <w:t>Children’s</w:t>
      </w:r>
      <w:proofErr w:type="spellEnd"/>
      <w:r w:rsidRPr="00687FEE">
        <w:rPr>
          <w:rFonts w:ascii="Times New Roman" w:hAnsi="Times New Roman" w:cs="Times New Roman"/>
          <w:i/>
          <w:sz w:val="24"/>
          <w:szCs w:val="24"/>
          <w:lang w:val="tr-TR"/>
        </w:rPr>
        <w:t xml:space="preserve"> </w:t>
      </w:r>
      <w:proofErr w:type="spellStart"/>
      <w:r w:rsidRPr="00687FEE">
        <w:rPr>
          <w:rFonts w:ascii="Times New Roman" w:hAnsi="Times New Roman" w:cs="Times New Roman"/>
          <w:i/>
          <w:sz w:val="24"/>
          <w:szCs w:val="24"/>
          <w:lang w:val="tr-TR"/>
        </w:rPr>
        <w:t>Literatur</w:t>
      </w:r>
      <w:proofErr w:type="spellEnd"/>
      <w:r w:rsidRPr="00621BFC">
        <w:rPr>
          <w:rFonts w:ascii="Times New Roman" w:hAnsi="Times New Roman" w:cs="Times New Roman"/>
          <w:sz w:val="24"/>
          <w:szCs w:val="24"/>
          <w:lang w:val="tr-TR"/>
        </w:rPr>
        <w:t>.</w:t>
      </w:r>
      <w:r w:rsidR="00677DA8">
        <w:rPr>
          <w:rFonts w:ascii="Times New Roman" w:hAnsi="Times New Roman" w:cs="Times New Roman"/>
          <w:sz w:val="24"/>
          <w:szCs w:val="24"/>
          <w:lang w:val="tr-TR"/>
        </w:rPr>
        <w:t xml:space="preserve"> United </w:t>
      </w:r>
      <w:proofErr w:type="spellStart"/>
      <w:r w:rsidR="00677DA8">
        <w:rPr>
          <w:rFonts w:ascii="Times New Roman" w:hAnsi="Times New Roman" w:cs="Times New Roman"/>
          <w:sz w:val="24"/>
          <w:szCs w:val="24"/>
          <w:lang w:val="tr-TR"/>
        </w:rPr>
        <w:t>Kingdom</w:t>
      </w:r>
      <w:proofErr w:type="spellEnd"/>
      <w:r w:rsidR="00677DA8">
        <w:rPr>
          <w:rFonts w:ascii="Times New Roman" w:hAnsi="Times New Roman" w:cs="Times New Roman"/>
          <w:sz w:val="24"/>
          <w:szCs w:val="24"/>
          <w:lang w:val="tr-TR"/>
        </w:rPr>
        <w:t xml:space="preserve">: Thomas. E. </w:t>
      </w:r>
      <w:proofErr w:type="spellStart"/>
      <w:r w:rsidR="00677DA8">
        <w:rPr>
          <w:rFonts w:ascii="Times New Roman" w:hAnsi="Times New Roman" w:cs="Times New Roman"/>
          <w:sz w:val="24"/>
          <w:szCs w:val="24"/>
          <w:lang w:val="tr-TR"/>
        </w:rPr>
        <w:t>Wartenberg</w:t>
      </w:r>
      <w:proofErr w:type="spellEnd"/>
      <w:r w:rsidR="00677DA8">
        <w:rPr>
          <w:rFonts w:ascii="Times New Roman" w:hAnsi="Times New Roman" w:cs="Times New Roman"/>
          <w:sz w:val="24"/>
          <w:szCs w:val="24"/>
          <w:lang w:val="tr-TR"/>
        </w:rPr>
        <w:t>.</w:t>
      </w:r>
    </w:p>
    <w:p w:rsidR="00753634" w:rsidRPr="00621BFC" w:rsidRDefault="00753634" w:rsidP="002D182D">
      <w:pPr>
        <w:autoSpaceDE w:val="0"/>
        <w:autoSpaceDN w:val="0"/>
        <w:adjustRightInd w:val="0"/>
        <w:spacing w:after="0" w:line="240" w:lineRule="auto"/>
        <w:jc w:val="both"/>
        <w:rPr>
          <w:rFonts w:ascii="Times New Roman" w:hAnsi="Times New Roman" w:cs="Times New Roman"/>
          <w:sz w:val="24"/>
          <w:szCs w:val="24"/>
          <w:lang w:val="tr-TR"/>
        </w:rPr>
      </w:pPr>
    </w:p>
    <w:p w:rsidR="00753634" w:rsidRPr="00621BFC" w:rsidRDefault="00753634" w:rsidP="002D182D">
      <w:pPr>
        <w:autoSpaceDE w:val="0"/>
        <w:autoSpaceDN w:val="0"/>
        <w:adjustRightInd w:val="0"/>
        <w:spacing w:after="0" w:line="240" w:lineRule="auto"/>
        <w:jc w:val="both"/>
        <w:rPr>
          <w:rFonts w:ascii="Times New Roman" w:hAnsi="Times New Roman" w:cs="Times New Roman"/>
          <w:sz w:val="24"/>
          <w:szCs w:val="24"/>
          <w:lang w:val="tr-TR"/>
        </w:rPr>
      </w:pPr>
      <w:r w:rsidRPr="00621BFC">
        <w:rPr>
          <w:rFonts w:ascii="Times New Roman" w:hAnsi="Times New Roman" w:cs="Times New Roman"/>
          <w:sz w:val="24"/>
          <w:szCs w:val="24"/>
          <w:lang w:val="tr-TR"/>
        </w:rPr>
        <w:t>YÜKSEL, D</w:t>
      </w:r>
      <w:proofErr w:type="gramStart"/>
      <w:r w:rsidRPr="00621BFC">
        <w:rPr>
          <w:rFonts w:ascii="Times New Roman" w:hAnsi="Times New Roman" w:cs="Times New Roman"/>
          <w:sz w:val="24"/>
          <w:szCs w:val="24"/>
          <w:lang w:val="tr-TR"/>
        </w:rPr>
        <w:t>.,</w:t>
      </w:r>
      <w:proofErr w:type="gramEnd"/>
      <w:r w:rsidRPr="00621BFC">
        <w:rPr>
          <w:rFonts w:ascii="Times New Roman" w:hAnsi="Times New Roman" w:cs="Times New Roman"/>
          <w:sz w:val="24"/>
          <w:szCs w:val="24"/>
          <w:lang w:val="tr-TR"/>
        </w:rPr>
        <w:t xml:space="preserve"> 2013, </w:t>
      </w:r>
      <w:proofErr w:type="spellStart"/>
      <w:r w:rsidRPr="00621BFC">
        <w:rPr>
          <w:rFonts w:ascii="Times New Roman" w:hAnsi="Times New Roman" w:cs="Times New Roman"/>
          <w:sz w:val="24"/>
          <w:szCs w:val="24"/>
          <w:lang w:val="tr-TR"/>
        </w:rPr>
        <w:t>Use</w:t>
      </w:r>
      <w:proofErr w:type="spellEnd"/>
      <w:r w:rsidRPr="00621BFC">
        <w:rPr>
          <w:rFonts w:ascii="Times New Roman" w:hAnsi="Times New Roman" w:cs="Times New Roman"/>
          <w:sz w:val="24"/>
          <w:szCs w:val="24"/>
          <w:lang w:val="tr-TR"/>
        </w:rPr>
        <w:t xml:space="preserve"> of </w:t>
      </w:r>
      <w:proofErr w:type="spellStart"/>
      <w:r w:rsidRPr="00621BFC">
        <w:rPr>
          <w:rFonts w:ascii="Times New Roman" w:hAnsi="Times New Roman" w:cs="Times New Roman"/>
          <w:sz w:val="24"/>
          <w:szCs w:val="24"/>
          <w:lang w:val="tr-TR"/>
        </w:rPr>
        <w:t>Literature</w:t>
      </w:r>
      <w:proofErr w:type="spellEnd"/>
      <w:r w:rsidRPr="00621BFC">
        <w:rPr>
          <w:rFonts w:ascii="Times New Roman" w:hAnsi="Times New Roman" w:cs="Times New Roman"/>
          <w:sz w:val="24"/>
          <w:szCs w:val="24"/>
          <w:lang w:val="tr-TR"/>
        </w:rPr>
        <w:t xml:space="preserve"> in </w:t>
      </w:r>
      <w:proofErr w:type="spellStart"/>
      <w:r w:rsidRPr="00621BFC">
        <w:rPr>
          <w:rFonts w:ascii="Times New Roman" w:hAnsi="Times New Roman" w:cs="Times New Roman"/>
          <w:sz w:val="24"/>
          <w:szCs w:val="24"/>
          <w:lang w:val="tr-TR"/>
        </w:rPr>
        <w:t>Language</w:t>
      </w:r>
      <w:proofErr w:type="spellEnd"/>
      <w:r w:rsidRPr="00621BFC">
        <w:rPr>
          <w:rFonts w:ascii="Times New Roman" w:hAnsi="Times New Roman" w:cs="Times New Roman"/>
          <w:sz w:val="24"/>
          <w:szCs w:val="24"/>
          <w:lang w:val="tr-TR"/>
        </w:rPr>
        <w:t xml:space="preserve"> </w:t>
      </w:r>
      <w:proofErr w:type="spellStart"/>
      <w:r w:rsidRPr="00621BFC">
        <w:rPr>
          <w:rFonts w:ascii="Times New Roman" w:hAnsi="Times New Roman" w:cs="Times New Roman"/>
          <w:sz w:val="24"/>
          <w:szCs w:val="24"/>
          <w:lang w:val="tr-TR"/>
        </w:rPr>
        <w:t>Teaching</w:t>
      </w:r>
      <w:proofErr w:type="spellEnd"/>
      <w:r w:rsidRPr="00621BFC">
        <w:rPr>
          <w:rFonts w:ascii="Times New Roman" w:hAnsi="Times New Roman" w:cs="Times New Roman"/>
          <w:sz w:val="24"/>
          <w:szCs w:val="24"/>
          <w:lang w:val="tr-TR"/>
        </w:rPr>
        <w:t xml:space="preserve">. Banu İnan ve Doğan Yüksel (Ed.). </w:t>
      </w:r>
      <w:proofErr w:type="spellStart"/>
      <w:r w:rsidRPr="00621BFC">
        <w:rPr>
          <w:rFonts w:ascii="Times New Roman" w:hAnsi="Times New Roman" w:cs="Times New Roman"/>
          <w:i/>
          <w:sz w:val="24"/>
          <w:szCs w:val="24"/>
          <w:lang w:val="tr-TR"/>
        </w:rPr>
        <w:t>Literature</w:t>
      </w:r>
      <w:proofErr w:type="spellEnd"/>
      <w:r w:rsidRPr="00621BFC">
        <w:rPr>
          <w:rFonts w:ascii="Times New Roman" w:hAnsi="Times New Roman" w:cs="Times New Roman"/>
          <w:i/>
          <w:sz w:val="24"/>
          <w:szCs w:val="24"/>
          <w:lang w:val="tr-TR"/>
        </w:rPr>
        <w:t xml:space="preserve"> </w:t>
      </w:r>
      <w:proofErr w:type="spellStart"/>
      <w:r w:rsidRPr="00621BFC">
        <w:rPr>
          <w:rFonts w:ascii="Times New Roman" w:hAnsi="Times New Roman" w:cs="Times New Roman"/>
          <w:i/>
          <w:sz w:val="24"/>
          <w:szCs w:val="24"/>
          <w:lang w:val="tr-TR"/>
        </w:rPr>
        <w:t>and</w:t>
      </w:r>
      <w:proofErr w:type="spellEnd"/>
      <w:r w:rsidRPr="00621BFC">
        <w:rPr>
          <w:rFonts w:ascii="Times New Roman" w:hAnsi="Times New Roman" w:cs="Times New Roman"/>
          <w:i/>
          <w:sz w:val="24"/>
          <w:szCs w:val="24"/>
          <w:lang w:val="tr-TR"/>
        </w:rPr>
        <w:t xml:space="preserve"> </w:t>
      </w:r>
      <w:proofErr w:type="spellStart"/>
      <w:r w:rsidRPr="00621BFC">
        <w:rPr>
          <w:rFonts w:ascii="Times New Roman" w:hAnsi="Times New Roman" w:cs="Times New Roman"/>
          <w:i/>
          <w:sz w:val="24"/>
          <w:szCs w:val="24"/>
          <w:lang w:val="tr-TR"/>
        </w:rPr>
        <w:t>Language</w:t>
      </w:r>
      <w:proofErr w:type="spellEnd"/>
      <w:r w:rsidRPr="00621BFC">
        <w:rPr>
          <w:rFonts w:ascii="Times New Roman" w:hAnsi="Times New Roman" w:cs="Times New Roman"/>
          <w:i/>
          <w:sz w:val="24"/>
          <w:szCs w:val="24"/>
          <w:lang w:val="tr-TR"/>
        </w:rPr>
        <w:t xml:space="preserve"> </w:t>
      </w:r>
      <w:proofErr w:type="spellStart"/>
      <w:r w:rsidRPr="00621BFC">
        <w:rPr>
          <w:rFonts w:ascii="Times New Roman" w:hAnsi="Times New Roman" w:cs="Times New Roman"/>
          <w:i/>
          <w:sz w:val="24"/>
          <w:szCs w:val="24"/>
          <w:lang w:val="tr-TR"/>
        </w:rPr>
        <w:t>Teaching</w:t>
      </w:r>
      <w:proofErr w:type="spellEnd"/>
      <w:r w:rsidRPr="00621BFC">
        <w:rPr>
          <w:rFonts w:ascii="Times New Roman" w:hAnsi="Times New Roman" w:cs="Times New Roman"/>
          <w:i/>
          <w:sz w:val="24"/>
          <w:szCs w:val="24"/>
          <w:lang w:val="tr-TR"/>
        </w:rPr>
        <w:t xml:space="preserve"> a </w:t>
      </w:r>
      <w:proofErr w:type="spellStart"/>
      <w:r w:rsidRPr="00621BFC">
        <w:rPr>
          <w:rFonts w:ascii="Times New Roman" w:hAnsi="Times New Roman" w:cs="Times New Roman"/>
          <w:i/>
          <w:sz w:val="24"/>
          <w:szCs w:val="24"/>
          <w:lang w:val="tr-TR"/>
        </w:rPr>
        <w:t>Course</w:t>
      </w:r>
      <w:proofErr w:type="spellEnd"/>
      <w:r w:rsidRPr="00621BFC">
        <w:rPr>
          <w:rFonts w:ascii="Times New Roman" w:hAnsi="Times New Roman" w:cs="Times New Roman"/>
          <w:i/>
          <w:sz w:val="24"/>
          <w:szCs w:val="24"/>
          <w:lang w:val="tr-TR"/>
        </w:rPr>
        <w:t xml:space="preserve"> </w:t>
      </w:r>
      <w:proofErr w:type="spellStart"/>
      <w:r w:rsidRPr="00621BFC">
        <w:rPr>
          <w:rFonts w:ascii="Times New Roman" w:hAnsi="Times New Roman" w:cs="Times New Roman"/>
          <w:i/>
          <w:sz w:val="24"/>
          <w:szCs w:val="24"/>
          <w:lang w:val="tr-TR"/>
        </w:rPr>
        <w:t>Book</w:t>
      </w:r>
      <w:proofErr w:type="spellEnd"/>
      <w:r w:rsidRPr="00621BFC">
        <w:rPr>
          <w:rFonts w:ascii="Times New Roman" w:hAnsi="Times New Roman" w:cs="Times New Roman"/>
          <w:sz w:val="24"/>
          <w:szCs w:val="24"/>
          <w:lang w:val="tr-TR"/>
        </w:rPr>
        <w:t xml:space="preserve">. Ankara: </w:t>
      </w:r>
      <w:proofErr w:type="spellStart"/>
      <w:r w:rsidRPr="00621BFC">
        <w:rPr>
          <w:rFonts w:ascii="Times New Roman" w:hAnsi="Times New Roman" w:cs="Times New Roman"/>
          <w:sz w:val="24"/>
          <w:szCs w:val="24"/>
          <w:lang w:val="tr-TR"/>
        </w:rPr>
        <w:t>Pegem</w:t>
      </w:r>
      <w:proofErr w:type="spellEnd"/>
      <w:r w:rsidRPr="00621BFC">
        <w:rPr>
          <w:rFonts w:ascii="Times New Roman" w:hAnsi="Times New Roman" w:cs="Times New Roman"/>
          <w:sz w:val="24"/>
          <w:szCs w:val="24"/>
          <w:lang w:val="tr-TR"/>
        </w:rPr>
        <w:t xml:space="preserve"> Akademi.</w:t>
      </w:r>
    </w:p>
    <w:p w:rsidR="00715BE1" w:rsidRPr="00621BFC" w:rsidRDefault="00715BE1" w:rsidP="00715BE1">
      <w:pPr>
        <w:autoSpaceDE w:val="0"/>
        <w:autoSpaceDN w:val="0"/>
        <w:adjustRightInd w:val="0"/>
        <w:spacing w:after="0" w:line="240" w:lineRule="auto"/>
        <w:jc w:val="both"/>
        <w:rPr>
          <w:rFonts w:ascii="Times New Roman" w:hAnsi="Times New Roman" w:cs="Times New Roman"/>
          <w:sz w:val="24"/>
          <w:szCs w:val="24"/>
          <w:lang w:val="tr-TR"/>
        </w:rPr>
      </w:pPr>
    </w:p>
    <w:p w:rsidR="000D1A7D" w:rsidRPr="00621BFC" w:rsidRDefault="000D1A7D" w:rsidP="002D182D">
      <w:pPr>
        <w:autoSpaceDE w:val="0"/>
        <w:autoSpaceDN w:val="0"/>
        <w:adjustRightInd w:val="0"/>
        <w:spacing w:after="0" w:line="240" w:lineRule="auto"/>
        <w:jc w:val="both"/>
        <w:rPr>
          <w:rFonts w:ascii="Times New Roman" w:hAnsi="Times New Roman" w:cs="Times New Roman"/>
          <w:sz w:val="24"/>
          <w:szCs w:val="24"/>
          <w:lang w:val="tr-TR"/>
        </w:rPr>
      </w:pPr>
    </w:p>
    <w:p w:rsidR="000D1A7D" w:rsidRPr="00621BFC" w:rsidRDefault="00795EA5" w:rsidP="002D182D">
      <w:pPr>
        <w:spacing w:after="0" w:line="240" w:lineRule="auto"/>
        <w:jc w:val="both"/>
        <w:rPr>
          <w:rFonts w:ascii="Times New Roman" w:hAnsi="Times New Roman" w:cs="Times New Roman"/>
          <w:b/>
          <w:sz w:val="24"/>
          <w:szCs w:val="24"/>
          <w:lang w:val="tr-TR"/>
        </w:rPr>
      </w:pPr>
      <w:r w:rsidRPr="00621BFC">
        <w:rPr>
          <w:rFonts w:ascii="Times New Roman" w:hAnsi="Times New Roman" w:cs="Times New Roman"/>
          <w:b/>
          <w:sz w:val="24"/>
          <w:szCs w:val="24"/>
          <w:lang w:val="tr-TR"/>
        </w:rPr>
        <w:t xml:space="preserve">Internet Kaynakları: </w:t>
      </w:r>
    </w:p>
    <w:p w:rsidR="000D1A7D" w:rsidRDefault="00AF4D0C" w:rsidP="002D182D">
      <w:pPr>
        <w:spacing w:after="0" w:line="240" w:lineRule="auto"/>
        <w:jc w:val="both"/>
        <w:rPr>
          <w:rFonts w:ascii="Times New Roman" w:hAnsi="Times New Roman" w:cs="Times New Roman"/>
          <w:sz w:val="24"/>
          <w:szCs w:val="24"/>
          <w:lang w:val="tr-TR"/>
        </w:rPr>
      </w:pPr>
      <w:r w:rsidRPr="00621BFC">
        <w:rPr>
          <w:rFonts w:ascii="Times New Roman" w:hAnsi="Times New Roman" w:cs="Times New Roman"/>
          <w:sz w:val="24"/>
          <w:szCs w:val="24"/>
          <w:lang w:val="tr-TR"/>
        </w:rPr>
        <w:t>ÖRS</w:t>
      </w:r>
      <w:r w:rsidR="000D1A7D" w:rsidRPr="00621BFC">
        <w:rPr>
          <w:rFonts w:ascii="Times New Roman" w:hAnsi="Times New Roman" w:cs="Times New Roman"/>
          <w:sz w:val="24"/>
          <w:szCs w:val="24"/>
          <w:lang w:val="tr-TR"/>
        </w:rPr>
        <w:t>, M</w:t>
      </w:r>
      <w:proofErr w:type="gramStart"/>
      <w:r w:rsidR="00511277" w:rsidRPr="00621BFC">
        <w:rPr>
          <w:rFonts w:ascii="Times New Roman" w:hAnsi="Times New Roman" w:cs="Times New Roman"/>
          <w:sz w:val="24"/>
          <w:szCs w:val="24"/>
          <w:lang w:val="tr-TR"/>
        </w:rPr>
        <w:t>.,</w:t>
      </w:r>
      <w:proofErr w:type="gramEnd"/>
      <w:r w:rsidR="00511277" w:rsidRPr="00621BFC">
        <w:rPr>
          <w:rFonts w:ascii="Times New Roman" w:hAnsi="Times New Roman" w:cs="Times New Roman"/>
          <w:sz w:val="24"/>
          <w:szCs w:val="24"/>
          <w:lang w:val="tr-TR"/>
        </w:rPr>
        <w:t xml:space="preserve"> </w:t>
      </w:r>
      <w:r w:rsidR="000D1A7D" w:rsidRPr="00621BFC">
        <w:rPr>
          <w:rFonts w:ascii="Times New Roman" w:hAnsi="Times New Roman" w:cs="Times New Roman"/>
          <w:sz w:val="24"/>
          <w:szCs w:val="24"/>
          <w:lang w:val="tr-TR"/>
        </w:rPr>
        <w:t>2018</w:t>
      </w:r>
      <w:r w:rsidR="00511277" w:rsidRPr="00621BFC">
        <w:rPr>
          <w:rFonts w:ascii="Times New Roman" w:hAnsi="Times New Roman" w:cs="Times New Roman"/>
          <w:sz w:val="24"/>
          <w:szCs w:val="24"/>
          <w:lang w:val="tr-TR"/>
        </w:rPr>
        <w:t>,</w:t>
      </w:r>
      <w:r w:rsidR="000D1A7D" w:rsidRPr="00621BFC">
        <w:rPr>
          <w:rFonts w:ascii="Times New Roman" w:hAnsi="Times New Roman" w:cs="Times New Roman"/>
          <w:sz w:val="24"/>
          <w:szCs w:val="24"/>
          <w:lang w:val="tr-TR"/>
        </w:rPr>
        <w:t xml:space="preserve"> </w:t>
      </w:r>
      <w:proofErr w:type="spellStart"/>
      <w:r w:rsidR="000D1A7D" w:rsidRPr="00621BFC">
        <w:rPr>
          <w:rFonts w:ascii="Times New Roman" w:hAnsi="Times New Roman" w:cs="Times New Roman"/>
          <w:sz w:val="24"/>
          <w:szCs w:val="24"/>
          <w:lang w:val="tr-TR"/>
        </w:rPr>
        <w:t>Anooshirvan</w:t>
      </w:r>
      <w:proofErr w:type="spellEnd"/>
      <w:r w:rsidR="000D1A7D" w:rsidRPr="00621BFC">
        <w:rPr>
          <w:rFonts w:ascii="Times New Roman" w:hAnsi="Times New Roman" w:cs="Times New Roman"/>
          <w:sz w:val="24"/>
          <w:szCs w:val="24"/>
          <w:lang w:val="tr-TR"/>
        </w:rPr>
        <w:t xml:space="preserve"> </w:t>
      </w:r>
      <w:proofErr w:type="spellStart"/>
      <w:r w:rsidR="000D1A7D" w:rsidRPr="00621BFC">
        <w:rPr>
          <w:rFonts w:ascii="Times New Roman" w:hAnsi="Times New Roman" w:cs="Times New Roman"/>
          <w:sz w:val="24"/>
          <w:szCs w:val="24"/>
          <w:lang w:val="tr-TR"/>
        </w:rPr>
        <w:t>Miandji</w:t>
      </w:r>
      <w:proofErr w:type="spellEnd"/>
      <w:r w:rsidR="000D1A7D" w:rsidRPr="00621BFC">
        <w:rPr>
          <w:rFonts w:ascii="Times New Roman" w:hAnsi="Times New Roman" w:cs="Times New Roman"/>
          <w:sz w:val="24"/>
          <w:szCs w:val="24"/>
          <w:lang w:val="tr-TR"/>
        </w:rPr>
        <w:t xml:space="preserve">: ‟Çocuk Kişiliği Temel Kişiliktir.” Erişim: </w:t>
      </w:r>
      <w:hyperlink r:id="rId22" w:history="1">
        <w:r w:rsidR="000D1A7D" w:rsidRPr="00621BFC">
          <w:rPr>
            <w:rStyle w:val="Kpr"/>
            <w:rFonts w:ascii="Times New Roman" w:hAnsi="Times New Roman" w:cs="Times New Roman"/>
            <w:color w:val="auto"/>
            <w:sz w:val="24"/>
            <w:szCs w:val="24"/>
            <w:lang w:val="tr-TR"/>
          </w:rPr>
          <w:t>https://www.edebiyathaber.net/anooshirvan-miandji-cocuk-kisiligi-temel-kisiliktir/</w:t>
        </w:r>
      </w:hyperlink>
      <w:r w:rsidR="000D1A7D" w:rsidRPr="00621BFC">
        <w:rPr>
          <w:rFonts w:ascii="Times New Roman" w:hAnsi="Times New Roman" w:cs="Times New Roman"/>
          <w:sz w:val="24"/>
          <w:szCs w:val="24"/>
          <w:lang w:val="tr-TR"/>
        </w:rPr>
        <w:t xml:space="preserve"> (21.09.2020)</w:t>
      </w:r>
      <w:r w:rsidR="005728F6">
        <w:rPr>
          <w:rFonts w:ascii="Times New Roman" w:hAnsi="Times New Roman" w:cs="Times New Roman"/>
          <w:sz w:val="24"/>
          <w:szCs w:val="24"/>
          <w:lang w:val="tr-TR"/>
        </w:rPr>
        <w:t>.</w:t>
      </w:r>
    </w:p>
    <w:p w:rsidR="005728F6" w:rsidRPr="00621BFC" w:rsidRDefault="005728F6" w:rsidP="002D182D">
      <w:pPr>
        <w:spacing w:after="0" w:line="240" w:lineRule="auto"/>
        <w:jc w:val="both"/>
        <w:rPr>
          <w:rFonts w:ascii="Times New Roman" w:hAnsi="Times New Roman" w:cs="Times New Roman"/>
          <w:sz w:val="24"/>
          <w:szCs w:val="24"/>
          <w:lang w:val="tr-TR"/>
        </w:rPr>
      </w:pPr>
    </w:p>
    <w:p w:rsidR="000D1A7D" w:rsidRPr="00621BFC" w:rsidRDefault="00AF4D0C" w:rsidP="002D182D">
      <w:pPr>
        <w:shd w:val="clear" w:color="auto" w:fill="FFFFFF"/>
        <w:spacing w:after="0" w:line="240" w:lineRule="auto"/>
        <w:jc w:val="both"/>
        <w:textAlignment w:val="baseline"/>
        <w:outlineLvl w:val="0"/>
        <w:rPr>
          <w:rFonts w:ascii="Times New Roman" w:eastAsia="Times New Roman" w:hAnsi="Times New Roman" w:cs="Times New Roman"/>
          <w:spacing w:val="-10"/>
          <w:kern w:val="36"/>
          <w:sz w:val="24"/>
          <w:szCs w:val="24"/>
          <w:lang w:val="tr-TR" w:eastAsia="tr-TR"/>
        </w:rPr>
      </w:pPr>
      <w:r w:rsidRPr="00621BFC">
        <w:rPr>
          <w:rFonts w:ascii="Times New Roman" w:eastAsia="Times New Roman" w:hAnsi="Times New Roman" w:cs="Times New Roman"/>
          <w:spacing w:val="-10"/>
          <w:kern w:val="36"/>
          <w:sz w:val="24"/>
          <w:szCs w:val="24"/>
          <w:lang w:val="tr-TR" w:eastAsia="tr-TR"/>
        </w:rPr>
        <w:t>NAR</w:t>
      </w:r>
      <w:r w:rsidR="00511277" w:rsidRPr="00621BFC">
        <w:rPr>
          <w:rFonts w:ascii="Times New Roman" w:eastAsia="Times New Roman" w:hAnsi="Times New Roman" w:cs="Times New Roman"/>
          <w:spacing w:val="-10"/>
          <w:kern w:val="36"/>
          <w:sz w:val="24"/>
          <w:szCs w:val="24"/>
          <w:lang w:val="tr-TR" w:eastAsia="tr-TR"/>
        </w:rPr>
        <w:t>, B</w:t>
      </w:r>
      <w:proofErr w:type="gramStart"/>
      <w:r w:rsidR="00511277" w:rsidRPr="00621BFC">
        <w:rPr>
          <w:rFonts w:ascii="Times New Roman" w:eastAsia="Times New Roman" w:hAnsi="Times New Roman" w:cs="Times New Roman"/>
          <w:spacing w:val="-10"/>
          <w:kern w:val="36"/>
          <w:sz w:val="24"/>
          <w:szCs w:val="24"/>
          <w:lang w:val="tr-TR" w:eastAsia="tr-TR"/>
        </w:rPr>
        <w:t>.,</w:t>
      </w:r>
      <w:proofErr w:type="gramEnd"/>
      <w:r w:rsidR="00511277" w:rsidRPr="00621BFC">
        <w:rPr>
          <w:rFonts w:ascii="Times New Roman" w:eastAsia="Times New Roman" w:hAnsi="Times New Roman" w:cs="Times New Roman"/>
          <w:spacing w:val="-10"/>
          <w:kern w:val="36"/>
          <w:sz w:val="24"/>
          <w:szCs w:val="24"/>
          <w:lang w:val="tr-TR" w:eastAsia="tr-TR"/>
        </w:rPr>
        <w:t xml:space="preserve"> 2019,</w:t>
      </w:r>
      <w:r w:rsidR="000D1A7D" w:rsidRPr="00621BFC">
        <w:rPr>
          <w:rFonts w:ascii="Times New Roman" w:eastAsia="Times New Roman" w:hAnsi="Times New Roman" w:cs="Times New Roman"/>
          <w:spacing w:val="-10"/>
          <w:kern w:val="36"/>
          <w:sz w:val="24"/>
          <w:szCs w:val="24"/>
          <w:lang w:val="tr-TR" w:eastAsia="tr-TR"/>
        </w:rPr>
        <w:t xml:space="preserve"> Dr. </w:t>
      </w:r>
      <w:proofErr w:type="spellStart"/>
      <w:r w:rsidR="000D1A7D" w:rsidRPr="00621BFC">
        <w:rPr>
          <w:rFonts w:ascii="Times New Roman" w:eastAsia="Times New Roman" w:hAnsi="Times New Roman" w:cs="Times New Roman"/>
          <w:spacing w:val="-10"/>
          <w:kern w:val="36"/>
          <w:sz w:val="24"/>
          <w:szCs w:val="24"/>
          <w:lang w:val="tr-TR" w:eastAsia="tr-TR"/>
        </w:rPr>
        <w:t>Anooshirvan</w:t>
      </w:r>
      <w:proofErr w:type="spellEnd"/>
      <w:r w:rsidR="000D1A7D" w:rsidRPr="00621BFC">
        <w:rPr>
          <w:rFonts w:ascii="Times New Roman" w:eastAsia="Times New Roman" w:hAnsi="Times New Roman" w:cs="Times New Roman"/>
          <w:spacing w:val="-10"/>
          <w:kern w:val="36"/>
          <w:sz w:val="24"/>
          <w:szCs w:val="24"/>
          <w:lang w:val="tr-TR" w:eastAsia="tr-TR"/>
        </w:rPr>
        <w:t xml:space="preserve"> </w:t>
      </w:r>
      <w:proofErr w:type="spellStart"/>
      <w:r w:rsidR="000D1A7D" w:rsidRPr="00621BFC">
        <w:rPr>
          <w:rFonts w:ascii="Times New Roman" w:eastAsia="Times New Roman" w:hAnsi="Times New Roman" w:cs="Times New Roman"/>
          <w:spacing w:val="-10"/>
          <w:kern w:val="36"/>
          <w:sz w:val="24"/>
          <w:szCs w:val="24"/>
          <w:lang w:val="tr-TR" w:eastAsia="tr-TR"/>
        </w:rPr>
        <w:t>Miandji</w:t>
      </w:r>
      <w:proofErr w:type="spellEnd"/>
      <w:r w:rsidR="000D1A7D" w:rsidRPr="00621BFC">
        <w:rPr>
          <w:rFonts w:ascii="Times New Roman" w:eastAsia="Times New Roman" w:hAnsi="Times New Roman" w:cs="Times New Roman"/>
          <w:spacing w:val="-10"/>
          <w:kern w:val="36"/>
          <w:sz w:val="24"/>
          <w:szCs w:val="24"/>
          <w:lang w:val="tr-TR" w:eastAsia="tr-TR"/>
        </w:rPr>
        <w:t xml:space="preserve"> İle Söyleşi: “200 Kelime Düşünen Bir İnsan, 2000 Kelime Düşünen Bir İnsanı Anlayamaz!” Erişim: </w:t>
      </w:r>
      <w:hyperlink r:id="rId23" w:history="1">
        <w:r w:rsidR="000D1A7D" w:rsidRPr="00621BFC">
          <w:rPr>
            <w:rStyle w:val="Kpr"/>
            <w:rFonts w:ascii="Times New Roman" w:hAnsi="Times New Roman" w:cs="Times New Roman"/>
            <w:color w:val="auto"/>
            <w:sz w:val="24"/>
            <w:szCs w:val="24"/>
            <w:lang w:val="tr-TR"/>
          </w:rPr>
          <w:t>http://batuhannar.com/anooshirvan-miandji-ile-soylesi-200-kelime-dusunen-bir-insan-2000-kelime-dusunen-bir-insani-anlayamaz/</w:t>
        </w:r>
      </w:hyperlink>
      <w:r w:rsidR="000D1A7D" w:rsidRPr="00621BFC">
        <w:rPr>
          <w:rFonts w:ascii="Times New Roman" w:hAnsi="Times New Roman" w:cs="Times New Roman"/>
          <w:sz w:val="24"/>
          <w:szCs w:val="24"/>
          <w:lang w:val="tr-TR"/>
        </w:rPr>
        <w:t xml:space="preserve"> (21.09.2020)</w:t>
      </w:r>
    </w:p>
    <w:p w:rsidR="000D1A7D" w:rsidRPr="00621BFC" w:rsidRDefault="000D1A7D" w:rsidP="002D182D">
      <w:pPr>
        <w:spacing w:after="0" w:line="240" w:lineRule="auto"/>
        <w:jc w:val="both"/>
        <w:rPr>
          <w:rFonts w:ascii="Times New Roman" w:hAnsi="Times New Roman" w:cs="Times New Roman"/>
          <w:sz w:val="24"/>
          <w:szCs w:val="24"/>
          <w:lang w:val="tr-TR"/>
        </w:rPr>
      </w:pPr>
    </w:p>
    <w:p w:rsidR="000D1A7D" w:rsidRPr="00621BFC" w:rsidRDefault="00AF4D0C" w:rsidP="002D182D">
      <w:pPr>
        <w:autoSpaceDE w:val="0"/>
        <w:autoSpaceDN w:val="0"/>
        <w:adjustRightInd w:val="0"/>
        <w:spacing w:after="0" w:line="240" w:lineRule="auto"/>
        <w:jc w:val="both"/>
        <w:rPr>
          <w:rFonts w:ascii="Times New Roman" w:hAnsi="Times New Roman" w:cs="Times New Roman"/>
          <w:sz w:val="24"/>
          <w:szCs w:val="24"/>
          <w:lang w:val="tr-TR"/>
        </w:rPr>
      </w:pPr>
      <w:r w:rsidRPr="00621BFC">
        <w:rPr>
          <w:rFonts w:ascii="Times New Roman" w:hAnsi="Times New Roman" w:cs="Times New Roman"/>
          <w:sz w:val="24"/>
          <w:szCs w:val="24"/>
          <w:lang w:val="tr-TR"/>
        </w:rPr>
        <w:t>BRÜNING</w:t>
      </w:r>
      <w:r w:rsidR="000D1A7D" w:rsidRPr="00621BFC">
        <w:rPr>
          <w:rFonts w:ascii="Times New Roman" w:hAnsi="Times New Roman" w:cs="Times New Roman"/>
          <w:sz w:val="24"/>
          <w:szCs w:val="24"/>
          <w:lang w:val="tr-TR"/>
        </w:rPr>
        <w:t>, B</w:t>
      </w:r>
      <w:proofErr w:type="gramStart"/>
      <w:r w:rsidR="00511277" w:rsidRPr="00621BFC">
        <w:rPr>
          <w:rFonts w:ascii="Times New Roman" w:hAnsi="Times New Roman" w:cs="Times New Roman"/>
          <w:sz w:val="24"/>
          <w:szCs w:val="24"/>
          <w:lang w:val="tr-TR"/>
        </w:rPr>
        <w:t>.,</w:t>
      </w:r>
      <w:proofErr w:type="gramEnd"/>
      <w:r w:rsidR="00511277" w:rsidRPr="00621BFC">
        <w:rPr>
          <w:rFonts w:ascii="Times New Roman" w:hAnsi="Times New Roman" w:cs="Times New Roman"/>
          <w:sz w:val="24"/>
          <w:szCs w:val="24"/>
          <w:lang w:val="tr-TR"/>
        </w:rPr>
        <w:t xml:space="preserve"> </w:t>
      </w:r>
      <w:r w:rsidR="000D1A7D" w:rsidRPr="00621BFC">
        <w:rPr>
          <w:rFonts w:ascii="Times New Roman" w:hAnsi="Times New Roman" w:cs="Times New Roman"/>
          <w:sz w:val="24"/>
          <w:szCs w:val="24"/>
          <w:lang w:val="tr-TR"/>
        </w:rPr>
        <w:t>2011</w:t>
      </w:r>
      <w:r w:rsidR="00511277" w:rsidRPr="00621BFC">
        <w:rPr>
          <w:rFonts w:ascii="Times New Roman" w:hAnsi="Times New Roman" w:cs="Times New Roman"/>
          <w:sz w:val="24"/>
          <w:szCs w:val="24"/>
          <w:lang w:val="tr-TR"/>
        </w:rPr>
        <w:t>,</w:t>
      </w:r>
      <w:r w:rsidR="000D1A7D" w:rsidRPr="00621BFC">
        <w:rPr>
          <w:rFonts w:ascii="Times New Roman" w:hAnsi="Times New Roman" w:cs="Times New Roman"/>
          <w:sz w:val="24"/>
          <w:szCs w:val="24"/>
          <w:lang w:val="tr-TR"/>
        </w:rPr>
        <w:t xml:space="preserve"> </w:t>
      </w:r>
      <w:proofErr w:type="spellStart"/>
      <w:r w:rsidR="000D1A7D" w:rsidRPr="00621BFC">
        <w:rPr>
          <w:rFonts w:ascii="Times New Roman" w:hAnsi="Times New Roman" w:cs="Times New Roman"/>
          <w:sz w:val="24"/>
          <w:szCs w:val="24"/>
          <w:lang w:val="tr-TR"/>
        </w:rPr>
        <w:t>Woher</w:t>
      </w:r>
      <w:proofErr w:type="spellEnd"/>
      <w:r w:rsidR="000D1A7D" w:rsidRPr="00621BFC">
        <w:rPr>
          <w:rFonts w:ascii="Times New Roman" w:hAnsi="Times New Roman" w:cs="Times New Roman"/>
          <w:sz w:val="24"/>
          <w:szCs w:val="24"/>
          <w:lang w:val="tr-TR"/>
        </w:rPr>
        <w:t xml:space="preserve"> </w:t>
      </w:r>
      <w:proofErr w:type="spellStart"/>
      <w:r w:rsidR="000D1A7D" w:rsidRPr="00621BFC">
        <w:rPr>
          <w:rFonts w:ascii="Times New Roman" w:hAnsi="Times New Roman" w:cs="Times New Roman"/>
          <w:sz w:val="24"/>
          <w:szCs w:val="24"/>
          <w:lang w:val="tr-TR"/>
        </w:rPr>
        <w:t>kommen</w:t>
      </w:r>
      <w:proofErr w:type="spellEnd"/>
      <w:r w:rsidR="000D1A7D" w:rsidRPr="00621BFC">
        <w:rPr>
          <w:rFonts w:ascii="Times New Roman" w:hAnsi="Times New Roman" w:cs="Times New Roman"/>
          <w:sz w:val="24"/>
          <w:szCs w:val="24"/>
          <w:lang w:val="tr-TR"/>
        </w:rPr>
        <w:t xml:space="preserve"> </w:t>
      </w:r>
      <w:proofErr w:type="spellStart"/>
      <w:r w:rsidR="000D1A7D" w:rsidRPr="00621BFC">
        <w:rPr>
          <w:rFonts w:ascii="Times New Roman" w:hAnsi="Times New Roman" w:cs="Times New Roman"/>
          <w:sz w:val="24"/>
          <w:szCs w:val="24"/>
          <w:lang w:val="tr-TR"/>
        </w:rPr>
        <w:t>Sonne</w:t>
      </w:r>
      <w:proofErr w:type="spellEnd"/>
      <w:r w:rsidR="000D1A7D" w:rsidRPr="00621BFC">
        <w:rPr>
          <w:rFonts w:ascii="Times New Roman" w:hAnsi="Times New Roman" w:cs="Times New Roman"/>
          <w:sz w:val="24"/>
          <w:szCs w:val="24"/>
          <w:lang w:val="tr-TR"/>
        </w:rPr>
        <w:t xml:space="preserve">, </w:t>
      </w:r>
      <w:proofErr w:type="spellStart"/>
      <w:r w:rsidR="000D1A7D" w:rsidRPr="00621BFC">
        <w:rPr>
          <w:rFonts w:ascii="Times New Roman" w:hAnsi="Times New Roman" w:cs="Times New Roman"/>
          <w:sz w:val="24"/>
          <w:szCs w:val="24"/>
          <w:lang w:val="tr-TR"/>
        </w:rPr>
        <w:t>Mond</w:t>
      </w:r>
      <w:proofErr w:type="spellEnd"/>
      <w:r w:rsidR="000D1A7D" w:rsidRPr="00621BFC">
        <w:rPr>
          <w:rFonts w:ascii="Times New Roman" w:hAnsi="Times New Roman" w:cs="Times New Roman"/>
          <w:sz w:val="24"/>
          <w:szCs w:val="24"/>
          <w:lang w:val="tr-TR"/>
        </w:rPr>
        <w:t xml:space="preserve"> </w:t>
      </w:r>
      <w:proofErr w:type="spellStart"/>
      <w:r w:rsidR="000D1A7D" w:rsidRPr="00621BFC">
        <w:rPr>
          <w:rFonts w:ascii="Times New Roman" w:hAnsi="Times New Roman" w:cs="Times New Roman"/>
          <w:sz w:val="24"/>
          <w:szCs w:val="24"/>
          <w:lang w:val="tr-TR"/>
        </w:rPr>
        <w:t>und</w:t>
      </w:r>
      <w:proofErr w:type="spellEnd"/>
      <w:r w:rsidR="000D1A7D" w:rsidRPr="00621BFC">
        <w:rPr>
          <w:rFonts w:ascii="Times New Roman" w:hAnsi="Times New Roman" w:cs="Times New Roman"/>
          <w:sz w:val="24"/>
          <w:szCs w:val="24"/>
          <w:lang w:val="tr-TR"/>
        </w:rPr>
        <w:t xml:space="preserve"> </w:t>
      </w:r>
      <w:proofErr w:type="spellStart"/>
      <w:r w:rsidR="000D1A7D" w:rsidRPr="00621BFC">
        <w:rPr>
          <w:rFonts w:ascii="Times New Roman" w:hAnsi="Times New Roman" w:cs="Times New Roman"/>
          <w:sz w:val="24"/>
          <w:szCs w:val="24"/>
          <w:lang w:val="tr-TR"/>
        </w:rPr>
        <w:t>Sterne</w:t>
      </w:r>
      <w:proofErr w:type="spellEnd"/>
      <w:r w:rsidR="000D1A7D" w:rsidRPr="00621BFC">
        <w:rPr>
          <w:rFonts w:ascii="Times New Roman" w:hAnsi="Times New Roman" w:cs="Times New Roman"/>
          <w:sz w:val="24"/>
          <w:szCs w:val="24"/>
          <w:lang w:val="tr-TR"/>
        </w:rPr>
        <w:t xml:space="preserve">? </w:t>
      </w:r>
      <w:proofErr w:type="spellStart"/>
      <w:r w:rsidR="000D1A7D" w:rsidRPr="00621BFC">
        <w:rPr>
          <w:rFonts w:ascii="Times New Roman" w:hAnsi="Times New Roman" w:cs="Times New Roman"/>
          <w:sz w:val="24"/>
          <w:szCs w:val="24"/>
          <w:lang w:val="tr-TR"/>
        </w:rPr>
        <w:t>Spielerisches</w:t>
      </w:r>
      <w:proofErr w:type="spellEnd"/>
      <w:r w:rsidR="000D1A7D" w:rsidRPr="00621BFC">
        <w:rPr>
          <w:rFonts w:ascii="Times New Roman" w:hAnsi="Times New Roman" w:cs="Times New Roman"/>
          <w:sz w:val="24"/>
          <w:szCs w:val="24"/>
          <w:lang w:val="tr-TR"/>
        </w:rPr>
        <w:t xml:space="preserve"> </w:t>
      </w:r>
      <w:proofErr w:type="spellStart"/>
      <w:r w:rsidR="000D1A7D" w:rsidRPr="00621BFC">
        <w:rPr>
          <w:rFonts w:ascii="Times New Roman" w:hAnsi="Times New Roman" w:cs="Times New Roman"/>
          <w:sz w:val="24"/>
          <w:szCs w:val="24"/>
          <w:lang w:val="tr-TR"/>
        </w:rPr>
        <w:t>Philosophieren</w:t>
      </w:r>
      <w:proofErr w:type="spellEnd"/>
      <w:r w:rsidR="000D1A7D" w:rsidRPr="00621BFC">
        <w:rPr>
          <w:rFonts w:ascii="Times New Roman" w:hAnsi="Times New Roman" w:cs="Times New Roman"/>
          <w:sz w:val="24"/>
          <w:szCs w:val="24"/>
          <w:lang w:val="tr-TR"/>
        </w:rPr>
        <w:t xml:space="preserve"> </w:t>
      </w:r>
      <w:proofErr w:type="spellStart"/>
      <w:r w:rsidR="000D1A7D" w:rsidRPr="00621BFC">
        <w:rPr>
          <w:rFonts w:ascii="Times New Roman" w:hAnsi="Times New Roman" w:cs="Times New Roman"/>
          <w:sz w:val="24"/>
          <w:szCs w:val="24"/>
          <w:lang w:val="tr-TR"/>
        </w:rPr>
        <w:t>über</w:t>
      </w:r>
      <w:proofErr w:type="spellEnd"/>
      <w:r w:rsidR="000D1A7D" w:rsidRPr="00621BFC">
        <w:rPr>
          <w:rFonts w:ascii="Times New Roman" w:hAnsi="Times New Roman" w:cs="Times New Roman"/>
          <w:sz w:val="24"/>
          <w:szCs w:val="24"/>
          <w:lang w:val="tr-TR"/>
        </w:rPr>
        <w:t xml:space="preserve"> </w:t>
      </w:r>
      <w:proofErr w:type="spellStart"/>
      <w:r w:rsidR="000D1A7D" w:rsidRPr="00621BFC">
        <w:rPr>
          <w:rFonts w:ascii="Times New Roman" w:hAnsi="Times New Roman" w:cs="Times New Roman"/>
          <w:sz w:val="24"/>
          <w:szCs w:val="24"/>
          <w:lang w:val="tr-TR"/>
        </w:rPr>
        <w:t>die</w:t>
      </w:r>
      <w:proofErr w:type="spellEnd"/>
      <w:r w:rsidR="000D1A7D" w:rsidRPr="00621BFC">
        <w:rPr>
          <w:rFonts w:ascii="Times New Roman" w:hAnsi="Times New Roman" w:cs="Times New Roman"/>
          <w:sz w:val="24"/>
          <w:szCs w:val="24"/>
          <w:lang w:val="tr-TR"/>
        </w:rPr>
        <w:t xml:space="preserve"> </w:t>
      </w:r>
      <w:proofErr w:type="spellStart"/>
      <w:r w:rsidR="000D1A7D" w:rsidRPr="00621BFC">
        <w:rPr>
          <w:rFonts w:ascii="Times New Roman" w:hAnsi="Times New Roman" w:cs="Times New Roman"/>
          <w:sz w:val="24"/>
          <w:szCs w:val="24"/>
          <w:lang w:val="tr-TR"/>
        </w:rPr>
        <w:t>großen</w:t>
      </w:r>
      <w:proofErr w:type="spellEnd"/>
      <w:r w:rsidR="000D1A7D" w:rsidRPr="00621BFC">
        <w:rPr>
          <w:rFonts w:ascii="Times New Roman" w:hAnsi="Times New Roman" w:cs="Times New Roman"/>
          <w:sz w:val="24"/>
          <w:szCs w:val="24"/>
          <w:lang w:val="tr-TR"/>
        </w:rPr>
        <w:t xml:space="preserve"> </w:t>
      </w:r>
      <w:proofErr w:type="spellStart"/>
      <w:r w:rsidR="000D1A7D" w:rsidRPr="00621BFC">
        <w:rPr>
          <w:rFonts w:ascii="Times New Roman" w:hAnsi="Times New Roman" w:cs="Times New Roman"/>
          <w:sz w:val="24"/>
          <w:szCs w:val="24"/>
          <w:lang w:val="tr-TR"/>
        </w:rPr>
        <w:t>Fragen</w:t>
      </w:r>
      <w:proofErr w:type="spellEnd"/>
      <w:r w:rsidR="000D1A7D" w:rsidRPr="00621BFC">
        <w:rPr>
          <w:rFonts w:ascii="Times New Roman" w:hAnsi="Times New Roman" w:cs="Times New Roman"/>
          <w:sz w:val="24"/>
          <w:szCs w:val="24"/>
          <w:lang w:val="tr-TR"/>
        </w:rPr>
        <w:t xml:space="preserve"> </w:t>
      </w:r>
      <w:proofErr w:type="spellStart"/>
      <w:r w:rsidR="000D1A7D" w:rsidRPr="00621BFC">
        <w:rPr>
          <w:rFonts w:ascii="Times New Roman" w:hAnsi="Times New Roman" w:cs="Times New Roman"/>
          <w:sz w:val="24"/>
          <w:szCs w:val="24"/>
          <w:lang w:val="tr-TR"/>
        </w:rPr>
        <w:t>jüngerer</w:t>
      </w:r>
      <w:proofErr w:type="spellEnd"/>
      <w:r w:rsidR="000D1A7D" w:rsidRPr="00621BFC">
        <w:rPr>
          <w:rFonts w:ascii="Times New Roman" w:hAnsi="Times New Roman" w:cs="Times New Roman"/>
          <w:sz w:val="24"/>
          <w:szCs w:val="24"/>
          <w:lang w:val="tr-TR"/>
        </w:rPr>
        <w:t xml:space="preserve"> </w:t>
      </w:r>
      <w:proofErr w:type="spellStart"/>
      <w:r w:rsidR="000D1A7D" w:rsidRPr="00621BFC">
        <w:rPr>
          <w:rFonts w:ascii="Times New Roman" w:hAnsi="Times New Roman" w:cs="Times New Roman"/>
          <w:sz w:val="24"/>
          <w:szCs w:val="24"/>
          <w:lang w:val="tr-TR"/>
        </w:rPr>
        <w:t>Kinder</w:t>
      </w:r>
      <w:proofErr w:type="spellEnd"/>
      <w:r w:rsidR="000D1A7D" w:rsidRPr="00621BFC">
        <w:rPr>
          <w:rFonts w:ascii="Times New Roman" w:hAnsi="Times New Roman" w:cs="Times New Roman"/>
          <w:sz w:val="24"/>
          <w:szCs w:val="24"/>
          <w:lang w:val="tr-TR"/>
        </w:rPr>
        <w:t xml:space="preserve">. </w:t>
      </w:r>
      <w:proofErr w:type="gramStart"/>
      <w:r w:rsidR="000D1A7D" w:rsidRPr="00621BFC">
        <w:rPr>
          <w:rFonts w:ascii="Times New Roman" w:hAnsi="Times New Roman" w:cs="Times New Roman"/>
          <w:sz w:val="24"/>
          <w:szCs w:val="24"/>
          <w:lang w:val="tr-TR"/>
        </w:rPr>
        <w:t>erişim</w:t>
      </w:r>
      <w:proofErr w:type="gramEnd"/>
      <w:r w:rsidR="000D1A7D" w:rsidRPr="00621BFC">
        <w:rPr>
          <w:rFonts w:ascii="Times New Roman" w:hAnsi="Times New Roman" w:cs="Times New Roman"/>
          <w:sz w:val="24"/>
          <w:szCs w:val="24"/>
          <w:lang w:val="tr-TR"/>
        </w:rPr>
        <w:t>: https://www.kindergartenpaedagogik.de/fachartikel/bildungsbereiche-erziehungsfelder/kognitive-bildung/woher-kommen-sonne-mond-und-sterne (29.09.2020).</w:t>
      </w:r>
    </w:p>
    <w:p w:rsidR="000D1A7D" w:rsidRPr="00621BFC" w:rsidRDefault="000D1A7D" w:rsidP="002D182D">
      <w:pPr>
        <w:autoSpaceDE w:val="0"/>
        <w:autoSpaceDN w:val="0"/>
        <w:adjustRightInd w:val="0"/>
        <w:spacing w:after="0" w:line="240" w:lineRule="auto"/>
        <w:jc w:val="both"/>
        <w:rPr>
          <w:rFonts w:ascii="Times New Roman" w:hAnsi="Times New Roman" w:cs="Times New Roman"/>
          <w:sz w:val="24"/>
          <w:szCs w:val="24"/>
          <w:lang w:val="tr-TR"/>
        </w:rPr>
      </w:pPr>
    </w:p>
    <w:p w:rsidR="00833666" w:rsidRPr="00621BFC" w:rsidRDefault="00833666" w:rsidP="002D182D">
      <w:pPr>
        <w:autoSpaceDE w:val="0"/>
        <w:autoSpaceDN w:val="0"/>
        <w:adjustRightInd w:val="0"/>
        <w:spacing w:after="0" w:line="240" w:lineRule="auto"/>
        <w:jc w:val="both"/>
        <w:rPr>
          <w:rFonts w:ascii="Times New Roman" w:hAnsi="Times New Roman" w:cs="Times New Roman"/>
          <w:b/>
          <w:sz w:val="24"/>
          <w:szCs w:val="24"/>
          <w:lang w:val="tr-TR"/>
        </w:rPr>
      </w:pPr>
      <w:r w:rsidRPr="00621BFC">
        <w:rPr>
          <w:rFonts w:ascii="Times New Roman" w:hAnsi="Times New Roman" w:cs="Times New Roman"/>
          <w:b/>
          <w:sz w:val="24"/>
          <w:szCs w:val="24"/>
          <w:lang w:val="tr-TR"/>
        </w:rPr>
        <w:t>Atıfta Bulunulan Kaynaklar:</w:t>
      </w:r>
    </w:p>
    <w:p w:rsidR="00833666" w:rsidRPr="00621BFC" w:rsidRDefault="00833666" w:rsidP="002D182D">
      <w:pPr>
        <w:autoSpaceDE w:val="0"/>
        <w:autoSpaceDN w:val="0"/>
        <w:adjustRightInd w:val="0"/>
        <w:spacing w:after="0" w:line="240" w:lineRule="auto"/>
        <w:jc w:val="both"/>
        <w:rPr>
          <w:rFonts w:ascii="Times New Roman" w:hAnsi="Times New Roman" w:cs="Times New Roman"/>
          <w:sz w:val="24"/>
          <w:szCs w:val="24"/>
          <w:lang w:val="tr-TR"/>
        </w:rPr>
      </w:pPr>
    </w:p>
    <w:p w:rsidR="003B27F7" w:rsidRPr="00621BFC" w:rsidRDefault="00AF4D0C" w:rsidP="003B27F7">
      <w:pPr>
        <w:spacing w:after="0" w:line="240" w:lineRule="auto"/>
        <w:jc w:val="both"/>
        <w:rPr>
          <w:rFonts w:ascii="Times New Roman" w:hAnsi="Times New Roman" w:cs="Times New Roman"/>
          <w:sz w:val="24"/>
          <w:szCs w:val="24"/>
          <w:lang w:val="tr-TR"/>
        </w:rPr>
      </w:pPr>
      <w:r w:rsidRPr="00621BFC">
        <w:rPr>
          <w:rFonts w:ascii="Times New Roman" w:hAnsi="Times New Roman" w:cs="Times New Roman"/>
          <w:sz w:val="24"/>
          <w:szCs w:val="24"/>
          <w:lang w:val="tr-TR"/>
        </w:rPr>
        <w:t>MİANDJİ</w:t>
      </w:r>
      <w:r w:rsidR="00511277" w:rsidRPr="00621BFC">
        <w:rPr>
          <w:rFonts w:ascii="Times New Roman" w:hAnsi="Times New Roman" w:cs="Times New Roman"/>
          <w:sz w:val="24"/>
          <w:szCs w:val="24"/>
          <w:lang w:val="tr-TR"/>
        </w:rPr>
        <w:t>, A</w:t>
      </w:r>
      <w:proofErr w:type="gramStart"/>
      <w:r w:rsidR="00511277" w:rsidRPr="00621BFC">
        <w:rPr>
          <w:rFonts w:ascii="Times New Roman" w:hAnsi="Times New Roman" w:cs="Times New Roman"/>
          <w:sz w:val="24"/>
          <w:szCs w:val="24"/>
          <w:lang w:val="tr-TR"/>
        </w:rPr>
        <w:t>.,</w:t>
      </w:r>
      <w:proofErr w:type="gramEnd"/>
      <w:r w:rsidR="00511277" w:rsidRPr="00621BFC">
        <w:rPr>
          <w:rFonts w:ascii="Times New Roman" w:hAnsi="Times New Roman" w:cs="Times New Roman"/>
          <w:sz w:val="24"/>
          <w:szCs w:val="24"/>
          <w:lang w:val="tr-TR"/>
        </w:rPr>
        <w:t xml:space="preserve"> 2020,</w:t>
      </w:r>
      <w:r w:rsidR="003B27F7" w:rsidRPr="00621BFC">
        <w:rPr>
          <w:rFonts w:ascii="Times New Roman" w:hAnsi="Times New Roman" w:cs="Times New Roman"/>
          <w:sz w:val="24"/>
          <w:szCs w:val="24"/>
          <w:lang w:val="tr-TR"/>
        </w:rPr>
        <w:t xml:space="preserve"> </w:t>
      </w:r>
      <w:r w:rsidR="003B27F7" w:rsidRPr="00687FEE">
        <w:rPr>
          <w:rFonts w:ascii="Times New Roman" w:hAnsi="Times New Roman" w:cs="Times New Roman"/>
          <w:i/>
          <w:sz w:val="24"/>
          <w:szCs w:val="24"/>
          <w:lang w:val="tr-TR"/>
        </w:rPr>
        <w:t>Bilge Çiçek.</w:t>
      </w:r>
      <w:r w:rsidR="003B27F7" w:rsidRPr="00621BFC">
        <w:rPr>
          <w:rFonts w:ascii="Times New Roman" w:hAnsi="Times New Roman" w:cs="Times New Roman"/>
          <w:sz w:val="24"/>
          <w:szCs w:val="24"/>
          <w:lang w:val="tr-TR"/>
        </w:rPr>
        <w:t xml:space="preserve"> 1. Basım. Ankara: Bilgi Yayınevi</w:t>
      </w:r>
    </w:p>
    <w:p w:rsidR="003B27F7" w:rsidRPr="00621BFC" w:rsidRDefault="00AF4D0C" w:rsidP="003B27F7">
      <w:pPr>
        <w:spacing w:after="0" w:line="240" w:lineRule="auto"/>
        <w:jc w:val="both"/>
        <w:rPr>
          <w:rFonts w:ascii="Times New Roman" w:hAnsi="Times New Roman" w:cs="Times New Roman"/>
          <w:sz w:val="24"/>
          <w:szCs w:val="24"/>
          <w:lang w:val="tr-TR"/>
        </w:rPr>
      </w:pPr>
      <w:r w:rsidRPr="00621BFC">
        <w:rPr>
          <w:rFonts w:ascii="Times New Roman" w:hAnsi="Times New Roman" w:cs="Times New Roman"/>
          <w:sz w:val="24"/>
          <w:szCs w:val="24"/>
          <w:lang w:val="tr-TR"/>
        </w:rPr>
        <w:t xml:space="preserve">MİANDJİ, </w:t>
      </w:r>
      <w:r w:rsidR="00511277" w:rsidRPr="00621BFC">
        <w:rPr>
          <w:rFonts w:ascii="Times New Roman" w:hAnsi="Times New Roman" w:cs="Times New Roman"/>
          <w:sz w:val="24"/>
          <w:szCs w:val="24"/>
          <w:lang w:val="tr-TR"/>
        </w:rPr>
        <w:t>A</w:t>
      </w:r>
      <w:proofErr w:type="gramStart"/>
      <w:r w:rsidR="00511277" w:rsidRPr="00621BFC">
        <w:rPr>
          <w:rFonts w:ascii="Times New Roman" w:hAnsi="Times New Roman" w:cs="Times New Roman"/>
          <w:sz w:val="24"/>
          <w:szCs w:val="24"/>
          <w:lang w:val="tr-TR"/>
        </w:rPr>
        <w:t>.,</w:t>
      </w:r>
      <w:proofErr w:type="gramEnd"/>
      <w:r w:rsidR="00511277" w:rsidRPr="00621BFC">
        <w:rPr>
          <w:rFonts w:ascii="Times New Roman" w:hAnsi="Times New Roman" w:cs="Times New Roman"/>
          <w:sz w:val="24"/>
          <w:szCs w:val="24"/>
          <w:lang w:val="tr-TR"/>
        </w:rPr>
        <w:t xml:space="preserve"> </w:t>
      </w:r>
      <w:r w:rsidR="003B27F7" w:rsidRPr="00621BFC">
        <w:rPr>
          <w:rFonts w:ascii="Times New Roman" w:hAnsi="Times New Roman" w:cs="Times New Roman"/>
          <w:sz w:val="24"/>
          <w:szCs w:val="24"/>
          <w:lang w:val="tr-TR"/>
        </w:rPr>
        <w:t>2020</w:t>
      </w:r>
      <w:r w:rsidR="00511277" w:rsidRPr="00621BFC">
        <w:rPr>
          <w:rFonts w:ascii="Times New Roman" w:hAnsi="Times New Roman" w:cs="Times New Roman"/>
          <w:sz w:val="24"/>
          <w:szCs w:val="24"/>
          <w:lang w:val="tr-TR"/>
        </w:rPr>
        <w:t>,</w:t>
      </w:r>
      <w:r w:rsidR="003B27F7" w:rsidRPr="00621BFC">
        <w:rPr>
          <w:rFonts w:ascii="Times New Roman" w:hAnsi="Times New Roman" w:cs="Times New Roman"/>
          <w:sz w:val="24"/>
          <w:szCs w:val="24"/>
          <w:lang w:val="tr-TR"/>
        </w:rPr>
        <w:t xml:space="preserve"> </w:t>
      </w:r>
      <w:r w:rsidR="003B27F7" w:rsidRPr="00687FEE">
        <w:rPr>
          <w:rFonts w:ascii="Times New Roman" w:hAnsi="Times New Roman" w:cs="Times New Roman"/>
          <w:i/>
          <w:sz w:val="24"/>
          <w:szCs w:val="24"/>
          <w:lang w:val="tr-TR"/>
        </w:rPr>
        <w:t>Filozof Meşe</w:t>
      </w:r>
      <w:r w:rsidR="003B27F7" w:rsidRPr="00621BFC">
        <w:rPr>
          <w:rFonts w:ascii="Times New Roman" w:hAnsi="Times New Roman" w:cs="Times New Roman"/>
          <w:sz w:val="24"/>
          <w:szCs w:val="24"/>
          <w:lang w:val="tr-TR"/>
        </w:rPr>
        <w:t>. 14. basım. Ankara: Bilgi Yayınevi</w:t>
      </w:r>
    </w:p>
    <w:p w:rsidR="003B27F7" w:rsidRPr="00621BFC" w:rsidRDefault="00AF4D0C" w:rsidP="003B27F7">
      <w:pPr>
        <w:spacing w:after="0" w:line="240" w:lineRule="auto"/>
        <w:jc w:val="both"/>
        <w:rPr>
          <w:rFonts w:ascii="Times New Roman" w:hAnsi="Times New Roman" w:cs="Times New Roman"/>
          <w:sz w:val="24"/>
          <w:szCs w:val="24"/>
          <w:lang w:val="tr-TR"/>
        </w:rPr>
      </w:pPr>
      <w:r w:rsidRPr="00621BFC">
        <w:rPr>
          <w:rFonts w:ascii="Times New Roman" w:hAnsi="Times New Roman" w:cs="Times New Roman"/>
          <w:sz w:val="24"/>
          <w:szCs w:val="24"/>
          <w:lang w:val="tr-TR"/>
        </w:rPr>
        <w:t xml:space="preserve">MİANDJİ, </w:t>
      </w:r>
      <w:r w:rsidR="00511277" w:rsidRPr="00621BFC">
        <w:rPr>
          <w:rFonts w:ascii="Times New Roman" w:hAnsi="Times New Roman" w:cs="Times New Roman"/>
          <w:sz w:val="24"/>
          <w:szCs w:val="24"/>
          <w:lang w:val="tr-TR"/>
        </w:rPr>
        <w:t>A</w:t>
      </w:r>
      <w:proofErr w:type="gramStart"/>
      <w:r w:rsidR="00511277" w:rsidRPr="00621BFC">
        <w:rPr>
          <w:rFonts w:ascii="Times New Roman" w:hAnsi="Times New Roman" w:cs="Times New Roman"/>
          <w:sz w:val="24"/>
          <w:szCs w:val="24"/>
          <w:lang w:val="tr-TR"/>
        </w:rPr>
        <w:t>.,</w:t>
      </w:r>
      <w:proofErr w:type="gramEnd"/>
      <w:r w:rsidR="00511277" w:rsidRPr="00621BFC">
        <w:rPr>
          <w:rFonts w:ascii="Times New Roman" w:hAnsi="Times New Roman" w:cs="Times New Roman"/>
          <w:sz w:val="24"/>
          <w:szCs w:val="24"/>
          <w:lang w:val="tr-TR"/>
        </w:rPr>
        <w:t xml:space="preserve"> 2020,</w:t>
      </w:r>
      <w:r w:rsidR="003B27F7" w:rsidRPr="00621BFC">
        <w:rPr>
          <w:rFonts w:ascii="Times New Roman" w:hAnsi="Times New Roman" w:cs="Times New Roman"/>
          <w:sz w:val="24"/>
          <w:szCs w:val="24"/>
          <w:lang w:val="tr-TR"/>
        </w:rPr>
        <w:t xml:space="preserve"> </w:t>
      </w:r>
      <w:proofErr w:type="spellStart"/>
      <w:r w:rsidR="003B27F7" w:rsidRPr="00687FEE">
        <w:rPr>
          <w:rFonts w:ascii="Times New Roman" w:hAnsi="Times New Roman" w:cs="Times New Roman"/>
          <w:i/>
          <w:sz w:val="24"/>
          <w:szCs w:val="24"/>
          <w:lang w:val="tr-TR"/>
        </w:rPr>
        <w:t>Karakaz</w:t>
      </w:r>
      <w:proofErr w:type="spellEnd"/>
      <w:r w:rsidR="003B27F7" w:rsidRPr="00687FEE">
        <w:rPr>
          <w:rFonts w:ascii="Times New Roman" w:hAnsi="Times New Roman" w:cs="Times New Roman"/>
          <w:i/>
          <w:sz w:val="24"/>
          <w:szCs w:val="24"/>
          <w:lang w:val="tr-TR"/>
        </w:rPr>
        <w:t>.</w:t>
      </w:r>
      <w:r w:rsidR="003B27F7" w:rsidRPr="00621BFC">
        <w:rPr>
          <w:rFonts w:ascii="Times New Roman" w:hAnsi="Times New Roman" w:cs="Times New Roman"/>
          <w:sz w:val="24"/>
          <w:szCs w:val="24"/>
          <w:lang w:val="tr-TR"/>
        </w:rPr>
        <w:t>1. Basım. Ankara: Bilgi Yayınevi</w:t>
      </w:r>
    </w:p>
    <w:p w:rsidR="003B27F7" w:rsidRPr="00621BFC" w:rsidRDefault="00AF4D0C" w:rsidP="003B27F7">
      <w:pPr>
        <w:spacing w:after="0" w:line="240" w:lineRule="auto"/>
        <w:jc w:val="both"/>
        <w:rPr>
          <w:rFonts w:ascii="Times New Roman" w:hAnsi="Times New Roman" w:cs="Times New Roman"/>
          <w:sz w:val="24"/>
          <w:szCs w:val="24"/>
          <w:lang w:val="tr-TR"/>
        </w:rPr>
      </w:pPr>
      <w:r w:rsidRPr="00621BFC">
        <w:rPr>
          <w:rFonts w:ascii="Times New Roman" w:hAnsi="Times New Roman" w:cs="Times New Roman"/>
          <w:sz w:val="24"/>
          <w:szCs w:val="24"/>
          <w:lang w:val="tr-TR"/>
        </w:rPr>
        <w:t xml:space="preserve">MİANDJİ, </w:t>
      </w:r>
      <w:r w:rsidR="00511277" w:rsidRPr="00621BFC">
        <w:rPr>
          <w:rFonts w:ascii="Times New Roman" w:hAnsi="Times New Roman" w:cs="Times New Roman"/>
          <w:sz w:val="24"/>
          <w:szCs w:val="24"/>
          <w:lang w:val="tr-TR"/>
        </w:rPr>
        <w:t>A</w:t>
      </w:r>
      <w:proofErr w:type="gramStart"/>
      <w:r w:rsidR="00511277" w:rsidRPr="00621BFC">
        <w:rPr>
          <w:rFonts w:ascii="Times New Roman" w:hAnsi="Times New Roman" w:cs="Times New Roman"/>
          <w:sz w:val="24"/>
          <w:szCs w:val="24"/>
          <w:lang w:val="tr-TR"/>
        </w:rPr>
        <w:t>.,</w:t>
      </w:r>
      <w:proofErr w:type="gramEnd"/>
      <w:r w:rsidR="00511277" w:rsidRPr="00621BFC">
        <w:rPr>
          <w:rFonts w:ascii="Times New Roman" w:hAnsi="Times New Roman" w:cs="Times New Roman"/>
          <w:sz w:val="24"/>
          <w:szCs w:val="24"/>
          <w:lang w:val="tr-TR"/>
        </w:rPr>
        <w:t xml:space="preserve"> 2020,</w:t>
      </w:r>
      <w:r w:rsidR="003B27F7" w:rsidRPr="00621BFC">
        <w:rPr>
          <w:rFonts w:ascii="Times New Roman" w:hAnsi="Times New Roman" w:cs="Times New Roman"/>
          <w:sz w:val="24"/>
          <w:szCs w:val="24"/>
          <w:lang w:val="tr-TR"/>
        </w:rPr>
        <w:t xml:space="preserve"> </w:t>
      </w:r>
      <w:r w:rsidR="003B27F7" w:rsidRPr="00687FEE">
        <w:rPr>
          <w:rFonts w:ascii="Times New Roman" w:hAnsi="Times New Roman" w:cs="Times New Roman"/>
          <w:i/>
          <w:sz w:val="24"/>
          <w:szCs w:val="24"/>
          <w:lang w:val="tr-TR"/>
        </w:rPr>
        <w:t>Muz Cenneti.</w:t>
      </w:r>
      <w:r w:rsidR="003B27F7" w:rsidRPr="00621BFC">
        <w:rPr>
          <w:rFonts w:ascii="Times New Roman" w:hAnsi="Times New Roman" w:cs="Times New Roman"/>
          <w:sz w:val="24"/>
          <w:szCs w:val="24"/>
          <w:lang w:val="tr-TR"/>
        </w:rPr>
        <w:t xml:space="preserve"> 6. Basım. Ankara: Bilgi Yayınevi</w:t>
      </w:r>
    </w:p>
    <w:p w:rsidR="003B27F7" w:rsidRPr="00621BFC" w:rsidRDefault="00AF4D0C" w:rsidP="003B27F7">
      <w:pPr>
        <w:spacing w:after="0" w:line="240" w:lineRule="auto"/>
        <w:jc w:val="both"/>
        <w:rPr>
          <w:rFonts w:ascii="Times New Roman" w:hAnsi="Times New Roman" w:cs="Times New Roman"/>
          <w:sz w:val="24"/>
          <w:szCs w:val="24"/>
          <w:lang w:val="tr-TR"/>
        </w:rPr>
      </w:pPr>
      <w:r w:rsidRPr="00621BFC">
        <w:rPr>
          <w:rFonts w:ascii="Times New Roman" w:hAnsi="Times New Roman" w:cs="Times New Roman"/>
          <w:sz w:val="24"/>
          <w:szCs w:val="24"/>
          <w:lang w:val="tr-TR"/>
        </w:rPr>
        <w:t xml:space="preserve">LABBÉ, </w:t>
      </w:r>
      <w:r w:rsidR="003B27F7" w:rsidRPr="00621BFC">
        <w:rPr>
          <w:rFonts w:ascii="Times New Roman" w:hAnsi="Times New Roman" w:cs="Times New Roman"/>
          <w:sz w:val="24"/>
          <w:szCs w:val="24"/>
          <w:lang w:val="tr-TR"/>
        </w:rPr>
        <w:t>B</w:t>
      </w:r>
      <w:proofErr w:type="gramStart"/>
      <w:r w:rsidR="00511277" w:rsidRPr="00621BFC">
        <w:rPr>
          <w:rFonts w:ascii="Times New Roman" w:hAnsi="Times New Roman" w:cs="Times New Roman"/>
          <w:sz w:val="24"/>
          <w:szCs w:val="24"/>
          <w:lang w:val="tr-TR"/>
        </w:rPr>
        <w:t>.,</w:t>
      </w:r>
      <w:proofErr w:type="gramEnd"/>
      <w:r w:rsidR="00511277" w:rsidRPr="00621BFC">
        <w:rPr>
          <w:rFonts w:ascii="Times New Roman" w:hAnsi="Times New Roman" w:cs="Times New Roman"/>
          <w:sz w:val="24"/>
          <w:szCs w:val="24"/>
          <w:lang w:val="tr-TR"/>
        </w:rPr>
        <w:t xml:space="preserve"> </w:t>
      </w:r>
      <w:r w:rsidRPr="00621BFC">
        <w:rPr>
          <w:rFonts w:ascii="Times New Roman" w:hAnsi="Times New Roman" w:cs="Times New Roman"/>
          <w:sz w:val="24"/>
          <w:szCs w:val="24"/>
          <w:lang w:val="tr-TR"/>
        </w:rPr>
        <w:t>ve</w:t>
      </w:r>
      <w:r w:rsidR="00511277" w:rsidRPr="00621BFC">
        <w:rPr>
          <w:rFonts w:ascii="Times New Roman" w:hAnsi="Times New Roman" w:cs="Times New Roman"/>
          <w:sz w:val="24"/>
          <w:szCs w:val="24"/>
          <w:lang w:val="tr-TR"/>
        </w:rPr>
        <w:t xml:space="preserve"> </w:t>
      </w:r>
      <w:r w:rsidRPr="00621BFC">
        <w:rPr>
          <w:rFonts w:ascii="Times New Roman" w:hAnsi="Times New Roman" w:cs="Times New Roman"/>
          <w:sz w:val="24"/>
          <w:szCs w:val="24"/>
          <w:lang w:val="tr-TR"/>
        </w:rPr>
        <w:t xml:space="preserve">PUECH, </w:t>
      </w:r>
      <w:r w:rsidR="00511277" w:rsidRPr="00621BFC">
        <w:rPr>
          <w:rFonts w:ascii="Times New Roman" w:hAnsi="Times New Roman" w:cs="Times New Roman"/>
          <w:sz w:val="24"/>
          <w:szCs w:val="24"/>
          <w:lang w:val="tr-TR"/>
        </w:rPr>
        <w:t>M.,</w:t>
      </w:r>
      <w:r w:rsidRPr="00621BFC">
        <w:rPr>
          <w:rFonts w:ascii="Times New Roman" w:hAnsi="Times New Roman" w:cs="Times New Roman"/>
          <w:sz w:val="24"/>
          <w:szCs w:val="24"/>
          <w:lang w:val="tr-TR"/>
        </w:rPr>
        <w:t xml:space="preserve"> [tarihsiz]</w:t>
      </w:r>
      <w:r w:rsidR="003B27F7" w:rsidRPr="00621BFC">
        <w:rPr>
          <w:rFonts w:ascii="Times New Roman" w:hAnsi="Times New Roman" w:cs="Times New Roman"/>
          <w:sz w:val="24"/>
          <w:szCs w:val="24"/>
          <w:lang w:val="tr-TR"/>
        </w:rPr>
        <w:t xml:space="preserve"> </w:t>
      </w:r>
      <w:r w:rsidR="003B27F7" w:rsidRPr="00687FEE">
        <w:rPr>
          <w:rFonts w:ascii="Times New Roman" w:hAnsi="Times New Roman" w:cs="Times New Roman"/>
          <w:i/>
          <w:sz w:val="24"/>
          <w:szCs w:val="24"/>
          <w:lang w:val="tr-TR"/>
        </w:rPr>
        <w:t xml:space="preserve">Çıtır </w:t>
      </w:r>
      <w:proofErr w:type="spellStart"/>
      <w:r w:rsidR="003B27F7" w:rsidRPr="00687FEE">
        <w:rPr>
          <w:rFonts w:ascii="Times New Roman" w:hAnsi="Times New Roman" w:cs="Times New Roman"/>
          <w:i/>
          <w:sz w:val="24"/>
          <w:szCs w:val="24"/>
          <w:lang w:val="tr-TR"/>
        </w:rPr>
        <w:t>Çıtır</w:t>
      </w:r>
      <w:proofErr w:type="spellEnd"/>
      <w:r w:rsidR="003B27F7" w:rsidRPr="00687FEE">
        <w:rPr>
          <w:rFonts w:ascii="Times New Roman" w:hAnsi="Times New Roman" w:cs="Times New Roman"/>
          <w:i/>
          <w:sz w:val="24"/>
          <w:szCs w:val="24"/>
          <w:lang w:val="tr-TR"/>
        </w:rPr>
        <w:t xml:space="preserve"> Felsefe. Azade Aslan</w:t>
      </w:r>
      <w:r w:rsidR="003B27F7" w:rsidRPr="00621BFC">
        <w:rPr>
          <w:rFonts w:ascii="Times New Roman" w:hAnsi="Times New Roman" w:cs="Times New Roman"/>
          <w:sz w:val="24"/>
          <w:szCs w:val="24"/>
          <w:lang w:val="tr-TR"/>
        </w:rPr>
        <w:t xml:space="preserve"> (</w:t>
      </w:r>
      <w:proofErr w:type="spellStart"/>
      <w:r w:rsidR="003B27F7" w:rsidRPr="00621BFC">
        <w:rPr>
          <w:rFonts w:ascii="Times New Roman" w:hAnsi="Times New Roman" w:cs="Times New Roman"/>
          <w:sz w:val="24"/>
          <w:szCs w:val="24"/>
          <w:lang w:val="tr-TR"/>
        </w:rPr>
        <w:t>Çev</w:t>
      </w:r>
      <w:proofErr w:type="spellEnd"/>
      <w:r w:rsidR="003B27F7" w:rsidRPr="00621BFC">
        <w:rPr>
          <w:rFonts w:ascii="Times New Roman" w:hAnsi="Times New Roman" w:cs="Times New Roman"/>
          <w:sz w:val="24"/>
          <w:szCs w:val="24"/>
          <w:lang w:val="tr-TR"/>
        </w:rPr>
        <w:t>.). Gün</w:t>
      </w:r>
    </w:p>
    <w:p w:rsidR="003B27F7" w:rsidRPr="00621BFC" w:rsidRDefault="00AF4D0C" w:rsidP="003B27F7">
      <w:pPr>
        <w:spacing w:after="0" w:line="240" w:lineRule="auto"/>
        <w:jc w:val="both"/>
        <w:rPr>
          <w:rFonts w:ascii="Times New Roman" w:hAnsi="Times New Roman" w:cs="Times New Roman"/>
          <w:sz w:val="24"/>
          <w:szCs w:val="24"/>
          <w:lang w:val="tr-TR"/>
        </w:rPr>
      </w:pPr>
      <w:r w:rsidRPr="00621BFC">
        <w:rPr>
          <w:rFonts w:ascii="Times New Roman" w:hAnsi="Times New Roman" w:cs="Times New Roman"/>
          <w:sz w:val="24"/>
          <w:szCs w:val="24"/>
          <w:lang w:val="tr-TR"/>
        </w:rPr>
        <w:t>ŞİRİN, M. R</w:t>
      </w:r>
      <w:proofErr w:type="gramStart"/>
      <w:r w:rsidRPr="00621BFC">
        <w:rPr>
          <w:rFonts w:ascii="Times New Roman" w:hAnsi="Times New Roman" w:cs="Times New Roman"/>
          <w:sz w:val="24"/>
          <w:szCs w:val="24"/>
          <w:lang w:val="tr-TR"/>
        </w:rPr>
        <w:t>.,</w:t>
      </w:r>
      <w:proofErr w:type="gramEnd"/>
      <w:r w:rsidRPr="00621BFC">
        <w:rPr>
          <w:rFonts w:ascii="Times New Roman" w:hAnsi="Times New Roman" w:cs="Times New Roman"/>
          <w:sz w:val="24"/>
          <w:szCs w:val="24"/>
          <w:lang w:val="tr-TR"/>
        </w:rPr>
        <w:t xml:space="preserve"> </w:t>
      </w:r>
      <w:r w:rsidR="003B27F7" w:rsidRPr="00621BFC">
        <w:rPr>
          <w:rFonts w:ascii="Times New Roman" w:hAnsi="Times New Roman" w:cs="Times New Roman"/>
          <w:sz w:val="24"/>
          <w:szCs w:val="24"/>
          <w:lang w:val="tr-TR"/>
        </w:rPr>
        <w:t>2004</w:t>
      </w:r>
      <w:r w:rsidRPr="00621BFC">
        <w:rPr>
          <w:rFonts w:ascii="Times New Roman" w:hAnsi="Times New Roman" w:cs="Times New Roman"/>
          <w:sz w:val="24"/>
          <w:szCs w:val="24"/>
          <w:lang w:val="tr-TR"/>
        </w:rPr>
        <w:t>,</w:t>
      </w:r>
      <w:r w:rsidR="003B27F7" w:rsidRPr="00621BFC">
        <w:rPr>
          <w:rFonts w:ascii="Times New Roman" w:hAnsi="Times New Roman" w:cs="Times New Roman"/>
          <w:sz w:val="24"/>
          <w:szCs w:val="24"/>
          <w:lang w:val="tr-TR"/>
        </w:rPr>
        <w:t xml:space="preserve"> </w:t>
      </w:r>
      <w:r w:rsidR="003B27F7" w:rsidRPr="00687FEE">
        <w:rPr>
          <w:rFonts w:ascii="Times New Roman" w:hAnsi="Times New Roman" w:cs="Times New Roman"/>
          <w:i/>
          <w:sz w:val="24"/>
          <w:szCs w:val="24"/>
          <w:lang w:val="tr-TR"/>
        </w:rPr>
        <w:t>Aşk Olsun Çocuğum Aşk</w:t>
      </w:r>
      <w:r w:rsidR="003B27F7" w:rsidRPr="00621BFC">
        <w:rPr>
          <w:rFonts w:ascii="Times New Roman" w:hAnsi="Times New Roman" w:cs="Times New Roman"/>
          <w:sz w:val="24"/>
          <w:szCs w:val="24"/>
          <w:lang w:val="tr-TR"/>
        </w:rPr>
        <w:t>. 6. Basım. İstanbul: Uçan At Yayınları.</w:t>
      </w:r>
    </w:p>
    <w:p w:rsidR="003B27F7" w:rsidRPr="00621BFC" w:rsidRDefault="00AF4D0C" w:rsidP="003B27F7">
      <w:pPr>
        <w:spacing w:after="0" w:line="240" w:lineRule="auto"/>
        <w:jc w:val="both"/>
        <w:rPr>
          <w:rFonts w:ascii="Times New Roman" w:hAnsi="Times New Roman" w:cs="Times New Roman"/>
          <w:sz w:val="24"/>
          <w:szCs w:val="24"/>
          <w:lang w:val="tr-TR"/>
        </w:rPr>
      </w:pPr>
      <w:r w:rsidRPr="00621BFC">
        <w:rPr>
          <w:rFonts w:ascii="Times New Roman" w:hAnsi="Times New Roman" w:cs="Times New Roman"/>
          <w:sz w:val="24"/>
          <w:szCs w:val="24"/>
          <w:lang w:val="tr-TR"/>
        </w:rPr>
        <w:t>DİREK, N</w:t>
      </w:r>
      <w:proofErr w:type="gramStart"/>
      <w:r w:rsidRPr="00621BFC">
        <w:rPr>
          <w:rFonts w:ascii="Times New Roman" w:hAnsi="Times New Roman" w:cs="Times New Roman"/>
          <w:sz w:val="24"/>
          <w:szCs w:val="24"/>
          <w:lang w:val="tr-TR"/>
        </w:rPr>
        <w:t>.,</w:t>
      </w:r>
      <w:proofErr w:type="gramEnd"/>
      <w:r w:rsidRPr="00621BFC">
        <w:rPr>
          <w:rFonts w:ascii="Times New Roman" w:hAnsi="Times New Roman" w:cs="Times New Roman"/>
          <w:sz w:val="24"/>
          <w:szCs w:val="24"/>
          <w:lang w:val="tr-TR"/>
        </w:rPr>
        <w:t xml:space="preserve"> </w:t>
      </w:r>
      <w:r w:rsidR="003B27F7" w:rsidRPr="00621BFC">
        <w:rPr>
          <w:rFonts w:ascii="Times New Roman" w:hAnsi="Times New Roman" w:cs="Times New Roman"/>
          <w:sz w:val="24"/>
          <w:szCs w:val="24"/>
          <w:lang w:val="tr-TR"/>
        </w:rPr>
        <w:t>2006</w:t>
      </w:r>
      <w:r w:rsidRPr="00621BFC">
        <w:rPr>
          <w:rFonts w:ascii="Times New Roman" w:hAnsi="Times New Roman" w:cs="Times New Roman"/>
          <w:sz w:val="24"/>
          <w:szCs w:val="24"/>
          <w:lang w:val="tr-TR"/>
        </w:rPr>
        <w:t>,</w:t>
      </w:r>
      <w:r w:rsidR="003B27F7" w:rsidRPr="00621BFC">
        <w:rPr>
          <w:rFonts w:ascii="Times New Roman" w:hAnsi="Times New Roman" w:cs="Times New Roman"/>
          <w:sz w:val="24"/>
          <w:szCs w:val="24"/>
          <w:lang w:val="tr-TR"/>
        </w:rPr>
        <w:t xml:space="preserve"> </w:t>
      </w:r>
      <w:r w:rsidR="003B27F7" w:rsidRPr="00687FEE">
        <w:rPr>
          <w:rFonts w:ascii="Times New Roman" w:hAnsi="Times New Roman" w:cs="Times New Roman"/>
          <w:i/>
          <w:sz w:val="24"/>
          <w:szCs w:val="24"/>
          <w:lang w:val="tr-TR"/>
        </w:rPr>
        <w:t>Filozof Çocuk Çocuklarla Felsefe Konuşmaları</w:t>
      </w:r>
      <w:r w:rsidR="003B27F7" w:rsidRPr="00621BFC">
        <w:rPr>
          <w:rFonts w:ascii="Times New Roman" w:hAnsi="Times New Roman" w:cs="Times New Roman"/>
          <w:sz w:val="24"/>
          <w:szCs w:val="24"/>
          <w:lang w:val="tr-TR"/>
        </w:rPr>
        <w:t xml:space="preserve">. İstanbul: </w:t>
      </w:r>
      <w:proofErr w:type="spellStart"/>
      <w:r w:rsidR="003B27F7" w:rsidRPr="00621BFC">
        <w:rPr>
          <w:rFonts w:ascii="Times New Roman" w:hAnsi="Times New Roman" w:cs="Times New Roman"/>
          <w:sz w:val="24"/>
          <w:szCs w:val="24"/>
          <w:lang w:val="tr-TR"/>
        </w:rPr>
        <w:t>Pan</w:t>
      </w:r>
      <w:proofErr w:type="spellEnd"/>
      <w:r w:rsidR="003B27F7" w:rsidRPr="00621BFC">
        <w:rPr>
          <w:rFonts w:ascii="Times New Roman" w:hAnsi="Times New Roman" w:cs="Times New Roman"/>
          <w:sz w:val="24"/>
          <w:szCs w:val="24"/>
          <w:lang w:val="tr-TR"/>
        </w:rPr>
        <w:t xml:space="preserve"> Yayıncılık. </w:t>
      </w:r>
    </w:p>
    <w:p w:rsidR="003B27F7" w:rsidRPr="00621BFC" w:rsidRDefault="00AF4D0C" w:rsidP="003B27F7">
      <w:pPr>
        <w:spacing w:after="0" w:line="240" w:lineRule="auto"/>
        <w:jc w:val="both"/>
        <w:rPr>
          <w:rFonts w:ascii="Times New Roman" w:hAnsi="Times New Roman" w:cs="Times New Roman"/>
          <w:sz w:val="24"/>
          <w:szCs w:val="24"/>
          <w:lang w:val="tr-TR"/>
        </w:rPr>
      </w:pPr>
      <w:r w:rsidRPr="00621BFC">
        <w:rPr>
          <w:rFonts w:ascii="Times New Roman" w:hAnsi="Times New Roman" w:cs="Times New Roman"/>
          <w:sz w:val="24"/>
          <w:szCs w:val="24"/>
          <w:lang w:val="tr-TR"/>
        </w:rPr>
        <w:t>DİREK</w:t>
      </w:r>
      <w:r w:rsidR="003B27F7" w:rsidRPr="00621BFC">
        <w:rPr>
          <w:rFonts w:ascii="Times New Roman" w:hAnsi="Times New Roman" w:cs="Times New Roman"/>
          <w:sz w:val="24"/>
          <w:szCs w:val="24"/>
          <w:lang w:val="tr-TR"/>
        </w:rPr>
        <w:t>, N</w:t>
      </w:r>
      <w:proofErr w:type="gramStart"/>
      <w:r w:rsidRPr="00621BFC">
        <w:rPr>
          <w:rFonts w:ascii="Times New Roman" w:hAnsi="Times New Roman" w:cs="Times New Roman"/>
          <w:sz w:val="24"/>
          <w:szCs w:val="24"/>
          <w:lang w:val="tr-TR"/>
        </w:rPr>
        <w:t>.,</w:t>
      </w:r>
      <w:proofErr w:type="gramEnd"/>
      <w:r w:rsidRPr="00621BFC">
        <w:rPr>
          <w:rFonts w:ascii="Times New Roman" w:hAnsi="Times New Roman" w:cs="Times New Roman"/>
          <w:sz w:val="24"/>
          <w:szCs w:val="24"/>
          <w:lang w:val="tr-TR"/>
        </w:rPr>
        <w:t xml:space="preserve"> </w:t>
      </w:r>
      <w:r w:rsidR="003B27F7" w:rsidRPr="00621BFC">
        <w:rPr>
          <w:rFonts w:ascii="Times New Roman" w:hAnsi="Times New Roman" w:cs="Times New Roman"/>
          <w:sz w:val="24"/>
          <w:szCs w:val="24"/>
          <w:lang w:val="tr-TR"/>
        </w:rPr>
        <w:t>2011</w:t>
      </w:r>
      <w:r w:rsidRPr="00621BFC">
        <w:rPr>
          <w:rFonts w:ascii="Times New Roman" w:hAnsi="Times New Roman" w:cs="Times New Roman"/>
          <w:sz w:val="24"/>
          <w:szCs w:val="24"/>
          <w:lang w:val="tr-TR"/>
        </w:rPr>
        <w:t>,</w:t>
      </w:r>
      <w:r w:rsidR="003B27F7" w:rsidRPr="00621BFC">
        <w:rPr>
          <w:rFonts w:ascii="Times New Roman" w:hAnsi="Times New Roman" w:cs="Times New Roman"/>
          <w:sz w:val="24"/>
          <w:szCs w:val="24"/>
          <w:lang w:val="tr-TR"/>
        </w:rPr>
        <w:t xml:space="preserve">  </w:t>
      </w:r>
      <w:r w:rsidR="003B27F7" w:rsidRPr="00687FEE">
        <w:rPr>
          <w:rFonts w:ascii="Times New Roman" w:hAnsi="Times New Roman" w:cs="Times New Roman"/>
          <w:i/>
          <w:sz w:val="24"/>
          <w:szCs w:val="24"/>
          <w:lang w:val="tr-TR"/>
        </w:rPr>
        <w:t>Çocuklarla Felsefe</w:t>
      </w:r>
      <w:r w:rsidR="003B27F7" w:rsidRPr="00621BFC">
        <w:rPr>
          <w:rFonts w:ascii="Times New Roman" w:hAnsi="Times New Roman" w:cs="Times New Roman"/>
          <w:sz w:val="24"/>
          <w:szCs w:val="24"/>
          <w:lang w:val="tr-TR"/>
        </w:rPr>
        <w:t xml:space="preserve">. İstanbul: </w:t>
      </w:r>
      <w:proofErr w:type="spellStart"/>
      <w:r w:rsidR="003B27F7" w:rsidRPr="00621BFC">
        <w:rPr>
          <w:rFonts w:ascii="Times New Roman" w:hAnsi="Times New Roman" w:cs="Times New Roman"/>
          <w:sz w:val="24"/>
          <w:szCs w:val="24"/>
          <w:lang w:val="tr-TR"/>
        </w:rPr>
        <w:t>Pan</w:t>
      </w:r>
      <w:proofErr w:type="spellEnd"/>
      <w:r w:rsidR="003B27F7" w:rsidRPr="00621BFC">
        <w:rPr>
          <w:rFonts w:ascii="Times New Roman" w:hAnsi="Times New Roman" w:cs="Times New Roman"/>
          <w:sz w:val="24"/>
          <w:szCs w:val="24"/>
          <w:lang w:val="tr-TR"/>
        </w:rPr>
        <w:t xml:space="preserve"> Yayıncılık.</w:t>
      </w:r>
    </w:p>
    <w:p w:rsidR="003B27F7" w:rsidRPr="00621BFC" w:rsidRDefault="003B27F7" w:rsidP="003B27F7">
      <w:pPr>
        <w:spacing w:after="0" w:line="240" w:lineRule="auto"/>
        <w:jc w:val="both"/>
        <w:rPr>
          <w:rFonts w:ascii="Times New Roman" w:hAnsi="Times New Roman" w:cs="Times New Roman"/>
          <w:sz w:val="24"/>
          <w:szCs w:val="24"/>
          <w:lang w:val="tr-TR"/>
        </w:rPr>
      </w:pPr>
    </w:p>
    <w:p w:rsidR="000D1A7D" w:rsidRPr="00AF4D0C" w:rsidRDefault="000D1A7D" w:rsidP="002D182D">
      <w:pPr>
        <w:spacing w:after="0" w:line="240" w:lineRule="auto"/>
        <w:jc w:val="both"/>
        <w:rPr>
          <w:rFonts w:ascii="Times New Roman" w:hAnsi="Times New Roman" w:cs="Times New Roman"/>
          <w:sz w:val="20"/>
          <w:szCs w:val="20"/>
          <w:lang w:val="tr-TR"/>
        </w:rPr>
      </w:pPr>
    </w:p>
    <w:p w:rsidR="000504D1" w:rsidRPr="00AF4D0C" w:rsidRDefault="000504D1" w:rsidP="002D182D">
      <w:pPr>
        <w:spacing w:after="0" w:line="240" w:lineRule="auto"/>
        <w:jc w:val="center"/>
        <w:rPr>
          <w:rFonts w:ascii="Times New Roman" w:hAnsi="Times New Roman" w:cs="Times New Roman"/>
          <w:sz w:val="20"/>
          <w:szCs w:val="20"/>
          <w:lang w:val="tr-TR"/>
        </w:rPr>
      </w:pPr>
    </w:p>
    <w:p w:rsidR="000504D1" w:rsidRPr="00AF4D0C" w:rsidRDefault="000504D1" w:rsidP="002D182D">
      <w:pPr>
        <w:spacing w:after="0" w:line="240" w:lineRule="auto"/>
        <w:rPr>
          <w:rFonts w:ascii="Times New Roman" w:hAnsi="Times New Roman" w:cs="Times New Roman"/>
          <w:sz w:val="20"/>
          <w:szCs w:val="20"/>
          <w:lang w:val="tr-TR"/>
        </w:rPr>
      </w:pPr>
    </w:p>
    <w:sectPr w:rsidR="000504D1" w:rsidRPr="00AF4D0C" w:rsidSect="00360D45">
      <w:footerReference w:type="default" r:id="rId2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6A8C" w:rsidRDefault="00C36A8C" w:rsidP="002D182D">
      <w:pPr>
        <w:spacing w:after="0" w:line="240" w:lineRule="auto"/>
      </w:pPr>
      <w:r>
        <w:separator/>
      </w:r>
    </w:p>
  </w:endnote>
  <w:endnote w:type="continuationSeparator" w:id="0">
    <w:p w:rsidR="00C36A8C" w:rsidRDefault="00C36A8C" w:rsidP="002D18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8455922"/>
      <w:docPartObj>
        <w:docPartGallery w:val="Page Numbers (Bottom of Page)"/>
        <w:docPartUnique/>
      </w:docPartObj>
    </w:sdtPr>
    <w:sdtContent>
      <w:p w:rsidR="00072B5A" w:rsidRDefault="00725A36">
        <w:pPr>
          <w:pStyle w:val="Altbilgi"/>
          <w:jc w:val="right"/>
        </w:pPr>
        <w:fldSimple w:instr=" PAGE   \* MERGEFORMAT ">
          <w:r w:rsidR="002930F2">
            <w:rPr>
              <w:noProof/>
            </w:rPr>
            <w:t>9</w:t>
          </w:r>
        </w:fldSimple>
      </w:p>
    </w:sdtContent>
  </w:sdt>
  <w:p w:rsidR="00072B5A" w:rsidRDefault="00072B5A">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6A8C" w:rsidRDefault="00C36A8C" w:rsidP="002D182D">
      <w:pPr>
        <w:spacing w:after="0" w:line="240" w:lineRule="auto"/>
      </w:pPr>
      <w:r>
        <w:separator/>
      </w:r>
    </w:p>
  </w:footnote>
  <w:footnote w:type="continuationSeparator" w:id="0">
    <w:p w:rsidR="00C36A8C" w:rsidRDefault="00C36A8C" w:rsidP="002D182D">
      <w:pPr>
        <w:spacing w:after="0" w:line="240" w:lineRule="auto"/>
      </w:pPr>
      <w:r>
        <w:continuationSeparator/>
      </w:r>
    </w:p>
  </w:footnote>
  <w:footnote w:id="1">
    <w:p w:rsidR="00072B5A" w:rsidRPr="0038703A" w:rsidRDefault="00072B5A">
      <w:pPr>
        <w:pStyle w:val="DipnotMetni"/>
        <w:rPr>
          <w:lang w:val="tr-TR"/>
        </w:rPr>
      </w:pPr>
      <w:r>
        <w:rPr>
          <w:rStyle w:val="DipnotBavurusu"/>
        </w:rPr>
        <w:footnoteRef/>
      </w:r>
      <w:r>
        <w:t xml:space="preserve"> </w:t>
      </w:r>
      <w:r w:rsidR="005D1FF7" w:rsidRPr="00D260E1">
        <w:rPr>
          <w:sz w:val="16"/>
          <w:szCs w:val="16"/>
          <w:lang w:val="tr-TR"/>
        </w:rPr>
        <w:t>Sivas Cumhuriyet Üniversitesi, Edebiyat Fakültesi, Alman Dili ve Edebiyatı Bölümü, halime18mart@</w:t>
      </w:r>
      <w:proofErr w:type="spellStart"/>
      <w:r w:rsidR="005D1FF7" w:rsidRPr="00D260E1">
        <w:rPr>
          <w:sz w:val="16"/>
          <w:szCs w:val="16"/>
          <w:lang w:val="tr-TR"/>
        </w:rPr>
        <w:t>hotmail</w:t>
      </w:r>
      <w:proofErr w:type="spellEnd"/>
      <w:r w:rsidR="005D1FF7" w:rsidRPr="00D260E1">
        <w:rPr>
          <w:sz w:val="16"/>
          <w:szCs w:val="16"/>
          <w:lang w:val="tr-TR"/>
        </w:rPr>
        <w:t>.com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581B47"/>
    <w:multiLevelType w:val="hybridMultilevel"/>
    <w:tmpl w:val="76DC53AC"/>
    <w:lvl w:ilvl="0" w:tplc="B0CE6470">
      <w:start w:val="1"/>
      <w:numFmt w:val="upperRoman"/>
      <w:pStyle w:val="Balk2"/>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15759FF"/>
    <w:multiLevelType w:val="hybridMultilevel"/>
    <w:tmpl w:val="C86EA078"/>
    <w:lvl w:ilvl="0" w:tplc="94EE0D2A">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6E7C68C2"/>
    <w:multiLevelType w:val="hybridMultilevel"/>
    <w:tmpl w:val="39480176"/>
    <w:lvl w:ilvl="0" w:tplc="3EB4EE12">
      <w:start w:val="1"/>
      <w:numFmt w:val="upperRoman"/>
      <w:pStyle w:val="Balk1"/>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74DF6229"/>
    <w:multiLevelType w:val="hybridMultilevel"/>
    <w:tmpl w:val="F8A098A2"/>
    <w:lvl w:ilvl="0" w:tplc="9C8EA288">
      <w:start w:val="1"/>
      <w:numFmt w:val="upperRoman"/>
      <w:pStyle w:val="AltKonuBal"/>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2"/>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0504D1"/>
    <w:rsid w:val="00016022"/>
    <w:rsid w:val="0001651F"/>
    <w:rsid w:val="00022982"/>
    <w:rsid w:val="00034E7D"/>
    <w:rsid w:val="00035ADA"/>
    <w:rsid w:val="000504D1"/>
    <w:rsid w:val="00057A37"/>
    <w:rsid w:val="00063ED3"/>
    <w:rsid w:val="00072213"/>
    <w:rsid w:val="00072B5A"/>
    <w:rsid w:val="00076D14"/>
    <w:rsid w:val="0009209F"/>
    <w:rsid w:val="000A4762"/>
    <w:rsid w:val="000B23EA"/>
    <w:rsid w:val="000D1A7D"/>
    <w:rsid w:val="000D22EB"/>
    <w:rsid w:val="0012172B"/>
    <w:rsid w:val="001414B1"/>
    <w:rsid w:val="00144611"/>
    <w:rsid w:val="0014521E"/>
    <w:rsid w:val="00164DEA"/>
    <w:rsid w:val="00170C2D"/>
    <w:rsid w:val="001769BB"/>
    <w:rsid w:val="00197A2C"/>
    <w:rsid w:val="001A1721"/>
    <w:rsid w:val="001A6883"/>
    <w:rsid w:val="001B3DC4"/>
    <w:rsid w:val="001B46DC"/>
    <w:rsid w:val="001E4AED"/>
    <w:rsid w:val="001F5FBC"/>
    <w:rsid w:val="00200874"/>
    <w:rsid w:val="00205C74"/>
    <w:rsid w:val="002301DF"/>
    <w:rsid w:val="00263E27"/>
    <w:rsid w:val="002766F3"/>
    <w:rsid w:val="00290D81"/>
    <w:rsid w:val="002930F2"/>
    <w:rsid w:val="002A3EA7"/>
    <w:rsid w:val="002A7AB6"/>
    <w:rsid w:val="002C1A8B"/>
    <w:rsid w:val="002D182D"/>
    <w:rsid w:val="002D6401"/>
    <w:rsid w:val="002D6435"/>
    <w:rsid w:val="002D7558"/>
    <w:rsid w:val="002F61A5"/>
    <w:rsid w:val="00305517"/>
    <w:rsid w:val="00341650"/>
    <w:rsid w:val="003574A9"/>
    <w:rsid w:val="00360D45"/>
    <w:rsid w:val="00373F48"/>
    <w:rsid w:val="0038703A"/>
    <w:rsid w:val="003A57F1"/>
    <w:rsid w:val="003B27F7"/>
    <w:rsid w:val="003D75E0"/>
    <w:rsid w:val="003E3C73"/>
    <w:rsid w:val="00427A96"/>
    <w:rsid w:val="0043795E"/>
    <w:rsid w:val="00444D95"/>
    <w:rsid w:val="00461A38"/>
    <w:rsid w:val="004B3E5B"/>
    <w:rsid w:val="004F2B3A"/>
    <w:rsid w:val="00507A7E"/>
    <w:rsid w:val="00511277"/>
    <w:rsid w:val="00521E0E"/>
    <w:rsid w:val="0053609C"/>
    <w:rsid w:val="00540180"/>
    <w:rsid w:val="00541926"/>
    <w:rsid w:val="00542629"/>
    <w:rsid w:val="00563143"/>
    <w:rsid w:val="00563B2D"/>
    <w:rsid w:val="005728F6"/>
    <w:rsid w:val="00577E9B"/>
    <w:rsid w:val="00581A37"/>
    <w:rsid w:val="005D1FF7"/>
    <w:rsid w:val="005D65CF"/>
    <w:rsid w:val="005F1721"/>
    <w:rsid w:val="005F51A3"/>
    <w:rsid w:val="00610750"/>
    <w:rsid w:val="00621760"/>
    <w:rsid w:val="00621BFC"/>
    <w:rsid w:val="00635398"/>
    <w:rsid w:val="006616C2"/>
    <w:rsid w:val="00661948"/>
    <w:rsid w:val="00661D8E"/>
    <w:rsid w:val="0067391C"/>
    <w:rsid w:val="00677DA8"/>
    <w:rsid w:val="00684BD4"/>
    <w:rsid w:val="00687FEE"/>
    <w:rsid w:val="006A4160"/>
    <w:rsid w:val="006A47F0"/>
    <w:rsid w:val="006B33FB"/>
    <w:rsid w:val="006B6FC3"/>
    <w:rsid w:val="006C2B47"/>
    <w:rsid w:val="006F2B73"/>
    <w:rsid w:val="00704BBD"/>
    <w:rsid w:val="00712A1C"/>
    <w:rsid w:val="00715BE1"/>
    <w:rsid w:val="00725A36"/>
    <w:rsid w:val="007310E8"/>
    <w:rsid w:val="007363CE"/>
    <w:rsid w:val="007516FF"/>
    <w:rsid w:val="00753634"/>
    <w:rsid w:val="007548E6"/>
    <w:rsid w:val="00762DB1"/>
    <w:rsid w:val="00775BD9"/>
    <w:rsid w:val="00795EA5"/>
    <w:rsid w:val="007B3895"/>
    <w:rsid w:val="007D2EB1"/>
    <w:rsid w:val="007D6093"/>
    <w:rsid w:val="007E10FA"/>
    <w:rsid w:val="007E272D"/>
    <w:rsid w:val="007E50EC"/>
    <w:rsid w:val="007F1492"/>
    <w:rsid w:val="008042D1"/>
    <w:rsid w:val="00806423"/>
    <w:rsid w:val="00810158"/>
    <w:rsid w:val="0081254E"/>
    <w:rsid w:val="00833666"/>
    <w:rsid w:val="00853B91"/>
    <w:rsid w:val="00863663"/>
    <w:rsid w:val="00867CDF"/>
    <w:rsid w:val="00882AFE"/>
    <w:rsid w:val="008B51C4"/>
    <w:rsid w:val="008C37A7"/>
    <w:rsid w:val="008D4212"/>
    <w:rsid w:val="008F7124"/>
    <w:rsid w:val="00922CE3"/>
    <w:rsid w:val="0092684F"/>
    <w:rsid w:val="00937D67"/>
    <w:rsid w:val="00941D58"/>
    <w:rsid w:val="00947C43"/>
    <w:rsid w:val="00952A72"/>
    <w:rsid w:val="00965B7C"/>
    <w:rsid w:val="00976515"/>
    <w:rsid w:val="009B633F"/>
    <w:rsid w:val="009D607D"/>
    <w:rsid w:val="009E34A9"/>
    <w:rsid w:val="00A65F90"/>
    <w:rsid w:val="00A81548"/>
    <w:rsid w:val="00AE0AB0"/>
    <w:rsid w:val="00AF4D0C"/>
    <w:rsid w:val="00AF58D5"/>
    <w:rsid w:val="00B03A39"/>
    <w:rsid w:val="00B1393C"/>
    <w:rsid w:val="00B37225"/>
    <w:rsid w:val="00B61504"/>
    <w:rsid w:val="00B63329"/>
    <w:rsid w:val="00B66413"/>
    <w:rsid w:val="00B819AA"/>
    <w:rsid w:val="00B9281E"/>
    <w:rsid w:val="00B93812"/>
    <w:rsid w:val="00B97635"/>
    <w:rsid w:val="00BA51EF"/>
    <w:rsid w:val="00BB27EE"/>
    <w:rsid w:val="00BB2CDD"/>
    <w:rsid w:val="00BB4E7C"/>
    <w:rsid w:val="00C01FFB"/>
    <w:rsid w:val="00C03841"/>
    <w:rsid w:val="00C11FBB"/>
    <w:rsid w:val="00C36A8C"/>
    <w:rsid w:val="00C50A35"/>
    <w:rsid w:val="00C7181D"/>
    <w:rsid w:val="00C9089B"/>
    <w:rsid w:val="00CB188C"/>
    <w:rsid w:val="00CD585B"/>
    <w:rsid w:val="00CF7AF9"/>
    <w:rsid w:val="00D01DDA"/>
    <w:rsid w:val="00D1622F"/>
    <w:rsid w:val="00D307E4"/>
    <w:rsid w:val="00D36229"/>
    <w:rsid w:val="00DC27DF"/>
    <w:rsid w:val="00DC3C2E"/>
    <w:rsid w:val="00DD5113"/>
    <w:rsid w:val="00DE36D3"/>
    <w:rsid w:val="00DF229B"/>
    <w:rsid w:val="00E010A9"/>
    <w:rsid w:val="00E04AE6"/>
    <w:rsid w:val="00E173D9"/>
    <w:rsid w:val="00E67FC2"/>
    <w:rsid w:val="00EA5EEE"/>
    <w:rsid w:val="00EA6672"/>
    <w:rsid w:val="00EF7B87"/>
    <w:rsid w:val="00F51572"/>
    <w:rsid w:val="00F6760E"/>
    <w:rsid w:val="00F760D9"/>
    <w:rsid w:val="00FA3CE7"/>
    <w:rsid w:val="00FD3864"/>
    <w:rsid w:val="00FE1D3C"/>
    <w:rsid w:val="00FF08F9"/>
    <w:rsid w:val="00FF324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FC3"/>
    <w:rPr>
      <w:lang w:val="de-DE"/>
    </w:rPr>
  </w:style>
  <w:style w:type="paragraph" w:styleId="Balk1">
    <w:name w:val="heading 1"/>
    <w:next w:val="Normal"/>
    <w:link w:val="Balk1Char"/>
    <w:autoRedefine/>
    <w:uiPriority w:val="9"/>
    <w:qFormat/>
    <w:rsid w:val="006B6FC3"/>
    <w:pPr>
      <w:keepNext/>
      <w:keepLines/>
      <w:numPr>
        <w:numId w:val="5"/>
      </w:numPr>
      <w:spacing w:before="480"/>
      <w:outlineLvl w:val="0"/>
    </w:pPr>
    <w:rPr>
      <w:rFonts w:ascii="Times New Roman" w:eastAsiaTheme="majorEastAsia" w:hAnsi="Times New Roman" w:cstheme="majorBidi"/>
      <w:sz w:val="24"/>
      <w:szCs w:val="28"/>
      <w:lang w:val="de-DE"/>
    </w:rPr>
  </w:style>
  <w:style w:type="paragraph" w:styleId="Balk2">
    <w:name w:val="heading 2"/>
    <w:basedOn w:val="Normal"/>
    <w:next w:val="Normal"/>
    <w:link w:val="Balk2Char"/>
    <w:uiPriority w:val="9"/>
    <w:unhideWhenUsed/>
    <w:qFormat/>
    <w:rsid w:val="006B6FC3"/>
    <w:pPr>
      <w:keepNext/>
      <w:keepLines/>
      <w:numPr>
        <w:numId w:val="6"/>
      </w:numPr>
      <w:spacing w:before="200" w:after="0" w:line="360" w:lineRule="auto"/>
      <w:jc w:val="both"/>
      <w:outlineLvl w:val="1"/>
    </w:pPr>
    <w:rPr>
      <w:rFonts w:ascii="Times New Roman" w:eastAsiaTheme="majorEastAsia" w:hAnsi="Times New Roman" w:cstheme="majorBidi"/>
      <w:b/>
      <w:bCs/>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B6FC3"/>
    <w:rPr>
      <w:rFonts w:ascii="Times New Roman" w:eastAsiaTheme="majorEastAsia" w:hAnsi="Times New Roman" w:cstheme="majorBidi"/>
      <w:sz w:val="24"/>
      <w:szCs w:val="28"/>
      <w:lang w:val="de-DE"/>
    </w:rPr>
  </w:style>
  <w:style w:type="character" w:customStyle="1" w:styleId="Balk2Char">
    <w:name w:val="Başlık 2 Char"/>
    <w:basedOn w:val="VarsaylanParagrafYazTipi"/>
    <w:link w:val="Balk2"/>
    <w:uiPriority w:val="9"/>
    <w:rsid w:val="006B6FC3"/>
    <w:rPr>
      <w:rFonts w:ascii="Times New Roman" w:eastAsiaTheme="majorEastAsia" w:hAnsi="Times New Roman" w:cstheme="majorBidi"/>
      <w:b/>
      <w:bCs/>
      <w:sz w:val="24"/>
      <w:szCs w:val="26"/>
      <w:lang w:val="de-DE"/>
    </w:rPr>
  </w:style>
  <w:style w:type="paragraph" w:styleId="AltKonuBal">
    <w:name w:val="Subtitle"/>
    <w:basedOn w:val="Normal"/>
    <w:next w:val="Normal"/>
    <w:link w:val="AltKonuBalChar"/>
    <w:uiPriority w:val="11"/>
    <w:qFormat/>
    <w:rsid w:val="006B6FC3"/>
    <w:pPr>
      <w:numPr>
        <w:numId w:val="7"/>
      </w:numPr>
      <w:spacing w:after="0" w:line="360" w:lineRule="auto"/>
      <w:jc w:val="both"/>
    </w:pPr>
    <w:rPr>
      <w:rFonts w:ascii="Times New Roman" w:eastAsiaTheme="majorEastAsia" w:hAnsi="Times New Roman" w:cstheme="majorBidi"/>
      <w:i/>
      <w:iCs/>
      <w:color w:val="4F81BD" w:themeColor="accent1"/>
      <w:spacing w:val="15"/>
      <w:sz w:val="24"/>
      <w:szCs w:val="24"/>
    </w:rPr>
  </w:style>
  <w:style w:type="character" w:customStyle="1" w:styleId="AltKonuBalChar">
    <w:name w:val="Alt Konu Başlığı Char"/>
    <w:basedOn w:val="VarsaylanParagrafYazTipi"/>
    <w:link w:val="AltKonuBal"/>
    <w:uiPriority w:val="11"/>
    <w:rsid w:val="006B6FC3"/>
    <w:rPr>
      <w:rFonts w:ascii="Times New Roman" w:eastAsiaTheme="majorEastAsia" w:hAnsi="Times New Roman" w:cstheme="majorBidi"/>
      <w:i/>
      <w:iCs/>
      <w:color w:val="4F81BD" w:themeColor="accent1"/>
      <w:spacing w:val="15"/>
      <w:sz w:val="24"/>
      <w:szCs w:val="24"/>
      <w:lang w:val="de-DE"/>
    </w:rPr>
  </w:style>
  <w:style w:type="character" w:styleId="AklamaBavurusu">
    <w:name w:val="annotation reference"/>
    <w:basedOn w:val="VarsaylanParagrafYazTipi"/>
    <w:uiPriority w:val="99"/>
    <w:semiHidden/>
    <w:unhideWhenUsed/>
    <w:rsid w:val="000D1A7D"/>
    <w:rPr>
      <w:sz w:val="16"/>
      <w:szCs w:val="16"/>
    </w:rPr>
  </w:style>
  <w:style w:type="paragraph" w:styleId="AklamaMetni">
    <w:name w:val="annotation text"/>
    <w:basedOn w:val="Normal"/>
    <w:link w:val="AklamaMetniChar"/>
    <w:uiPriority w:val="99"/>
    <w:semiHidden/>
    <w:unhideWhenUsed/>
    <w:rsid w:val="000D1A7D"/>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D1A7D"/>
    <w:rPr>
      <w:sz w:val="20"/>
      <w:szCs w:val="20"/>
      <w:lang w:val="de-DE"/>
    </w:rPr>
  </w:style>
  <w:style w:type="paragraph" w:styleId="BalonMetni">
    <w:name w:val="Balloon Text"/>
    <w:basedOn w:val="Normal"/>
    <w:link w:val="BalonMetniChar"/>
    <w:uiPriority w:val="99"/>
    <w:semiHidden/>
    <w:unhideWhenUsed/>
    <w:rsid w:val="000D1A7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D1A7D"/>
    <w:rPr>
      <w:rFonts w:ascii="Tahoma" w:hAnsi="Tahoma" w:cs="Tahoma"/>
      <w:sz w:val="16"/>
      <w:szCs w:val="16"/>
      <w:lang w:val="de-DE"/>
    </w:rPr>
  </w:style>
  <w:style w:type="character" w:styleId="Kpr">
    <w:name w:val="Hyperlink"/>
    <w:basedOn w:val="VarsaylanParagrafYazTipi"/>
    <w:uiPriority w:val="99"/>
    <w:semiHidden/>
    <w:unhideWhenUsed/>
    <w:rsid w:val="000D1A7D"/>
    <w:rPr>
      <w:color w:val="0000FF"/>
      <w:u w:val="single"/>
    </w:rPr>
  </w:style>
  <w:style w:type="paragraph" w:styleId="stbilgi">
    <w:name w:val="header"/>
    <w:basedOn w:val="Normal"/>
    <w:link w:val="stbilgiChar"/>
    <w:uiPriority w:val="99"/>
    <w:semiHidden/>
    <w:unhideWhenUsed/>
    <w:rsid w:val="002D182D"/>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2D182D"/>
    <w:rPr>
      <w:lang w:val="de-DE"/>
    </w:rPr>
  </w:style>
  <w:style w:type="paragraph" w:styleId="Altbilgi">
    <w:name w:val="footer"/>
    <w:basedOn w:val="Normal"/>
    <w:link w:val="AltbilgiChar"/>
    <w:uiPriority w:val="99"/>
    <w:unhideWhenUsed/>
    <w:rsid w:val="002D182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D182D"/>
    <w:rPr>
      <w:lang w:val="de-DE"/>
    </w:rPr>
  </w:style>
  <w:style w:type="paragraph" w:styleId="DipnotMetni">
    <w:name w:val="footnote text"/>
    <w:basedOn w:val="Normal"/>
    <w:link w:val="DipnotMetniChar"/>
    <w:uiPriority w:val="99"/>
    <w:semiHidden/>
    <w:unhideWhenUsed/>
    <w:rsid w:val="0038703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8703A"/>
    <w:rPr>
      <w:sz w:val="20"/>
      <w:szCs w:val="20"/>
      <w:lang w:val="de-DE"/>
    </w:rPr>
  </w:style>
  <w:style w:type="character" w:styleId="DipnotBavurusu">
    <w:name w:val="footnote reference"/>
    <w:basedOn w:val="VarsaylanParagrafYazTipi"/>
    <w:uiPriority w:val="99"/>
    <w:semiHidden/>
    <w:unhideWhenUsed/>
    <w:rsid w:val="0038703A"/>
    <w:rPr>
      <w:vertAlign w:val="superscript"/>
    </w:rPr>
  </w:style>
  <w:style w:type="paragraph" w:styleId="HTMLncedenBiimlendirilmi">
    <w:name w:val="HTML Preformatted"/>
    <w:basedOn w:val="Normal"/>
    <w:link w:val="HTMLncedenBiimlendirilmiChar"/>
    <w:uiPriority w:val="99"/>
    <w:unhideWhenUsed/>
    <w:rsid w:val="00057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tr-TR" w:eastAsia="tr-TR"/>
    </w:rPr>
  </w:style>
  <w:style w:type="character" w:customStyle="1" w:styleId="HTMLncedenBiimlendirilmiChar">
    <w:name w:val="HTML Önceden Biçimlendirilmiş Char"/>
    <w:basedOn w:val="VarsaylanParagrafYazTipi"/>
    <w:link w:val="HTMLncedenBiimlendirilmi"/>
    <w:uiPriority w:val="99"/>
    <w:rsid w:val="00057A37"/>
    <w:rPr>
      <w:rFonts w:ascii="Courier New" w:eastAsia="Times New Roman" w:hAnsi="Courier New" w:cs="Courier New"/>
      <w:sz w:val="20"/>
      <w:szCs w:val="20"/>
      <w:lang w:eastAsia="tr-TR"/>
    </w:rPr>
  </w:style>
  <w:style w:type="paragraph" w:styleId="AklamaKonusu">
    <w:name w:val="annotation subject"/>
    <w:basedOn w:val="AklamaMetni"/>
    <w:next w:val="AklamaMetni"/>
    <w:link w:val="AklamaKonusuChar"/>
    <w:uiPriority w:val="99"/>
    <w:semiHidden/>
    <w:unhideWhenUsed/>
    <w:rsid w:val="003B27F7"/>
    <w:rPr>
      <w:b/>
      <w:bCs/>
    </w:rPr>
  </w:style>
  <w:style w:type="character" w:customStyle="1" w:styleId="AklamaKonusuChar">
    <w:name w:val="Açıklama Konusu Char"/>
    <w:basedOn w:val="AklamaMetniChar"/>
    <w:link w:val="AklamaKonusu"/>
    <w:uiPriority w:val="99"/>
    <w:semiHidden/>
    <w:rsid w:val="003B27F7"/>
    <w:rPr>
      <w:b/>
      <w:bCs/>
    </w:rPr>
  </w:style>
</w:styles>
</file>

<file path=word/webSettings.xml><?xml version="1.0" encoding="utf-8"?>
<w:webSettings xmlns:r="http://schemas.openxmlformats.org/officeDocument/2006/relationships" xmlns:w="http://schemas.openxmlformats.org/wordprocessingml/2006/main">
  <w:divs>
    <w:div w:id="10498573">
      <w:bodyDiv w:val="1"/>
      <w:marLeft w:val="0"/>
      <w:marRight w:val="0"/>
      <w:marTop w:val="0"/>
      <w:marBottom w:val="0"/>
      <w:divBdr>
        <w:top w:val="none" w:sz="0" w:space="0" w:color="auto"/>
        <w:left w:val="none" w:sz="0" w:space="0" w:color="auto"/>
        <w:bottom w:val="none" w:sz="0" w:space="0" w:color="auto"/>
        <w:right w:val="none" w:sz="0" w:space="0" w:color="auto"/>
      </w:divBdr>
    </w:div>
    <w:div w:id="94525495">
      <w:bodyDiv w:val="1"/>
      <w:marLeft w:val="0"/>
      <w:marRight w:val="0"/>
      <w:marTop w:val="0"/>
      <w:marBottom w:val="0"/>
      <w:divBdr>
        <w:top w:val="none" w:sz="0" w:space="0" w:color="auto"/>
        <w:left w:val="none" w:sz="0" w:space="0" w:color="auto"/>
        <w:bottom w:val="none" w:sz="0" w:space="0" w:color="auto"/>
        <w:right w:val="none" w:sz="0" w:space="0" w:color="auto"/>
      </w:divBdr>
    </w:div>
    <w:div w:id="102649473">
      <w:bodyDiv w:val="1"/>
      <w:marLeft w:val="0"/>
      <w:marRight w:val="0"/>
      <w:marTop w:val="0"/>
      <w:marBottom w:val="0"/>
      <w:divBdr>
        <w:top w:val="none" w:sz="0" w:space="0" w:color="auto"/>
        <w:left w:val="none" w:sz="0" w:space="0" w:color="auto"/>
        <w:bottom w:val="none" w:sz="0" w:space="0" w:color="auto"/>
        <w:right w:val="none" w:sz="0" w:space="0" w:color="auto"/>
      </w:divBdr>
    </w:div>
    <w:div w:id="216359241">
      <w:bodyDiv w:val="1"/>
      <w:marLeft w:val="0"/>
      <w:marRight w:val="0"/>
      <w:marTop w:val="0"/>
      <w:marBottom w:val="0"/>
      <w:divBdr>
        <w:top w:val="none" w:sz="0" w:space="0" w:color="auto"/>
        <w:left w:val="none" w:sz="0" w:space="0" w:color="auto"/>
        <w:bottom w:val="none" w:sz="0" w:space="0" w:color="auto"/>
        <w:right w:val="none" w:sz="0" w:space="0" w:color="auto"/>
      </w:divBdr>
    </w:div>
    <w:div w:id="369578370">
      <w:bodyDiv w:val="1"/>
      <w:marLeft w:val="0"/>
      <w:marRight w:val="0"/>
      <w:marTop w:val="0"/>
      <w:marBottom w:val="0"/>
      <w:divBdr>
        <w:top w:val="none" w:sz="0" w:space="0" w:color="auto"/>
        <w:left w:val="none" w:sz="0" w:space="0" w:color="auto"/>
        <w:bottom w:val="none" w:sz="0" w:space="0" w:color="auto"/>
        <w:right w:val="none" w:sz="0" w:space="0" w:color="auto"/>
      </w:divBdr>
    </w:div>
    <w:div w:id="380175038">
      <w:bodyDiv w:val="1"/>
      <w:marLeft w:val="0"/>
      <w:marRight w:val="0"/>
      <w:marTop w:val="0"/>
      <w:marBottom w:val="0"/>
      <w:divBdr>
        <w:top w:val="none" w:sz="0" w:space="0" w:color="auto"/>
        <w:left w:val="none" w:sz="0" w:space="0" w:color="auto"/>
        <w:bottom w:val="none" w:sz="0" w:space="0" w:color="auto"/>
        <w:right w:val="none" w:sz="0" w:space="0" w:color="auto"/>
      </w:divBdr>
    </w:div>
    <w:div w:id="497158519">
      <w:bodyDiv w:val="1"/>
      <w:marLeft w:val="0"/>
      <w:marRight w:val="0"/>
      <w:marTop w:val="0"/>
      <w:marBottom w:val="0"/>
      <w:divBdr>
        <w:top w:val="none" w:sz="0" w:space="0" w:color="auto"/>
        <w:left w:val="none" w:sz="0" w:space="0" w:color="auto"/>
        <w:bottom w:val="none" w:sz="0" w:space="0" w:color="auto"/>
        <w:right w:val="none" w:sz="0" w:space="0" w:color="auto"/>
      </w:divBdr>
    </w:div>
    <w:div w:id="706174075">
      <w:bodyDiv w:val="1"/>
      <w:marLeft w:val="0"/>
      <w:marRight w:val="0"/>
      <w:marTop w:val="0"/>
      <w:marBottom w:val="0"/>
      <w:divBdr>
        <w:top w:val="none" w:sz="0" w:space="0" w:color="auto"/>
        <w:left w:val="none" w:sz="0" w:space="0" w:color="auto"/>
        <w:bottom w:val="none" w:sz="0" w:space="0" w:color="auto"/>
        <w:right w:val="none" w:sz="0" w:space="0" w:color="auto"/>
      </w:divBdr>
    </w:div>
    <w:div w:id="750128269">
      <w:bodyDiv w:val="1"/>
      <w:marLeft w:val="0"/>
      <w:marRight w:val="0"/>
      <w:marTop w:val="0"/>
      <w:marBottom w:val="0"/>
      <w:divBdr>
        <w:top w:val="none" w:sz="0" w:space="0" w:color="auto"/>
        <w:left w:val="none" w:sz="0" w:space="0" w:color="auto"/>
        <w:bottom w:val="none" w:sz="0" w:space="0" w:color="auto"/>
        <w:right w:val="none" w:sz="0" w:space="0" w:color="auto"/>
      </w:divBdr>
    </w:div>
    <w:div w:id="824474244">
      <w:bodyDiv w:val="1"/>
      <w:marLeft w:val="0"/>
      <w:marRight w:val="0"/>
      <w:marTop w:val="0"/>
      <w:marBottom w:val="0"/>
      <w:divBdr>
        <w:top w:val="none" w:sz="0" w:space="0" w:color="auto"/>
        <w:left w:val="none" w:sz="0" w:space="0" w:color="auto"/>
        <w:bottom w:val="none" w:sz="0" w:space="0" w:color="auto"/>
        <w:right w:val="none" w:sz="0" w:space="0" w:color="auto"/>
      </w:divBdr>
    </w:div>
    <w:div w:id="845708984">
      <w:bodyDiv w:val="1"/>
      <w:marLeft w:val="0"/>
      <w:marRight w:val="0"/>
      <w:marTop w:val="0"/>
      <w:marBottom w:val="0"/>
      <w:divBdr>
        <w:top w:val="none" w:sz="0" w:space="0" w:color="auto"/>
        <w:left w:val="none" w:sz="0" w:space="0" w:color="auto"/>
        <w:bottom w:val="none" w:sz="0" w:space="0" w:color="auto"/>
        <w:right w:val="none" w:sz="0" w:space="0" w:color="auto"/>
      </w:divBdr>
    </w:div>
    <w:div w:id="847912750">
      <w:bodyDiv w:val="1"/>
      <w:marLeft w:val="0"/>
      <w:marRight w:val="0"/>
      <w:marTop w:val="0"/>
      <w:marBottom w:val="0"/>
      <w:divBdr>
        <w:top w:val="none" w:sz="0" w:space="0" w:color="auto"/>
        <w:left w:val="none" w:sz="0" w:space="0" w:color="auto"/>
        <w:bottom w:val="none" w:sz="0" w:space="0" w:color="auto"/>
        <w:right w:val="none" w:sz="0" w:space="0" w:color="auto"/>
      </w:divBdr>
    </w:div>
    <w:div w:id="1197154757">
      <w:bodyDiv w:val="1"/>
      <w:marLeft w:val="0"/>
      <w:marRight w:val="0"/>
      <w:marTop w:val="0"/>
      <w:marBottom w:val="0"/>
      <w:divBdr>
        <w:top w:val="none" w:sz="0" w:space="0" w:color="auto"/>
        <w:left w:val="none" w:sz="0" w:space="0" w:color="auto"/>
        <w:bottom w:val="none" w:sz="0" w:space="0" w:color="auto"/>
        <w:right w:val="none" w:sz="0" w:space="0" w:color="auto"/>
      </w:divBdr>
    </w:div>
    <w:div w:id="1210918380">
      <w:bodyDiv w:val="1"/>
      <w:marLeft w:val="0"/>
      <w:marRight w:val="0"/>
      <w:marTop w:val="0"/>
      <w:marBottom w:val="0"/>
      <w:divBdr>
        <w:top w:val="none" w:sz="0" w:space="0" w:color="auto"/>
        <w:left w:val="none" w:sz="0" w:space="0" w:color="auto"/>
        <w:bottom w:val="none" w:sz="0" w:space="0" w:color="auto"/>
        <w:right w:val="none" w:sz="0" w:space="0" w:color="auto"/>
      </w:divBdr>
    </w:div>
    <w:div w:id="1330475277">
      <w:bodyDiv w:val="1"/>
      <w:marLeft w:val="0"/>
      <w:marRight w:val="0"/>
      <w:marTop w:val="0"/>
      <w:marBottom w:val="0"/>
      <w:divBdr>
        <w:top w:val="none" w:sz="0" w:space="0" w:color="auto"/>
        <w:left w:val="none" w:sz="0" w:space="0" w:color="auto"/>
        <w:bottom w:val="none" w:sz="0" w:space="0" w:color="auto"/>
        <w:right w:val="none" w:sz="0" w:space="0" w:color="auto"/>
      </w:divBdr>
    </w:div>
    <w:div w:id="1403092033">
      <w:bodyDiv w:val="1"/>
      <w:marLeft w:val="0"/>
      <w:marRight w:val="0"/>
      <w:marTop w:val="0"/>
      <w:marBottom w:val="0"/>
      <w:divBdr>
        <w:top w:val="none" w:sz="0" w:space="0" w:color="auto"/>
        <w:left w:val="none" w:sz="0" w:space="0" w:color="auto"/>
        <w:bottom w:val="none" w:sz="0" w:space="0" w:color="auto"/>
        <w:right w:val="none" w:sz="0" w:space="0" w:color="auto"/>
      </w:divBdr>
    </w:div>
    <w:div w:id="1521505678">
      <w:bodyDiv w:val="1"/>
      <w:marLeft w:val="0"/>
      <w:marRight w:val="0"/>
      <w:marTop w:val="0"/>
      <w:marBottom w:val="0"/>
      <w:divBdr>
        <w:top w:val="none" w:sz="0" w:space="0" w:color="auto"/>
        <w:left w:val="none" w:sz="0" w:space="0" w:color="auto"/>
        <w:bottom w:val="none" w:sz="0" w:space="0" w:color="auto"/>
        <w:right w:val="none" w:sz="0" w:space="0" w:color="auto"/>
      </w:divBdr>
    </w:div>
    <w:div w:id="1755469542">
      <w:bodyDiv w:val="1"/>
      <w:marLeft w:val="0"/>
      <w:marRight w:val="0"/>
      <w:marTop w:val="0"/>
      <w:marBottom w:val="0"/>
      <w:divBdr>
        <w:top w:val="none" w:sz="0" w:space="0" w:color="auto"/>
        <w:left w:val="none" w:sz="0" w:space="0" w:color="auto"/>
        <w:bottom w:val="none" w:sz="0" w:space="0" w:color="auto"/>
        <w:right w:val="none" w:sz="0" w:space="0" w:color="auto"/>
      </w:divBdr>
    </w:div>
    <w:div w:id="1828202840">
      <w:bodyDiv w:val="1"/>
      <w:marLeft w:val="0"/>
      <w:marRight w:val="0"/>
      <w:marTop w:val="0"/>
      <w:marBottom w:val="0"/>
      <w:divBdr>
        <w:top w:val="none" w:sz="0" w:space="0" w:color="auto"/>
        <w:left w:val="none" w:sz="0" w:space="0" w:color="auto"/>
        <w:bottom w:val="none" w:sz="0" w:space="0" w:color="auto"/>
        <w:right w:val="none" w:sz="0" w:space="0" w:color="auto"/>
      </w:divBdr>
    </w:div>
    <w:div w:id="1882202434">
      <w:bodyDiv w:val="1"/>
      <w:marLeft w:val="0"/>
      <w:marRight w:val="0"/>
      <w:marTop w:val="0"/>
      <w:marBottom w:val="0"/>
      <w:divBdr>
        <w:top w:val="none" w:sz="0" w:space="0" w:color="auto"/>
        <w:left w:val="none" w:sz="0" w:space="0" w:color="auto"/>
        <w:bottom w:val="none" w:sz="0" w:space="0" w:color="auto"/>
        <w:right w:val="none" w:sz="0" w:space="0" w:color="auto"/>
      </w:divBdr>
    </w:div>
    <w:div w:id="209158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tionary.cambridge.org/tr/s%C3%B6zl%C3%BCk/ingilizce-t%C3%BCrk%C3%A7e/the" TargetMode="External"/><Relationship Id="rId13" Type="http://schemas.openxmlformats.org/officeDocument/2006/relationships/hyperlink" Target="https://dictionary.cambridge.org/tr/s%C3%B6zl%C3%BCk/ingilizce-t%C3%BCrk%C3%A7e/as" TargetMode="External"/><Relationship Id="rId18" Type="http://schemas.openxmlformats.org/officeDocument/2006/relationships/hyperlink" Target="https://dictionary.cambridge.org/tr/s%C3%B6zl%C3%BCk/ingilizce-t%C3%BCrk%C3%A7e/lif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ictionary.cambridge.org/tr/s%C3%B6zl%C3%BCk/ingilizce-t%C3%BCrk%C3%A7e/deeply" TargetMode="External"/><Relationship Id="rId7" Type="http://schemas.openxmlformats.org/officeDocument/2006/relationships/endnotes" Target="endnotes.xml"/><Relationship Id="rId12" Type="http://schemas.openxmlformats.org/officeDocument/2006/relationships/hyperlink" Target="https://dictionary.cambridge.org/tr/s%C3%B6zl%C3%BCk/ingilizce-t%C3%BCrk%C3%A7e/well_1" TargetMode="External"/><Relationship Id="rId17" Type="http://schemas.openxmlformats.org/officeDocument/2006/relationships/hyperlink" Target="https://dictionary.cambridge.org/tr/s%C3%B6zl%C3%BCk/ingilizce-t%C3%BCrk%C3%A7e/one_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ictionary.cambridge.org/tr/s%C3%B6zl%C3%BCk/ingilizce-t%C3%BCrk%C3%A7e/in_2" TargetMode="External"/><Relationship Id="rId20" Type="http://schemas.openxmlformats.org/officeDocument/2006/relationships/hyperlink" Target="https://dictionary.cambridge.org/tr/s%C3%B6zl%C3%BCk/ingilizce-t%C3%BCrk%C3%A7e/affec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ctionary.cambridge.org/tr/s%C3%B6zl%C3%BCk/ingilizce-t%C3%BCrk%C3%A7e/be_1"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ictionary.cambridge.org/tr/s%C3%B6zl%C3%BCk/ingilizce-t%C3%BCrk%C3%A7e/all_1" TargetMode="External"/><Relationship Id="rId23" Type="http://schemas.openxmlformats.org/officeDocument/2006/relationships/hyperlink" Target="http://batuhannar.com/anooshirvan-miandji-ile-soylesi-200-kelime-dusunen-bir-insan-2000-kelime-dusunen-bir-insani-anlayamaz/" TargetMode="External"/><Relationship Id="rId10" Type="http://schemas.openxmlformats.org/officeDocument/2006/relationships/hyperlink" Target="https://dictionary.cambridge.org/tr/s%C3%B6zl%C3%BCk/ingilizce-t%C3%BCrk%C3%A7e/should" TargetMode="External"/><Relationship Id="rId19" Type="http://schemas.openxmlformats.org/officeDocument/2006/relationships/hyperlink" Target="https://dictionary.cambridge.org/tr/s%C3%B6zl%C3%BCk/ingilizce-t%C3%BCrk%C3%A7e/and" TargetMode="External"/><Relationship Id="rId4" Type="http://schemas.openxmlformats.org/officeDocument/2006/relationships/settings" Target="settings.xml"/><Relationship Id="rId9" Type="http://schemas.openxmlformats.org/officeDocument/2006/relationships/hyperlink" Target="https://dictionary.cambridge.org/tr/s%C3%B6zl%C3%BCk/ingilizce-t%C3%BCrk%C3%A7e/will_1" TargetMode="External"/><Relationship Id="rId14" Type="http://schemas.openxmlformats.org/officeDocument/2006/relationships/hyperlink" Target="https://dictionary.cambridge.org/tr/s%C3%B6zl%C3%BCk/ingilizce-t%C3%BCrk%C3%A7e/it_1" TargetMode="External"/><Relationship Id="rId22" Type="http://schemas.openxmlformats.org/officeDocument/2006/relationships/hyperlink" Target="https://www.edebiyathaber.net/anooshirvan-miandji-cocuk-kisiligi-temel-kisilikti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952A1E-DBBD-437A-A05C-97BF873EE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1963</TotalTime>
  <Pages>12</Pages>
  <Words>5653</Words>
  <Characters>32223</Characters>
  <Application>Microsoft Office Word</Application>
  <DocSecurity>0</DocSecurity>
  <Lines>268</Lines>
  <Paragraphs>75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149</cp:revision>
  <dcterms:created xsi:type="dcterms:W3CDTF">2020-11-20T17:12:00Z</dcterms:created>
  <dcterms:modified xsi:type="dcterms:W3CDTF">2020-12-11T09:55:00Z</dcterms:modified>
</cp:coreProperties>
</file>