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E15A96" w14:textId="77777777" w:rsidR="000D5F02" w:rsidRDefault="000D5F02" w:rsidP="000D5F02">
      <w:pPr>
        <w:jc w:val="center"/>
        <w:rPr>
          <w:rFonts w:ascii="Times New Roman" w:hAnsi="Times New Roman" w:cs="Times New Roman"/>
          <w:b/>
          <w:sz w:val="24"/>
          <w:szCs w:val="24"/>
        </w:rPr>
      </w:pPr>
      <w:r>
        <w:rPr>
          <w:rFonts w:ascii="Times New Roman" w:hAnsi="Times New Roman" w:cs="Times New Roman"/>
          <w:b/>
          <w:sz w:val="24"/>
          <w:szCs w:val="24"/>
        </w:rPr>
        <w:t xml:space="preserve">Su Ürünleri Üretiminde Sürdürülebilirlik Açısından İklim Değişikliğinin Etkisinin İncelenmesi </w:t>
      </w:r>
    </w:p>
    <w:p w14:paraId="065D17DE" w14:textId="77777777" w:rsidR="000D5F02" w:rsidRPr="00C977DF" w:rsidRDefault="000D5F02" w:rsidP="000D5F02">
      <w:pPr>
        <w:rPr>
          <w:rFonts w:ascii="Times New Roman" w:hAnsi="Times New Roman" w:cs="Times New Roman"/>
          <w:sz w:val="24"/>
          <w:szCs w:val="24"/>
        </w:rPr>
      </w:pPr>
      <w:r w:rsidRPr="00C977DF">
        <w:rPr>
          <w:rFonts w:ascii="Times New Roman" w:hAnsi="Times New Roman" w:cs="Times New Roman"/>
          <w:sz w:val="24"/>
          <w:szCs w:val="24"/>
        </w:rPr>
        <w:t>Deniz Tuğçe TUNÇ</w:t>
      </w:r>
      <w:r w:rsidRPr="00C977DF">
        <w:rPr>
          <w:rFonts w:ascii="Times New Roman" w:hAnsi="Times New Roman" w:cs="Times New Roman"/>
          <w:sz w:val="24"/>
          <w:szCs w:val="24"/>
          <w:vertAlign w:val="superscript"/>
        </w:rPr>
        <w:t>1</w:t>
      </w:r>
    </w:p>
    <w:p w14:paraId="3C695E4A" w14:textId="77777777" w:rsidR="000D5F02" w:rsidRDefault="000D5F02" w:rsidP="000D5F02">
      <w:pPr>
        <w:rPr>
          <w:rFonts w:ascii="Times New Roman" w:hAnsi="Times New Roman" w:cs="Times New Roman"/>
          <w:sz w:val="24"/>
          <w:szCs w:val="24"/>
          <w:vertAlign w:val="superscript"/>
        </w:rPr>
      </w:pPr>
      <w:r w:rsidRPr="00C977DF">
        <w:rPr>
          <w:rFonts w:ascii="Times New Roman" w:hAnsi="Times New Roman" w:cs="Times New Roman"/>
          <w:sz w:val="24"/>
          <w:szCs w:val="24"/>
        </w:rPr>
        <w:t>Prof. Dr. Sibel TAN</w:t>
      </w:r>
      <w:r w:rsidRPr="00C977DF">
        <w:rPr>
          <w:rFonts w:ascii="Times New Roman" w:hAnsi="Times New Roman" w:cs="Times New Roman"/>
          <w:sz w:val="24"/>
          <w:szCs w:val="24"/>
          <w:vertAlign w:val="superscript"/>
        </w:rPr>
        <w:t>2</w:t>
      </w:r>
    </w:p>
    <w:p w14:paraId="31531107" w14:textId="77777777" w:rsidR="000D5F02" w:rsidRPr="00C977DF" w:rsidRDefault="000D5F02" w:rsidP="000D5F02">
      <w:pPr>
        <w:rPr>
          <w:rFonts w:ascii="Times New Roman" w:hAnsi="Times New Roman" w:cs="Times New Roman"/>
          <w:sz w:val="24"/>
          <w:szCs w:val="24"/>
        </w:rPr>
      </w:pPr>
    </w:p>
    <w:p w14:paraId="5AC112B5" w14:textId="77777777" w:rsidR="000D5F02" w:rsidRPr="005E0C59" w:rsidRDefault="000D5F02" w:rsidP="000D5F02">
      <w:pPr>
        <w:rPr>
          <w:rFonts w:ascii="Times New Roman" w:hAnsi="Times New Roman" w:cs="Times New Roman"/>
          <w:bCs/>
          <w:sz w:val="24"/>
          <w:szCs w:val="24"/>
        </w:rPr>
      </w:pPr>
      <w:r w:rsidRPr="005F28D2">
        <w:rPr>
          <w:rFonts w:ascii="Times New Roman" w:hAnsi="Times New Roman" w:cs="Times New Roman"/>
          <w:bCs/>
          <w:sz w:val="24"/>
          <w:szCs w:val="24"/>
          <w:vertAlign w:val="superscript"/>
        </w:rPr>
        <w:t>1,2</w:t>
      </w:r>
      <w:r>
        <w:rPr>
          <w:rFonts w:ascii="Times New Roman" w:hAnsi="Times New Roman" w:cs="Times New Roman"/>
          <w:bCs/>
          <w:sz w:val="24"/>
          <w:szCs w:val="24"/>
          <w:vertAlign w:val="superscript"/>
        </w:rPr>
        <w:t xml:space="preserve"> </w:t>
      </w:r>
      <w:r w:rsidRPr="005E0C59">
        <w:rPr>
          <w:rFonts w:ascii="Times New Roman" w:hAnsi="Times New Roman" w:cs="Times New Roman"/>
          <w:bCs/>
          <w:sz w:val="24"/>
          <w:szCs w:val="24"/>
        </w:rPr>
        <w:t xml:space="preserve">Çanakkale </w:t>
      </w:r>
      <w:proofErr w:type="spellStart"/>
      <w:r w:rsidRPr="005E0C59">
        <w:rPr>
          <w:rFonts w:ascii="Times New Roman" w:hAnsi="Times New Roman" w:cs="Times New Roman"/>
          <w:bCs/>
          <w:sz w:val="24"/>
          <w:szCs w:val="24"/>
        </w:rPr>
        <w:t>Onsekiz</w:t>
      </w:r>
      <w:proofErr w:type="spellEnd"/>
      <w:r w:rsidRPr="005E0C59">
        <w:rPr>
          <w:rFonts w:ascii="Times New Roman" w:hAnsi="Times New Roman" w:cs="Times New Roman"/>
          <w:bCs/>
          <w:sz w:val="24"/>
          <w:szCs w:val="24"/>
        </w:rPr>
        <w:t xml:space="preserve"> Mart Üniversitesi, Ziraat Fakültesi, Tarım Ekonomisi Bölümü</w:t>
      </w:r>
    </w:p>
    <w:p w14:paraId="3BF78970" w14:textId="77777777" w:rsidR="000D5F02" w:rsidRDefault="000D5F02" w:rsidP="000D5F02">
      <w:pPr>
        <w:jc w:val="center"/>
        <w:rPr>
          <w:rFonts w:ascii="Times New Roman" w:hAnsi="Times New Roman" w:cs="Times New Roman"/>
          <w:b/>
          <w:bCs/>
          <w:sz w:val="24"/>
          <w:szCs w:val="24"/>
        </w:rPr>
      </w:pPr>
      <w:r>
        <w:rPr>
          <w:rFonts w:ascii="Times New Roman" w:hAnsi="Times New Roman" w:cs="Times New Roman"/>
          <w:b/>
          <w:bCs/>
          <w:sz w:val="24"/>
          <w:szCs w:val="24"/>
        </w:rPr>
        <w:t>ÖZET</w:t>
      </w:r>
    </w:p>
    <w:p w14:paraId="226065CE" w14:textId="19E1793C" w:rsidR="000D5F02" w:rsidRPr="00181A78" w:rsidRDefault="006D0444" w:rsidP="000D5F02">
      <w:pPr>
        <w:jc w:val="both"/>
        <w:rPr>
          <w:rFonts w:ascii="Times New Roman" w:hAnsi="Times New Roman" w:cs="Times New Roman"/>
          <w:sz w:val="24"/>
        </w:rPr>
      </w:pPr>
      <w:r>
        <w:rPr>
          <w:rFonts w:ascii="Times New Roman" w:hAnsi="Times New Roman" w:cs="Times New Roman"/>
          <w:sz w:val="24"/>
        </w:rPr>
        <w:t>İk</w:t>
      </w:r>
      <w:r w:rsidR="008119EF">
        <w:rPr>
          <w:rFonts w:ascii="Times New Roman" w:hAnsi="Times New Roman" w:cs="Times New Roman"/>
          <w:sz w:val="24"/>
        </w:rPr>
        <w:t xml:space="preserve">lim koşullarının özelliklerinde, </w:t>
      </w:r>
      <w:r>
        <w:rPr>
          <w:rFonts w:ascii="Times New Roman" w:hAnsi="Times New Roman" w:cs="Times New Roman"/>
          <w:sz w:val="24"/>
        </w:rPr>
        <w:t xml:space="preserve">ortalamalarında oluşan değişimler iklim değişikliği olarak adlandırılır. </w:t>
      </w:r>
      <w:r w:rsidR="00181A78">
        <w:rPr>
          <w:rFonts w:ascii="Times New Roman" w:hAnsi="Times New Roman" w:cs="Times New Roman"/>
          <w:sz w:val="24"/>
        </w:rPr>
        <w:t xml:space="preserve">İklim değişikliği yıllardır </w:t>
      </w:r>
      <w:r>
        <w:rPr>
          <w:rFonts w:ascii="Times New Roman" w:hAnsi="Times New Roman" w:cs="Times New Roman"/>
          <w:sz w:val="24"/>
        </w:rPr>
        <w:t>dünyanın</w:t>
      </w:r>
      <w:r w:rsidR="000D5F02" w:rsidRPr="00B12AE8">
        <w:rPr>
          <w:rFonts w:ascii="Times New Roman" w:hAnsi="Times New Roman" w:cs="Times New Roman"/>
          <w:sz w:val="24"/>
        </w:rPr>
        <w:t xml:space="preserve"> en </w:t>
      </w:r>
      <w:r>
        <w:rPr>
          <w:rFonts w:ascii="Times New Roman" w:hAnsi="Times New Roman" w:cs="Times New Roman"/>
          <w:sz w:val="24"/>
        </w:rPr>
        <w:t>büyük</w:t>
      </w:r>
      <w:r w:rsidR="000D5F02" w:rsidRPr="00B12AE8">
        <w:rPr>
          <w:rFonts w:ascii="Times New Roman" w:hAnsi="Times New Roman" w:cs="Times New Roman"/>
          <w:sz w:val="24"/>
        </w:rPr>
        <w:t xml:space="preserve"> çevresel sorunu</w:t>
      </w:r>
      <w:r>
        <w:rPr>
          <w:rFonts w:ascii="Times New Roman" w:hAnsi="Times New Roman" w:cs="Times New Roman"/>
          <w:sz w:val="24"/>
        </w:rPr>
        <w:t xml:space="preserve">dur. </w:t>
      </w:r>
      <w:r w:rsidR="00181A78">
        <w:rPr>
          <w:rFonts w:ascii="Times New Roman" w:hAnsi="Times New Roman" w:cs="Times New Roman"/>
          <w:sz w:val="24"/>
        </w:rPr>
        <w:t>Yaşam alanları</w:t>
      </w:r>
      <w:r w:rsidR="000D5F02" w:rsidRPr="00B12AE8">
        <w:rPr>
          <w:rFonts w:ascii="Times New Roman" w:hAnsi="Times New Roman" w:cs="Times New Roman"/>
          <w:sz w:val="24"/>
        </w:rPr>
        <w:t xml:space="preserve"> biyolojik</w:t>
      </w:r>
      <w:r w:rsidR="00181A78">
        <w:rPr>
          <w:rFonts w:ascii="Times New Roman" w:hAnsi="Times New Roman" w:cs="Times New Roman"/>
          <w:sz w:val="24"/>
        </w:rPr>
        <w:t xml:space="preserve"> çeşitlilik, besin zinciri, ekonomi ve insan yaşamı değişikliğin olumsuz sonuçlarından</w:t>
      </w:r>
      <w:r w:rsidR="000D5F02" w:rsidRPr="00B12AE8">
        <w:rPr>
          <w:rFonts w:ascii="Times New Roman" w:hAnsi="Times New Roman" w:cs="Times New Roman"/>
          <w:sz w:val="24"/>
        </w:rPr>
        <w:t xml:space="preserve"> doğrudan etkilemektedir.</w:t>
      </w:r>
      <w:r w:rsidR="00181A78">
        <w:rPr>
          <w:rFonts w:ascii="Times New Roman" w:hAnsi="Times New Roman" w:cs="Times New Roman"/>
          <w:sz w:val="24"/>
          <w:szCs w:val="24"/>
        </w:rPr>
        <w:t xml:space="preserve"> </w:t>
      </w:r>
      <w:r w:rsidR="000D5F02" w:rsidRPr="00B12AE8">
        <w:rPr>
          <w:rFonts w:ascii="Times New Roman" w:hAnsi="Times New Roman" w:cs="Times New Roman"/>
          <w:sz w:val="24"/>
          <w:szCs w:val="24"/>
        </w:rPr>
        <w:t>İklim koşullarından, doğrudan veya dolaylı olarak etkilenen sektörlerin başında tarım sektörü gelmektedir. Tarımın bir kolu olan balıkçılığın ve faaliyetleri sonucu elde edilen su ürünlerinin insan sağlığı ve tüketimindeki önemi bilinmektedir.</w:t>
      </w:r>
      <w:r w:rsidR="002F668E">
        <w:rPr>
          <w:rFonts w:ascii="Times New Roman" w:hAnsi="Times New Roman" w:cs="Times New Roman"/>
          <w:sz w:val="24"/>
          <w:szCs w:val="24"/>
        </w:rPr>
        <w:t xml:space="preserve"> </w:t>
      </w:r>
      <w:r w:rsidR="002F668E" w:rsidRPr="002F668E">
        <w:rPr>
          <w:rFonts w:ascii="Times New Roman" w:hAnsi="Times New Roman" w:cs="Times New Roman"/>
          <w:sz w:val="24"/>
        </w:rPr>
        <w:t>İklim değişimlerinin diğer çevresel baskılar ile birlikte balı</w:t>
      </w:r>
      <w:r w:rsidR="002F668E">
        <w:rPr>
          <w:rFonts w:ascii="Times New Roman" w:hAnsi="Times New Roman" w:cs="Times New Roman"/>
          <w:sz w:val="24"/>
        </w:rPr>
        <w:t xml:space="preserve">klar üzerindeki bireysel ve </w:t>
      </w:r>
      <w:proofErr w:type="gramStart"/>
      <w:r w:rsidR="002F668E">
        <w:rPr>
          <w:rFonts w:ascii="Times New Roman" w:hAnsi="Times New Roman" w:cs="Times New Roman"/>
          <w:sz w:val="24"/>
        </w:rPr>
        <w:t>popü</w:t>
      </w:r>
      <w:r w:rsidR="002F668E" w:rsidRPr="002F668E">
        <w:rPr>
          <w:rFonts w:ascii="Times New Roman" w:hAnsi="Times New Roman" w:cs="Times New Roman"/>
          <w:sz w:val="24"/>
        </w:rPr>
        <w:t>lasyon</w:t>
      </w:r>
      <w:proofErr w:type="gramEnd"/>
      <w:r w:rsidR="002F668E" w:rsidRPr="002F668E">
        <w:rPr>
          <w:rFonts w:ascii="Times New Roman" w:hAnsi="Times New Roman" w:cs="Times New Roman"/>
          <w:sz w:val="24"/>
        </w:rPr>
        <w:t xml:space="preserve"> düzeyinden tüm ekosistem düzeyine kadar oldukça karmaşık etkiler yarattığı bilinmektedir </w:t>
      </w:r>
      <w:r w:rsidR="00181A78">
        <w:rPr>
          <w:rFonts w:ascii="Times New Roman" w:hAnsi="Times New Roman" w:cs="Times New Roman"/>
          <w:sz w:val="24"/>
        </w:rPr>
        <w:t>(</w:t>
      </w:r>
      <w:proofErr w:type="spellStart"/>
      <w:r w:rsidR="00181A78">
        <w:rPr>
          <w:rFonts w:ascii="Times New Roman" w:hAnsi="Times New Roman" w:cs="Times New Roman"/>
          <w:sz w:val="24"/>
        </w:rPr>
        <w:t>Brander</w:t>
      </w:r>
      <w:proofErr w:type="spellEnd"/>
      <w:r w:rsidR="00181A78">
        <w:rPr>
          <w:rFonts w:ascii="Times New Roman" w:hAnsi="Times New Roman" w:cs="Times New Roman"/>
          <w:sz w:val="24"/>
        </w:rPr>
        <w:t>,</w:t>
      </w:r>
      <w:r w:rsidR="002F668E" w:rsidRPr="00586065">
        <w:rPr>
          <w:rFonts w:ascii="Times New Roman" w:hAnsi="Times New Roman" w:cs="Times New Roman"/>
          <w:sz w:val="24"/>
        </w:rPr>
        <w:t xml:space="preserve"> 2010).</w:t>
      </w:r>
      <w:r w:rsidR="00181A78">
        <w:rPr>
          <w:rFonts w:ascii="Times New Roman" w:hAnsi="Times New Roman" w:cs="Times New Roman"/>
          <w:sz w:val="24"/>
        </w:rPr>
        <w:t xml:space="preserve"> </w:t>
      </w:r>
      <w:r w:rsidR="000D5F02" w:rsidRPr="00B12AE8">
        <w:rPr>
          <w:rFonts w:ascii="Times New Roman" w:hAnsi="Times New Roman"/>
          <w:sz w:val="24"/>
          <w:szCs w:val="20"/>
        </w:rPr>
        <w:t xml:space="preserve">Su ürünleri de bu bağlamda insanlara; “sağlıklı beslenme, hesaplı ürün, kolay pişirim, yoğun ve zengin mineral, </w:t>
      </w:r>
      <w:proofErr w:type="spellStart"/>
      <w:r w:rsidR="000D5F02" w:rsidRPr="00B12AE8">
        <w:rPr>
          <w:rFonts w:ascii="Times New Roman" w:hAnsi="Times New Roman"/>
          <w:sz w:val="24"/>
          <w:szCs w:val="20"/>
        </w:rPr>
        <w:t>omega</w:t>
      </w:r>
      <w:proofErr w:type="spellEnd"/>
      <w:r w:rsidR="000D5F02" w:rsidRPr="00B12AE8">
        <w:rPr>
          <w:rFonts w:ascii="Times New Roman" w:hAnsi="Times New Roman"/>
          <w:sz w:val="24"/>
          <w:szCs w:val="20"/>
        </w:rPr>
        <w:t xml:space="preserve">, iyot ve benzeri gibi besin maddeleri takviyesi” </w:t>
      </w:r>
      <w:proofErr w:type="gramStart"/>
      <w:r w:rsidR="000D5F02" w:rsidRPr="00B12AE8">
        <w:rPr>
          <w:rFonts w:ascii="Times New Roman" w:hAnsi="Times New Roman"/>
          <w:sz w:val="24"/>
          <w:szCs w:val="20"/>
        </w:rPr>
        <w:t>imkanları</w:t>
      </w:r>
      <w:proofErr w:type="gramEnd"/>
      <w:r w:rsidR="000D5F02" w:rsidRPr="00B12AE8">
        <w:rPr>
          <w:rFonts w:ascii="Times New Roman" w:hAnsi="Times New Roman"/>
          <w:sz w:val="24"/>
          <w:szCs w:val="20"/>
        </w:rPr>
        <w:t xml:space="preserve"> sunmaktadır</w:t>
      </w:r>
      <w:r w:rsidR="000D5F02">
        <w:rPr>
          <w:rFonts w:ascii="Times New Roman" w:hAnsi="Times New Roman"/>
          <w:sz w:val="24"/>
          <w:szCs w:val="20"/>
        </w:rPr>
        <w:t xml:space="preserve">. Belirtilen fayda ve olanaklar </w:t>
      </w:r>
      <w:r w:rsidR="000D5F02" w:rsidRPr="00B12AE8">
        <w:rPr>
          <w:rFonts w:ascii="Times New Roman" w:hAnsi="Times New Roman"/>
          <w:sz w:val="24"/>
          <w:szCs w:val="20"/>
        </w:rPr>
        <w:t xml:space="preserve">su ürünleri tüketiminin insanlar için avantaj ve büyük bir sağlık kaynağı olduğunu </w:t>
      </w:r>
      <w:r w:rsidR="000D5F02" w:rsidRPr="000B6663">
        <w:rPr>
          <w:rFonts w:ascii="Times New Roman" w:hAnsi="Times New Roman"/>
          <w:sz w:val="24"/>
          <w:szCs w:val="20"/>
        </w:rPr>
        <w:t xml:space="preserve">göstermektedir. </w:t>
      </w:r>
      <w:r w:rsidR="000D5F02" w:rsidRPr="000B6663">
        <w:rPr>
          <w:rFonts w:ascii="Times New Roman" w:hAnsi="Times New Roman" w:cs="Times New Roman"/>
          <w:sz w:val="24"/>
          <w:szCs w:val="24"/>
        </w:rPr>
        <w:t xml:space="preserve">Söz konusu olan su ürünlerinin ekosistemi olan denizler, okyanuslar, iç sular ve bu ortamlardaki çeşitlilik, ekosistemin sürdürülebilirliği ve bunlara bağlı olarak gerçekleşen faaliyet zinciri, küresel iklim değişikliğinden dolayı olumsuz yönde etkilenmektedir. </w:t>
      </w:r>
      <w:r w:rsidR="000D5F02" w:rsidRPr="00662B10">
        <w:rPr>
          <w:rFonts w:ascii="Times New Roman" w:hAnsi="Times New Roman" w:cs="Times New Roman"/>
          <w:color w:val="000000" w:themeColor="text1"/>
          <w:sz w:val="24"/>
          <w:szCs w:val="24"/>
        </w:rPr>
        <w:t>Araştırmanın a</w:t>
      </w:r>
      <w:r w:rsidR="000D5F02" w:rsidRPr="00662B10">
        <w:rPr>
          <w:rFonts w:ascii="Times New Roman" w:hAnsi="Times New Roman" w:cs="Times New Roman"/>
          <w:color w:val="000000" w:themeColor="text1"/>
          <w:sz w:val="24"/>
          <w:szCs w:val="20"/>
        </w:rPr>
        <w:t xml:space="preserve">macı; iklim değişikliğinin, su ürünleri üretimi üzerine etkisinin mevcut durumunu, geçmiş çalışmalar ışığında belirlemek ve sürdürülebilirliği mümkün kılmak için öneriler sunmaktır.  </w:t>
      </w:r>
      <w:r w:rsidR="000D5F02" w:rsidRPr="00662B10">
        <w:rPr>
          <w:rFonts w:ascii="Times New Roman" w:hAnsi="Times New Roman" w:cs="Times New Roman"/>
          <w:color w:val="000000" w:themeColor="text1"/>
          <w:sz w:val="24"/>
          <w:szCs w:val="24"/>
        </w:rPr>
        <w:t>Çalışmanın ana materyalini su ürünleri, iklim değişikliği ve özelindeki konuların oluşturduğu geçmiş çalışmalar ve bunlara ek olarak TÜİK, FAO benzeri kurum ve kuruluşların verileri oluşturmaktadır</w:t>
      </w:r>
      <w:r w:rsidR="000D5F02" w:rsidRPr="00662B10">
        <w:rPr>
          <w:rFonts w:ascii="Times New Roman" w:hAnsi="Times New Roman" w:cs="Times New Roman"/>
          <w:color w:val="000000" w:themeColor="text1"/>
          <w:sz w:val="24"/>
          <w:szCs w:val="20"/>
        </w:rPr>
        <w:t>.</w:t>
      </w:r>
      <w:r w:rsidR="000D5F02" w:rsidRPr="000B6663">
        <w:rPr>
          <w:rFonts w:ascii="Times New Roman" w:hAnsi="Times New Roman" w:cs="Times New Roman"/>
          <w:color w:val="000000"/>
          <w:sz w:val="24"/>
          <w:szCs w:val="20"/>
        </w:rPr>
        <w:t xml:space="preserve"> Çalışma kapsamında elde edilen bilgiler doğrultusunda </w:t>
      </w:r>
      <w:r w:rsidR="00571224">
        <w:rPr>
          <w:rFonts w:ascii="Times New Roman" w:hAnsi="Times New Roman" w:cs="Times New Roman"/>
          <w:sz w:val="24"/>
          <w:szCs w:val="24"/>
        </w:rPr>
        <w:t>2019 TÜİK</w:t>
      </w:r>
      <w:r w:rsidR="000D5F02" w:rsidRPr="000B6663">
        <w:rPr>
          <w:rFonts w:ascii="Times New Roman" w:hAnsi="Times New Roman" w:cs="Times New Roman"/>
          <w:sz w:val="24"/>
          <w:szCs w:val="24"/>
        </w:rPr>
        <w:t xml:space="preserve"> verilerine </w:t>
      </w:r>
      <w:r w:rsidR="000D5F02">
        <w:rPr>
          <w:rFonts w:ascii="Times New Roman" w:hAnsi="Times New Roman" w:cs="Times New Roman"/>
          <w:sz w:val="24"/>
          <w:szCs w:val="24"/>
        </w:rPr>
        <w:t>göre; d</w:t>
      </w:r>
      <w:r w:rsidR="000D5F02" w:rsidRPr="000B6663">
        <w:rPr>
          <w:rFonts w:ascii="Times New Roman" w:hAnsi="Times New Roman" w:cs="Times New Roman"/>
          <w:color w:val="000000"/>
          <w:sz w:val="24"/>
          <w:szCs w:val="20"/>
        </w:rPr>
        <w:t>eniz ürünleri avcılığı</w:t>
      </w:r>
      <w:r w:rsidR="00E66906">
        <w:rPr>
          <w:rFonts w:ascii="Times New Roman" w:hAnsi="Times New Roman" w:cs="Times New Roman"/>
          <w:color w:val="000000"/>
          <w:sz w:val="24"/>
          <w:szCs w:val="20"/>
        </w:rPr>
        <w:t>ndan elde edilen ürün miktarı</w:t>
      </w:r>
      <w:r w:rsidR="000D5F02" w:rsidRPr="000B6663">
        <w:rPr>
          <w:rFonts w:ascii="Times New Roman" w:hAnsi="Times New Roman" w:cs="Times New Roman"/>
          <w:color w:val="000000"/>
          <w:sz w:val="24"/>
          <w:szCs w:val="20"/>
        </w:rPr>
        <w:t xml:space="preserve"> bir önceki yıla göre %11,9, iç su ürünleri avcılığı</w:t>
      </w:r>
      <w:r w:rsidR="00E66906">
        <w:rPr>
          <w:rFonts w:ascii="Times New Roman" w:hAnsi="Times New Roman" w:cs="Times New Roman"/>
          <w:color w:val="000000"/>
          <w:sz w:val="24"/>
          <w:szCs w:val="20"/>
        </w:rPr>
        <w:t>ndan elde edilen ürün miktarı ise</w:t>
      </w:r>
      <w:r w:rsidR="000D5F02" w:rsidRPr="000B6663">
        <w:rPr>
          <w:rFonts w:ascii="Times New Roman" w:hAnsi="Times New Roman" w:cs="Times New Roman"/>
          <w:color w:val="000000"/>
          <w:sz w:val="24"/>
          <w:szCs w:val="20"/>
        </w:rPr>
        <w:t xml:space="preserve"> %6,2 azal</w:t>
      </w:r>
      <w:r w:rsidR="000D5F02">
        <w:rPr>
          <w:rFonts w:ascii="Times New Roman" w:hAnsi="Times New Roman" w:cs="Times New Roman"/>
          <w:color w:val="000000"/>
          <w:sz w:val="24"/>
          <w:szCs w:val="20"/>
        </w:rPr>
        <w:t>mıştır</w:t>
      </w:r>
      <w:r w:rsidR="00E66906">
        <w:rPr>
          <w:rFonts w:ascii="Times New Roman" w:hAnsi="Times New Roman" w:cs="Times New Roman"/>
          <w:color w:val="000000"/>
          <w:sz w:val="24"/>
          <w:szCs w:val="20"/>
        </w:rPr>
        <w:t>. Geçmiş</w:t>
      </w:r>
      <w:r w:rsidR="000D5F02" w:rsidRPr="000B6663">
        <w:rPr>
          <w:rFonts w:ascii="Times New Roman" w:hAnsi="Times New Roman" w:cs="Times New Roman"/>
          <w:color w:val="000000"/>
          <w:sz w:val="24"/>
          <w:szCs w:val="20"/>
        </w:rPr>
        <w:t xml:space="preserve"> yıllardan günümüze görülen bu düşüşün sebebi olarak; artan nüfus, yanlış avlanma, teknolojiye bağlı yetiştiricilik sistemlerinin gelişmesi, ürün işleme ve ürün yelpazesinin genişlemesi gibi faktörler olmasının yanı sıra en büyük paya sahip</w:t>
      </w:r>
      <w:r w:rsidR="000D5F02">
        <w:rPr>
          <w:rFonts w:ascii="Times New Roman" w:hAnsi="Times New Roman" w:cs="Times New Roman"/>
          <w:color w:val="000000"/>
          <w:sz w:val="24"/>
          <w:szCs w:val="20"/>
        </w:rPr>
        <w:t xml:space="preserve"> olabilecek olan sebep; avlanılan ekosistemdeki </w:t>
      </w:r>
      <w:r w:rsidR="000D5F02" w:rsidRPr="00B12AE8">
        <w:rPr>
          <w:rFonts w:ascii="Times New Roman" w:hAnsi="Times New Roman" w:cs="Times New Roman"/>
          <w:color w:val="000000"/>
          <w:sz w:val="24"/>
          <w:szCs w:val="20"/>
        </w:rPr>
        <w:t>çeşitli</w:t>
      </w:r>
      <w:r w:rsidR="000D5F02">
        <w:rPr>
          <w:rFonts w:ascii="Times New Roman" w:hAnsi="Times New Roman" w:cs="Times New Roman"/>
          <w:color w:val="000000"/>
          <w:sz w:val="24"/>
          <w:szCs w:val="20"/>
        </w:rPr>
        <w:t>li</w:t>
      </w:r>
      <w:r w:rsidR="000D5F02" w:rsidRPr="00B12AE8">
        <w:rPr>
          <w:rFonts w:ascii="Times New Roman" w:hAnsi="Times New Roman" w:cs="Times New Roman"/>
          <w:color w:val="000000"/>
          <w:sz w:val="24"/>
          <w:szCs w:val="20"/>
        </w:rPr>
        <w:t xml:space="preserve">ğin belirtilen </w:t>
      </w:r>
      <w:r w:rsidR="000D5F02">
        <w:rPr>
          <w:rFonts w:ascii="Times New Roman" w:hAnsi="Times New Roman" w:cs="Times New Roman"/>
          <w:color w:val="000000"/>
          <w:sz w:val="24"/>
          <w:szCs w:val="20"/>
        </w:rPr>
        <w:t>nedenlerden</w:t>
      </w:r>
      <w:r w:rsidR="000D5F02" w:rsidRPr="00B12AE8">
        <w:rPr>
          <w:rFonts w:ascii="Times New Roman" w:hAnsi="Times New Roman" w:cs="Times New Roman"/>
          <w:color w:val="000000"/>
          <w:sz w:val="24"/>
          <w:szCs w:val="20"/>
        </w:rPr>
        <w:t xml:space="preserve"> dolayı </w:t>
      </w:r>
      <w:r w:rsidR="000D5F02">
        <w:rPr>
          <w:rFonts w:ascii="Times New Roman" w:hAnsi="Times New Roman" w:cs="Times New Roman"/>
          <w:color w:val="000000"/>
          <w:sz w:val="24"/>
          <w:szCs w:val="20"/>
        </w:rPr>
        <w:t>azalması ve buna bağlı olarak</w:t>
      </w:r>
      <w:r w:rsidR="000D5F02" w:rsidRPr="00B12AE8">
        <w:rPr>
          <w:rFonts w:ascii="Times New Roman" w:hAnsi="Times New Roman" w:cs="Times New Roman"/>
          <w:color w:val="000000"/>
          <w:sz w:val="24"/>
          <w:szCs w:val="20"/>
        </w:rPr>
        <w:t xml:space="preserve"> avlanma oranının düştüğü öngörülmektedir.</w:t>
      </w:r>
      <w:r w:rsidR="000D5F02">
        <w:rPr>
          <w:rFonts w:ascii="Times New Roman" w:hAnsi="Times New Roman" w:cs="Times New Roman"/>
          <w:color w:val="000000"/>
          <w:sz w:val="24"/>
          <w:szCs w:val="20"/>
        </w:rPr>
        <w:t xml:space="preserve"> İklim değişikliğinin; su ürünleri üretimi, çeşitliliği, kalitesi, en önemlisi ekosistemin sürdürülebilirliği ve tüm bunların bir sonucu olarak su ürünleri üretimi-tüketimi üzerine olumsuz etkileri göz önünde bulundurulduğunda avcılık ve yetiştiricilik sektörlerinde gereken önlemlerin alınması gerekmektedir.</w:t>
      </w:r>
    </w:p>
    <w:p w14:paraId="672E5AB0" w14:textId="77777777" w:rsidR="000D5F02" w:rsidRDefault="000D5F02" w:rsidP="000D5F02">
      <w:pPr>
        <w:jc w:val="both"/>
        <w:rPr>
          <w:rFonts w:ascii="Times New Roman" w:hAnsi="Times New Roman" w:cs="Times New Roman"/>
          <w:color w:val="000000"/>
          <w:sz w:val="24"/>
          <w:szCs w:val="20"/>
        </w:rPr>
      </w:pPr>
      <w:r w:rsidRPr="00F2417A">
        <w:rPr>
          <w:rFonts w:ascii="Times New Roman" w:hAnsi="Times New Roman" w:cs="Times New Roman"/>
          <w:b/>
          <w:color w:val="000000"/>
          <w:sz w:val="24"/>
          <w:szCs w:val="20"/>
        </w:rPr>
        <w:t>Anahtar Kelimeler:</w:t>
      </w:r>
      <w:r>
        <w:rPr>
          <w:rFonts w:ascii="Times New Roman" w:hAnsi="Times New Roman" w:cs="Times New Roman"/>
          <w:color w:val="000000"/>
          <w:sz w:val="24"/>
          <w:szCs w:val="20"/>
        </w:rPr>
        <w:t xml:space="preserve"> İklim değişikliği, Su ürünleri üretimi, Sürdürülebilirlik, Türkiye.</w:t>
      </w:r>
    </w:p>
    <w:p w14:paraId="7859FD62" w14:textId="77777777" w:rsidR="000D5F02" w:rsidRDefault="000D5F02" w:rsidP="000D5F02">
      <w:pPr>
        <w:rPr>
          <w:rFonts w:ascii="Times New Roman" w:hAnsi="Times New Roman" w:cs="Times New Roman"/>
          <w:sz w:val="32"/>
        </w:rPr>
      </w:pPr>
    </w:p>
    <w:p w14:paraId="2F5A8493" w14:textId="77777777" w:rsidR="000D5F02" w:rsidRDefault="000D5F02" w:rsidP="000D5F02">
      <w:pPr>
        <w:rPr>
          <w:rFonts w:ascii="Times New Roman" w:hAnsi="Times New Roman" w:cs="Times New Roman"/>
          <w:sz w:val="32"/>
        </w:rPr>
      </w:pPr>
    </w:p>
    <w:p w14:paraId="3E9CCB80" w14:textId="77777777" w:rsidR="000D5F02" w:rsidRPr="005E0C59" w:rsidRDefault="000D5F02" w:rsidP="000D5F02">
      <w:pPr>
        <w:rPr>
          <w:rFonts w:ascii="Times New Roman" w:hAnsi="Times New Roman" w:cs="Times New Roman"/>
          <w:sz w:val="24"/>
        </w:rPr>
      </w:pPr>
    </w:p>
    <w:p w14:paraId="2037CE03" w14:textId="77777777" w:rsidR="000D5F02" w:rsidRDefault="000D5F02" w:rsidP="000D5F02">
      <w:pPr>
        <w:jc w:val="center"/>
        <w:rPr>
          <w:rFonts w:ascii="Times New Roman" w:hAnsi="Times New Roman" w:cs="Times New Roman"/>
          <w:b/>
          <w:sz w:val="24"/>
        </w:rPr>
      </w:pPr>
      <w:r w:rsidRPr="00C3195E">
        <w:rPr>
          <w:rFonts w:ascii="Times New Roman" w:hAnsi="Times New Roman" w:cs="Times New Roman"/>
          <w:b/>
          <w:sz w:val="24"/>
        </w:rPr>
        <w:lastRenderedPageBreak/>
        <w:t>ABSTRACT</w:t>
      </w:r>
    </w:p>
    <w:p w14:paraId="291F2325" w14:textId="3458EFA0" w:rsidR="00002ACA" w:rsidRPr="00002ACA" w:rsidRDefault="00002ACA" w:rsidP="00002ACA">
      <w:pPr>
        <w:jc w:val="both"/>
        <w:rPr>
          <w:rFonts w:ascii="Times New Roman" w:hAnsi="Times New Roman" w:cs="Times New Roman"/>
          <w:sz w:val="24"/>
        </w:rPr>
      </w:pPr>
      <w:proofErr w:type="spellStart"/>
      <w:r w:rsidRPr="00002ACA">
        <w:rPr>
          <w:rFonts w:ascii="Times New Roman" w:hAnsi="Times New Roman" w:cs="Times New Roman"/>
          <w:sz w:val="24"/>
        </w:rPr>
        <w:t>Changes</w:t>
      </w:r>
      <w:proofErr w:type="spellEnd"/>
      <w:r w:rsidRPr="00002ACA">
        <w:rPr>
          <w:rFonts w:ascii="Times New Roman" w:hAnsi="Times New Roman" w:cs="Times New Roman"/>
          <w:sz w:val="24"/>
        </w:rPr>
        <w:t xml:space="preserve"> in </w:t>
      </w:r>
      <w:proofErr w:type="spellStart"/>
      <w:r w:rsidRPr="00002ACA">
        <w:rPr>
          <w:rFonts w:ascii="Times New Roman" w:hAnsi="Times New Roman" w:cs="Times New Roman"/>
          <w:sz w:val="24"/>
        </w:rPr>
        <w:t>the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averages</w:t>
      </w:r>
      <w:proofErr w:type="spellEnd"/>
      <w:r w:rsidRPr="00002ACA">
        <w:rPr>
          <w:rFonts w:ascii="Times New Roman" w:hAnsi="Times New Roman" w:cs="Times New Roman"/>
          <w:sz w:val="24"/>
        </w:rPr>
        <w:t xml:space="preserve"> of </w:t>
      </w:r>
      <w:proofErr w:type="spellStart"/>
      <w:r w:rsidRPr="00002ACA">
        <w:rPr>
          <w:rFonts w:ascii="Times New Roman" w:hAnsi="Times New Roman" w:cs="Times New Roman"/>
          <w:sz w:val="24"/>
        </w:rPr>
        <w:t>the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characteristics</w:t>
      </w:r>
      <w:proofErr w:type="spellEnd"/>
      <w:r w:rsidRPr="00002ACA">
        <w:rPr>
          <w:rFonts w:ascii="Times New Roman" w:hAnsi="Times New Roman" w:cs="Times New Roman"/>
          <w:sz w:val="24"/>
        </w:rPr>
        <w:t xml:space="preserve"> of </w:t>
      </w:r>
      <w:proofErr w:type="spellStart"/>
      <w:r w:rsidRPr="00002ACA">
        <w:rPr>
          <w:rFonts w:ascii="Times New Roman" w:hAnsi="Times New Roman" w:cs="Times New Roman"/>
          <w:sz w:val="24"/>
        </w:rPr>
        <w:t>climate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conditions</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are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called</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climate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change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Climate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change</w:t>
      </w:r>
      <w:proofErr w:type="spellEnd"/>
      <w:r w:rsidRPr="00002ACA">
        <w:rPr>
          <w:rFonts w:ascii="Times New Roman" w:hAnsi="Times New Roman" w:cs="Times New Roman"/>
          <w:sz w:val="24"/>
        </w:rPr>
        <w:t xml:space="preserve"> has </w:t>
      </w:r>
      <w:proofErr w:type="spellStart"/>
      <w:r w:rsidRPr="00002ACA">
        <w:rPr>
          <w:rFonts w:ascii="Times New Roman" w:hAnsi="Times New Roman" w:cs="Times New Roman"/>
          <w:sz w:val="24"/>
        </w:rPr>
        <w:t>been</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the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world's</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biggest</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environmental</w:t>
      </w:r>
      <w:proofErr w:type="spellEnd"/>
      <w:r w:rsidRPr="00002ACA">
        <w:rPr>
          <w:rFonts w:ascii="Times New Roman" w:hAnsi="Times New Roman" w:cs="Times New Roman"/>
          <w:sz w:val="24"/>
        </w:rPr>
        <w:t xml:space="preserve"> problem </w:t>
      </w:r>
      <w:proofErr w:type="spellStart"/>
      <w:r w:rsidRPr="00002ACA">
        <w:rPr>
          <w:rFonts w:ascii="Times New Roman" w:hAnsi="Times New Roman" w:cs="Times New Roman"/>
          <w:sz w:val="24"/>
        </w:rPr>
        <w:t>for</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years</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Habitats</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directly</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affect</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biodiversity</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the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food</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chain</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the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economy</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and</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human</w:t>
      </w:r>
      <w:proofErr w:type="spellEnd"/>
      <w:r w:rsidRPr="00002ACA">
        <w:rPr>
          <w:rFonts w:ascii="Times New Roman" w:hAnsi="Times New Roman" w:cs="Times New Roman"/>
          <w:sz w:val="24"/>
        </w:rPr>
        <w:t xml:space="preserve"> life </w:t>
      </w:r>
      <w:proofErr w:type="spellStart"/>
      <w:r w:rsidRPr="00002ACA">
        <w:rPr>
          <w:rFonts w:ascii="Times New Roman" w:hAnsi="Times New Roman" w:cs="Times New Roman"/>
          <w:sz w:val="24"/>
        </w:rPr>
        <w:t>from</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the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negative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consequences</w:t>
      </w:r>
      <w:proofErr w:type="spellEnd"/>
      <w:r w:rsidRPr="00002ACA">
        <w:rPr>
          <w:rFonts w:ascii="Times New Roman" w:hAnsi="Times New Roman" w:cs="Times New Roman"/>
          <w:sz w:val="24"/>
        </w:rPr>
        <w:t xml:space="preserve"> of </w:t>
      </w:r>
      <w:proofErr w:type="spellStart"/>
      <w:r w:rsidRPr="00002ACA">
        <w:rPr>
          <w:rFonts w:ascii="Times New Roman" w:hAnsi="Times New Roman" w:cs="Times New Roman"/>
          <w:sz w:val="24"/>
        </w:rPr>
        <w:t>change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Agriculture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sector</w:t>
      </w:r>
      <w:proofErr w:type="spellEnd"/>
      <w:r w:rsidRPr="00002ACA">
        <w:rPr>
          <w:rFonts w:ascii="Times New Roman" w:hAnsi="Times New Roman" w:cs="Times New Roman"/>
          <w:sz w:val="24"/>
        </w:rPr>
        <w:t xml:space="preserve"> is </w:t>
      </w:r>
      <w:proofErr w:type="spellStart"/>
      <w:r w:rsidRPr="00002ACA">
        <w:rPr>
          <w:rFonts w:ascii="Times New Roman" w:hAnsi="Times New Roman" w:cs="Times New Roman"/>
          <w:sz w:val="24"/>
        </w:rPr>
        <w:t>one</w:t>
      </w:r>
      <w:proofErr w:type="spellEnd"/>
      <w:r w:rsidRPr="00002ACA">
        <w:rPr>
          <w:rFonts w:ascii="Times New Roman" w:hAnsi="Times New Roman" w:cs="Times New Roman"/>
          <w:sz w:val="24"/>
        </w:rPr>
        <w:t xml:space="preserve"> of </w:t>
      </w:r>
      <w:proofErr w:type="spellStart"/>
      <w:r w:rsidRPr="00002ACA">
        <w:rPr>
          <w:rFonts w:ascii="Times New Roman" w:hAnsi="Times New Roman" w:cs="Times New Roman"/>
          <w:sz w:val="24"/>
        </w:rPr>
        <w:t>the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sectors</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directly</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or</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indirectly</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affected</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by</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climate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conditions</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The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importance</w:t>
      </w:r>
      <w:proofErr w:type="spellEnd"/>
      <w:r w:rsidRPr="00002ACA">
        <w:rPr>
          <w:rFonts w:ascii="Times New Roman" w:hAnsi="Times New Roman" w:cs="Times New Roman"/>
          <w:sz w:val="24"/>
        </w:rPr>
        <w:t xml:space="preserve"> of </w:t>
      </w:r>
      <w:proofErr w:type="spellStart"/>
      <w:r w:rsidRPr="00002ACA">
        <w:rPr>
          <w:rFonts w:ascii="Times New Roman" w:hAnsi="Times New Roman" w:cs="Times New Roman"/>
          <w:sz w:val="24"/>
        </w:rPr>
        <w:t>fisheries</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which</w:t>
      </w:r>
      <w:proofErr w:type="spellEnd"/>
      <w:r w:rsidRPr="00002ACA">
        <w:rPr>
          <w:rFonts w:ascii="Times New Roman" w:hAnsi="Times New Roman" w:cs="Times New Roman"/>
          <w:sz w:val="24"/>
        </w:rPr>
        <w:t xml:space="preserve"> is a </w:t>
      </w:r>
      <w:proofErr w:type="spellStart"/>
      <w:r w:rsidRPr="00002ACA">
        <w:rPr>
          <w:rFonts w:ascii="Times New Roman" w:hAnsi="Times New Roman" w:cs="Times New Roman"/>
          <w:sz w:val="24"/>
        </w:rPr>
        <w:t>branch</w:t>
      </w:r>
      <w:proofErr w:type="spellEnd"/>
      <w:r w:rsidRPr="00002ACA">
        <w:rPr>
          <w:rFonts w:ascii="Times New Roman" w:hAnsi="Times New Roman" w:cs="Times New Roman"/>
          <w:sz w:val="24"/>
        </w:rPr>
        <w:t xml:space="preserve"> of </w:t>
      </w:r>
      <w:proofErr w:type="spellStart"/>
      <w:r w:rsidRPr="00002ACA">
        <w:rPr>
          <w:rFonts w:ascii="Times New Roman" w:hAnsi="Times New Roman" w:cs="Times New Roman"/>
          <w:sz w:val="24"/>
        </w:rPr>
        <w:t>agriculture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and</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aquaculture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obtained</w:t>
      </w:r>
      <w:proofErr w:type="spellEnd"/>
      <w:r w:rsidRPr="00002ACA">
        <w:rPr>
          <w:rFonts w:ascii="Times New Roman" w:hAnsi="Times New Roman" w:cs="Times New Roman"/>
          <w:sz w:val="24"/>
        </w:rPr>
        <w:t xml:space="preserve"> as a </w:t>
      </w:r>
      <w:proofErr w:type="spellStart"/>
      <w:r w:rsidRPr="00002ACA">
        <w:rPr>
          <w:rFonts w:ascii="Times New Roman" w:hAnsi="Times New Roman" w:cs="Times New Roman"/>
          <w:sz w:val="24"/>
        </w:rPr>
        <w:t>result</w:t>
      </w:r>
      <w:proofErr w:type="spellEnd"/>
      <w:r w:rsidRPr="00002ACA">
        <w:rPr>
          <w:rFonts w:ascii="Times New Roman" w:hAnsi="Times New Roman" w:cs="Times New Roman"/>
          <w:sz w:val="24"/>
        </w:rPr>
        <w:t xml:space="preserve"> of </w:t>
      </w:r>
      <w:proofErr w:type="spellStart"/>
      <w:r w:rsidRPr="00002ACA">
        <w:rPr>
          <w:rFonts w:ascii="Times New Roman" w:hAnsi="Times New Roman" w:cs="Times New Roman"/>
          <w:sz w:val="24"/>
        </w:rPr>
        <w:t>its</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activities</w:t>
      </w:r>
      <w:proofErr w:type="spellEnd"/>
      <w:r w:rsidRPr="00002ACA">
        <w:rPr>
          <w:rFonts w:ascii="Times New Roman" w:hAnsi="Times New Roman" w:cs="Times New Roman"/>
          <w:sz w:val="24"/>
        </w:rPr>
        <w:t xml:space="preserve">, is </w:t>
      </w:r>
      <w:proofErr w:type="spellStart"/>
      <w:r w:rsidRPr="00002ACA">
        <w:rPr>
          <w:rFonts w:ascii="Times New Roman" w:hAnsi="Times New Roman" w:cs="Times New Roman"/>
          <w:sz w:val="24"/>
        </w:rPr>
        <w:t>known</w:t>
      </w:r>
      <w:proofErr w:type="spellEnd"/>
      <w:r w:rsidRPr="00002ACA">
        <w:rPr>
          <w:rFonts w:ascii="Times New Roman" w:hAnsi="Times New Roman" w:cs="Times New Roman"/>
          <w:sz w:val="24"/>
        </w:rPr>
        <w:t xml:space="preserve"> in </w:t>
      </w:r>
      <w:proofErr w:type="spellStart"/>
      <w:r w:rsidRPr="00002ACA">
        <w:rPr>
          <w:rFonts w:ascii="Times New Roman" w:hAnsi="Times New Roman" w:cs="Times New Roman"/>
          <w:sz w:val="24"/>
        </w:rPr>
        <w:t>human</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health</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and</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consumption</w:t>
      </w:r>
      <w:proofErr w:type="spellEnd"/>
      <w:r w:rsidRPr="00002ACA">
        <w:rPr>
          <w:rFonts w:ascii="Times New Roman" w:hAnsi="Times New Roman" w:cs="Times New Roman"/>
          <w:sz w:val="24"/>
        </w:rPr>
        <w:t>.</w:t>
      </w:r>
      <w:r w:rsidRPr="00002ACA">
        <w:t xml:space="preserve"> </w:t>
      </w:r>
      <w:proofErr w:type="spellStart"/>
      <w:r w:rsidRPr="00002ACA">
        <w:rPr>
          <w:rFonts w:ascii="Times New Roman" w:hAnsi="Times New Roman" w:cs="Times New Roman"/>
          <w:sz w:val="24"/>
        </w:rPr>
        <w:t>Climate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change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along</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with</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other</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environmental</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pressures</w:t>
      </w:r>
      <w:proofErr w:type="spellEnd"/>
      <w:r w:rsidRPr="00002ACA">
        <w:rPr>
          <w:rFonts w:ascii="Times New Roman" w:hAnsi="Times New Roman" w:cs="Times New Roman"/>
          <w:sz w:val="24"/>
        </w:rPr>
        <w:t xml:space="preserve">, is </w:t>
      </w:r>
      <w:proofErr w:type="spellStart"/>
      <w:r w:rsidRPr="00002ACA">
        <w:rPr>
          <w:rFonts w:ascii="Times New Roman" w:hAnsi="Times New Roman" w:cs="Times New Roman"/>
          <w:sz w:val="24"/>
        </w:rPr>
        <w:t>known</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to</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have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complex</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effects</w:t>
      </w:r>
      <w:proofErr w:type="spellEnd"/>
      <w:r w:rsidRPr="00002ACA">
        <w:rPr>
          <w:rFonts w:ascii="Times New Roman" w:hAnsi="Times New Roman" w:cs="Times New Roman"/>
          <w:sz w:val="24"/>
        </w:rPr>
        <w:t xml:space="preserve"> on </w:t>
      </w:r>
      <w:proofErr w:type="spellStart"/>
      <w:r w:rsidRPr="00002ACA">
        <w:rPr>
          <w:rFonts w:ascii="Times New Roman" w:hAnsi="Times New Roman" w:cs="Times New Roman"/>
          <w:sz w:val="24"/>
        </w:rPr>
        <w:t>fish</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from</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individual</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and</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population</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levels</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to</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the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entire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ecosystem</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level</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Brander</w:t>
      </w:r>
      <w:proofErr w:type="spellEnd"/>
      <w:r w:rsidRPr="00002ACA">
        <w:rPr>
          <w:rFonts w:ascii="Times New Roman" w:hAnsi="Times New Roman" w:cs="Times New Roman"/>
          <w:sz w:val="24"/>
        </w:rPr>
        <w:t xml:space="preserve">, 2010). </w:t>
      </w:r>
      <w:proofErr w:type="spellStart"/>
      <w:r w:rsidRPr="00002ACA">
        <w:rPr>
          <w:rFonts w:ascii="Times New Roman" w:hAnsi="Times New Roman" w:cs="Times New Roman"/>
          <w:sz w:val="24"/>
        </w:rPr>
        <w:t>Aquaculture</w:t>
      </w:r>
      <w:proofErr w:type="spellEnd"/>
      <w:r w:rsidRPr="00002ACA">
        <w:rPr>
          <w:rFonts w:ascii="Times New Roman" w:hAnsi="Times New Roman" w:cs="Times New Roman"/>
          <w:sz w:val="24"/>
        </w:rPr>
        <w:t xml:space="preserve"> is </w:t>
      </w:r>
      <w:proofErr w:type="spellStart"/>
      <w:r w:rsidRPr="00002ACA">
        <w:rPr>
          <w:rFonts w:ascii="Times New Roman" w:hAnsi="Times New Roman" w:cs="Times New Roman"/>
          <w:sz w:val="24"/>
        </w:rPr>
        <w:t>also</w:t>
      </w:r>
      <w:proofErr w:type="spellEnd"/>
      <w:r w:rsidRPr="00002ACA">
        <w:rPr>
          <w:rFonts w:ascii="Times New Roman" w:hAnsi="Times New Roman" w:cs="Times New Roman"/>
          <w:sz w:val="24"/>
        </w:rPr>
        <w:t xml:space="preserve"> a </w:t>
      </w:r>
      <w:proofErr w:type="spellStart"/>
      <w:r w:rsidRPr="00002ACA">
        <w:rPr>
          <w:rFonts w:ascii="Times New Roman" w:hAnsi="Times New Roman" w:cs="Times New Roman"/>
          <w:sz w:val="24"/>
        </w:rPr>
        <w:t>way</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for</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people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to</w:t>
      </w:r>
      <w:proofErr w:type="spellEnd"/>
      <w:r w:rsidRPr="00002ACA">
        <w:rPr>
          <w:rFonts w:ascii="Times New Roman" w:hAnsi="Times New Roman" w:cs="Times New Roman"/>
          <w:sz w:val="24"/>
        </w:rPr>
        <w:t xml:space="preserve">; it </w:t>
      </w:r>
      <w:proofErr w:type="spellStart"/>
      <w:r w:rsidRPr="00002ACA">
        <w:rPr>
          <w:rFonts w:ascii="Times New Roman" w:hAnsi="Times New Roman" w:cs="Times New Roman"/>
          <w:sz w:val="24"/>
        </w:rPr>
        <w:t>offers</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healthy</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eating</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affordable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product</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easy</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cooking</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intensive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and</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rich</w:t>
      </w:r>
      <w:proofErr w:type="spellEnd"/>
      <w:r w:rsidRPr="00002ACA">
        <w:rPr>
          <w:rFonts w:ascii="Times New Roman" w:hAnsi="Times New Roman" w:cs="Times New Roman"/>
          <w:sz w:val="24"/>
        </w:rPr>
        <w:t xml:space="preserve"> mineral, </w:t>
      </w:r>
      <w:proofErr w:type="spellStart"/>
      <w:r w:rsidRPr="00002ACA">
        <w:rPr>
          <w:rFonts w:ascii="Times New Roman" w:hAnsi="Times New Roman" w:cs="Times New Roman"/>
          <w:sz w:val="24"/>
        </w:rPr>
        <w:t>omega</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iodine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and</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similar</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nutritional</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supplements</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The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stated</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benefits</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and</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facilities</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indicate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that</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the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consumption</w:t>
      </w:r>
      <w:proofErr w:type="spellEnd"/>
      <w:r w:rsidRPr="00002ACA">
        <w:rPr>
          <w:rFonts w:ascii="Times New Roman" w:hAnsi="Times New Roman" w:cs="Times New Roman"/>
          <w:sz w:val="24"/>
        </w:rPr>
        <w:t xml:space="preserve"> of </w:t>
      </w:r>
      <w:proofErr w:type="spellStart"/>
      <w:r w:rsidRPr="00002ACA">
        <w:rPr>
          <w:rFonts w:ascii="Times New Roman" w:hAnsi="Times New Roman" w:cs="Times New Roman"/>
          <w:sz w:val="24"/>
        </w:rPr>
        <w:t>aquaculture</w:t>
      </w:r>
      <w:proofErr w:type="spellEnd"/>
      <w:r w:rsidRPr="00002ACA">
        <w:rPr>
          <w:rFonts w:ascii="Times New Roman" w:hAnsi="Times New Roman" w:cs="Times New Roman"/>
          <w:sz w:val="24"/>
        </w:rPr>
        <w:t xml:space="preserve"> is an </w:t>
      </w:r>
      <w:proofErr w:type="spellStart"/>
      <w:r w:rsidRPr="00002ACA">
        <w:rPr>
          <w:rFonts w:ascii="Times New Roman" w:hAnsi="Times New Roman" w:cs="Times New Roman"/>
          <w:sz w:val="24"/>
        </w:rPr>
        <w:t>advantage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and</w:t>
      </w:r>
      <w:proofErr w:type="spellEnd"/>
      <w:r w:rsidRPr="00002ACA">
        <w:rPr>
          <w:rFonts w:ascii="Times New Roman" w:hAnsi="Times New Roman" w:cs="Times New Roman"/>
          <w:sz w:val="24"/>
        </w:rPr>
        <w:t xml:space="preserve"> a </w:t>
      </w:r>
      <w:proofErr w:type="spellStart"/>
      <w:r w:rsidRPr="00002ACA">
        <w:rPr>
          <w:rFonts w:ascii="Times New Roman" w:hAnsi="Times New Roman" w:cs="Times New Roman"/>
          <w:sz w:val="24"/>
        </w:rPr>
        <w:t>great</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source</w:t>
      </w:r>
      <w:proofErr w:type="spellEnd"/>
      <w:r w:rsidRPr="00002ACA">
        <w:rPr>
          <w:rFonts w:ascii="Times New Roman" w:hAnsi="Times New Roman" w:cs="Times New Roman"/>
          <w:sz w:val="24"/>
        </w:rPr>
        <w:t xml:space="preserve"> of </w:t>
      </w:r>
      <w:proofErr w:type="spellStart"/>
      <w:r w:rsidRPr="00002ACA">
        <w:rPr>
          <w:rFonts w:ascii="Times New Roman" w:hAnsi="Times New Roman" w:cs="Times New Roman"/>
          <w:sz w:val="24"/>
        </w:rPr>
        <w:t>health</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for</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people</w:t>
      </w:r>
      <w:proofErr w:type="spellEnd"/>
      <w:r w:rsidRPr="00002ACA">
        <w:rPr>
          <w:rFonts w:ascii="Times New Roman" w:hAnsi="Times New Roman" w:cs="Times New Roman"/>
          <w:sz w:val="24"/>
        </w:rPr>
        <w:t>.</w:t>
      </w:r>
      <w:r>
        <w:rPr>
          <w:rFonts w:ascii="Times New Roman" w:hAnsi="Times New Roman" w:cs="Times New Roman"/>
          <w:sz w:val="24"/>
        </w:rPr>
        <w:t xml:space="preserve"> </w:t>
      </w:r>
      <w:proofErr w:type="spellStart"/>
      <w:r w:rsidRPr="00002ACA">
        <w:rPr>
          <w:rFonts w:ascii="Times New Roman" w:hAnsi="Times New Roman" w:cs="Times New Roman"/>
          <w:sz w:val="24"/>
        </w:rPr>
        <w:t>The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seas</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oceans</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inland</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waters</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and</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diversity</w:t>
      </w:r>
      <w:proofErr w:type="spellEnd"/>
      <w:r w:rsidRPr="00002ACA">
        <w:rPr>
          <w:rFonts w:ascii="Times New Roman" w:hAnsi="Times New Roman" w:cs="Times New Roman"/>
          <w:sz w:val="24"/>
        </w:rPr>
        <w:t xml:space="preserve"> in </w:t>
      </w:r>
      <w:proofErr w:type="spellStart"/>
      <w:r w:rsidRPr="00002ACA">
        <w:rPr>
          <w:rFonts w:ascii="Times New Roman" w:hAnsi="Times New Roman" w:cs="Times New Roman"/>
          <w:sz w:val="24"/>
        </w:rPr>
        <w:t>these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environments</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the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sustainability</w:t>
      </w:r>
      <w:proofErr w:type="spellEnd"/>
      <w:r w:rsidRPr="00002ACA">
        <w:rPr>
          <w:rFonts w:ascii="Times New Roman" w:hAnsi="Times New Roman" w:cs="Times New Roman"/>
          <w:sz w:val="24"/>
        </w:rPr>
        <w:t xml:space="preserve"> of </w:t>
      </w:r>
      <w:proofErr w:type="spellStart"/>
      <w:r w:rsidRPr="00002ACA">
        <w:rPr>
          <w:rFonts w:ascii="Times New Roman" w:hAnsi="Times New Roman" w:cs="Times New Roman"/>
          <w:sz w:val="24"/>
        </w:rPr>
        <w:t>the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ecosystem</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and</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the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chain</w:t>
      </w:r>
      <w:proofErr w:type="spellEnd"/>
      <w:r w:rsidRPr="00002ACA">
        <w:rPr>
          <w:rFonts w:ascii="Times New Roman" w:hAnsi="Times New Roman" w:cs="Times New Roman"/>
          <w:sz w:val="24"/>
        </w:rPr>
        <w:t xml:space="preserve"> of </w:t>
      </w:r>
      <w:proofErr w:type="spellStart"/>
      <w:r w:rsidRPr="00002ACA">
        <w:rPr>
          <w:rFonts w:ascii="Times New Roman" w:hAnsi="Times New Roman" w:cs="Times New Roman"/>
          <w:sz w:val="24"/>
        </w:rPr>
        <w:t>activities</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that</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occur</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accordingly</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are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adversely</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affected</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by</w:t>
      </w:r>
      <w:proofErr w:type="spellEnd"/>
      <w:r w:rsidRPr="00002ACA">
        <w:rPr>
          <w:rFonts w:ascii="Times New Roman" w:hAnsi="Times New Roman" w:cs="Times New Roman"/>
          <w:sz w:val="24"/>
        </w:rPr>
        <w:t xml:space="preserve"> </w:t>
      </w:r>
      <w:proofErr w:type="gramStart"/>
      <w:r w:rsidRPr="00002ACA">
        <w:rPr>
          <w:rFonts w:ascii="Times New Roman" w:hAnsi="Times New Roman" w:cs="Times New Roman"/>
          <w:sz w:val="24"/>
        </w:rPr>
        <w:t>global</w:t>
      </w:r>
      <w:proofErr w:type="gram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climate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change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The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aim</w:t>
      </w:r>
      <w:proofErr w:type="spellEnd"/>
      <w:r w:rsidRPr="00002ACA">
        <w:rPr>
          <w:rFonts w:ascii="Times New Roman" w:hAnsi="Times New Roman" w:cs="Times New Roman"/>
          <w:sz w:val="24"/>
        </w:rPr>
        <w:t xml:space="preserve"> of </w:t>
      </w:r>
      <w:proofErr w:type="spellStart"/>
      <w:r w:rsidRPr="00002ACA">
        <w:rPr>
          <w:rFonts w:ascii="Times New Roman" w:hAnsi="Times New Roman" w:cs="Times New Roman"/>
          <w:sz w:val="24"/>
        </w:rPr>
        <w:t>the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research</w:t>
      </w:r>
      <w:proofErr w:type="spellEnd"/>
      <w:r w:rsidRPr="00002ACA">
        <w:rPr>
          <w:rFonts w:ascii="Times New Roman" w:hAnsi="Times New Roman" w:cs="Times New Roman"/>
          <w:sz w:val="24"/>
        </w:rPr>
        <w:t xml:space="preserve"> is; </w:t>
      </w:r>
      <w:proofErr w:type="spellStart"/>
      <w:r w:rsidRPr="00002ACA">
        <w:rPr>
          <w:rFonts w:ascii="Times New Roman" w:hAnsi="Times New Roman" w:cs="Times New Roman"/>
          <w:sz w:val="24"/>
        </w:rPr>
        <w:t>to</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determine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the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current</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state</w:t>
      </w:r>
      <w:proofErr w:type="spellEnd"/>
      <w:r w:rsidRPr="00002ACA">
        <w:rPr>
          <w:rFonts w:ascii="Times New Roman" w:hAnsi="Times New Roman" w:cs="Times New Roman"/>
          <w:sz w:val="24"/>
        </w:rPr>
        <w:t xml:space="preserve"> of </w:t>
      </w:r>
      <w:proofErr w:type="spellStart"/>
      <w:r w:rsidRPr="00002ACA">
        <w:rPr>
          <w:rFonts w:ascii="Times New Roman" w:hAnsi="Times New Roman" w:cs="Times New Roman"/>
          <w:sz w:val="24"/>
        </w:rPr>
        <w:t>climate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change's</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impact</w:t>
      </w:r>
      <w:proofErr w:type="spellEnd"/>
      <w:r w:rsidRPr="00002ACA">
        <w:rPr>
          <w:rFonts w:ascii="Times New Roman" w:hAnsi="Times New Roman" w:cs="Times New Roman"/>
          <w:sz w:val="24"/>
        </w:rPr>
        <w:t xml:space="preserve"> on </w:t>
      </w:r>
      <w:proofErr w:type="spellStart"/>
      <w:r w:rsidRPr="00002ACA">
        <w:rPr>
          <w:rFonts w:ascii="Times New Roman" w:hAnsi="Times New Roman" w:cs="Times New Roman"/>
          <w:sz w:val="24"/>
        </w:rPr>
        <w:t>aquaculture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production</w:t>
      </w:r>
      <w:proofErr w:type="spellEnd"/>
      <w:r w:rsidRPr="00002ACA">
        <w:rPr>
          <w:rFonts w:ascii="Times New Roman" w:hAnsi="Times New Roman" w:cs="Times New Roman"/>
          <w:sz w:val="24"/>
        </w:rPr>
        <w:t xml:space="preserve"> in </w:t>
      </w:r>
      <w:proofErr w:type="spellStart"/>
      <w:r w:rsidRPr="00002ACA">
        <w:rPr>
          <w:rFonts w:ascii="Times New Roman" w:hAnsi="Times New Roman" w:cs="Times New Roman"/>
          <w:sz w:val="24"/>
        </w:rPr>
        <w:t>the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light</w:t>
      </w:r>
      <w:proofErr w:type="spellEnd"/>
      <w:r w:rsidRPr="00002ACA">
        <w:rPr>
          <w:rFonts w:ascii="Times New Roman" w:hAnsi="Times New Roman" w:cs="Times New Roman"/>
          <w:sz w:val="24"/>
        </w:rPr>
        <w:t xml:space="preserve"> of </w:t>
      </w:r>
      <w:proofErr w:type="spellStart"/>
      <w:r w:rsidRPr="00002ACA">
        <w:rPr>
          <w:rFonts w:ascii="Times New Roman" w:hAnsi="Times New Roman" w:cs="Times New Roman"/>
          <w:sz w:val="24"/>
        </w:rPr>
        <w:t>past</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studies</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and</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to</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provide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recommendations</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to</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make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sustainability</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possible</w:t>
      </w:r>
      <w:proofErr w:type="spellEnd"/>
      <w:r w:rsidRPr="00002ACA">
        <w:rPr>
          <w:rFonts w:ascii="Times New Roman" w:hAnsi="Times New Roman" w:cs="Times New Roman"/>
          <w:sz w:val="24"/>
        </w:rPr>
        <w:t>.</w:t>
      </w:r>
      <w:r>
        <w:rPr>
          <w:rFonts w:ascii="Times New Roman" w:hAnsi="Times New Roman" w:cs="Times New Roman"/>
          <w:sz w:val="24"/>
        </w:rPr>
        <w:t xml:space="preserve"> </w:t>
      </w:r>
      <w:proofErr w:type="spellStart"/>
      <w:r w:rsidRPr="00002ACA">
        <w:rPr>
          <w:rFonts w:ascii="Times New Roman" w:hAnsi="Times New Roman" w:cs="Times New Roman"/>
          <w:sz w:val="24"/>
        </w:rPr>
        <w:t>The</w:t>
      </w:r>
      <w:proofErr w:type="spellEnd"/>
      <w:r w:rsidRPr="00002ACA">
        <w:rPr>
          <w:rFonts w:ascii="Times New Roman" w:hAnsi="Times New Roman" w:cs="Times New Roman"/>
          <w:sz w:val="24"/>
        </w:rPr>
        <w:t xml:space="preserve"> main </w:t>
      </w:r>
      <w:proofErr w:type="spellStart"/>
      <w:r w:rsidRPr="00002ACA">
        <w:rPr>
          <w:rFonts w:ascii="Times New Roman" w:hAnsi="Times New Roman" w:cs="Times New Roman"/>
          <w:sz w:val="24"/>
        </w:rPr>
        <w:t>material</w:t>
      </w:r>
      <w:proofErr w:type="spellEnd"/>
      <w:r w:rsidRPr="00002ACA">
        <w:rPr>
          <w:rFonts w:ascii="Times New Roman" w:hAnsi="Times New Roman" w:cs="Times New Roman"/>
          <w:sz w:val="24"/>
        </w:rPr>
        <w:t xml:space="preserve"> of </w:t>
      </w:r>
      <w:proofErr w:type="spellStart"/>
      <w:r w:rsidRPr="00002ACA">
        <w:rPr>
          <w:rFonts w:ascii="Times New Roman" w:hAnsi="Times New Roman" w:cs="Times New Roman"/>
          <w:sz w:val="24"/>
        </w:rPr>
        <w:t>the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study</w:t>
      </w:r>
      <w:proofErr w:type="spellEnd"/>
      <w:r w:rsidRPr="00002ACA">
        <w:rPr>
          <w:rFonts w:ascii="Times New Roman" w:hAnsi="Times New Roman" w:cs="Times New Roman"/>
          <w:sz w:val="24"/>
        </w:rPr>
        <w:t xml:space="preserve"> is </w:t>
      </w:r>
      <w:proofErr w:type="spellStart"/>
      <w:r w:rsidRPr="00002ACA">
        <w:rPr>
          <w:rFonts w:ascii="Times New Roman" w:hAnsi="Times New Roman" w:cs="Times New Roman"/>
          <w:sz w:val="24"/>
        </w:rPr>
        <w:t>the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past</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studies</w:t>
      </w:r>
      <w:proofErr w:type="spellEnd"/>
      <w:r w:rsidRPr="00002ACA">
        <w:rPr>
          <w:rFonts w:ascii="Times New Roman" w:hAnsi="Times New Roman" w:cs="Times New Roman"/>
          <w:sz w:val="24"/>
        </w:rPr>
        <w:t xml:space="preserve"> on </w:t>
      </w:r>
      <w:proofErr w:type="spellStart"/>
      <w:r w:rsidRPr="00002ACA">
        <w:rPr>
          <w:rFonts w:ascii="Times New Roman" w:hAnsi="Times New Roman" w:cs="Times New Roman"/>
          <w:sz w:val="24"/>
        </w:rPr>
        <w:t>aquaculture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climate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change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and</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special</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issues</w:t>
      </w:r>
      <w:proofErr w:type="spellEnd"/>
      <w:r w:rsidRPr="00002ACA">
        <w:rPr>
          <w:rFonts w:ascii="Times New Roman" w:hAnsi="Times New Roman" w:cs="Times New Roman"/>
          <w:sz w:val="24"/>
        </w:rPr>
        <w:t xml:space="preserve">, as </w:t>
      </w:r>
      <w:proofErr w:type="spellStart"/>
      <w:r w:rsidRPr="00002ACA">
        <w:rPr>
          <w:rFonts w:ascii="Times New Roman" w:hAnsi="Times New Roman" w:cs="Times New Roman"/>
          <w:sz w:val="24"/>
        </w:rPr>
        <w:t>well</w:t>
      </w:r>
      <w:proofErr w:type="spellEnd"/>
      <w:r w:rsidRPr="00002ACA">
        <w:rPr>
          <w:rFonts w:ascii="Times New Roman" w:hAnsi="Times New Roman" w:cs="Times New Roman"/>
          <w:sz w:val="24"/>
        </w:rPr>
        <w:t xml:space="preserve"> as </w:t>
      </w:r>
      <w:proofErr w:type="gramStart"/>
      <w:r w:rsidRPr="00002ACA">
        <w:rPr>
          <w:rFonts w:ascii="Times New Roman" w:hAnsi="Times New Roman" w:cs="Times New Roman"/>
          <w:sz w:val="24"/>
        </w:rPr>
        <w:t>data</w:t>
      </w:r>
      <w:proofErr w:type="gramEnd"/>
      <w:r w:rsidRPr="00002ACA">
        <w:rPr>
          <w:rFonts w:ascii="Times New Roman" w:hAnsi="Times New Roman" w:cs="Times New Roman"/>
          <w:sz w:val="24"/>
        </w:rPr>
        <w:t xml:space="preserve"> of </w:t>
      </w:r>
      <w:proofErr w:type="spellStart"/>
      <w:r w:rsidRPr="00002ACA">
        <w:rPr>
          <w:rFonts w:ascii="Times New Roman" w:hAnsi="Times New Roman" w:cs="Times New Roman"/>
          <w:sz w:val="24"/>
        </w:rPr>
        <w:t>institutions</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and</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organizations</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such</w:t>
      </w:r>
      <w:proofErr w:type="spellEnd"/>
      <w:r w:rsidRPr="00002ACA">
        <w:rPr>
          <w:rFonts w:ascii="Times New Roman" w:hAnsi="Times New Roman" w:cs="Times New Roman"/>
          <w:sz w:val="24"/>
        </w:rPr>
        <w:t xml:space="preserve"> as TURKSTAT, FAO. </w:t>
      </w:r>
      <w:proofErr w:type="spellStart"/>
      <w:r w:rsidRPr="00002ACA">
        <w:rPr>
          <w:rFonts w:ascii="Times New Roman" w:hAnsi="Times New Roman" w:cs="Times New Roman"/>
          <w:sz w:val="24"/>
        </w:rPr>
        <w:t>According</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to</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the</w:t>
      </w:r>
      <w:proofErr w:type="spellEnd"/>
      <w:r w:rsidRPr="00002ACA">
        <w:rPr>
          <w:rFonts w:ascii="Times New Roman" w:hAnsi="Times New Roman" w:cs="Times New Roman"/>
          <w:sz w:val="24"/>
        </w:rPr>
        <w:t xml:space="preserve"> 2019 TURKSTAT </w:t>
      </w:r>
      <w:proofErr w:type="gramStart"/>
      <w:r w:rsidRPr="00002ACA">
        <w:rPr>
          <w:rFonts w:ascii="Times New Roman" w:hAnsi="Times New Roman" w:cs="Times New Roman"/>
          <w:sz w:val="24"/>
        </w:rPr>
        <w:t>data</w:t>
      </w:r>
      <w:proofErr w:type="gram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according</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to</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the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information</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obtained</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within</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the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scope</w:t>
      </w:r>
      <w:proofErr w:type="spellEnd"/>
      <w:r w:rsidRPr="00002ACA">
        <w:rPr>
          <w:rFonts w:ascii="Times New Roman" w:hAnsi="Times New Roman" w:cs="Times New Roman"/>
          <w:sz w:val="24"/>
        </w:rPr>
        <w:t xml:space="preserve"> of </w:t>
      </w:r>
      <w:proofErr w:type="spellStart"/>
      <w:r w:rsidRPr="00002ACA">
        <w:rPr>
          <w:rFonts w:ascii="Times New Roman" w:hAnsi="Times New Roman" w:cs="Times New Roman"/>
          <w:sz w:val="24"/>
        </w:rPr>
        <w:t>the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study</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the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amount</w:t>
      </w:r>
      <w:proofErr w:type="spellEnd"/>
      <w:r w:rsidRPr="00002ACA">
        <w:rPr>
          <w:rFonts w:ascii="Times New Roman" w:hAnsi="Times New Roman" w:cs="Times New Roman"/>
          <w:sz w:val="24"/>
        </w:rPr>
        <w:t xml:space="preserve"> of </w:t>
      </w:r>
      <w:proofErr w:type="spellStart"/>
      <w:r w:rsidRPr="00002ACA">
        <w:rPr>
          <w:rFonts w:ascii="Times New Roman" w:hAnsi="Times New Roman" w:cs="Times New Roman"/>
          <w:sz w:val="24"/>
        </w:rPr>
        <w:t>products</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obtained</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from</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seafood</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hunting</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decreased</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by</w:t>
      </w:r>
      <w:proofErr w:type="spellEnd"/>
      <w:r w:rsidRPr="00002ACA">
        <w:rPr>
          <w:rFonts w:ascii="Times New Roman" w:hAnsi="Times New Roman" w:cs="Times New Roman"/>
          <w:sz w:val="24"/>
        </w:rPr>
        <w:t xml:space="preserve"> 11.9% </w:t>
      </w:r>
      <w:proofErr w:type="spellStart"/>
      <w:r w:rsidRPr="00002ACA">
        <w:rPr>
          <w:rFonts w:ascii="Times New Roman" w:hAnsi="Times New Roman" w:cs="Times New Roman"/>
          <w:sz w:val="24"/>
        </w:rPr>
        <w:t>compared</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to</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the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previous</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year</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and</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the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amount</w:t>
      </w:r>
      <w:proofErr w:type="spellEnd"/>
      <w:r w:rsidRPr="00002ACA">
        <w:rPr>
          <w:rFonts w:ascii="Times New Roman" w:hAnsi="Times New Roman" w:cs="Times New Roman"/>
          <w:sz w:val="24"/>
        </w:rPr>
        <w:t xml:space="preserve"> of </w:t>
      </w:r>
      <w:proofErr w:type="spellStart"/>
      <w:r w:rsidRPr="00002ACA">
        <w:rPr>
          <w:rFonts w:ascii="Times New Roman" w:hAnsi="Times New Roman" w:cs="Times New Roman"/>
          <w:sz w:val="24"/>
        </w:rPr>
        <w:t>products</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obtained</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from</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domestic</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fisheries</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hunting</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decreased</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by</w:t>
      </w:r>
      <w:proofErr w:type="spellEnd"/>
      <w:r w:rsidRPr="00002ACA">
        <w:rPr>
          <w:rFonts w:ascii="Times New Roman" w:hAnsi="Times New Roman" w:cs="Times New Roman"/>
          <w:sz w:val="24"/>
        </w:rPr>
        <w:t xml:space="preserve"> 6.2%.</w:t>
      </w:r>
      <w:r>
        <w:rPr>
          <w:rFonts w:ascii="Times New Roman" w:hAnsi="Times New Roman" w:cs="Times New Roman"/>
          <w:sz w:val="24"/>
        </w:rPr>
        <w:t xml:space="preserve"> </w:t>
      </w:r>
      <w:proofErr w:type="gramStart"/>
      <w:r w:rsidRPr="00002ACA">
        <w:rPr>
          <w:rFonts w:ascii="Times New Roman" w:hAnsi="Times New Roman" w:cs="Times New Roman"/>
          <w:sz w:val="24"/>
        </w:rPr>
        <w:t xml:space="preserve">As a </w:t>
      </w:r>
      <w:proofErr w:type="spellStart"/>
      <w:r w:rsidRPr="00002ACA">
        <w:rPr>
          <w:rFonts w:ascii="Times New Roman" w:hAnsi="Times New Roman" w:cs="Times New Roman"/>
          <w:sz w:val="24"/>
        </w:rPr>
        <w:t>result</w:t>
      </w:r>
      <w:proofErr w:type="spellEnd"/>
      <w:r w:rsidRPr="00002ACA">
        <w:rPr>
          <w:rFonts w:ascii="Times New Roman" w:hAnsi="Times New Roman" w:cs="Times New Roman"/>
          <w:sz w:val="24"/>
        </w:rPr>
        <w:t xml:space="preserve"> of </w:t>
      </w:r>
      <w:proofErr w:type="spellStart"/>
      <w:r w:rsidRPr="00002ACA">
        <w:rPr>
          <w:rFonts w:ascii="Times New Roman" w:hAnsi="Times New Roman" w:cs="Times New Roman"/>
          <w:sz w:val="24"/>
        </w:rPr>
        <w:t>this</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decline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seen</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from</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past</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years</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to</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the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present</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factors</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such</w:t>
      </w:r>
      <w:proofErr w:type="spellEnd"/>
      <w:r w:rsidRPr="00002ACA">
        <w:rPr>
          <w:rFonts w:ascii="Times New Roman" w:hAnsi="Times New Roman" w:cs="Times New Roman"/>
          <w:sz w:val="24"/>
        </w:rPr>
        <w:t xml:space="preserve"> as </w:t>
      </w:r>
      <w:proofErr w:type="spellStart"/>
      <w:r w:rsidRPr="00002ACA">
        <w:rPr>
          <w:rFonts w:ascii="Times New Roman" w:hAnsi="Times New Roman" w:cs="Times New Roman"/>
          <w:sz w:val="24"/>
        </w:rPr>
        <w:t>increased</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population</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misfishing</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development</w:t>
      </w:r>
      <w:proofErr w:type="spellEnd"/>
      <w:r w:rsidRPr="00002ACA">
        <w:rPr>
          <w:rFonts w:ascii="Times New Roman" w:hAnsi="Times New Roman" w:cs="Times New Roman"/>
          <w:sz w:val="24"/>
        </w:rPr>
        <w:t xml:space="preserve"> of </w:t>
      </w:r>
      <w:proofErr w:type="spellStart"/>
      <w:r w:rsidRPr="00002ACA">
        <w:rPr>
          <w:rFonts w:ascii="Times New Roman" w:hAnsi="Times New Roman" w:cs="Times New Roman"/>
          <w:sz w:val="24"/>
        </w:rPr>
        <w:t>technology-related</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breeding</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systems</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product</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processing</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and</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expansion</w:t>
      </w:r>
      <w:proofErr w:type="spellEnd"/>
      <w:r w:rsidRPr="00002ACA">
        <w:rPr>
          <w:rFonts w:ascii="Times New Roman" w:hAnsi="Times New Roman" w:cs="Times New Roman"/>
          <w:sz w:val="24"/>
        </w:rPr>
        <w:t xml:space="preserve"> of </w:t>
      </w:r>
      <w:proofErr w:type="spellStart"/>
      <w:r w:rsidRPr="00002ACA">
        <w:rPr>
          <w:rFonts w:ascii="Times New Roman" w:hAnsi="Times New Roman" w:cs="Times New Roman"/>
          <w:sz w:val="24"/>
        </w:rPr>
        <w:t>the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product</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range</w:t>
      </w:r>
      <w:proofErr w:type="spellEnd"/>
      <w:r w:rsidRPr="00002ACA">
        <w:rPr>
          <w:rFonts w:ascii="Times New Roman" w:hAnsi="Times New Roman" w:cs="Times New Roman"/>
          <w:sz w:val="24"/>
        </w:rPr>
        <w:t xml:space="preserve">, as </w:t>
      </w:r>
      <w:proofErr w:type="spellStart"/>
      <w:r w:rsidRPr="00002ACA">
        <w:rPr>
          <w:rFonts w:ascii="Times New Roman" w:hAnsi="Times New Roman" w:cs="Times New Roman"/>
          <w:sz w:val="24"/>
        </w:rPr>
        <w:t>well</w:t>
      </w:r>
      <w:proofErr w:type="spellEnd"/>
      <w:r w:rsidRPr="00002ACA">
        <w:rPr>
          <w:rFonts w:ascii="Times New Roman" w:hAnsi="Times New Roman" w:cs="Times New Roman"/>
          <w:sz w:val="24"/>
        </w:rPr>
        <w:t xml:space="preserve"> as </w:t>
      </w:r>
      <w:proofErr w:type="spellStart"/>
      <w:r w:rsidRPr="00002ACA">
        <w:rPr>
          <w:rFonts w:ascii="Times New Roman" w:hAnsi="Times New Roman" w:cs="Times New Roman"/>
          <w:sz w:val="24"/>
        </w:rPr>
        <w:t>the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reason</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that</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may</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have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the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greatest</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share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the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diversity</w:t>
      </w:r>
      <w:proofErr w:type="spellEnd"/>
      <w:r w:rsidRPr="00002ACA">
        <w:rPr>
          <w:rFonts w:ascii="Times New Roman" w:hAnsi="Times New Roman" w:cs="Times New Roman"/>
          <w:sz w:val="24"/>
        </w:rPr>
        <w:t xml:space="preserve"> in </w:t>
      </w:r>
      <w:proofErr w:type="spellStart"/>
      <w:r w:rsidRPr="00002ACA">
        <w:rPr>
          <w:rFonts w:ascii="Times New Roman" w:hAnsi="Times New Roman" w:cs="Times New Roman"/>
          <w:sz w:val="24"/>
        </w:rPr>
        <w:t>the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hunted</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ecosystem</w:t>
      </w:r>
      <w:proofErr w:type="spellEnd"/>
      <w:r w:rsidRPr="00002ACA">
        <w:rPr>
          <w:rFonts w:ascii="Times New Roman" w:hAnsi="Times New Roman" w:cs="Times New Roman"/>
          <w:sz w:val="24"/>
        </w:rPr>
        <w:t xml:space="preserve"> is </w:t>
      </w:r>
      <w:proofErr w:type="spellStart"/>
      <w:r w:rsidRPr="00002ACA">
        <w:rPr>
          <w:rFonts w:ascii="Times New Roman" w:hAnsi="Times New Roman" w:cs="Times New Roman"/>
          <w:sz w:val="24"/>
        </w:rPr>
        <w:t>predicted</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to</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decrease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due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to</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the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specified</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reasons</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and</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therefore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the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hunting</w:t>
      </w:r>
      <w:proofErr w:type="spellEnd"/>
      <w:r w:rsidRPr="00002ACA">
        <w:rPr>
          <w:rFonts w:ascii="Times New Roman" w:hAnsi="Times New Roman" w:cs="Times New Roman"/>
          <w:sz w:val="24"/>
        </w:rPr>
        <w:t xml:space="preserve"> rate </w:t>
      </w:r>
      <w:proofErr w:type="spellStart"/>
      <w:r w:rsidRPr="00002ACA">
        <w:rPr>
          <w:rFonts w:ascii="Times New Roman" w:hAnsi="Times New Roman" w:cs="Times New Roman"/>
          <w:sz w:val="24"/>
        </w:rPr>
        <w:t>decreases</w:t>
      </w:r>
      <w:proofErr w:type="spellEnd"/>
      <w:r w:rsidRPr="00002ACA">
        <w:rPr>
          <w:rFonts w:ascii="Times New Roman" w:hAnsi="Times New Roman" w:cs="Times New Roman"/>
          <w:sz w:val="24"/>
        </w:rPr>
        <w:t>.</w:t>
      </w:r>
      <w:r>
        <w:rPr>
          <w:rFonts w:ascii="Times New Roman" w:hAnsi="Times New Roman" w:cs="Times New Roman"/>
          <w:sz w:val="24"/>
        </w:rPr>
        <w:t xml:space="preserve"> </w:t>
      </w:r>
      <w:proofErr w:type="spellStart"/>
      <w:proofErr w:type="gramEnd"/>
      <w:r w:rsidRPr="00002ACA">
        <w:rPr>
          <w:rFonts w:ascii="Times New Roman" w:hAnsi="Times New Roman" w:cs="Times New Roman"/>
          <w:sz w:val="24"/>
        </w:rPr>
        <w:t>Climate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change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Considering</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the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production</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diversity</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quality</w:t>
      </w:r>
      <w:proofErr w:type="spellEnd"/>
      <w:r w:rsidRPr="00002ACA">
        <w:rPr>
          <w:rFonts w:ascii="Times New Roman" w:hAnsi="Times New Roman" w:cs="Times New Roman"/>
          <w:sz w:val="24"/>
        </w:rPr>
        <w:t xml:space="preserve"> of </w:t>
      </w:r>
      <w:proofErr w:type="spellStart"/>
      <w:r w:rsidRPr="00002ACA">
        <w:rPr>
          <w:rFonts w:ascii="Times New Roman" w:hAnsi="Times New Roman" w:cs="Times New Roman"/>
          <w:sz w:val="24"/>
        </w:rPr>
        <w:t>aquaculture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most</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importantly</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the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sustainability</w:t>
      </w:r>
      <w:proofErr w:type="spellEnd"/>
      <w:r w:rsidRPr="00002ACA">
        <w:rPr>
          <w:rFonts w:ascii="Times New Roman" w:hAnsi="Times New Roman" w:cs="Times New Roman"/>
          <w:sz w:val="24"/>
        </w:rPr>
        <w:t xml:space="preserve"> of </w:t>
      </w:r>
      <w:proofErr w:type="spellStart"/>
      <w:r w:rsidRPr="00002ACA">
        <w:rPr>
          <w:rFonts w:ascii="Times New Roman" w:hAnsi="Times New Roman" w:cs="Times New Roman"/>
          <w:sz w:val="24"/>
        </w:rPr>
        <w:t>the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ecosystem</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and</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its</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negative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effects</w:t>
      </w:r>
      <w:proofErr w:type="spellEnd"/>
      <w:r w:rsidRPr="00002ACA">
        <w:rPr>
          <w:rFonts w:ascii="Times New Roman" w:hAnsi="Times New Roman" w:cs="Times New Roman"/>
          <w:sz w:val="24"/>
        </w:rPr>
        <w:t xml:space="preserve"> on </w:t>
      </w:r>
      <w:proofErr w:type="spellStart"/>
      <w:r w:rsidRPr="00002ACA">
        <w:rPr>
          <w:rFonts w:ascii="Times New Roman" w:hAnsi="Times New Roman" w:cs="Times New Roman"/>
          <w:sz w:val="24"/>
        </w:rPr>
        <w:t>aquaculture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production</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and</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consumption</w:t>
      </w:r>
      <w:proofErr w:type="spellEnd"/>
      <w:r w:rsidRPr="00002ACA">
        <w:rPr>
          <w:rFonts w:ascii="Times New Roman" w:hAnsi="Times New Roman" w:cs="Times New Roman"/>
          <w:sz w:val="24"/>
        </w:rPr>
        <w:t xml:space="preserve"> as a </w:t>
      </w:r>
      <w:proofErr w:type="spellStart"/>
      <w:r w:rsidRPr="00002ACA">
        <w:rPr>
          <w:rFonts w:ascii="Times New Roman" w:hAnsi="Times New Roman" w:cs="Times New Roman"/>
          <w:sz w:val="24"/>
        </w:rPr>
        <w:t>result</w:t>
      </w:r>
      <w:proofErr w:type="spellEnd"/>
      <w:r w:rsidRPr="00002ACA">
        <w:rPr>
          <w:rFonts w:ascii="Times New Roman" w:hAnsi="Times New Roman" w:cs="Times New Roman"/>
          <w:sz w:val="24"/>
        </w:rPr>
        <w:t xml:space="preserve"> of </w:t>
      </w:r>
      <w:proofErr w:type="spellStart"/>
      <w:r w:rsidRPr="00002ACA">
        <w:rPr>
          <w:rFonts w:ascii="Times New Roman" w:hAnsi="Times New Roman" w:cs="Times New Roman"/>
          <w:sz w:val="24"/>
        </w:rPr>
        <w:t>all</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this</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the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necessary</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measures</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should</w:t>
      </w:r>
      <w:proofErr w:type="spellEnd"/>
      <w:r w:rsidRPr="00002ACA">
        <w:rPr>
          <w:rFonts w:ascii="Times New Roman" w:hAnsi="Times New Roman" w:cs="Times New Roman"/>
          <w:sz w:val="24"/>
        </w:rPr>
        <w:t xml:space="preserve"> be </w:t>
      </w:r>
      <w:proofErr w:type="spellStart"/>
      <w:r w:rsidRPr="00002ACA">
        <w:rPr>
          <w:rFonts w:ascii="Times New Roman" w:hAnsi="Times New Roman" w:cs="Times New Roman"/>
          <w:sz w:val="24"/>
        </w:rPr>
        <w:t>taken</w:t>
      </w:r>
      <w:proofErr w:type="spellEnd"/>
      <w:r w:rsidRPr="00002ACA">
        <w:rPr>
          <w:rFonts w:ascii="Times New Roman" w:hAnsi="Times New Roman" w:cs="Times New Roman"/>
          <w:sz w:val="24"/>
        </w:rPr>
        <w:t xml:space="preserve"> in </w:t>
      </w:r>
      <w:proofErr w:type="spellStart"/>
      <w:r w:rsidRPr="00002ACA">
        <w:rPr>
          <w:rFonts w:ascii="Times New Roman" w:hAnsi="Times New Roman" w:cs="Times New Roman"/>
          <w:sz w:val="24"/>
        </w:rPr>
        <w:t>the</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hunting</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and</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breeding</w:t>
      </w:r>
      <w:proofErr w:type="spellEnd"/>
      <w:r w:rsidRPr="00002ACA">
        <w:rPr>
          <w:rFonts w:ascii="Times New Roman" w:hAnsi="Times New Roman" w:cs="Times New Roman"/>
          <w:sz w:val="24"/>
        </w:rPr>
        <w:t xml:space="preserve"> </w:t>
      </w:r>
      <w:proofErr w:type="spellStart"/>
      <w:r w:rsidRPr="00002ACA">
        <w:rPr>
          <w:rFonts w:ascii="Times New Roman" w:hAnsi="Times New Roman" w:cs="Times New Roman"/>
          <w:sz w:val="24"/>
        </w:rPr>
        <w:t>sectors</w:t>
      </w:r>
      <w:proofErr w:type="spellEnd"/>
      <w:r w:rsidRPr="00002ACA">
        <w:rPr>
          <w:rFonts w:ascii="Times New Roman" w:hAnsi="Times New Roman" w:cs="Times New Roman"/>
          <w:sz w:val="24"/>
        </w:rPr>
        <w:t>.</w:t>
      </w:r>
    </w:p>
    <w:p w14:paraId="132F1B74" w14:textId="77777777" w:rsidR="00BA2CC8" w:rsidRDefault="000D5F02" w:rsidP="000D5F02">
      <w:pPr>
        <w:jc w:val="both"/>
        <w:rPr>
          <w:rFonts w:ascii="Times New Roman" w:hAnsi="Times New Roman" w:cs="Times New Roman"/>
          <w:sz w:val="24"/>
          <w:szCs w:val="24"/>
        </w:rPr>
      </w:pPr>
      <w:proofErr w:type="spellStart"/>
      <w:r w:rsidRPr="00C84519">
        <w:rPr>
          <w:rFonts w:ascii="Times New Roman" w:hAnsi="Times New Roman" w:cs="Times New Roman"/>
          <w:b/>
          <w:bCs/>
          <w:sz w:val="24"/>
          <w:szCs w:val="24"/>
        </w:rPr>
        <w:t>Key</w:t>
      </w:r>
      <w:r>
        <w:rPr>
          <w:rFonts w:ascii="Times New Roman" w:hAnsi="Times New Roman" w:cs="Times New Roman"/>
          <w:b/>
          <w:bCs/>
          <w:sz w:val="24"/>
          <w:szCs w:val="24"/>
        </w:rPr>
        <w:t>w</w:t>
      </w:r>
      <w:r w:rsidRPr="00C84519">
        <w:rPr>
          <w:rFonts w:ascii="Times New Roman" w:hAnsi="Times New Roman" w:cs="Times New Roman"/>
          <w:b/>
          <w:bCs/>
          <w:sz w:val="24"/>
          <w:szCs w:val="24"/>
        </w:rPr>
        <w:t>ords</w:t>
      </w:r>
      <w:proofErr w:type="spellEnd"/>
      <w:r w:rsidRPr="00C84519">
        <w:rPr>
          <w:rFonts w:ascii="Times New Roman" w:hAnsi="Times New Roman" w:cs="Times New Roman"/>
          <w:b/>
          <w:bCs/>
          <w:sz w:val="24"/>
          <w:szCs w:val="24"/>
        </w:rPr>
        <w:t>:</w:t>
      </w:r>
      <w:r w:rsidRPr="00C84519">
        <w:rPr>
          <w:rFonts w:ascii="Times New Roman" w:hAnsi="Times New Roman" w:cs="Times New Roman"/>
          <w:sz w:val="24"/>
          <w:szCs w:val="24"/>
        </w:rPr>
        <w:t xml:space="preserve"> </w:t>
      </w:r>
      <w:proofErr w:type="spellStart"/>
      <w:r w:rsidRPr="00C84519">
        <w:rPr>
          <w:rFonts w:ascii="Times New Roman" w:hAnsi="Times New Roman" w:cs="Times New Roman"/>
          <w:sz w:val="24"/>
          <w:szCs w:val="24"/>
        </w:rPr>
        <w:t>Climate</w:t>
      </w:r>
      <w:proofErr w:type="spellEnd"/>
      <w:r w:rsidRPr="00C84519">
        <w:rPr>
          <w:rFonts w:ascii="Times New Roman" w:hAnsi="Times New Roman" w:cs="Times New Roman"/>
          <w:sz w:val="24"/>
          <w:szCs w:val="24"/>
        </w:rPr>
        <w:t xml:space="preserve"> </w:t>
      </w:r>
      <w:proofErr w:type="spellStart"/>
      <w:r w:rsidRPr="00C84519">
        <w:rPr>
          <w:rFonts w:ascii="Times New Roman" w:hAnsi="Times New Roman" w:cs="Times New Roman"/>
          <w:sz w:val="24"/>
          <w:szCs w:val="24"/>
        </w:rPr>
        <w:t>Change</w:t>
      </w:r>
      <w:proofErr w:type="spellEnd"/>
      <w:r w:rsidRPr="00C8451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Aquaculture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production</w:t>
      </w:r>
      <w:proofErr w:type="spellEnd"/>
      <w:r>
        <w:rPr>
          <w:rFonts w:ascii="Times New Roman" w:hAnsi="Times New Roman" w:cs="Times New Roman"/>
          <w:sz w:val="24"/>
          <w:szCs w:val="24"/>
        </w:rPr>
        <w:t xml:space="preserve">, </w:t>
      </w:r>
      <w:proofErr w:type="spellStart"/>
      <w:r w:rsidRPr="002A1F6A">
        <w:rPr>
          <w:rFonts w:ascii="Times New Roman" w:hAnsi="Times New Roman" w:cs="Times New Roman"/>
          <w:sz w:val="24"/>
          <w:szCs w:val="24"/>
        </w:rPr>
        <w:t>Sustainability</w:t>
      </w:r>
      <w:proofErr w:type="spellEnd"/>
      <w:r w:rsidR="00634F2C">
        <w:rPr>
          <w:rFonts w:ascii="Times New Roman" w:hAnsi="Times New Roman" w:cs="Times New Roman"/>
          <w:sz w:val="24"/>
          <w:szCs w:val="24"/>
        </w:rPr>
        <w:t xml:space="preserve">, </w:t>
      </w:r>
      <w:proofErr w:type="spellStart"/>
      <w:r w:rsidR="00634F2C">
        <w:rPr>
          <w:rFonts w:ascii="Times New Roman" w:hAnsi="Times New Roman" w:cs="Times New Roman"/>
          <w:sz w:val="24"/>
          <w:szCs w:val="24"/>
        </w:rPr>
        <w:t>Turkey</w:t>
      </w:r>
      <w:proofErr w:type="spellEnd"/>
      <w:r w:rsidR="00634F2C">
        <w:rPr>
          <w:rFonts w:ascii="Times New Roman" w:hAnsi="Times New Roman" w:cs="Times New Roman"/>
          <w:sz w:val="24"/>
          <w:szCs w:val="24"/>
        </w:rPr>
        <w:t>.</w:t>
      </w:r>
    </w:p>
    <w:p w14:paraId="113CFA59" w14:textId="77777777" w:rsidR="00634F2C" w:rsidRDefault="00634F2C" w:rsidP="000D5F02">
      <w:pPr>
        <w:jc w:val="both"/>
        <w:rPr>
          <w:rFonts w:ascii="Times New Roman" w:hAnsi="Times New Roman" w:cs="Times New Roman"/>
          <w:sz w:val="24"/>
          <w:szCs w:val="24"/>
        </w:rPr>
      </w:pPr>
    </w:p>
    <w:p w14:paraId="6B5CED90" w14:textId="77777777" w:rsidR="00634F2C" w:rsidRDefault="00634F2C" w:rsidP="000D5F02">
      <w:pPr>
        <w:jc w:val="both"/>
        <w:rPr>
          <w:rFonts w:ascii="Times New Roman" w:hAnsi="Times New Roman" w:cs="Times New Roman"/>
          <w:sz w:val="24"/>
          <w:szCs w:val="24"/>
        </w:rPr>
      </w:pPr>
    </w:p>
    <w:p w14:paraId="6712A738" w14:textId="77777777" w:rsidR="00634F2C" w:rsidRDefault="00634F2C" w:rsidP="000D5F02">
      <w:pPr>
        <w:jc w:val="both"/>
        <w:rPr>
          <w:rFonts w:ascii="Times New Roman" w:hAnsi="Times New Roman" w:cs="Times New Roman"/>
          <w:sz w:val="24"/>
          <w:szCs w:val="24"/>
        </w:rPr>
      </w:pPr>
    </w:p>
    <w:p w14:paraId="51A5FD90" w14:textId="77777777" w:rsidR="00634F2C" w:rsidRDefault="00634F2C" w:rsidP="000D5F02">
      <w:pPr>
        <w:jc w:val="both"/>
        <w:rPr>
          <w:rFonts w:ascii="Times New Roman" w:hAnsi="Times New Roman" w:cs="Times New Roman"/>
          <w:sz w:val="24"/>
          <w:szCs w:val="24"/>
        </w:rPr>
      </w:pPr>
    </w:p>
    <w:p w14:paraId="67FD5E91" w14:textId="77777777" w:rsidR="00634F2C" w:rsidRDefault="00634F2C" w:rsidP="000D5F02">
      <w:pPr>
        <w:jc w:val="both"/>
        <w:rPr>
          <w:rFonts w:ascii="Times New Roman" w:hAnsi="Times New Roman" w:cs="Times New Roman"/>
          <w:sz w:val="24"/>
          <w:szCs w:val="24"/>
        </w:rPr>
      </w:pPr>
    </w:p>
    <w:p w14:paraId="7E21D808" w14:textId="77777777" w:rsidR="00634F2C" w:rsidRDefault="00634F2C" w:rsidP="000D5F02">
      <w:pPr>
        <w:jc w:val="both"/>
        <w:rPr>
          <w:rFonts w:ascii="Times New Roman" w:hAnsi="Times New Roman" w:cs="Times New Roman"/>
          <w:sz w:val="24"/>
          <w:szCs w:val="24"/>
        </w:rPr>
      </w:pPr>
    </w:p>
    <w:p w14:paraId="7369B8AB" w14:textId="77777777" w:rsidR="00634F2C" w:rsidRDefault="00634F2C" w:rsidP="000D5F02">
      <w:pPr>
        <w:jc w:val="both"/>
        <w:rPr>
          <w:rFonts w:ascii="Times New Roman" w:hAnsi="Times New Roman" w:cs="Times New Roman"/>
          <w:sz w:val="24"/>
          <w:szCs w:val="24"/>
        </w:rPr>
      </w:pPr>
    </w:p>
    <w:p w14:paraId="39DE6B70" w14:textId="77777777" w:rsidR="00634F2C" w:rsidRDefault="00634F2C" w:rsidP="000D5F02">
      <w:pPr>
        <w:jc w:val="both"/>
        <w:rPr>
          <w:rFonts w:ascii="Times New Roman" w:hAnsi="Times New Roman" w:cs="Times New Roman"/>
          <w:sz w:val="24"/>
          <w:szCs w:val="24"/>
        </w:rPr>
      </w:pPr>
    </w:p>
    <w:p w14:paraId="6C798C31" w14:textId="77777777" w:rsidR="00634F2C" w:rsidRDefault="00634F2C" w:rsidP="000D5F02">
      <w:pPr>
        <w:jc w:val="both"/>
        <w:rPr>
          <w:rFonts w:ascii="Times New Roman" w:hAnsi="Times New Roman" w:cs="Times New Roman"/>
          <w:sz w:val="24"/>
          <w:szCs w:val="24"/>
        </w:rPr>
      </w:pPr>
    </w:p>
    <w:p w14:paraId="0E04314F" w14:textId="77777777" w:rsidR="000D5F02" w:rsidRPr="000D5F02" w:rsidRDefault="000D5F02" w:rsidP="000D5F02">
      <w:pPr>
        <w:jc w:val="both"/>
        <w:rPr>
          <w:rFonts w:ascii="Times New Roman" w:hAnsi="Times New Roman" w:cs="Times New Roman"/>
          <w:b/>
          <w:sz w:val="36"/>
        </w:rPr>
      </w:pPr>
      <w:r w:rsidRPr="000D5F02">
        <w:rPr>
          <w:rFonts w:ascii="Times New Roman" w:hAnsi="Times New Roman" w:cs="Times New Roman"/>
          <w:b/>
          <w:sz w:val="24"/>
          <w:szCs w:val="24"/>
        </w:rPr>
        <w:lastRenderedPageBreak/>
        <w:t>GİRİŞ</w:t>
      </w:r>
    </w:p>
    <w:p w14:paraId="51E460C4" w14:textId="732FA129" w:rsidR="00236F2E" w:rsidRDefault="00BA2CC8" w:rsidP="00BA2CC8">
      <w:pPr>
        <w:spacing w:line="240" w:lineRule="auto"/>
        <w:jc w:val="both"/>
        <w:rPr>
          <w:rFonts w:ascii="Times New Roman" w:eastAsiaTheme="minorEastAsia" w:hAnsi="Times New Roman" w:cs="Times New Roman"/>
          <w:color w:val="0D0D0D" w:themeColor="text1" w:themeTint="F2"/>
          <w:kern w:val="24"/>
          <w:sz w:val="24"/>
          <w:szCs w:val="24"/>
        </w:rPr>
      </w:pPr>
      <w:r w:rsidRPr="00BA2CC8">
        <w:rPr>
          <w:rFonts w:ascii="Times New Roman" w:eastAsiaTheme="minorEastAsia" w:hAnsi="Times New Roman" w:cs="Times New Roman"/>
          <w:color w:val="0D0D0D" w:themeColor="text1" w:themeTint="F2"/>
          <w:kern w:val="24"/>
          <w:sz w:val="24"/>
          <w:szCs w:val="24"/>
        </w:rPr>
        <w:t>İ</w:t>
      </w:r>
      <w:r w:rsidR="006D0444">
        <w:rPr>
          <w:rFonts w:ascii="Times New Roman" w:eastAsiaTheme="minorEastAsia" w:hAnsi="Times New Roman" w:cs="Times New Roman"/>
          <w:color w:val="0D0D0D" w:themeColor="text1" w:themeTint="F2"/>
          <w:kern w:val="24"/>
          <w:sz w:val="24"/>
          <w:szCs w:val="24"/>
        </w:rPr>
        <w:t>klim ortalamaları</w:t>
      </w:r>
      <w:r w:rsidR="00962F28" w:rsidRPr="00BA2CC8">
        <w:rPr>
          <w:rFonts w:ascii="Times New Roman" w:eastAsiaTheme="minorEastAsia" w:hAnsi="Times New Roman" w:cs="Times New Roman"/>
          <w:color w:val="0D0D0D" w:themeColor="text1" w:themeTint="F2"/>
          <w:kern w:val="24"/>
          <w:sz w:val="24"/>
          <w:szCs w:val="24"/>
        </w:rPr>
        <w:t xml:space="preserve"> ve özellikl</w:t>
      </w:r>
      <w:r w:rsidR="001E48CF">
        <w:rPr>
          <w:rFonts w:ascii="Times New Roman" w:eastAsiaTheme="minorEastAsia" w:hAnsi="Times New Roman" w:cs="Times New Roman"/>
          <w:color w:val="0D0D0D" w:themeColor="text1" w:themeTint="F2"/>
          <w:kern w:val="24"/>
          <w:sz w:val="24"/>
          <w:szCs w:val="24"/>
        </w:rPr>
        <w:t xml:space="preserve">erinde </w:t>
      </w:r>
      <w:r w:rsidR="00302C07">
        <w:rPr>
          <w:rFonts w:ascii="Times New Roman" w:eastAsiaTheme="minorEastAsia" w:hAnsi="Times New Roman" w:cs="Times New Roman"/>
          <w:color w:val="0D0D0D" w:themeColor="text1" w:themeTint="F2"/>
          <w:kern w:val="24"/>
          <w:sz w:val="24"/>
          <w:szCs w:val="24"/>
        </w:rPr>
        <w:t>oluşan</w:t>
      </w:r>
      <w:r w:rsidR="001E48CF">
        <w:rPr>
          <w:rFonts w:ascii="Times New Roman" w:eastAsiaTheme="minorEastAsia" w:hAnsi="Times New Roman" w:cs="Times New Roman"/>
          <w:color w:val="0D0D0D" w:themeColor="text1" w:themeTint="F2"/>
          <w:kern w:val="24"/>
          <w:sz w:val="24"/>
          <w:szCs w:val="24"/>
        </w:rPr>
        <w:t xml:space="preserve"> değişi</w:t>
      </w:r>
      <w:r w:rsidR="00302C07">
        <w:rPr>
          <w:rFonts w:ascii="Times New Roman" w:eastAsiaTheme="minorEastAsia" w:hAnsi="Times New Roman" w:cs="Times New Roman"/>
          <w:color w:val="0D0D0D" w:themeColor="text1" w:themeTint="F2"/>
          <w:kern w:val="24"/>
          <w:sz w:val="24"/>
          <w:szCs w:val="24"/>
        </w:rPr>
        <w:t>mler</w:t>
      </w:r>
      <w:r w:rsidR="00962F28" w:rsidRPr="00BA2CC8">
        <w:rPr>
          <w:rFonts w:ascii="Times New Roman" w:eastAsiaTheme="minorEastAsia" w:hAnsi="Times New Roman" w:cs="Times New Roman"/>
          <w:color w:val="0D0D0D" w:themeColor="text1" w:themeTint="F2"/>
          <w:kern w:val="24"/>
          <w:sz w:val="24"/>
          <w:szCs w:val="24"/>
        </w:rPr>
        <w:t xml:space="preserve"> </w:t>
      </w:r>
      <w:r w:rsidRPr="00BA2CC8">
        <w:rPr>
          <w:rFonts w:ascii="Times New Roman" w:eastAsiaTheme="minorEastAsia" w:hAnsi="Times New Roman" w:cs="Times New Roman"/>
          <w:color w:val="0D0D0D" w:themeColor="text1" w:themeTint="F2"/>
          <w:kern w:val="24"/>
          <w:sz w:val="24"/>
          <w:szCs w:val="24"/>
        </w:rPr>
        <w:t>iklim değişikliği olarak adlandırılır.</w:t>
      </w:r>
      <w:r w:rsidR="006D0444">
        <w:rPr>
          <w:rFonts w:ascii="Times New Roman" w:eastAsiaTheme="minorEastAsia" w:hAnsi="Times New Roman" w:cs="Times New Roman"/>
          <w:color w:val="0D0D0D" w:themeColor="text1" w:themeTint="F2"/>
          <w:kern w:val="24"/>
          <w:sz w:val="24"/>
          <w:szCs w:val="24"/>
        </w:rPr>
        <w:t xml:space="preserve"> Değişimlerin sonucunda dünya üzerindeki tüm canlıların olumsuz koşullardan etkilenmesi kaçınılmaz bir durumdur. </w:t>
      </w:r>
      <w:r w:rsidR="001E48CF">
        <w:rPr>
          <w:rFonts w:ascii="Times New Roman" w:eastAsiaTheme="minorEastAsia" w:hAnsi="Times New Roman" w:cs="Times New Roman"/>
          <w:color w:val="0D0D0D" w:themeColor="text1" w:themeTint="F2"/>
          <w:kern w:val="24"/>
          <w:sz w:val="24"/>
          <w:szCs w:val="24"/>
        </w:rPr>
        <w:t>Yaşam alanları, biyolojik çeşitlil</w:t>
      </w:r>
      <w:r w:rsidR="00962F28" w:rsidRPr="00BA2CC8">
        <w:rPr>
          <w:rFonts w:ascii="Times New Roman" w:eastAsiaTheme="minorEastAsia" w:hAnsi="Times New Roman" w:cs="Times New Roman"/>
          <w:color w:val="0D0D0D" w:themeColor="text1" w:themeTint="F2"/>
          <w:kern w:val="24"/>
          <w:sz w:val="24"/>
          <w:szCs w:val="24"/>
        </w:rPr>
        <w:t>i</w:t>
      </w:r>
      <w:r w:rsidR="001E48CF">
        <w:rPr>
          <w:rFonts w:ascii="Times New Roman" w:eastAsiaTheme="minorEastAsia" w:hAnsi="Times New Roman" w:cs="Times New Roman"/>
          <w:color w:val="0D0D0D" w:themeColor="text1" w:themeTint="F2"/>
          <w:kern w:val="24"/>
          <w:sz w:val="24"/>
          <w:szCs w:val="24"/>
        </w:rPr>
        <w:t>k, besin zinciri, ekonomi</w:t>
      </w:r>
      <w:r w:rsidR="00962F28" w:rsidRPr="00BA2CC8">
        <w:rPr>
          <w:rFonts w:ascii="Times New Roman" w:eastAsiaTheme="minorEastAsia" w:hAnsi="Times New Roman" w:cs="Times New Roman"/>
          <w:color w:val="0D0D0D" w:themeColor="text1" w:themeTint="F2"/>
          <w:kern w:val="24"/>
          <w:sz w:val="24"/>
          <w:szCs w:val="24"/>
        </w:rPr>
        <w:t>, insan ve dünya</w:t>
      </w:r>
      <w:r w:rsidR="001E48CF">
        <w:rPr>
          <w:rFonts w:ascii="Times New Roman" w:eastAsiaTheme="minorEastAsia" w:hAnsi="Times New Roman" w:cs="Times New Roman"/>
          <w:color w:val="0D0D0D" w:themeColor="text1" w:themeTint="F2"/>
          <w:kern w:val="24"/>
          <w:sz w:val="24"/>
          <w:szCs w:val="24"/>
        </w:rPr>
        <w:t xml:space="preserve"> üzerinde bulunan tüm canlı yaşamları iklim değişikliğinin olumsuz sonuçlarından</w:t>
      </w:r>
      <w:r w:rsidR="00962F28" w:rsidRPr="00BA2CC8">
        <w:rPr>
          <w:rFonts w:ascii="Times New Roman" w:eastAsiaTheme="minorEastAsia" w:hAnsi="Times New Roman" w:cs="Times New Roman"/>
          <w:color w:val="0D0D0D" w:themeColor="text1" w:themeTint="F2"/>
          <w:kern w:val="24"/>
          <w:sz w:val="24"/>
          <w:szCs w:val="24"/>
        </w:rPr>
        <w:t xml:space="preserve"> doğrudan etkilemektedir. İnsanların yaşamsal faaliyetlerine, üretim aktivitelerine bağlı olarak; fosi</w:t>
      </w:r>
      <w:r w:rsidR="001E48CF">
        <w:rPr>
          <w:rFonts w:ascii="Times New Roman" w:eastAsiaTheme="minorEastAsia" w:hAnsi="Times New Roman" w:cs="Times New Roman"/>
          <w:color w:val="0D0D0D" w:themeColor="text1" w:themeTint="F2"/>
          <w:kern w:val="24"/>
          <w:sz w:val="24"/>
          <w:szCs w:val="24"/>
        </w:rPr>
        <w:t>l yakıt kullanımı, ormanların tahribatı</w:t>
      </w:r>
      <w:r w:rsidR="00962F28" w:rsidRPr="00BA2CC8">
        <w:rPr>
          <w:rFonts w:ascii="Times New Roman" w:eastAsiaTheme="minorEastAsia" w:hAnsi="Times New Roman" w:cs="Times New Roman"/>
          <w:color w:val="0D0D0D" w:themeColor="text1" w:themeTint="F2"/>
          <w:kern w:val="24"/>
          <w:sz w:val="24"/>
          <w:szCs w:val="24"/>
        </w:rPr>
        <w:t xml:space="preserve">, </w:t>
      </w:r>
      <w:r w:rsidR="001E48CF">
        <w:rPr>
          <w:rFonts w:ascii="Times New Roman" w:eastAsiaTheme="minorEastAsia" w:hAnsi="Times New Roman" w:cs="Times New Roman"/>
          <w:color w:val="0D0D0D" w:themeColor="text1" w:themeTint="F2"/>
          <w:kern w:val="24"/>
          <w:sz w:val="24"/>
          <w:szCs w:val="24"/>
        </w:rPr>
        <w:t>arazilerin yanlış kullanımı, tarım</w:t>
      </w:r>
      <w:r w:rsidR="00962F28" w:rsidRPr="00BA2CC8">
        <w:rPr>
          <w:rFonts w:ascii="Times New Roman" w:eastAsiaTheme="minorEastAsia" w:hAnsi="Times New Roman" w:cs="Times New Roman"/>
          <w:color w:val="0D0D0D" w:themeColor="text1" w:themeTint="F2"/>
          <w:kern w:val="24"/>
          <w:sz w:val="24"/>
          <w:szCs w:val="24"/>
        </w:rPr>
        <w:t xml:space="preserve"> faaliyetler</w:t>
      </w:r>
      <w:r w:rsidR="001E48CF">
        <w:rPr>
          <w:rFonts w:ascii="Times New Roman" w:eastAsiaTheme="minorEastAsia" w:hAnsi="Times New Roman" w:cs="Times New Roman"/>
          <w:color w:val="0D0D0D" w:themeColor="text1" w:themeTint="F2"/>
          <w:kern w:val="24"/>
          <w:sz w:val="24"/>
          <w:szCs w:val="24"/>
        </w:rPr>
        <w:t>in</w:t>
      </w:r>
      <w:r w:rsidR="00962F28" w:rsidRPr="00BA2CC8">
        <w:rPr>
          <w:rFonts w:ascii="Times New Roman" w:eastAsiaTheme="minorEastAsia" w:hAnsi="Times New Roman" w:cs="Times New Roman"/>
          <w:color w:val="0D0D0D" w:themeColor="text1" w:themeTint="F2"/>
          <w:kern w:val="24"/>
          <w:sz w:val="24"/>
          <w:szCs w:val="24"/>
        </w:rPr>
        <w:t>de sürdürülebilirliğin göz ardı edilmesi ve endüstriyel süreçler iklim değişikliğinin başlıca sebepleri arasındadır.</w:t>
      </w:r>
      <w:r w:rsidR="00321A4E" w:rsidRPr="00BA2CC8">
        <w:rPr>
          <w:rFonts w:ascii="Times New Roman" w:eastAsiaTheme="minorEastAsia" w:hAnsi="Times New Roman" w:cs="Times New Roman"/>
          <w:color w:val="0D0D0D" w:themeColor="text1" w:themeTint="F2"/>
          <w:kern w:val="24"/>
          <w:sz w:val="24"/>
          <w:szCs w:val="24"/>
        </w:rPr>
        <w:t xml:space="preserve"> </w:t>
      </w:r>
      <w:r w:rsidR="00321A4E" w:rsidRPr="00BA2CC8">
        <w:rPr>
          <w:rFonts w:ascii="Times New Roman" w:hAnsi="Times New Roman" w:cs="Times New Roman"/>
          <w:color w:val="0D0D0D" w:themeColor="text1" w:themeTint="F2"/>
          <w:kern w:val="24"/>
          <w:sz w:val="24"/>
          <w:szCs w:val="24"/>
        </w:rPr>
        <w:t>Belirtilen sebepler göz önünde bulundurulduğunda küresel ısınmanın olumsuzluklarından etkilenen canlı yaşamlarının yanı sıra, insanın faaliyet gösterdiği sektörler</w:t>
      </w:r>
      <w:r w:rsidR="007334C2">
        <w:rPr>
          <w:rFonts w:ascii="Times New Roman" w:hAnsi="Times New Roman" w:cs="Times New Roman"/>
          <w:color w:val="0D0D0D" w:themeColor="text1" w:themeTint="F2"/>
          <w:kern w:val="24"/>
          <w:sz w:val="24"/>
          <w:szCs w:val="24"/>
        </w:rPr>
        <w:t xml:space="preserve"> </w:t>
      </w:r>
      <w:r w:rsidR="00321A4E" w:rsidRPr="00BA2CC8">
        <w:rPr>
          <w:rFonts w:ascii="Times New Roman" w:hAnsi="Times New Roman" w:cs="Times New Roman"/>
          <w:color w:val="0D0D0D" w:themeColor="text1" w:themeTint="F2"/>
          <w:kern w:val="24"/>
          <w:sz w:val="24"/>
          <w:szCs w:val="24"/>
        </w:rPr>
        <w:t>d</w:t>
      </w:r>
      <w:r w:rsidR="007334C2">
        <w:rPr>
          <w:rFonts w:ascii="Times New Roman" w:hAnsi="Times New Roman" w:cs="Times New Roman"/>
          <w:color w:val="0D0D0D" w:themeColor="text1" w:themeTint="F2"/>
          <w:kern w:val="24"/>
          <w:sz w:val="24"/>
          <w:szCs w:val="24"/>
        </w:rPr>
        <w:t xml:space="preserve">e </w:t>
      </w:r>
      <w:r w:rsidR="00321A4E" w:rsidRPr="00BA2CC8">
        <w:rPr>
          <w:rFonts w:ascii="Times New Roman" w:hAnsi="Times New Roman" w:cs="Times New Roman"/>
          <w:color w:val="0D0D0D" w:themeColor="text1" w:themeTint="F2"/>
          <w:kern w:val="24"/>
          <w:sz w:val="24"/>
          <w:szCs w:val="24"/>
        </w:rPr>
        <w:t xml:space="preserve">bu olumsuz koşullardan etkilenmektedir. Bu sektörlerin başında ise tarım sektörü gelmektedir. </w:t>
      </w:r>
      <w:r w:rsidR="00321A4E" w:rsidRPr="00BA2CC8">
        <w:rPr>
          <w:rFonts w:ascii="Times New Roman" w:eastAsiaTheme="minorEastAsia" w:hAnsi="Times New Roman" w:cs="Times New Roman"/>
          <w:color w:val="0D0D0D" w:themeColor="text1" w:themeTint="F2"/>
          <w:kern w:val="24"/>
          <w:sz w:val="24"/>
          <w:szCs w:val="24"/>
        </w:rPr>
        <w:t xml:space="preserve">Tarım büyük ölçüde iklime ve hava olaylarına bağlı olarak yapılan bir faaliyet olduğu için </w:t>
      </w:r>
      <w:r w:rsidR="00321A4E" w:rsidRPr="00571224">
        <w:rPr>
          <w:rFonts w:ascii="Times New Roman" w:eastAsiaTheme="minorEastAsia" w:hAnsi="Times New Roman" w:cs="Times New Roman"/>
          <w:color w:val="0D0D0D" w:themeColor="text1" w:themeTint="F2"/>
          <w:kern w:val="24"/>
          <w:sz w:val="24"/>
          <w:szCs w:val="24"/>
        </w:rPr>
        <w:t>(</w:t>
      </w:r>
      <w:proofErr w:type="spellStart"/>
      <w:r w:rsidR="00321A4E" w:rsidRPr="00586065">
        <w:rPr>
          <w:rFonts w:ascii="Times New Roman" w:eastAsiaTheme="minorEastAsia" w:hAnsi="Times New Roman" w:cs="Times New Roman"/>
          <w:color w:val="0D0D0D" w:themeColor="text1" w:themeTint="F2"/>
          <w:kern w:val="24"/>
          <w:sz w:val="24"/>
          <w:szCs w:val="24"/>
        </w:rPr>
        <w:t>Bazzaz</w:t>
      </w:r>
      <w:proofErr w:type="spellEnd"/>
      <w:r w:rsidR="00321A4E" w:rsidRPr="00586065">
        <w:rPr>
          <w:rFonts w:ascii="Times New Roman" w:eastAsiaTheme="minorEastAsia" w:hAnsi="Times New Roman" w:cs="Times New Roman"/>
          <w:color w:val="0D0D0D" w:themeColor="text1" w:themeTint="F2"/>
          <w:kern w:val="24"/>
          <w:sz w:val="24"/>
          <w:szCs w:val="24"/>
        </w:rPr>
        <w:t xml:space="preserve"> ve </w:t>
      </w:r>
      <w:proofErr w:type="spellStart"/>
      <w:r w:rsidR="00321A4E" w:rsidRPr="00586065">
        <w:rPr>
          <w:rFonts w:ascii="Times New Roman" w:eastAsiaTheme="minorEastAsia" w:hAnsi="Times New Roman" w:cs="Times New Roman"/>
          <w:color w:val="0D0D0D" w:themeColor="text1" w:themeTint="F2"/>
          <w:kern w:val="24"/>
          <w:sz w:val="24"/>
          <w:szCs w:val="24"/>
        </w:rPr>
        <w:t>Sombroek</w:t>
      </w:r>
      <w:proofErr w:type="spellEnd"/>
      <w:r w:rsidR="00321A4E" w:rsidRPr="00586065">
        <w:rPr>
          <w:rFonts w:ascii="Times New Roman" w:eastAsiaTheme="minorEastAsia" w:hAnsi="Times New Roman" w:cs="Times New Roman"/>
          <w:color w:val="0D0D0D" w:themeColor="text1" w:themeTint="F2"/>
          <w:kern w:val="24"/>
          <w:sz w:val="24"/>
          <w:szCs w:val="24"/>
        </w:rPr>
        <w:t xml:space="preserve">, 1996) iklimsel olaylara karşı hassasiyetine ek olarak, doğal kaynakların mevcut durumunun kötüye gitmesi, iklim koşularının giderek değişmesi tarım ve alt kolları için önemli bir risk unsurudur. </w:t>
      </w:r>
      <w:r w:rsidR="00321A4E" w:rsidRPr="00586065">
        <w:rPr>
          <w:rFonts w:ascii="Times New Roman" w:hAnsi="Times New Roman" w:cs="Times New Roman"/>
          <w:color w:val="0D0D0D" w:themeColor="text1" w:themeTint="F2"/>
          <w:kern w:val="24"/>
          <w:sz w:val="24"/>
          <w:szCs w:val="24"/>
        </w:rPr>
        <w:t>Son yıllarda küresel ıs</w:t>
      </w:r>
      <w:r w:rsidR="001E48CF">
        <w:rPr>
          <w:rFonts w:ascii="Times New Roman" w:hAnsi="Times New Roman" w:cs="Times New Roman"/>
          <w:color w:val="0D0D0D" w:themeColor="text1" w:themeTint="F2"/>
          <w:kern w:val="24"/>
          <w:sz w:val="24"/>
          <w:szCs w:val="24"/>
        </w:rPr>
        <w:t xml:space="preserve">ınmanın giderek artan etkileri </w:t>
      </w:r>
      <w:r w:rsidR="00321A4E" w:rsidRPr="00586065">
        <w:rPr>
          <w:rFonts w:ascii="Times New Roman" w:hAnsi="Times New Roman" w:cs="Times New Roman"/>
          <w:color w:val="0D0D0D" w:themeColor="text1" w:themeTint="F2"/>
          <w:kern w:val="24"/>
          <w:sz w:val="24"/>
          <w:szCs w:val="24"/>
        </w:rPr>
        <w:t>karasal bölgelerde</w:t>
      </w:r>
      <w:r w:rsidR="001E48CF">
        <w:rPr>
          <w:rFonts w:ascii="Times New Roman" w:hAnsi="Times New Roman" w:cs="Times New Roman"/>
          <w:color w:val="0D0D0D" w:themeColor="text1" w:themeTint="F2"/>
          <w:kern w:val="24"/>
          <w:sz w:val="24"/>
          <w:szCs w:val="24"/>
        </w:rPr>
        <w:t xml:space="preserve"> olduğu gibi</w:t>
      </w:r>
      <w:r w:rsidR="00321A4E" w:rsidRPr="00586065">
        <w:rPr>
          <w:rFonts w:ascii="Times New Roman" w:hAnsi="Times New Roman" w:cs="Times New Roman"/>
          <w:color w:val="0D0D0D" w:themeColor="text1" w:themeTint="F2"/>
          <w:kern w:val="24"/>
          <w:sz w:val="24"/>
          <w:szCs w:val="24"/>
        </w:rPr>
        <w:t xml:space="preserve">, okyanus, deniz ve iç sularda da olumsuz sonuçlar meydana getirmektedir. </w:t>
      </w:r>
      <w:r w:rsidR="00321A4E" w:rsidRPr="00586065">
        <w:rPr>
          <w:rFonts w:ascii="Times New Roman" w:eastAsiaTheme="minorEastAsia" w:hAnsi="Times New Roman" w:cs="Times New Roman"/>
          <w:color w:val="0D0D0D" w:themeColor="text1" w:themeTint="F2"/>
          <w:kern w:val="24"/>
          <w:sz w:val="24"/>
          <w:szCs w:val="24"/>
        </w:rPr>
        <w:t xml:space="preserve">Küresel ısınma süreci ile yerküredeki tüm su ortamları bu ısınmaya tepki vermekte ve değişen </w:t>
      </w:r>
      <w:proofErr w:type="spellStart"/>
      <w:r w:rsidR="00321A4E" w:rsidRPr="00586065">
        <w:rPr>
          <w:rFonts w:ascii="Times New Roman" w:eastAsiaTheme="minorEastAsia" w:hAnsi="Times New Roman" w:cs="Times New Roman"/>
          <w:color w:val="0D0D0D" w:themeColor="text1" w:themeTint="F2"/>
          <w:kern w:val="24"/>
          <w:sz w:val="24"/>
          <w:szCs w:val="24"/>
        </w:rPr>
        <w:t>fizikokimyasal</w:t>
      </w:r>
      <w:proofErr w:type="spellEnd"/>
      <w:r w:rsidR="00321A4E" w:rsidRPr="00586065">
        <w:rPr>
          <w:rFonts w:ascii="Times New Roman" w:eastAsiaTheme="minorEastAsia" w:hAnsi="Times New Roman" w:cs="Times New Roman"/>
          <w:color w:val="0D0D0D" w:themeColor="text1" w:themeTint="F2"/>
          <w:kern w:val="24"/>
          <w:sz w:val="24"/>
          <w:szCs w:val="24"/>
        </w:rPr>
        <w:t xml:space="preserve"> özelliklerle sucul ekosistemlerin yaşam koşullarını etkileyen birçok sonuç do</w:t>
      </w:r>
      <w:r w:rsidR="0061207D" w:rsidRPr="00586065">
        <w:rPr>
          <w:rFonts w:ascii="Times New Roman" w:eastAsiaTheme="minorEastAsia" w:hAnsi="Times New Roman" w:cs="Times New Roman"/>
          <w:color w:val="0D0D0D" w:themeColor="text1" w:themeTint="F2"/>
          <w:kern w:val="24"/>
          <w:sz w:val="24"/>
          <w:szCs w:val="24"/>
        </w:rPr>
        <w:t xml:space="preserve">ğuracağı düşünülmektedir (Atar, </w:t>
      </w:r>
      <w:proofErr w:type="spellStart"/>
      <w:r w:rsidR="00321A4E" w:rsidRPr="00586065">
        <w:rPr>
          <w:rFonts w:ascii="Times New Roman" w:eastAsiaTheme="minorEastAsia" w:hAnsi="Times New Roman" w:cs="Times New Roman"/>
          <w:color w:val="0D0D0D" w:themeColor="text1" w:themeTint="F2"/>
          <w:kern w:val="24"/>
          <w:sz w:val="24"/>
          <w:szCs w:val="24"/>
        </w:rPr>
        <w:t>Kızılgök</w:t>
      </w:r>
      <w:proofErr w:type="spellEnd"/>
      <w:r w:rsidR="00321A4E" w:rsidRPr="00586065">
        <w:rPr>
          <w:rFonts w:ascii="Times New Roman" w:eastAsiaTheme="minorEastAsia" w:hAnsi="Times New Roman" w:cs="Times New Roman"/>
          <w:color w:val="0D0D0D" w:themeColor="text1" w:themeTint="F2"/>
          <w:kern w:val="24"/>
          <w:sz w:val="24"/>
          <w:szCs w:val="24"/>
        </w:rPr>
        <w:t xml:space="preserve"> 2018). Ekosistemin </w:t>
      </w:r>
      <w:r w:rsidR="00963BD8">
        <w:rPr>
          <w:rFonts w:ascii="Times New Roman" w:eastAsiaTheme="minorEastAsia" w:hAnsi="Times New Roman" w:cs="Times New Roman"/>
          <w:color w:val="0D0D0D" w:themeColor="text1" w:themeTint="F2"/>
          <w:kern w:val="24"/>
          <w:sz w:val="24"/>
          <w:szCs w:val="24"/>
        </w:rPr>
        <w:t xml:space="preserve">ve devamlılığının </w:t>
      </w:r>
      <w:r w:rsidR="00321A4E" w:rsidRPr="00586065">
        <w:rPr>
          <w:rFonts w:ascii="Times New Roman" w:eastAsiaTheme="minorEastAsia" w:hAnsi="Times New Roman" w:cs="Times New Roman"/>
          <w:color w:val="0D0D0D" w:themeColor="text1" w:themeTint="F2"/>
          <w:kern w:val="24"/>
          <w:sz w:val="24"/>
          <w:szCs w:val="24"/>
        </w:rPr>
        <w:t>gördüğü zarar başta olmak üzere bu zarardan balıkçılık sektörü ve ekonomik getirisi de etkilenmektedir.</w:t>
      </w:r>
      <w:r w:rsidRPr="00586065">
        <w:rPr>
          <w:rFonts w:ascii="Times New Roman" w:eastAsiaTheme="minorEastAsia" w:hAnsi="Times New Roman" w:cs="Times New Roman"/>
          <w:color w:val="0D0D0D" w:themeColor="text1" w:themeTint="F2"/>
          <w:kern w:val="24"/>
          <w:sz w:val="24"/>
          <w:szCs w:val="24"/>
        </w:rPr>
        <w:t xml:space="preserve"> </w:t>
      </w:r>
      <w:r w:rsidR="001E48CF">
        <w:rPr>
          <w:rFonts w:ascii="Times New Roman" w:eastAsiaTheme="minorEastAsia" w:hAnsi="Times New Roman" w:cs="Times New Roman"/>
          <w:color w:val="0D0D0D" w:themeColor="text1" w:themeTint="F2"/>
          <w:kern w:val="24"/>
          <w:sz w:val="24"/>
          <w:szCs w:val="24"/>
        </w:rPr>
        <w:t>Su ürünleri avcılığı ve yetiştiriciliği</w:t>
      </w:r>
      <w:r w:rsidR="00321A4E" w:rsidRPr="00586065">
        <w:rPr>
          <w:rFonts w:ascii="Times New Roman" w:eastAsiaTheme="minorEastAsia" w:hAnsi="Times New Roman" w:cs="Times New Roman"/>
          <w:color w:val="0D0D0D" w:themeColor="text1" w:themeTint="F2"/>
          <w:kern w:val="24"/>
          <w:sz w:val="24"/>
          <w:szCs w:val="24"/>
        </w:rPr>
        <w:t xml:space="preserve">; diğer </w:t>
      </w:r>
      <w:r w:rsidR="00963BD8">
        <w:rPr>
          <w:rFonts w:ascii="Times New Roman" w:eastAsiaTheme="minorEastAsia" w:hAnsi="Times New Roman" w:cs="Times New Roman"/>
          <w:color w:val="0D0D0D" w:themeColor="text1" w:themeTint="F2"/>
          <w:kern w:val="24"/>
          <w:sz w:val="24"/>
          <w:szCs w:val="24"/>
        </w:rPr>
        <w:t xml:space="preserve">tüm </w:t>
      </w:r>
      <w:r w:rsidR="00321A4E" w:rsidRPr="00586065">
        <w:rPr>
          <w:rFonts w:ascii="Times New Roman" w:eastAsiaTheme="minorEastAsia" w:hAnsi="Times New Roman" w:cs="Times New Roman"/>
          <w:color w:val="0D0D0D" w:themeColor="text1" w:themeTint="F2"/>
          <w:kern w:val="24"/>
          <w:sz w:val="24"/>
          <w:szCs w:val="24"/>
        </w:rPr>
        <w:t xml:space="preserve">tarımsal faaliyetlerde olduğu gibi, </w:t>
      </w:r>
      <w:r w:rsidR="001E48CF">
        <w:rPr>
          <w:rFonts w:ascii="Times New Roman" w:eastAsiaTheme="minorEastAsia" w:hAnsi="Times New Roman" w:cs="Times New Roman"/>
          <w:color w:val="0D0D0D" w:themeColor="text1" w:themeTint="F2"/>
          <w:kern w:val="24"/>
          <w:sz w:val="24"/>
          <w:szCs w:val="24"/>
        </w:rPr>
        <w:t xml:space="preserve">bulundukları </w:t>
      </w:r>
      <w:r w:rsidR="00321A4E" w:rsidRPr="00586065">
        <w:rPr>
          <w:rFonts w:ascii="Times New Roman" w:eastAsiaTheme="minorEastAsia" w:hAnsi="Times New Roman" w:cs="Times New Roman"/>
          <w:color w:val="0D0D0D" w:themeColor="text1" w:themeTint="F2"/>
          <w:kern w:val="24"/>
          <w:sz w:val="24"/>
          <w:szCs w:val="24"/>
        </w:rPr>
        <w:t>ekosistem</w:t>
      </w:r>
      <w:r w:rsidR="001E48CF">
        <w:rPr>
          <w:rFonts w:ascii="Times New Roman" w:eastAsiaTheme="minorEastAsia" w:hAnsi="Times New Roman" w:cs="Times New Roman"/>
          <w:color w:val="0D0D0D" w:themeColor="text1" w:themeTint="F2"/>
          <w:kern w:val="24"/>
          <w:sz w:val="24"/>
          <w:szCs w:val="24"/>
        </w:rPr>
        <w:t>leri üzerine</w:t>
      </w:r>
      <w:r w:rsidR="00321A4E" w:rsidRPr="00586065">
        <w:rPr>
          <w:rFonts w:ascii="Times New Roman" w:eastAsiaTheme="minorEastAsia" w:hAnsi="Times New Roman" w:cs="Times New Roman"/>
          <w:color w:val="0D0D0D" w:themeColor="text1" w:themeTint="F2"/>
          <w:kern w:val="24"/>
          <w:sz w:val="24"/>
          <w:szCs w:val="24"/>
        </w:rPr>
        <w:t xml:space="preserve"> doğrudan ya da dolaylı bir etkiye sahiptir. Bu etkiler; bilinçsiz ve aşırı avlanma, kirlilik, habitat yıkımı gibi iklim dışı faktörlerdir. Bu faktörlere ek olarak: Küresel ısınmanın yol açtığı; deniz ve tatlı sularda sıcaklık artışı, </w:t>
      </w:r>
      <w:proofErr w:type="spellStart"/>
      <w:r w:rsidR="00321A4E" w:rsidRPr="00586065">
        <w:rPr>
          <w:rFonts w:ascii="Times New Roman" w:eastAsiaTheme="minorEastAsia" w:hAnsi="Times New Roman" w:cs="Times New Roman"/>
          <w:color w:val="0D0D0D" w:themeColor="text1" w:themeTint="F2"/>
          <w:kern w:val="24"/>
          <w:sz w:val="24"/>
          <w:szCs w:val="24"/>
        </w:rPr>
        <w:t>asidifikasyon</w:t>
      </w:r>
      <w:proofErr w:type="spellEnd"/>
      <w:r w:rsidR="00321A4E" w:rsidRPr="00586065">
        <w:rPr>
          <w:rFonts w:ascii="Times New Roman" w:eastAsiaTheme="minorEastAsia" w:hAnsi="Times New Roman" w:cs="Times New Roman"/>
          <w:color w:val="0D0D0D" w:themeColor="text1" w:themeTint="F2"/>
          <w:kern w:val="24"/>
          <w:sz w:val="24"/>
          <w:szCs w:val="24"/>
        </w:rPr>
        <w:t xml:space="preserve">, deniz seviyesi yükselişi, yağış ve su kalitesi değişimleri gibi etkiler eklendiğinde sucul organizmaların tamamı bu değişimden etkilenmektedir (Atar, </w:t>
      </w:r>
      <w:proofErr w:type="spellStart"/>
      <w:r w:rsidR="00321A4E" w:rsidRPr="00586065">
        <w:rPr>
          <w:rFonts w:ascii="Times New Roman" w:eastAsiaTheme="minorEastAsia" w:hAnsi="Times New Roman" w:cs="Times New Roman"/>
          <w:color w:val="0D0D0D" w:themeColor="text1" w:themeTint="F2"/>
          <w:kern w:val="24"/>
          <w:sz w:val="24"/>
          <w:szCs w:val="24"/>
        </w:rPr>
        <w:t>Kızılgök</w:t>
      </w:r>
      <w:proofErr w:type="spellEnd"/>
      <w:r w:rsidR="00321A4E" w:rsidRPr="00586065">
        <w:rPr>
          <w:rFonts w:ascii="Times New Roman" w:eastAsiaTheme="minorEastAsia" w:hAnsi="Times New Roman" w:cs="Times New Roman"/>
          <w:color w:val="0D0D0D" w:themeColor="text1" w:themeTint="F2"/>
          <w:kern w:val="24"/>
          <w:sz w:val="24"/>
          <w:szCs w:val="24"/>
        </w:rPr>
        <w:t xml:space="preserve"> 2018). Sucul alanlarda yaşayan canlılar, yaşadıkları ortamda olası bir değişikliğe karşı oldukça hassas yapıdadırlar. Bu sebeple; özellikle insan beslenmesi ve sağlığı için kaliteli bir protein kaynağı olan yenilebilir</w:t>
      </w:r>
      <w:r w:rsidR="00321A4E" w:rsidRPr="00BA2CC8">
        <w:rPr>
          <w:rFonts w:ascii="Times New Roman" w:eastAsiaTheme="minorEastAsia" w:hAnsi="Times New Roman" w:cs="Times New Roman"/>
          <w:color w:val="0D0D0D" w:themeColor="text1" w:themeTint="F2"/>
          <w:kern w:val="24"/>
          <w:sz w:val="24"/>
          <w:szCs w:val="24"/>
        </w:rPr>
        <w:t xml:space="preserve"> su ürünleri önemli derecede etkilenen grup içerisindedir. Ele alınan nedenler göz önünde bulundurulduğunda mevcut su ürünleri kaynakları; ekosistemin devamlılığı, üretimin ve tüketimin sürdürülebilirliği için önem arz etmektedir. </w:t>
      </w:r>
    </w:p>
    <w:p w14:paraId="41611A77" w14:textId="77777777" w:rsidR="00634F2C" w:rsidRPr="00151834" w:rsidRDefault="00634F2C" w:rsidP="00BA2CC8">
      <w:pPr>
        <w:spacing w:line="240" w:lineRule="auto"/>
        <w:jc w:val="both"/>
        <w:rPr>
          <w:rFonts w:ascii="Times New Roman" w:eastAsiaTheme="minorEastAsia" w:hAnsi="Times New Roman" w:cs="Times New Roman"/>
          <w:color w:val="0D0D0D" w:themeColor="text1" w:themeTint="F2"/>
          <w:kern w:val="24"/>
          <w:sz w:val="24"/>
          <w:szCs w:val="24"/>
        </w:rPr>
      </w:pPr>
    </w:p>
    <w:p w14:paraId="45412A36" w14:textId="77777777" w:rsidR="00A908C9" w:rsidRDefault="00BA2CC8" w:rsidP="00BA2CC8">
      <w:pPr>
        <w:spacing w:line="240" w:lineRule="auto"/>
        <w:rPr>
          <w:rFonts w:ascii="Times New Roman" w:eastAsiaTheme="minorEastAsia" w:hAnsi="Times New Roman" w:cs="Times New Roman"/>
          <w:b/>
          <w:bCs/>
          <w:color w:val="0D0D0D" w:themeColor="text1" w:themeTint="F2"/>
          <w:kern w:val="24"/>
          <w:sz w:val="24"/>
          <w:szCs w:val="24"/>
        </w:rPr>
      </w:pPr>
      <w:r w:rsidRPr="00BA2CC8">
        <w:rPr>
          <w:rFonts w:ascii="Times New Roman" w:eastAsiaTheme="minorEastAsia" w:hAnsi="Times New Roman" w:cs="Times New Roman"/>
          <w:b/>
          <w:bCs/>
          <w:color w:val="0D0D0D" w:themeColor="text1" w:themeTint="F2"/>
          <w:kern w:val="24"/>
          <w:sz w:val="24"/>
          <w:szCs w:val="24"/>
        </w:rPr>
        <w:t>Tablo 1. Dünya su ürünleri üretimi (Milyon Ton)</w:t>
      </w:r>
    </w:p>
    <w:tbl>
      <w:tblPr>
        <w:tblStyle w:val="TabloKlavuzu"/>
        <w:tblW w:w="9209" w:type="dxa"/>
        <w:tblLayout w:type="fixed"/>
        <w:tblLook w:val="04A0" w:firstRow="1" w:lastRow="0" w:firstColumn="1" w:lastColumn="0" w:noHBand="0" w:noVBand="1"/>
      </w:tblPr>
      <w:tblGrid>
        <w:gridCol w:w="1129"/>
        <w:gridCol w:w="788"/>
        <w:gridCol w:w="913"/>
        <w:gridCol w:w="993"/>
        <w:gridCol w:w="850"/>
        <w:gridCol w:w="851"/>
        <w:gridCol w:w="708"/>
        <w:gridCol w:w="993"/>
        <w:gridCol w:w="708"/>
        <w:gridCol w:w="1276"/>
      </w:tblGrid>
      <w:tr w:rsidR="00194411" w:rsidRPr="00D96BD3" w14:paraId="77A85C9E" w14:textId="77777777" w:rsidTr="00D96BD3">
        <w:tc>
          <w:tcPr>
            <w:tcW w:w="1129" w:type="dxa"/>
            <w:vMerge w:val="restart"/>
            <w:vAlign w:val="center"/>
          </w:tcPr>
          <w:p w14:paraId="6FFD316E" w14:textId="77777777" w:rsidR="00194411" w:rsidRPr="00D96BD3" w:rsidRDefault="00194411" w:rsidP="00D96BD3">
            <w:pPr>
              <w:jc w:val="center"/>
              <w:rPr>
                <w:rFonts w:ascii="Times New Roman" w:eastAsiaTheme="minorEastAsia" w:hAnsi="Times New Roman" w:cs="Times New Roman"/>
                <w:b/>
                <w:color w:val="0D0D0D" w:themeColor="text1" w:themeTint="F2"/>
                <w:kern w:val="24"/>
                <w:szCs w:val="24"/>
              </w:rPr>
            </w:pPr>
            <w:r w:rsidRPr="00D96BD3">
              <w:rPr>
                <w:rFonts w:ascii="Times New Roman" w:eastAsiaTheme="minorEastAsia" w:hAnsi="Times New Roman" w:cs="Times New Roman"/>
                <w:b/>
                <w:color w:val="0D0D0D" w:themeColor="text1" w:themeTint="F2"/>
                <w:kern w:val="24"/>
                <w:szCs w:val="24"/>
              </w:rPr>
              <w:t>YILLAR</w:t>
            </w:r>
          </w:p>
        </w:tc>
        <w:tc>
          <w:tcPr>
            <w:tcW w:w="2694" w:type="dxa"/>
            <w:gridSpan w:val="3"/>
            <w:vAlign w:val="center"/>
          </w:tcPr>
          <w:p w14:paraId="5F5E44AA" w14:textId="77777777" w:rsidR="00194411" w:rsidRPr="00D96BD3" w:rsidRDefault="00194411" w:rsidP="00D96BD3">
            <w:pPr>
              <w:tabs>
                <w:tab w:val="right" w:pos="2402"/>
              </w:tabs>
              <w:jc w:val="center"/>
              <w:rPr>
                <w:rFonts w:ascii="Times New Roman" w:eastAsiaTheme="minorEastAsia" w:hAnsi="Times New Roman" w:cs="Times New Roman"/>
                <w:b/>
                <w:color w:val="0D0D0D" w:themeColor="text1" w:themeTint="F2"/>
                <w:kern w:val="24"/>
                <w:szCs w:val="24"/>
              </w:rPr>
            </w:pPr>
            <w:r w:rsidRPr="00D96BD3">
              <w:rPr>
                <w:rFonts w:ascii="Times New Roman" w:eastAsiaTheme="minorEastAsia" w:hAnsi="Times New Roman" w:cs="Times New Roman"/>
                <w:b/>
                <w:color w:val="0D0D0D" w:themeColor="text1" w:themeTint="F2"/>
                <w:kern w:val="24"/>
                <w:szCs w:val="24"/>
              </w:rPr>
              <w:t>AVCILIK</w:t>
            </w:r>
          </w:p>
        </w:tc>
        <w:tc>
          <w:tcPr>
            <w:tcW w:w="850" w:type="dxa"/>
            <w:vMerge w:val="restart"/>
            <w:vAlign w:val="center"/>
          </w:tcPr>
          <w:p w14:paraId="3E7D29C4" w14:textId="77777777" w:rsidR="00194411" w:rsidRPr="00D96BD3" w:rsidRDefault="00194411" w:rsidP="00D96BD3">
            <w:pPr>
              <w:jc w:val="center"/>
              <w:rPr>
                <w:rFonts w:ascii="Times New Roman" w:eastAsiaTheme="minorEastAsia" w:hAnsi="Times New Roman" w:cs="Times New Roman"/>
                <w:b/>
                <w:color w:val="0D0D0D" w:themeColor="text1" w:themeTint="F2"/>
                <w:kern w:val="24"/>
                <w:szCs w:val="24"/>
              </w:rPr>
            </w:pPr>
            <w:r w:rsidRPr="00D96BD3">
              <w:rPr>
                <w:rFonts w:ascii="Times New Roman" w:eastAsiaTheme="minorEastAsia" w:hAnsi="Times New Roman" w:cs="Times New Roman"/>
                <w:b/>
                <w:color w:val="0D0D0D" w:themeColor="text1" w:themeTint="F2"/>
                <w:kern w:val="24"/>
                <w:szCs w:val="24"/>
              </w:rPr>
              <w:t>PAY</w:t>
            </w:r>
          </w:p>
          <w:p w14:paraId="62B80F48" w14:textId="77777777" w:rsidR="00194411" w:rsidRPr="00D96BD3" w:rsidRDefault="00194411" w:rsidP="00D96BD3">
            <w:pPr>
              <w:jc w:val="center"/>
              <w:rPr>
                <w:rFonts w:ascii="Times New Roman" w:eastAsiaTheme="minorEastAsia" w:hAnsi="Times New Roman" w:cs="Times New Roman"/>
                <w:color w:val="0D0D0D" w:themeColor="text1" w:themeTint="F2"/>
                <w:kern w:val="24"/>
                <w:szCs w:val="24"/>
              </w:rPr>
            </w:pPr>
            <w:r w:rsidRPr="00D96BD3">
              <w:rPr>
                <w:rFonts w:ascii="Times New Roman" w:eastAsiaTheme="minorEastAsia" w:hAnsi="Times New Roman" w:cs="Times New Roman"/>
                <w:b/>
                <w:color w:val="0D0D0D" w:themeColor="text1" w:themeTint="F2"/>
                <w:kern w:val="24"/>
                <w:szCs w:val="24"/>
              </w:rPr>
              <w:t>(%)</w:t>
            </w:r>
          </w:p>
        </w:tc>
        <w:tc>
          <w:tcPr>
            <w:tcW w:w="2552" w:type="dxa"/>
            <w:gridSpan w:val="3"/>
            <w:vAlign w:val="center"/>
          </w:tcPr>
          <w:p w14:paraId="4A2F1725" w14:textId="77777777" w:rsidR="00194411" w:rsidRPr="00D96BD3" w:rsidRDefault="00194411" w:rsidP="00D96BD3">
            <w:pPr>
              <w:jc w:val="center"/>
              <w:rPr>
                <w:rFonts w:ascii="Times New Roman" w:eastAsiaTheme="minorEastAsia" w:hAnsi="Times New Roman" w:cs="Times New Roman"/>
                <w:b/>
                <w:color w:val="0D0D0D" w:themeColor="text1" w:themeTint="F2"/>
                <w:kern w:val="24"/>
                <w:szCs w:val="24"/>
              </w:rPr>
            </w:pPr>
            <w:r w:rsidRPr="00D96BD3">
              <w:rPr>
                <w:rFonts w:ascii="Times New Roman" w:eastAsiaTheme="minorEastAsia" w:hAnsi="Times New Roman" w:cs="Times New Roman"/>
                <w:b/>
                <w:color w:val="0D0D0D" w:themeColor="text1" w:themeTint="F2"/>
                <w:kern w:val="24"/>
                <w:szCs w:val="24"/>
              </w:rPr>
              <w:t>YETİŞTİRİCİLİK</w:t>
            </w:r>
          </w:p>
        </w:tc>
        <w:tc>
          <w:tcPr>
            <w:tcW w:w="708" w:type="dxa"/>
            <w:vMerge w:val="restart"/>
            <w:vAlign w:val="center"/>
          </w:tcPr>
          <w:p w14:paraId="0B97C60E" w14:textId="77777777" w:rsidR="00194411" w:rsidRPr="00D96BD3" w:rsidRDefault="00194411" w:rsidP="00D96BD3">
            <w:pPr>
              <w:jc w:val="center"/>
              <w:rPr>
                <w:rFonts w:ascii="Times New Roman" w:eastAsiaTheme="minorEastAsia" w:hAnsi="Times New Roman" w:cs="Times New Roman"/>
                <w:b/>
                <w:color w:val="0D0D0D" w:themeColor="text1" w:themeTint="F2"/>
                <w:kern w:val="24"/>
                <w:szCs w:val="24"/>
              </w:rPr>
            </w:pPr>
            <w:r w:rsidRPr="00D96BD3">
              <w:rPr>
                <w:rFonts w:ascii="Times New Roman" w:eastAsiaTheme="minorEastAsia" w:hAnsi="Times New Roman" w:cs="Times New Roman"/>
                <w:b/>
                <w:color w:val="0D0D0D" w:themeColor="text1" w:themeTint="F2"/>
                <w:kern w:val="24"/>
                <w:szCs w:val="24"/>
              </w:rPr>
              <w:t>PAY</w:t>
            </w:r>
          </w:p>
          <w:p w14:paraId="5895B1DE" w14:textId="77777777" w:rsidR="00194411" w:rsidRPr="00D96BD3" w:rsidRDefault="00194411" w:rsidP="00D96BD3">
            <w:pPr>
              <w:jc w:val="center"/>
              <w:rPr>
                <w:rFonts w:ascii="Times New Roman" w:eastAsiaTheme="minorEastAsia" w:hAnsi="Times New Roman" w:cs="Times New Roman"/>
                <w:color w:val="0D0D0D" w:themeColor="text1" w:themeTint="F2"/>
                <w:kern w:val="24"/>
                <w:szCs w:val="24"/>
              </w:rPr>
            </w:pPr>
            <w:r w:rsidRPr="00D96BD3">
              <w:rPr>
                <w:rFonts w:ascii="Times New Roman" w:eastAsiaTheme="minorEastAsia" w:hAnsi="Times New Roman" w:cs="Times New Roman"/>
                <w:b/>
                <w:color w:val="0D0D0D" w:themeColor="text1" w:themeTint="F2"/>
                <w:kern w:val="24"/>
                <w:szCs w:val="24"/>
              </w:rPr>
              <w:t>(%)</w:t>
            </w:r>
          </w:p>
        </w:tc>
        <w:tc>
          <w:tcPr>
            <w:tcW w:w="1276" w:type="dxa"/>
            <w:vMerge w:val="restart"/>
            <w:vAlign w:val="center"/>
          </w:tcPr>
          <w:p w14:paraId="01D586FE" w14:textId="77777777" w:rsidR="00194411" w:rsidRPr="00D96BD3" w:rsidRDefault="00194411" w:rsidP="00D96BD3">
            <w:pPr>
              <w:jc w:val="center"/>
              <w:rPr>
                <w:rFonts w:ascii="Times New Roman" w:eastAsiaTheme="minorEastAsia" w:hAnsi="Times New Roman" w:cs="Times New Roman"/>
                <w:b/>
                <w:color w:val="0D0D0D" w:themeColor="text1" w:themeTint="F2"/>
                <w:kern w:val="24"/>
                <w:szCs w:val="24"/>
              </w:rPr>
            </w:pPr>
            <w:r w:rsidRPr="00D96BD3">
              <w:rPr>
                <w:rFonts w:ascii="Times New Roman" w:eastAsiaTheme="minorEastAsia" w:hAnsi="Times New Roman" w:cs="Times New Roman"/>
                <w:b/>
                <w:color w:val="0D0D0D" w:themeColor="text1" w:themeTint="F2"/>
                <w:kern w:val="24"/>
                <w:szCs w:val="24"/>
              </w:rPr>
              <w:t>TOPLAM</w:t>
            </w:r>
          </w:p>
        </w:tc>
      </w:tr>
      <w:tr w:rsidR="00194411" w:rsidRPr="00D96BD3" w14:paraId="3408730F" w14:textId="77777777" w:rsidTr="00D96BD3">
        <w:tc>
          <w:tcPr>
            <w:tcW w:w="1129" w:type="dxa"/>
            <w:vMerge/>
            <w:vAlign w:val="center"/>
          </w:tcPr>
          <w:p w14:paraId="10F608E6" w14:textId="77777777" w:rsidR="00194411" w:rsidRPr="00D96BD3" w:rsidRDefault="00194411" w:rsidP="00D96BD3">
            <w:pPr>
              <w:jc w:val="center"/>
              <w:rPr>
                <w:rFonts w:ascii="Times New Roman" w:eastAsiaTheme="minorEastAsia" w:hAnsi="Times New Roman" w:cs="Times New Roman"/>
                <w:color w:val="0D0D0D" w:themeColor="text1" w:themeTint="F2"/>
                <w:kern w:val="24"/>
                <w:sz w:val="24"/>
                <w:szCs w:val="24"/>
              </w:rPr>
            </w:pPr>
          </w:p>
        </w:tc>
        <w:tc>
          <w:tcPr>
            <w:tcW w:w="78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C00E89" w14:textId="77777777" w:rsidR="00194411" w:rsidRPr="00D96BD3" w:rsidRDefault="00194411" w:rsidP="00D96BD3">
            <w:pPr>
              <w:pStyle w:val="NormalWeb"/>
              <w:spacing w:before="0" w:beforeAutospacing="0" w:after="0" w:afterAutospacing="0"/>
              <w:jc w:val="center"/>
              <w:rPr>
                <w:rFonts w:ascii="Arial" w:hAnsi="Arial" w:cs="Arial"/>
                <w:sz w:val="22"/>
                <w:szCs w:val="22"/>
              </w:rPr>
            </w:pPr>
            <w:r w:rsidRPr="00D96BD3">
              <w:rPr>
                <w:b/>
                <w:bCs/>
                <w:color w:val="000000" w:themeColor="text1"/>
                <w:kern w:val="24"/>
                <w:sz w:val="22"/>
                <w:szCs w:val="22"/>
              </w:rPr>
              <w:t>Deniz</w:t>
            </w:r>
          </w:p>
        </w:tc>
        <w:tc>
          <w:tcPr>
            <w:tcW w:w="91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FA7356" w14:textId="77777777" w:rsidR="00194411" w:rsidRPr="00D96BD3" w:rsidRDefault="00194411" w:rsidP="00D96BD3">
            <w:pPr>
              <w:pStyle w:val="NormalWeb"/>
              <w:spacing w:before="0" w:beforeAutospacing="0" w:after="0" w:afterAutospacing="0"/>
              <w:jc w:val="center"/>
              <w:rPr>
                <w:rFonts w:ascii="Arial" w:hAnsi="Arial" w:cs="Arial"/>
                <w:sz w:val="22"/>
                <w:szCs w:val="22"/>
              </w:rPr>
            </w:pPr>
            <w:r w:rsidRPr="00D96BD3">
              <w:rPr>
                <w:b/>
                <w:bCs/>
                <w:color w:val="000000" w:themeColor="text1"/>
                <w:kern w:val="24"/>
                <w:sz w:val="22"/>
                <w:szCs w:val="22"/>
              </w:rPr>
              <w:t>İç su</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2794B8" w14:textId="77777777" w:rsidR="00194411" w:rsidRPr="00D96BD3" w:rsidRDefault="00194411" w:rsidP="00D96BD3">
            <w:pPr>
              <w:pStyle w:val="NormalWeb"/>
              <w:spacing w:before="0" w:beforeAutospacing="0" w:after="0" w:afterAutospacing="0"/>
              <w:jc w:val="center"/>
              <w:rPr>
                <w:rFonts w:ascii="Arial" w:hAnsi="Arial" w:cs="Arial"/>
                <w:sz w:val="22"/>
                <w:szCs w:val="22"/>
              </w:rPr>
            </w:pPr>
            <w:r w:rsidRPr="00D96BD3">
              <w:rPr>
                <w:b/>
                <w:bCs/>
                <w:color w:val="000000" w:themeColor="text1"/>
                <w:kern w:val="24"/>
                <w:sz w:val="22"/>
                <w:szCs w:val="22"/>
              </w:rPr>
              <w:t>Toplam</w:t>
            </w:r>
          </w:p>
        </w:tc>
        <w:tc>
          <w:tcPr>
            <w:tcW w:w="850" w:type="dxa"/>
            <w:vMerge/>
            <w:vAlign w:val="center"/>
          </w:tcPr>
          <w:p w14:paraId="1F810E98" w14:textId="77777777" w:rsidR="00194411" w:rsidRPr="00D96BD3" w:rsidRDefault="00194411" w:rsidP="00D96BD3">
            <w:pPr>
              <w:jc w:val="center"/>
              <w:rPr>
                <w:rFonts w:ascii="Times New Roman" w:eastAsiaTheme="minorEastAsia" w:hAnsi="Times New Roman" w:cs="Times New Roman"/>
                <w:color w:val="0D0D0D" w:themeColor="text1" w:themeTint="F2"/>
                <w:kern w:val="24"/>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199617" w14:textId="77777777" w:rsidR="00194411" w:rsidRPr="00D96BD3" w:rsidRDefault="00194411" w:rsidP="00D96BD3">
            <w:pPr>
              <w:pStyle w:val="NormalWeb"/>
              <w:spacing w:before="0" w:beforeAutospacing="0" w:after="0" w:afterAutospacing="0"/>
              <w:jc w:val="center"/>
              <w:rPr>
                <w:rFonts w:ascii="Arial" w:hAnsi="Arial" w:cs="Arial"/>
                <w:sz w:val="22"/>
                <w:szCs w:val="22"/>
              </w:rPr>
            </w:pPr>
            <w:r w:rsidRPr="00D96BD3">
              <w:rPr>
                <w:b/>
                <w:bCs/>
                <w:color w:val="000000" w:themeColor="text1"/>
                <w:kern w:val="24"/>
                <w:sz w:val="22"/>
                <w:szCs w:val="22"/>
              </w:rPr>
              <w:t>Deniz</w:t>
            </w:r>
          </w:p>
        </w:tc>
        <w:tc>
          <w:tcPr>
            <w:tcW w:w="70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9FC507" w14:textId="77777777" w:rsidR="00194411" w:rsidRPr="00D96BD3" w:rsidRDefault="00194411" w:rsidP="00D96BD3">
            <w:pPr>
              <w:pStyle w:val="NormalWeb"/>
              <w:spacing w:before="0" w:beforeAutospacing="0" w:after="0" w:afterAutospacing="0"/>
              <w:jc w:val="center"/>
              <w:rPr>
                <w:rFonts w:ascii="Arial" w:hAnsi="Arial" w:cs="Arial"/>
                <w:sz w:val="22"/>
                <w:szCs w:val="22"/>
              </w:rPr>
            </w:pPr>
            <w:r w:rsidRPr="00D96BD3">
              <w:rPr>
                <w:b/>
                <w:bCs/>
                <w:color w:val="000000" w:themeColor="text1"/>
                <w:kern w:val="24"/>
                <w:sz w:val="22"/>
                <w:szCs w:val="22"/>
              </w:rPr>
              <w:t>İç su</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565AC2" w14:textId="77777777" w:rsidR="00194411" w:rsidRPr="00D96BD3" w:rsidRDefault="00194411" w:rsidP="00D96BD3">
            <w:pPr>
              <w:pStyle w:val="NormalWeb"/>
              <w:spacing w:before="0" w:beforeAutospacing="0" w:after="0" w:afterAutospacing="0"/>
              <w:jc w:val="center"/>
              <w:rPr>
                <w:rFonts w:ascii="Arial" w:hAnsi="Arial" w:cs="Arial"/>
                <w:sz w:val="22"/>
                <w:szCs w:val="22"/>
              </w:rPr>
            </w:pPr>
            <w:r w:rsidRPr="00D96BD3">
              <w:rPr>
                <w:b/>
                <w:bCs/>
                <w:color w:val="000000" w:themeColor="text1"/>
                <w:kern w:val="24"/>
                <w:sz w:val="22"/>
                <w:szCs w:val="22"/>
              </w:rPr>
              <w:t>Toplam</w:t>
            </w:r>
          </w:p>
        </w:tc>
        <w:tc>
          <w:tcPr>
            <w:tcW w:w="708" w:type="dxa"/>
            <w:vMerge/>
            <w:vAlign w:val="center"/>
          </w:tcPr>
          <w:p w14:paraId="60E4ADAD" w14:textId="77777777" w:rsidR="00194411" w:rsidRPr="00D96BD3" w:rsidRDefault="00194411" w:rsidP="00D96BD3">
            <w:pPr>
              <w:jc w:val="center"/>
              <w:rPr>
                <w:rFonts w:ascii="Times New Roman" w:eastAsiaTheme="minorEastAsia" w:hAnsi="Times New Roman" w:cs="Times New Roman"/>
                <w:color w:val="0D0D0D" w:themeColor="text1" w:themeTint="F2"/>
                <w:kern w:val="24"/>
                <w:sz w:val="24"/>
                <w:szCs w:val="24"/>
              </w:rPr>
            </w:pPr>
          </w:p>
        </w:tc>
        <w:tc>
          <w:tcPr>
            <w:tcW w:w="1276" w:type="dxa"/>
            <w:vMerge/>
            <w:vAlign w:val="center"/>
          </w:tcPr>
          <w:p w14:paraId="3FE7A096" w14:textId="77777777" w:rsidR="00194411" w:rsidRPr="00D96BD3" w:rsidRDefault="00194411" w:rsidP="00D96BD3">
            <w:pPr>
              <w:jc w:val="center"/>
              <w:rPr>
                <w:rFonts w:ascii="Times New Roman" w:eastAsiaTheme="minorEastAsia" w:hAnsi="Times New Roman" w:cs="Times New Roman"/>
                <w:color w:val="0D0D0D" w:themeColor="text1" w:themeTint="F2"/>
                <w:kern w:val="24"/>
                <w:sz w:val="24"/>
                <w:szCs w:val="24"/>
              </w:rPr>
            </w:pPr>
          </w:p>
        </w:tc>
      </w:tr>
      <w:tr w:rsidR="00194411" w:rsidRPr="00D96BD3" w14:paraId="3473FC3E" w14:textId="77777777" w:rsidTr="00D96BD3">
        <w:tc>
          <w:tcPr>
            <w:tcW w:w="1129" w:type="dxa"/>
            <w:vAlign w:val="center"/>
          </w:tcPr>
          <w:p w14:paraId="4332D4C0" w14:textId="77777777" w:rsidR="00194411" w:rsidRPr="00D96BD3" w:rsidRDefault="00194411" w:rsidP="00194411">
            <w:pPr>
              <w:jc w:val="center"/>
              <w:rPr>
                <w:rFonts w:ascii="Times New Roman" w:eastAsiaTheme="minorEastAsia" w:hAnsi="Times New Roman" w:cs="Times New Roman"/>
                <w:color w:val="0D0D0D" w:themeColor="text1" w:themeTint="F2"/>
                <w:kern w:val="24"/>
                <w:sz w:val="24"/>
                <w:szCs w:val="24"/>
              </w:rPr>
            </w:pPr>
            <w:r>
              <w:rPr>
                <w:rFonts w:ascii="Times New Roman" w:eastAsiaTheme="minorEastAsia" w:hAnsi="Times New Roman" w:cs="Times New Roman"/>
                <w:color w:val="0D0D0D" w:themeColor="text1" w:themeTint="F2"/>
                <w:kern w:val="24"/>
                <w:sz w:val="24"/>
                <w:szCs w:val="24"/>
              </w:rPr>
              <w:t>2010</w:t>
            </w:r>
          </w:p>
        </w:tc>
        <w:tc>
          <w:tcPr>
            <w:tcW w:w="78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0189C79" w14:textId="77777777" w:rsidR="00194411" w:rsidRPr="00D96BD3" w:rsidRDefault="00194411" w:rsidP="00194411">
            <w:pPr>
              <w:pStyle w:val="NormalWeb"/>
              <w:spacing w:before="0" w:beforeAutospacing="0" w:after="0" w:afterAutospacing="0"/>
              <w:jc w:val="center"/>
              <w:rPr>
                <w:rFonts w:ascii="Arial" w:hAnsi="Arial" w:cs="Arial"/>
                <w:sz w:val="22"/>
                <w:szCs w:val="22"/>
              </w:rPr>
            </w:pPr>
            <w:r w:rsidRPr="00D96BD3">
              <w:rPr>
                <w:color w:val="000000" w:themeColor="text1"/>
                <w:kern w:val="24"/>
                <w:sz w:val="22"/>
                <w:szCs w:val="22"/>
              </w:rPr>
              <w:t>76.2</w:t>
            </w:r>
          </w:p>
        </w:tc>
        <w:tc>
          <w:tcPr>
            <w:tcW w:w="91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B3795D1" w14:textId="77777777" w:rsidR="00194411" w:rsidRPr="00D96BD3" w:rsidRDefault="00194411" w:rsidP="00194411">
            <w:pPr>
              <w:pStyle w:val="NormalWeb"/>
              <w:spacing w:before="0" w:beforeAutospacing="0" w:after="0" w:afterAutospacing="0"/>
              <w:jc w:val="center"/>
              <w:rPr>
                <w:rFonts w:ascii="Arial" w:hAnsi="Arial" w:cs="Arial"/>
                <w:sz w:val="22"/>
                <w:szCs w:val="22"/>
              </w:rPr>
            </w:pPr>
            <w:r w:rsidRPr="00D96BD3">
              <w:rPr>
                <w:color w:val="000000" w:themeColor="text1"/>
                <w:kern w:val="24"/>
                <w:sz w:val="22"/>
                <w:szCs w:val="22"/>
              </w:rPr>
              <w:t>10.8</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E7B2DD2" w14:textId="77777777" w:rsidR="00194411" w:rsidRPr="00D96BD3" w:rsidRDefault="00194411" w:rsidP="00194411">
            <w:pPr>
              <w:pStyle w:val="NormalWeb"/>
              <w:spacing w:before="0" w:beforeAutospacing="0" w:after="0" w:afterAutospacing="0"/>
              <w:jc w:val="center"/>
              <w:rPr>
                <w:rFonts w:ascii="Arial" w:hAnsi="Arial" w:cs="Arial"/>
                <w:sz w:val="22"/>
                <w:szCs w:val="22"/>
              </w:rPr>
            </w:pPr>
            <w:r w:rsidRPr="00D96BD3">
              <w:rPr>
                <w:color w:val="000000" w:themeColor="text1"/>
                <w:kern w:val="24"/>
                <w:sz w:val="22"/>
                <w:szCs w:val="22"/>
              </w:rPr>
              <w:t>87.1</w:t>
            </w:r>
          </w:p>
        </w:tc>
        <w:tc>
          <w:tcPr>
            <w:tcW w:w="850" w:type="dxa"/>
            <w:vAlign w:val="center"/>
          </w:tcPr>
          <w:p w14:paraId="1699A24A" w14:textId="77777777" w:rsidR="00194411" w:rsidRPr="00D96BD3" w:rsidRDefault="00194411" w:rsidP="00194411">
            <w:pPr>
              <w:pStyle w:val="NormalWeb"/>
              <w:spacing w:before="0" w:beforeAutospacing="0" w:after="0" w:afterAutospacing="0"/>
              <w:jc w:val="center"/>
              <w:textAlignment w:val="bottom"/>
              <w:rPr>
                <w:rFonts w:ascii="Arial" w:hAnsi="Arial" w:cs="Arial"/>
                <w:sz w:val="22"/>
                <w:szCs w:val="22"/>
              </w:rPr>
            </w:pPr>
            <w:r w:rsidRPr="00D96BD3">
              <w:rPr>
                <w:b/>
                <w:bCs/>
                <w:color w:val="000000"/>
                <w:kern w:val="24"/>
                <w:sz w:val="22"/>
                <w:szCs w:val="22"/>
              </w:rPr>
              <w:t>60,1</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F3B1EC" w14:textId="77777777" w:rsidR="00194411" w:rsidRPr="00D96BD3" w:rsidRDefault="00194411" w:rsidP="00194411">
            <w:pPr>
              <w:pStyle w:val="NormalWeb"/>
              <w:spacing w:before="0" w:beforeAutospacing="0" w:after="0" w:afterAutospacing="0"/>
              <w:jc w:val="center"/>
              <w:rPr>
                <w:rFonts w:ascii="Arial" w:hAnsi="Arial" w:cs="Arial"/>
                <w:sz w:val="22"/>
                <w:szCs w:val="22"/>
              </w:rPr>
            </w:pPr>
            <w:r w:rsidRPr="00D96BD3">
              <w:rPr>
                <w:color w:val="000000" w:themeColor="text1"/>
                <w:kern w:val="24"/>
                <w:sz w:val="22"/>
                <w:szCs w:val="22"/>
              </w:rPr>
              <w:t>21.8</w:t>
            </w:r>
          </w:p>
        </w:tc>
        <w:tc>
          <w:tcPr>
            <w:tcW w:w="70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5FD77B1" w14:textId="77777777" w:rsidR="00194411" w:rsidRPr="00D96BD3" w:rsidRDefault="00194411" w:rsidP="00194411">
            <w:pPr>
              <w:pStyle w:val="NormalWeb"/>
              <w:spacing w:before="0" w:beforeAutospacing="0" w:after="0" w:afterAutospacing="0"/>
              <w:jc w:val="center"/>
              <w:rPr>
                <w:rFonts w:ascii="Arial" w:hAnsi="Arial" w:cs="Arial"/>
                <w:sz w:val="22"/>
                <w:szCs w:val="22"/>
              </w:rPr>
            </w:pPr>
            <w:r w:rsidRPr="00D96BD3">
              <w:rPr>
                <w:color w:val="000000" w:themeColor="text1"/>
                <w:kern w:val="24"/>
                <w:sz w:val="22"/>
                <w:szCs w:val="22"/>
              </w:rPr>
              <w:t>35.9</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E56351" w14:textId="77777777" w:rsidR="00194411" w:rsidRPr="00D96BD3" w:rsidRDefault="00194411" w:rsidP="00194411">
            <w:pPr>
              <w:pStyle w:val="NormalWeb"/>
              <w:spacing w:before="0" w:beforeAutospacing="0" w:after="0" w:afterAutospacing="0"/>
              <w:jc w:val="center"/>
              <w:rPr>
                <w:rFonts w:ascii="Arial" w:hAnsi="Arial" w:cs="Arial"/>
                <w:sz w:val="22"/>
                <w:szCs w:val="22"/>
              </w:rPr>
            </w:pPr>
            <w:r w:rsidRPr="00D96BD3">
              <w:rPr>
                <w:color w:val="000000" w:themeColor="text1"/>
                <w:kern w:val="24"/>
                <w:sz w:val="22"/>
                <w:szCs w:val="22"/>
              </w:rPr>
              <w:t>57.8</w:t>
            </w:r>
          </w:p>
        </w:tc>
        <w:tc>
          <w:tcPr>
            <w:tcW w:w="708" w:type="dxa"/>
            <w:vAlign w:val="center"/>
          </w:tcPr>
          <w:p w14:paraId="66200619" w14:textId="77777777" w:rsidR="00194411" w:rsidRPr="00D96BD3" w:rsidRDefault="00194411" w:rsidP="00194411">
            <w:pPr>
              <w:pStyle w:val="NormalWeb"/>
              <w:spacing w:before="0" w:beforeAutospacing="0" w:after="0" w:afterAutospacing="0"/>
              <w:jc w:val="center"/>
              <w:textAlignment w:val="bottom"/>
              <w:rPr>
                <w:rFonts w:ascii="Arial" w:hAnsi="Arial" w:cs="Arial"/>
              </w:rPr>
            </w:pPr>
            <w:r w:rsidRPr="00D96BD3">
              <w:rPr>
                <w:b/>
                <w:bCs/>
                <w:color w:val="000000"/>
                <w:kern w:val="24"/>
              </w:rPr>
              <w:t>39,9</w:t>
            </w:r>
          </w:p>
        </w:tc>
        <w:tc>
          <w:tcPr>
            <w:tcW w:w="1276" w:type="dxa"/>
            <w:vAlign w:val="center"/>
          </w:tcPr>
          <w:p w14:paraId="7596C798" w14:textId="77777777" w:rsidR="00194411" w:rsidRPr="00D96BD3" w:rsidRDefault="00194411" w:rsidP="00194411">
            <w:pPr>
              <w:pStyle w:val="NormalWeb"/>
              <w:spacing w:before="0" w:beforeAutospacing="0" w:after="0" w:afterAutospacing="0"/>
              <w:jc w:val="center"/>
              <w:rPr>
                <w:rFonts w:ascii="Arial" w:hAnsi="Arial" w:cs="Arial"/>
              </w:rPr>
            </w:pPr>
            <w:r w:rsidRPr="00D96BD3">
              <w:rPr>
                <w:color w:val="000000" w:themeColor="text1"/>
                <w:kern w:val="24"/>
              </w:rPr>
              <w:t>144.9</w:t>
            </w:r>
          </w:p>
        </w:tc>
      </w:tr>
      <w:tr w:rsidR="00194411" w:rsidRPr="00D96BD3" w14:paraId="1BD8A2AA" w14:textId="77777777" w:rsidTr="00D96BD3">
        <w:tc>
          <w:tcPr>
            <w:tcW w:w="1129" w:type="dxa"/>
            <w:vAlign w:val="center"/>
          </w:tcPr>
          <w:p w14:paraId="60A0B143" w14:textId="77777777" w:rsidR="00194411" w:rsidRPr="00D96BD3" w:rsidRDefault="00194411" w:rsidP="00194411">
            <w:pPr>
              <w:jc w:val="center"/>
              <w:rPr>
                <w:rFonts w:ascii="Times New Roman" w:eastAsiaTheme="minorEastAsia" w:hAnsi="Times New Roman" w:cs="Times New Roman"/>
                <w:color w:val="0D0D0D" w:themeColor="text1" w:themeTint="F2"/>
                <w:kern w:val="24"/>
                <w:sz w:val="24"/>
                <w:szCs w:val="24"/>
              </w:rPr>
            </w:pPr>
            <w:r w:rsidRPr="00D96BD3">
              <w:rPr>
                <w:rFonts w:ascii="Times New Roman" w:eastAsiaTheme="minorEastAsia" w:hAnsi="Times New Roman" w:cs="Times New Roman"/>
                <w:color w:val="0D0D0D" w:themeColor="text1" w:themeTint="F2"/>
                <w:kern w:val="24"/>
                <w:sz w:val="24"/>
                <w:szCs w:val="24"/>
              </w:rPr>
              <w:t>2012</w:t>
            </w:r>
          </w:p>
        </w:tc>
        <w:tc>
          <w:tcPr>
            <w:tcW w:w="78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BD2FE9" w14:textId="77777777" w:rsidR="00194411" w:rsidRPr="00D96BD3" w:rsidRDefault="00194411" w:rsidP="00194411">
            <w:pPr>
              <w:pStyle w:val="NormalWeb"/>
              <w:spacing w:before="0" w:beforeAutospacing="0" w:after="0" w:afterAutospacing="0"/>
              <w:jc w:val="center"/>
              <w:rPr>
                <w:rFonts w:ascii="Arial" w:hAnsi="Arial" w:cs="Arial"/>
                <w:sz w:val="22"/>
                <w:szCs w:val="22"/>
              </w:rPr>
            </w:pPr>
            <w:r w:rsidRPr="00D96BD3">
              <w:rPr>
                <w:color w:val="000000" w:themeColor="text1"/>
                <w:kern w:val="24"/>
                <w:sz w:val="22"/>
                <w:szCs w:val="22"/>
              </w:rPr>
              <w:t>77.7</w:t>
            </w:r>
          </w:p>
        </w:tc>
        <w:tc>
          <w:tcPr>
            <w:tcW w:w="91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E3A594" w14:textId="77777777" w:rsidR="00194411" w:rsidRPr="00D96BD3" w:rsidRDefault="00194411" w:rsidP="00194411">
            <w:pPr>
              <w:pStyle w:val="NormalWeb"/>
              <w:spacing w:before="0" w:beforeAutospacing="0" w:after="0" w:afterAutospacing="0"/>
              <w:jc w:val="center"/>
              <w:rPr>
                <w:rFonts w:ascii="Arial" w:hAnsi="Arial" w:cs="Arial"/>
                <w:sz w:val="22"/>
                <w:szCs w:val="22"/>
              </w:rPr>
            </w:pPr>
            <w:r w:rsidRPr="00D96BD3">
              <w:rPr>
                <w:color w:val="000000" w:themeColor="text1"/>
                <w:kern w:val="24"/>
                <w:sz w:val="22"/>
                <w:szCs w:val="22"/>
              </w:rPr>
              <w:t>10.8</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5417DA" w14:textId="77777777" w:rsidR="00194411" w:rsidRPr="00D96BD3" w:rsidRDefault="00194411" w:rsidP="00194411">
            <w:pPr>
              <w:pStyle w:val="NormalWeb"/>
              <w:spacing w:before="0" w:beforeAutospacing="0" w:after="0" w:afterAutospacing="0"/>
              <w:jc w:val="center"/>
              <w:rPr>
                <w:rFonts w:ascii="Arial" w:hAnsi="Arial" w:cs="Arial"/>
                <w:sz w:val="22"/>
                <w:szCs w:val="22"/>
              </w:rPr>
            </w:pPr>
            <w:r w:rsidRPr="00D96BD3">
              <w:rPr>
                <w:color w:val="000000" w:themeColor="text1"/>
                <w:kern w:val="24"/>
                <w:sz w:val="22"/>
                <w:szCs w:val="22"/>
              </w:rPr>
              <w:t>88.6</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23CE0D" w14:textId="77777777" w:rsidR="00194411" w:rsidRPr="00D96BD3" w:rsidRDefault="00194411" w:rsidP="00194411">
            <w:pPr>
              <w:pStyle w:val="NormalWeb"/>
              <w:spacing w:before="0" w:beforeAutospacing="0" w:after="0" w:afterAutospacing="0"/>
              <w:jc w:val="center"/>
              <w:textAlignment w:val="bottom"/>
              <w:rPr>
                <w:rFonts w:ascii="Arial" w:hAnsi="Arial" w:cs="Arial"/>
                <w:sz w:val="22"/>
                <w:szCs w:val="22"/>
              </w:rPr>
            </w:pPr>
            <w:r w:rsidRPr="00D96BD3">
              <w:rPr>
                <w:b/>
                <w:bCs/>
                <w:color w:val="000000"/>
                <w:kern w:val="24"/>
                <w:sz w:val="22"/>
                <w:szCs w:val="22"/>
              </w:rPr>
              <w:t>58,3</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A4A9FB" w14:textId="77777777" w:rsidR="00194411" w:rsidRPr="00D96BD3" w:rsidRDefault="00194411" w:rsidP="00194411">
            <w:pPr>
              <w:pStyle w:val="NormalWeb"/>
              <w:spacing w:before="0" w:beforeAutospacing="0" w:after="0" w:afterAutospacing="0"/>
              <w:jc w:val="center"/>
              <w:rPr>
                <w:rFonts w:ascii="Arial" w:hAnsi="Arial" w:cs="Arial"/>
                <w:sz w:val="22"/>
                <w:szCs w:val="22"/>
              </w:rPr>
            </w:pPr>
            <w:r w:rsidRPr="00D96BD3">
              <w:rPr>
                <w:color w:val="000000" w:themeColor="text1"/>
                <w:kern w:val="24"/>
                <w:sz w:val="22"/>
                <w:szCs w:val="22"/>
              </w:rPr>
              <w:t>23.9</w:t>
            </w:r>
          </w:p>
        </w:tc>
        <w:tc>
          <w:tcPr>
            <w:tcW w:w="70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19D355" w14:textId="77777777" w:rsidR="00194411" w:rsidRPr="00D96BD3" w:rsidRDefault="00194411" w:rsidP="00194411">
            <w:pPr>
              <w:pStyle w:val="NormalWeb"/>
              <w:spacing w:before="0" w:beforeAutospacing="0" w:after="0" w:afterAutospacing="0"/>
              <w:jc w:val="center"/>
              <w:rPr>
                <w:rFonts w:ascii="Arial" w:hAnsi="Arial" w:cs="Arial"/>
                <w:sz w:val="22"/>
                <w:szCs w:val="22"/>
              </w:rPr>
            </w:pPr>
            <w:r w:rsidRPr="00D96BD3">
              <w:rPr>
                <w:color w:val="000000" w:themeColor="text1"/>
                <w:kern w:val="24"/>
                <w:sz w:val="22"/>
                <w:szCs w:val="22"/>
              </w:rPr>
              <w:t>39.5</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CD32DA" w14:textId="77777777" w:rsidR="00194411" w:rsidRPr="00D96BD3" w:rsidRDefault="00194411" w:rsidP="00194411">
            <w:pPr>
              <w:pStyle w:val="NormalWeb"/>
              <w:spacing w:before="0" w:beforeAutospacing="0" w:after="0" w:afterAutospacing="0"/>
              <w:jc w:val="center"/>
              <w:rPr>
                <w:rFonts w:ascii="Arial" w:hAnsi="Arial" w:cs="Arial"/>
                <w:sz w:val="22"/>
                <w:szCs w:val="22"/>
              </w:rPr>
            </w:pPr>
            <w:r w:rsidRPr="00D96BD3">
              <w:rPr>
                <w:color w:val="000000" w:themeColor="text1"/>
                <w:kern w:val="24"/>
                <w:sz w:val="22"/>
                <w:szCs w:val="22"/>
              </w:rPr>
              <w:t>63.5</w:t>
            </w:r>
          </w:p>
        </w:tc>
        <w:tc>
          <w:tcPr>
            <w:tcW w:w="70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24C044" w14:textId="77777777" w:rsidR="00194411" w:rsidRPr="00D96BD3" w:rsidRDefault="00194411" w:rsidP="00194411">
            <w:pPr>
              <w:pStyle w:val="NormalWeb"/>
              <w:spacing w:before="0" w:beforeAutospacing="0" w:after="0" w:afterAutospacing="0"/>
              <w:jc w:val="center"/>
              <w:textAlignment w:val="bottom"/>
              <w:rPr>
                <w:rFonts w:ascii="Arial" w:hAnsi="Arial" w:cs="Arial"/>
              </w:rPr>
            </w:pPr>
            <w:r w:rsidRPr="00D96BD3">
              <w:rPr>
                <w:b/>
                <w:bCs/>
                <w:color w:val="000000"/>
                <w:kern w:val="24"/>
              </w:rPr>
              <w:t>41,7</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F0E046" w14:textId="77777777" w:rsidR="00194411" w:rsidRPr="00D96BD3" w:rsidRDefault="00194411" w:rsidP="00194411">
            <w:pPr>
              <w:pStyle w:val="NormalWeb"/>
              <w:spacing w:before="0" w:beforeAutospacing="0" w:after="0" w:afterAutospacing="0"/>
              <w:jc w:val="center"/>
              <w:rPr>
                <w:rFonts w:ascii="Arial" w:hAnsi="Arial" w:cs="Arial"/>
              </w:rPr>
            </w:pPr>
            <w:r w:rsidRPr="00D96BD3">
              <w:rPr>
                <w:color w:val="000000" w:themeColor="text1"/>
                <w:kern w:val="24"/>
              </w:rPr>
              <w:t>152.1</w:t>
            </w:r>
          </w:p>
        </w:tc>
      </w:tr>
      <w:tr w:rsidR="00194411" w:rsidRPr="00D96BD3" w14:paraId="08E8E864" w14:textId="77777777" w:rsidTr="00D96BD3">
        <w:tc>
          <w:tcPr>
            <w:tcW w:w="1129" w:type="dxa"/>
            <w:vAlign w:val="center"/>
          </w:tcPr>
          <w:p w14:paraId="60E5274D" w14:textId="77777777" w:rsidR="00194411" w:rsidRPr="00D96BD3" w:rsidRDefault="00194411" w:rsidP="00194411">
            <w:pPr>
              <w:jc w:val="center"/>
              <w:rPr>
                <w:rFonts w:ascii="Times New Roman" w:eastAsiaTheme="minorEastAsia" w:hAnsi="Times New Roman" w:cs="Times New Roman"/>
                <w:color w:val="0D0D0D" w:themeColor="text1" w:themeTint="F2"/>
                <w:kern w:val="24"/>
                <w:sz w:val="24"/>
                <w:szCs w:val="24"/>
              </w:rPr>
            </w:pPr>
            <w:r w:rsidRPr="00D96BD3">
              <w:rPr>
                <w:rFonts w:ascii="Times New Roman" w:eastAsiaTheme="minorEastAsia" w:hAnsi="Times New Roman" w:cs="Times New Roman"/>
                <w:color w:val="0D0D0D" w:themeColor="text1" w:themeTint="F2"/>
                <w:kern w:val="24"/>
                <w:sz w:val="24"/>
                <w:szCs w:val="24"/>
              </w:rPr>
              <w:t>2014</w:t>
            </w:r>
          </w:p>
        </w:tc>
        <w:tc>
          <w:tcPr>
            <w:tcW w:w="78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221A31E" w14:textId="77777777" w:rsidR="00194411" w:rsidRPr="00D96BD3" w:rsidRDefault="00194411" w:rsidP="00194411">
            <w:pPr>
              <w:pStyle w:val="NormalWeb"/>
              <w:spacing w:before="0" w:beforeAutospacing="0" w:after="0" w:afterAutospacing="0"/>
              <w:jc w:val="center"/>
              <w:rPr>
                <w:rFonts w:ascii="Arial" w:hAnsi="Arial" w:cs="Arial"/>
                <w:sz w:val="22"/>
                <w:szCs w:val="22"/>
              </w:rPr>
            </w:pPr>
            <w:r w:rsidRPr="00D96BD3">
              <w:rPr>
                <w:color w:val="000000" w:themeColor="text1"/>
                <w:kern w:val="24"/>
                <w:sz w:val="22"/>
                <w:szCs w:val="22"/>
              </w:rPr>
              <w:t>79.3</w:t>
            </w:r>
          </w:p>
        </w:tc>
        <w:tc>
          <w:tcPr>
            <w:tcW w:w="91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7B902F" w14:textId="77777777" w:rsidR="00194411" w:rsidRPr="00D96BD3" w:rsidRDefault="00194411" w:rsidP="00194411">
            <w:pPr>
              <w:pStyle w:val="NormalWeb"/>
              <w:spacing w:before="0" w:beforeAutospacing="0" w:after="0" w:afterAutospacing="0"/>
              <w:jc w:val="center"/>
              <w:rPr>
                <w:rFonts w:ascii="Arial" w:hAnsi="Arial" w:cs="Arial"/>
                <w:sz w:val="22"/>
                <w:szCs w:val="22"/>
              </w:rPr>
            </w:pPr>
            <w:r w:rsidRPr="00D96BD3">
              <w:rPr>
                <w:color w:val="000000" w:themeColor="text1"/>
                <w:kern w:val="24"/>
                <w:sz w:val="22"/>
                <w:szCs w:val="22"/>
              </w:rPr>
              <w:t>11.0</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57568E" w14:textId="77777777" w:rsidR="00194411" w:rsidRPr="00D96BD3" w:rsidRDefault="00194411" w:rsidP="00194411">
            <w:pPr>
              <w:pStyle w:val="NormalWeb"/>
              <w:spacing w:before="0" w:beforeAutospacing="0" w:after="0" w:afterAutospacing="0"/>
              <w:jc w:val="center"/>
              <w:rPr>
                <w:rFonts w:ascii="Arial" w:hAnsi="Arial" w:cs="Arial"/>
                <w:sz w:val="22"/>
                <w:szCs w:val="22"/>
              </w:rPr>
            </w:pPr>
            <w:r w:rsidRPr="00D96BD3">
              <w:rPr>
                <w:color w:val="000000" w:themeColor="text1"/>
                <w:kern w:val="24"/>
                <w:sz w:val="22"/>
                <w:szCs w:val="22"/>
              </w:rPr>
              <w:t>90.3</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BA06C9D" w14:textId="77777777" w:rsidR="00194411" w:rsidRPr="00D96BD3" w:rsidRDefault="00194411" w:rsidP="00194411">
            <w:pPr>
              <w:pStyle w:val="NormalWeb"/>
              <w:spacing w:before="0" w:beforeAutospacing="0" w:after="0" w:afterAutospacing="0"/>
              <w:jc w:val="center"/>
              <w:textAlignment w:val="bottom"/>
              <w:rPr>
                <w:rFonts w:ascii="Arial" w:hAnsi="Arial" w:cs="Arial"/>
                <w:sz w:val="22"/>
                <w:szCs w:val="22"/>
              </w:rPr>
            </w:pPr>
            <w:r w:rsidRPr="00D96BD3">
              <w:rPr>
                <w:b/>
                <w:bCs/>
                <w:color w:val="000000"/>
                <w:kern w:val="24"/>
                <w:sz w:val="22"/>
                <w:szCs w:val="22"/>
              </w:rPr>
              <w:t>56,2</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739395" w14:textId="77777777" w:rsidR="00194411" w:rsidRPr="00D96BD3" w:rsidRDefault="00194411" w:rsidP="00194411">
            <w:pPr>
              <w:pStyle w:val="NormalWeb"/>
              <w:spacing w:before="0" w:beforeAutospacing="0" w:after="0" w:afterAutospacing="0"/>
              <w:jc w:val="center"/>
              <w:rPr>
                <w:rFonts w:ascii="Arial" w:hAnsi="Arial" w:cs="Arial"/>
                <w:sz w:val="22"/>
                <w:szCs w:val="22"/>
              </w:rPr>
            </w:pPr>
            <w:r w:rsidRPr="00D96BD3">
              <w:rPr>
                <w:color w:val="000000" w:themeColor="text1"/>
                <w:kern w:val="24"/>
                <w:sz w:val="22"/>
                <w:szCs w:val="22"/>
              </w:rPr>
              <w:t>26.2</w:t>
            </w:r>
          </w:p>
        </w:tc>
        <w:tc>
          <w:tcPr>
            <w:tcW w:w="70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0F19F16" w14:textId="77777777" w:rsidR="00194411" w:rsidRPr="00D96BD3" w:rsidRDefault="00194411" w:rsidP="00194411">
            <w:pPr>
              <w:pStyle w:val="NormalWeb"/>
              <w:spacing w:before="0" w:beforeAutospacing="0" w:after="0" w:afterAutospacing="0"/>
              <w:jc w:val="center"/>
              <w:rPr>
                <w:rFonts w:ascii="Arial" w:hAnsi="Arial" w:cs="Arial"/>
                <w:sz w:val="22"/>
                <w:szCs w:val="22"/>
              </w:rPr>
            </w:pPr>
            <w:r w:rsidRPr="00D96BD3">
              <w:rPr>
                <w:color w:val="000000" w:themeColor="text1"/>
                <w:kern w:val="24"/>
                <w:sz w:val="22"/>
                <w:szCs w:val="22"/>
              </w:rPr>
              <w:t>44.3</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70CE75" w14:textId="77777777" w:rsidR="00194411" w:rsidRPr="00D96BD3" w:rsidRDefault="00194411" w:rsidP="00194411">
            <w:pPr>
              <w:pStyle w:val="NormalWeb"/>
              <w:spacing w:before="0" w:beforeAutospacing="0" w:after="0" w:afterAutospacing="0"/>
              <w:jc w:val="center"/>
              <w:rPr>
                <w:rFonts w:ascii="Arial" w:hAnsi="Arial" w:cs="Arial"/>
                <w:sz w:val="22"/>
                <w:szCs w:val="22"/>
              </w:rPr>
            </w:pPr>
            <w:r w:rsidRPr="00D96BD3">
              <w:rPr>
                <w:color w:val="000000" w:themeColor="text1"/>
                <w:kern w:val="24"/>
                <w:sz w:val="22"/>
                <w:szCs w:val="22"/>
              </w:rPr>
              <w:t>70.5</w:t>
            </w:r>
          </w:p>
        </w:tc>
        <w:tc>
          <w:tcPr>
            <w:tcW w:w="70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AD3293" w14:textId="77777777" w:rsidR="00194411" w:rsidRPr="00D96BD3" w:rsidRDefault="00194411" w:rsidP="00194411">
            <w:pPr>
              <w:pStyle w:val="NormalWeb"/>
              <w:spacing w:before="0" w:beforeAutospacing="0" w:after="0" w:afterAutospacing="0"/>
              <w:jc w:val="center"/>
              <w:textAlignment w:val="bottom"/>
              <w:rPr>
                <w:rFonts w:ascii="Arial" w:hAnsi="Arial" w:cs="Arial"/>
              </w:rPr>
            </w:pPr>
            <w:r w:rsidRPr="00D96BD3">
              <w:rPr>
                <w:b/>
                <w:bCs/>
                <w:color w:val="000000"/>
                <w:kern w:val="24"/>
              </w:rPr>
              <w:t>43,8</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7A0399" w14:textId="77777777" w:rsidR="00194411" w:rsidRPr="00D96BD3" w:rsidRDefault="00194411" w:rsidP="00194411">
            <w:pPr>
              <w:pStyle w:val="NormalWeb"/>
              <w:spacing w:before="0" w:beforeAutospacing="0" w:after="0" w:afterAutospacing="0"/>
              <w:jc w:val="center"/>
              <w:rPr>
                <w:rFonts w:ascii="Arial" w:hAnsi="Arial" w:cs="Arial"/>
              </w:rPr>
            </w:pPr>
            <w:r w:rsidRPr="00D96BD3">
              <w:rPr>
                <w:color w:val="000000" w:themeColor="text1"/>
                <w:kern w:val="24"/>
              </w:rPr>
              <w:t>160.9</w:t>
            </w:r>
          </w:p>
        </w:tc>
      </w:tr>
      <w:tr w:rsidR="00194411" w:rsidRPr="00D96BD3" w14:paraId="71F2BC27" w14:textId="77777777" w:rsidTr="00D96BD3">
        <w:tc>
          <w:tcPr>
            <w:tcW w:w="1129" w:type="dxa"/>
            <w:vAlign w:val="center"/>
          </w:tcPr>
          <w:p w14:paraId="6A27F5B4" w14:textId="77777777" w:rsidR="00194411" w:rsidRPr="00D96BD3" w:rsidRDefault="00194411" w:rsidP="00194411">
            <w:pPr>
              <w:jc w:val="center"/>
              <w:rPr>
                <w:rFonts w:ascii="Times New Roman" w:eastAsiaTheme="minorEastAsia" w:hAnsi="Times New Roman" w:cs="Times New Roman"/>
                <w:color w:val="0D0D0D" w:themeColor="text1" w:themeTint="F2"/>
                <w:kern w:val="24"/>
                <w:sz w:val="24"/>
                <w:szCs w:val="24"/>
              </w:rPr>
            </w:pPr>
            <w:r w:rsidRPr="00D96BD3">
              <w:rPr>
                <w:rFonts w:ascii="Times New Roman" w:eastAsiaTheme="minorEastAsia" w:hAnsi="Times New Roman" w:cs="Times New Roman"/>
                <w:color w:val="0D0D0D" w:themeColor="text1" w:themeTint="F2"/>
                <w:kern w:val="24"/>
                <w:sz w:val="24"/>
                <w:szCs w:val="24"/>
              </w:rPr>
              <w:t>2016</w:t>
            </w:r>
          </w:p>
        </w:tc>
        <w:tc>
          <w:tcPr>
            <w:tcW w:w="78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09EF22" w14:textId="77777777" w:rsidR="00194411" w:rsidRPr="00D96BD3" w:rsidRDefault="00194411" w:rsidP="00194411">
            <w:pPr>
              <w:pStyle w:val="NormalWeb"/>
              <w:spacing w:before="0" w:beforeAutospacing="0" w:after="0" w:afterAutospacing="0"/>
              <w:jc w:val="center"/>
              <w:rPr>
                <w:rFonts w:ascii="Arial" w:hAnsi="Arial" w:cs="Arial"/>
                <w:sz w:val="22"/>
                <w:szCs w:val="22"/>
              </w:rPr>
            </w:pPr>
            <w:r w:rsidRPr="00D96BD3">
              <w:rPr>
                <w:color w:val="000000" w:themeColor="text1"/>
                <w:kern w:val="24"/>
                <w:sz w:val="22"/>
                <w:szCs w:val="22"/>
              </w:rPr>
              <w:t>78.2</w:t>
            </w:r>
          </w:p>
        </w:tc>
        <w:tc>
          <w:tcPr>
            <w:tcW w:w="91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279EAE" w14:textId="77777777" w:rsidR="00194411" w:rsidRPr="00D96BD3" w:rsidRDefault="00194411" w:rsidP="00194411">
            <w:pPr>
              <w:pStyle w:val="NormalWeb"/>
              <w:spacing w:before="0" w:beforeAutospacing="0" w:after="0" w:afterAutospacing="0"/>
              <w:jc w:val="center"/>
              <w:rPr>
                <w:rFonts w:ascii="Arial" w:hAnsi="Arial" w:cs="Arial"/>
                <w:sz w:val="22"/>
                <w:szCs w:val="22"/>
              </w:rPr>
            </w:pPr>
            <w:r w:rsidRPr="00D96BD3">
              <w:rPr>
                <w:color w:val="000000" w:themeColor="text1"/>
                <w:kern w:val="24"/>
                <w:sz w:val="22"/>
                <w:szCs w:val="22"/>
              </w:rPr>
              <w:t>11.3</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FF3CF3" w14:textId="77777777" w:rsidR="00194411" w:rsidRPr="00D96BD3" w:rsidRDefault="00194411" w:rsidP="00194411">
            <w:pPr>
              <w:pStyle w:val="NormalWeb"/>
              <w:spacing w:before="0" w:beforeAutospacing="0" w:after="0" w:afterAutospacing="0"/>
              <w:jc w:val="center"/>
              <w:rPr>
                <w:rFonts w:ascii="Arial" w:hAnsi="Arial" w:cs="Arial"/>
                <w:sz w:val="22"/>
                <w:szCs w:val="22"/>
              </w:rPr>
            </w:pPr>
            <w:r w:rsidRPr="00D96BD3">
              <w:rPr>
                <w:color w:val="000000" w:themeColor="text1"/>
                <w:kern w:val="24"/>
                <w:sz w:val="22"/>
                <w:szCs w:val="22"/>
              </w:rPr>
              <w:t>89.6</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D1F18B" w14:textId="77777777" w:rsidR="00194411" w:rsidRPr="00D96BD3" w:rsidRDefault="00194411" w:rsidP="00194411">
            <w:pPr>
              <w:pStyle w:val="NormalWeb"/>
              <w:spacing w:before="0" w:beforeAutospacing="0" w:after="0" w:afterAutospacing="0"/>
              <w:jc w:val="center"/>
              <w:textAlignment w:val="bottom"/>
              <w:rPr>
                <w:rFonts w:ascii="Arial" w:hAnsi="Arial" w:cs="Arial"/>
                <w:sz w:val="22"/>
                <w:szCs w:val="22"/>
              </w:rPr>
            </w:pPr>
            <w:r w:rsidRPr="00D96BD3">
              <w:rPr>
                <w:b/>
                <w:bCs/>
                <w:color w:val="000000"/>
                <w:kern w:val="24"/>
                <w:sz w:val="22"/>
                <w:szCs w:val="22"/>
              </w:rPr>
              <w:t>53,9</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2C5556" w14:textId="77777777" w:rsidR="00194411" w:rsidRPr="00D96BD3" w:rsidRDefault="00194411" w:rsidP="00194411">
            <w:pPr>
              <w:pStyle w:val="NormalWeb"/>
              <w:spacing w:before="0" w:beforeAutospacing="0" w:after="0" w:afterAutospacing="0"/>
              <w:jc w:val="center"/>
              <w:rPr>
                <w:rFonts w:ascii="Arial" w:hAnsi="Arial" w:cs="Arial"/>
                <w:sz w:val="22"/>
                <w:szCs w:val="22"/>
              </w:rPr>
            </w:pPr>
            <w:r w:rsidRPr="00D96BD3">
              <w:rPr>
                <w:color w:val="000000" w:themeColor="text1"/>
                <w:kern w:val="24"/>
                <w:sz w:val="22"/>
                <w:szCs w:val="22"/>
              </w:rPr>
              <w:t>28.5</w:t>
            </w:r>
          </w:p>
        </w:tc>
        <w:tc>
          <w:tcPr>
            <w:tcW w:w="70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D29709" w14:textId="77777777" w:rsidR="00194411" w:rsidRPr="00D96BD3" w:rsidRDefault="00194411" w:rsidP="00194411">
            <w:pPr>
              <w:pStyle w:val="NormalWeb"/>
              <w:spacing w:before="0" w:beforeAutospacing="0" w:after="0" w:afterAutospacing="0"/>
              <w:jc w:val="center"/>
              <w:rPr>
                <w:rFonts w:ascii="Arial" w:hAnsi="Arial" w:cs="Arial"/>
                <w:sz w:val="22"/>
                <w:szCs w:val="22"/>
              </w:rPr>
            </w:pPr>
            <w:r w:rsidRPr="00D96BD3">
              <w:rPr>
                <w:color w:val="000000" w:themeColor="text1"/>
                <w:kern w:val="24"/>
                <w:sz w:val="22"/>
                <w:szCs w:val="22"/>
              </w:rPr>
              <w:t>47.9</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F92976" w14:textId="77777777" w:rsidR="00194411" w:rsidRPr="00D96BD3" w:rsidRDefault="00194411" w:rsidP="00194411">
            <w:pPr>
              <w:pStyle w:val="NormalWeb"/>
              <w:spacing w:before="0" w:beforeAutospacing="0" w:after="0" w:afterAutospacing="0"/>
              <w:jc w:val="center"/>
              <w:rPr>
                <w:rFonts w:ascii="Arial" w:hAnsi="Arial" w:cs="Arial"/>
                <w:sz w:val="22"/>
                <w:szCs w:val="22"/>
              </w:rPr>
            </w:pPr>
            <w:r w:rsidRPr="00D96BD3">
              <w:rPr>
                <w:color w:val="000000" w:themeColor="text1"/>
                <w:kern w:val="24"/>
                <w:sz w:val="22"/>
                <w:szCs w:val="22"/>
              </w:rPr>
              <w:t>76.5</w:t>
            </w:r>
          </w:p>
        </w:tc>
        <w:tc>
          <w:tcPr>
            <w:tcW w:w="70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B84AA3" w14:textId="77777777" w:rsidR="00194411" w:rsidRPr="00D96BD3" w:rsidRDefault="00194411" w:rsidP="00194411">
            <w:pPr>
              <w:pStyle w:val="NormalWeb"/>
              <w:spacing w:before="0" w:beforeAutospacing="0" w:after="0" w:afterAutospacing="0"/>
              <w:jc w:val="center"/>
              <w:textAlignment w:val="bottom"/>
              <w:rPr>
                <w:rFonts w:ascii="Arial" w:hAnsi="Arial" w:cs="Arial"/>
              </w:rPr>
            </w:pPr>
            <w:r w:rsidRPr="00D96BD3">
              <w:rPr>
                <w:b/>
                <w:bCs/>
                <w:color w:val="000000"/>
                <w:kern w:val="24"/>
              </w:rPr>
              <w:t>46,1</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1446F4" w14:textId="77777777" w:rsidR="00194411" w:rsidRPr="00D96BD3" w:rsidRDefault="00194411" w:rsidP="00194411">
            <w:pPr>
              <w:pStyle w:val="NormalWeb"/>
              <w:spacing w:before="0" w:beforeAutospacing="0" w:after="0" w:afterAutospacing="0"/>
              <w:jc w:val="center"/>
              <w:rPr>
                <w:rFonts w:ascii="Arial" w:hAnsi="Arial" w:cs="Arial"/>
              </w:rPr>
            </w:pPr>
            <w:r w:rsidRPr="00D96BD3">
              <w:rPr>
                <w:color w:val="000000" w:themeColor="text1"/>
                <w:kern w:val="24"/>
              </w:rPr>
              <w:t>166.2</w:t>
            </w:r>
          </w:p>
        </w:tc>
      </w:tr>
      <w:tr w:rsidR="00194411" w:rsidRPr="00D96BD3" w14:paraId="387AFC34" w14:textId="77777777" w:rsidTr="00D96BD3">
        <w:tc>
          <w:tcPr>
            <w:tcW w:w="1129" w:type="dxa"/>
            <w:vAlign w:val="center"/>
          </w:tcPr>
          <w:p w14:paraId="0829293F" w14:textId="77777777" w:rsidR="00194411" w:rsidRPr="00D96BD3" w:rsidRDefault="00194411" w:rsidP="00194411">
            <w:pPr>
              <w:jc w:val="center"/>
              <w:rPr>
                <w:rFonts w:ascii="Times New Roman" w:eastAsiaTheme="minorEastAsia" w:hAnsi="Times New Roman" w:cs="Times New Roman"/>
                <w:color w:val="0D0D0D" w:themeColor="text1" w:themeTint="F2"/>
                <w:kern w:val="24"/>
                <w:sz w:val="24"/>
                <w:szCs w:val="24"/>
              </w:rPr>
            </w:pPr>
            <w:r w:rsidRPr="00D96BD3">
              <w:rPr>
                <w:rFonts w:ascii="Times New Roman" w:eastAsiaTheme="minorEastAsia" w:hAnsi="Times New Roman" w:cs="Times New Roman"/>
                <w:color w:val="0D0D0D" w:themeColor="text1" w:themeTint="F2"/>
                <w:kern w:val="24"/>
                <w:sz w:val="24"/>
                <w:szCs w:val="24"/>
              </w:rPr>
              <w:t>2018</w:t>
            </w:r>
          </w:p>
        </w:tc>
        <w:tc>
          <w:tcPr>
            <w:tcW w:w="78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1FF9C7" w14:textId="77777777" w:rsidR="00194411" w:rsidRPr="00D96BD3" w:rsidRDefault="00194411" w:rsidP="00194411">
            <w:pPr>
              <w:pStyle w:val="NormalWeb"/>
              <w:spacing w:before="0" w:beforeAutospacing="0" w:after="0" w:afterAutospacing="0"/>
              <w:jc w:val="center"/>
              <w:rPr>
                <w:rFonts w:ascii="Arial" w:hAnsi="Arial" w:cs="Arial"/>
                <w:sz w:val="22"/>
                <w:szCs w:val="22"/>
              </w:rPr>
            </w:pPr>
            <w:r w:rsidRPr="00D96BD3">
              <w:rPr>
                <w:color w:val="000000" w:themeColor="text1"/>
                <w:kern w:val="24"/>
                <w:sz w:val="22"/>
                <w:szCs w:val="22"/>
              </w:rPr>
              <w:t>84.4</w:t>
            </w:r>
          </w:p>
        </w:tc>
        <w:tc>
          <w:tcPr>
            <w:tcW w:w="91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BBE215C" w14:textId="77777777" w:rsidR="00194411" w:rsidRPr="00D96BD3" w:rsidRDefault="00194411" w:rsidP="00194411">
            <w:pPr>
              <w:pStyle w:val="NormalWeb"/>
              <w:spacing w:before="0" w:beforeAutospacing="0" w:after="0" w:afterAutospacing="0"/>
              <w:jc w:val="center"/>
              <w:rPr>
                <w:rFonts w:ascii="Arial" w:hAnsi="Arial" w:cs="Arial"/>
                <w:sz w:val="22"/>
                <w:szCs w:val="22"/>
              </w:rPr>
            </w:pPr>
            <w:r w:rsidRPr="00D96BD3">
              <w:rPr>
                <w:color w:val="000000" w:themeColor="text1"/>
                <w:kern w:val="24"/>
                <w:sz w:val="22"/>
                <w:szCs w:val="22"/>
              </w:rPr>
              <w:t>12.0</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1286A2" w14:textId="77777777" w:rsidR="00194411" w:rsidRPr="00D96BD3" w:rsidRDefault="00194411" w:rsidP="00194411">
            <w:pPr>
              <w:pStyle w:val="NormalWeb"/>
              <w:spacing w:before="0" w:beforeAutospacing="0" w:after="0" w:afterAutospacing="0"/>
              <w:jc w:val="center"/>
              <w:rPr>
                <w:rFonts w:ascii="Arial" w:hAnsi="Arial" w:cs="Arial"/>
                <w:sz w:val="22"/>
                <w:szCs w:val="22"/>
              </w:rPr>
            </w:pPr>
            <w:r w:rsidRPr="00D96BD3">
              <w:rPr>
                <w:color w:val="000000" w:themeColor="text1"/>
                <w:kern w:val="24"/>
                <w:sz w:val="22"/>
                <w:szCs w:val="22"/>
              </w:rPr>
              <w:t>96.4</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C3E83E" w14:textId="77777777" w:rsidR="00194411" w:rsidRPr="00D96BD3" w:rsidRDefault="00194411" w:rsidP="00194411">
            <w:pPr>
              <w:pStyle w:val="NormalWeb"/>
              <w:spacing w:before="0" w:beforeAutospacing="0" w:after="0" w:afterAutospacing="0"/>
              <w:jc w:val="center"/>
              <w:textAlignment w:val="bottom"/>
              <w:rPr>
                <w:rFonts w:ascii="Arial" w:hAnsi="Arial" w:cs="Arial"/>
                <w:sz w:val="22"/>
                <w:szCs w:val="22"/>
              </w:rPr>
            </w:pPr>
            <w:r w:rsidRPr="00D96BD3">
              <w:rPr>
                <w:b/>
                <w:bCs/>
                <w:color w:val="000000"/>
                <w:kern w:val="24"/>
                <w:sz w:val="22"/>
                <w:szCs w:val="22"/>
              </w:rPr>
              <w:t>54,0</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BB161DF" w14:textId="77777777" w:rsidR="00194411" w:rsidRPr="00D96BD3" w:rsidRDefault="00194411" w:rsidP="00194411">
            <w:pPr>
              <w:pStyle w:val="NormalWeb"/>
              <w:spacing w:before="0" w:beforeAutospacing="0" w:after="0" w:afterAutospacing="0"/>
              <w:jc w:val="center"/>
              <w:rPr>
                <w:rFonts w:ascii="Arial" w:hAnsi="Arial" w:cs="Arial"/>
                <w:sz w:val="22"/>
                <w:szCs w:val="22"/>
              </w:rPr>
            </w:pPr>
            <w:r w:rsidRPr="00D96BD3">
              <w:rPr>
                <w:color w:val="000000" w:themeColor="text1"/>
                <w:kern w:val="24"/>
                <w:sz w:val="22"/>
                <w:szCs w:val="22"/>
              </w:rPr>
              <w:t>30.7</w:t>
            </w:r>
          </w:p>
        </w:tc>
        <w:tc>
          <w:tcPr>
            <w:tcW w:w="70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F048F90" w14:textId="77777777" w:rsidR="00194411" w:rsidRPr="00D96BD3" w:rsidRDefault="00194411" w:rsidP="00194411">
            <w:pPr>
              <w:pStyle w:val="NormalWeb"/>
              <w:spacing w:before="0" w:beforeAutospacing="0" w:after="0" w:afterAutospacing="0"/>
              <w:jc w:val="center"/>
              <w:rPr>
                <w:rFonts w:ascii="Arial" w:hAnsi="Arial" w:cs="Arial"/>
                <w:sz w:val="22"/>
                <w:szCs w:val="22"/>
              </w:rPr>
            </w:pPr>
            <w:r w:rsidRPr="00D96BD3">
              <w:rPr>
                <w:color w:val="000000" w:themeColor="text1"/>
                <w:kern w:val="24"/>
                <w:sz w:val="22"/>
                <w:szCs w:val="22"/>
              </w:rPr>
              <w:t>51.3</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D046234" w14:textId="77777777" w:rsidR="00194411" w:rsidRPr="00D96BD3" w:rsidRDefault="00194411" w:rsidP="00194411">
            <w:pPr>
              <w:pStyle w:val="NormalWeb"/>
              <w:spacing w:before="0" w:beforeAutospacing="0" w:after="0" w:afterAutospacing="0"/>
              <w:jc w:val="center"/>
              <w:rPr>
                <w:rFonts w:ascii="Arial" w:hAnsi="Arial" w:cs="Arial"/>
                <w:sz w:val="22"/>
                <w:szCs w:val="22"/>
              </w:rPr>
            </w:pPr>
            <w:r w:rsidRPr="00D96BD3">
              <w:rPr>
                <w:color w:val="000000" w:themeColor="text1"/>
                <w:kern w:val="24"/>
                <w:sz w:val="22"/>
                <w:szCs w:val="22"/>
              </w:rPr>
              <w:t>82.1</w:t>
            </w:r>
          </w:p>
        </w:tc>
        <w:tc>
          <w:tcPr>
            <w:tcW w:w="70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C382508" w14:textId="77777777" w:rsidR="00194411" w:rsidRPr="00D96BD3" w:rsidRDefault="00194411" w:rsidP="00194411">
            <w:pPr>
              <w:pStyle w:val="NormalWeb"/>
              <w:spacing w:before="0" w:beforeAutospacing="0" w:after="0" w:afterAutospacing="0"/>
              <w:jc w:val="center"/>
              <w:textAlignment w:val="bottom"/>
              <w:rPr>
                <w:rFonts w:ascii="Arial" w:hAnsi="Arial" w:cs="Arial"/>
              </w:rPr>
            </w:pPr>
            <w:r w:rsidRPr="00D96BD3">
              <w:rPr>
                <w:b/>
                <w:bCs/>
                <w:color w:val="000000"/>
                <w:kern w:val="24"/>
              </w:rPr>
              <w:t>46,0</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F169F7" w14:textId="77777777" w:rsidR="00194411" w:rsidRPr="00D96BD3" w:rsidRDefault="00194411" w:rsidP="00194411">
            <w:pPr>
              <w:pStyle w:val="NormalWeb"/>
              <w:spacing w:before="0" w:beforeAutospacing="0" w:after="0" w:afterAutospacing="0"/>
              <w:jc w:val="center"/>
              <w:rPr>
                <w:rFonts w:ascii="Arial" w:hAnsi="Arial" w:cs="Arial"/>
              </w:rPr>
            </w:pPr>
            <w:r w:rsidRPr="00D96BD3">
              <w:rPr>
                <w:color w:val="000000" w:themeColor="text1"/>
                <w:kern w:val="24"/>
              </w:rPr>
              <w:t>178.5</w:t>
            </w:r>
          </w:p>
        </w:tc>
      </w:tr>
      <w:tr w:rsidR="00194411" w:rsidRPr="00D96BD3" w14:paraId="4ABC2EA6" w14:textId="77777777" w:rsidTr="00D96BD3">
        <w:tc>
          <w:tcPr>
            <w:tcW w:w="1129" w:type="dxa"/>
            <w:vAlign w:val="center"/>
          </w:tcPr>
          <w:p w14:paraId="612A17B4" w14:textId="77777777" w:rsidR="00194411" w:rsidRPr="00194411" w:rsidRDefault="00194411" w:rsidP="00194411">
            <w:pPr>
              <w:jc w:val="center"/>
              <w:rPr>
                <w:rFonts w:ascii="Times New Roman" w:eastAsiaTheme="minorEastAsia" w:hAnsi="Times New Roman" w:cs="Times New Roman"/>
                <w:b/>
                <w:color w:val="0D0D0D" w:themeColor="text1" w:themeTint="F2"/>
                <w:kern w:val="24"/>
                <w:sz w:val="24"/>
                <w:szCs w:val="24"/>
              </w:rPr>
            </w:pPr>
            <w:r w:rsidRPr="00194411">
              <w:rPr>
                <w:rFonts w:ascii="Times New Roman" w:eastAsiaTheme="minorEastAsia" w:hAnsi="Times New Roman" w:cs="Times New Roman"/>
                <w:b/>
                <w:color w:val="0D0D0D" w:themeColor="text1" w:themeTint="F2"/>
                <w:kern w:val="24"/>
                <w:sz w:val="24"/>
                <w:szCs w:val="24"/>
              </w:rPr>
              <w:t>Değişim</w:t>
            </w:r>
          </w:p>
          <w:p w14:paraId="26DC32CD" w14:textId="77777777" w:rsidR="00194411" w:rsidRPr="00D96BD3" w:rsidRDefault="00194411" w:rsidP="00194411">
            <w:pPr>
              <w:jc w:val="center"/>
              <w:rPr>
                <w:rFonts w:ascii="Times New Roman" w:eastAsiaTheme="minorEastAsia" w:hAnsi="Times New Roman" w:cs="Times New Roman"/>
                <w:color w:val="0D0D0D" w:themeColor="text1" w:themeTint="F2"/>
                <w:kern w:val="24"/>
                <w:sz w:val="24"/>
                <w:szCs w:val="24"/>
              </w:rPr>
            </w:pPr>
            <w:r w:rsidRPr="00194411">
              <w:rPr>
                <w:rFonts w:ascii="Times New Roman" w:eastAsiaTheme="minorEastAsia" w:hAnsi="Times New Roman" w:cs="Times New Roman"/>
                <w:b/>
                <w:color w:val="0D0D0D" w:themeColor="text1" w:themeTint="F2"/>
                <w:kern w:val="24"/>
                <w:sz w:val="24"/>
                <w:szCs w:val="24"/>
              </w:rPr>
              <w:t>(%)</w:t>
            </w:r>
          </w:p>
        </w:tc>
        <w:tc>
          <w:tcPr>
            <w:tcW w:w="78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95B737" w14:textId="77777777" w:rsidR="00194411" w:rsidRPr="00D96BD3" w:rsidRDefault="00194411" w:rsidP="00194411">
            <w:pPr>
              <w:pStyle w:val="NormalWeb"/>
              <w:spacing w:before="0" w:beforeAutospacing="0" w:after="0" w:afterAutospacing="0"/>
              <w:jc w:val="center"/>
              <w:textAlignment w:val="bottom"/>
              <w:rPr>
                <w:rFonts w:ascii="Arial" w:hAnsi="Arial" w:cs="Arial"/>
                <w:sz w:val="22"/>
                <w:szCs w:val="22"/>
              </w:rPr>
            </w:pPr>
            <w:r w:rsidRPr="00D96BD3">
              <w:rPr>
                <w:b/>
                <w:bCs/>
                <w:kern w:val="24"/>
                <w:sz w:val="22"/>
                <w:szCs w:val="22"/>
              </w:rPr>
              <w:t>10,7</w:t>
            </w:r>
          </w:p>
        </w:tc>
        <w:tc>
          <w:tcPr>
            <w:tcW w:w="91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2A2A387" w14:textId="77777777" w:rsidR="00194411" w:rsidRPr="00D96BD3" w:rsidRDefault="00194411" w:rsidP="00194411">
            <w:pPr>
              <w:pStyle w:val="NormalWeb"/>
              <w:spacing w:before="0" w:beforeAutospacing="0" w:after="0" w:afterAutospacing="0"/>
              <w:jc w:val="center"/>
              <w:textAlignment w:val="bottom"/>
              <w:rPr>
                <w:rFonts w:ascii="Arial" w:hAnsi="Arial" w:cs="Arial"/>
                <w:sz w:val="22"/>
                <w:szCs w:val="22"/>
              </w:rPr>
            </w:pPr>
            <w:r w:rsidRPr="00D96BD3">
              <w:rPr>
                <w:b/>
                <w:bCs/>
                <w:kern w:val="24"/>
                <w:sz w:val="22"/>
                <w:szCs w:val="22"/>
              </w:rPr>
              <w:t>10,7</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68571F" w14:textId="77777777" w:rsidR="00194411" w:rsidRPr="00D96BD3" w:rsidRDefault="00194411" w:rsidP="00194411">
            <w:pPr>
              <w:pStyle w:val="NormalWeb"/>
              <w:spacing w:before="0" w:beforeAutospacing="0" w:after="0" w:afterAutospacing="0"/>
              <w:jc w:val="center"/>
              <w:textAlignment w:val="bottom"/>
              <w:rPr>
                <w:rFonts w:ascii="Arial" w:hAnsi="Arial" w:cs="Arial"/>
                <w:sz w:val="22"/>
                <w:szCs w:val="22"/>
              </w:rPr>
            </w:pPr>
            <w:r w:rsidRPr="00D96BD3">
              <w:rPr>
                <w:b/>
                <w:bCs/>
                <w:kern w:val="24"/>
                <w:sz w:val="22"/>
                <w:szCs w:val="22"/>
              </w:rPr>
              <w:t>10,7</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E31B5F" w14:textId="77777777" w:rsidR="00194411" w:rsidRPr="00D96BD3" w:rsidRDefault="00194411" w:rsidP="00194411">
            <w:pPr>
              <w:pStyle w:val="NormalWeb"/>
              <w:spacing w:before="0" w:beforeAutospacing="0" w:after="0" w:afterAutospacing="0"/>
              <w:jc w:val="center"/>
              <w:rPr>
                <w:rFonts w:ascii="Arial" w:hAnsi="Arial" w:cs="Arial"/>
                <w:sz w:val="22"/>
                <w:szCs w:val="22"/>
              </w:rPr>
            </w:pPr>
            <w:r w:rsidRPr="00D96BD3">
              <w:rPr>
                <w:kern w:val="24"/>
                <w:sz w:val="22"/>
                <w:szCs w:val="22"/>
              </w:rPr>
              <w:t>-</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9E06EB" w14:textId="77777777" w:rsidR="00194411" w:rsidRPr="00D96BD3" w:rsidRDefault="00194411" w:rsidP="00194411">
            <w:pPr>
              <w:pStyle w:val="NormalWeb"/>
              <w:spacing w:before="0" w:beforeAutospacing="0" w:after="0" w:afterAutospacing="0"/>
              <w:jc w:val="center"/>
              <w:textAlignment w:val="bottom"/>
              <w:rPr>
                <w:rFonts w:ascii="Arial" w:hAnsi="Arial" w:cs="Arial"/>
                <w:sz w:val="22"/>
                <w:szCs w:val="22"/>
              </w:rPr>
            </w:pPr>
            <w:r w:rsidRPr="00D96BD3">
              <w:rPr>
                <w:b/>
                <w:bCs/>
                <w:kern w:val="24"/>
                <w:sz w:val="22"/>
                <w:szCs w:val="22"/>
              </w:rPr>
              <w:t>40,8</w:t>
            </w:r>
          </w:p>
        </w:tc>
        <w:tc>
          <w:tcPr>
            <w:tcW w:w="70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7C4581" w14:textId="77777777" w:rsidR="00194411" w:rsidRPr="00D96BD3" w:rsidRDefault="00194411" w:rsidP="00194411">
            <w:pPr>
              <w:pStyle w:val="NormalWeb"/>
              <w:spacing w:before="0" w:beforeAutospacing="0" w:after="0" w:afterAutospacing="0"/>
              <w:jc w:val="center"/>
              <w:textAlignment w:val="bottom"/>
              <w:rPr>
                <w:rFonts w:ascii="Arial" w:hAnsi="Arial" w:cs="Arial"/>
                <w:sz w:val="22"/>
                <w:szCs w:val="22"/>
              </w:rPr>
            </w:pPr>
            <w:r w:rsidRPr="00D96BD3">
              <w:rPr>
                <w:b/>
                <w:bCs/>
                <w:kern w:val="24"/>
                <w:sz w:val="22"/>
                <w:szCs w:val="22"/>
              </w:rPr>
              <w:t>42,8</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83416C" w14:textId="77777777" w:rsidR="00194411" w:rsidRPr="00D96BD3" w:rsidRDefault="00194411" w:rsidP="00194411">
            <w:pPr>
              <w:pStyle w:val="NormalWeb"/>
              <w:spacing w:before="0" w:beforeAutospacing="0" w:after="0" w:afterAutospacing="0"/>
              <w:jc w:val="center"/>
              <w:textAlignment w:val="bottom"/>
              <w:rPr>
                <w:rFonts w:ascii="Arial" w:hAnsi="Arial" w:cs="Arial"/>
                <w:sz w:val="22"/>
                <w:szCs w:val="22"/>
              </w:rPr>
            </w:pPr>
            <w:r w:rsidRPr="00D96BD3">
              <w:rPr>
                <w:b/>
                <w:bCs/>
                <w:kern w:val="24"/>
                <w:sz w:val="22"/>
                <w:szCs w:val="22"/>
              </w:rPr>
              <w:t>42,1</w:t>
            </w:r>
          </w:p>
        </w:tc>
        <w:tc>
          <w:tcPr>
            <w:tcW w:w="70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71CB17" w14:textId="77777777" w:rsidR="00194411" w:rsidRPr="00D96BD3" w:rsidRDefault="00194411" w:rsidP="00194411">
            <w:pPr>
              <w:pStyle w:val="NormalWeb"/>
              <w:spacing w:before="0" w:beforeAutospacing="0" w:after="0" w:afterAutospacing="0"/>
              <w:jc w:val="center"/>
              <w:rPr>
                <w:rFonts w:ascii="Arial" w:hAnsi="Arial" w:cs="Arial"/>
              </w:rPr>
            </w:pPr>
            <w:r w:rsidRPr="00D96BD3">
              <w:rPr>
                <w:kern w:val="24"/>
              </w:rPr>
              <w:t>-</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88F8C3" w14:textId="77777777" w:rsidR="00194411" w:rsidRPr="00D96BD3" w:rsidRDefault="00194411" w:rsidP="00194411">
            <w:pPr>
              <w:pStyle w:val="NormalWeb"/>
              <w:spacing w:before="0" w:beforeAutospacing="0" w:after="0" w:afterAutospacing="0"/>
              <w:jc w:val="center"/>
              <w:textAlignment w:val="bottom"/>
              <w:rPr>
                <w:rFonts w:ascii="Arial" w:hAnsi="Arial" w:cs="Arial"/>
              </w:rPr>
            </w:pPr>
            <w:r w:rsidRPr="00D96BD3">
              <w:rPr>
                <w:b/>
                <w:bCs/>
                <w:kern w:val="24"/>
              </w:rPr>
              <w:t>23,2</w:t>
            </w:r>
          </w:p>
        </w:tc>
      </w:tr>
    </w:tbl>
    <w:p w14:paraId="30568008" w14:textId="77777777" w:rsidR="00634F2C" w:rsidRDefault="007B73EC" w:rsidP="007B73EC">
      <w:pPr>
        <w:spacing w:line="240" w:lineRule="auto"/>
        <w:rPr>
          <w:rFonts w:ascii="Times New Roman" w:hAnsi="Times New Roman" w:cs="Times New Roman"/>
          <w:b/>
          <w:bCs/>
          <w:i/>
          <w:iCs/>
          <w:sz w:val="18"/>
        </w:rPr>
      </w:pPr>
      <w:r w:rsidRPr="007B73EC">
        <w:rPr>
          <w:rFonts w:ascii="Times New Roman" w:hAnsi="Times New Roman" w:cs="Times New Roman"/>
          <w:b/>
          <w:bCs/>
          <w:i/>
          <w:iCs/>
          <w:sz w:val="18"/>
        </w:rPr>
        <w:t>Kaynak: FAO, 2020</w:t>
      </w:r>
    </w:p>
    <w:p w14:paraId="017A71B3" w14:textId="0F36A21D" w:rsidR="00634F2C" w:rsidRDefault="00151834" w:rsidP="00236F2E">
      <w:pPr>
        <w:spacing w:line="240" w:lineRule="auto"/>
        <w:jc w:val="both"/>
        <w:rPr>
          <w:rFonts w:ascii="Times New Roman" w:hAnsi="Times New Roman" w:cs="Times New Roman"/>
          <w:bCs/>
          <w:iCs/>
          <w:sz w:val="24"/>
        </w:rPr>
      </w:pPr>
      <w:r w:rsidRPr="00151834">
        <w:rPr>
          <w:rFonts w:ascii="Times New Roman" w:hAnsi="Times New Roman" w:cs="Times New Roman"/>
          <w:bCs/>
          <w:iCs/>
          <w:sz w:val="24"/>
        </w:rPr>
        <w:t>Dü</w:t>
      </w:r>
      <w:r>
        <w:rPr>
          <w:rFonts w:ascii="Times New Roman" w:hAnsi="Times New Roman" w:cs="Times New Roman"/>
          <w:bCs/>
          <w:iCs/>
          <w:sz w:val="24"/>
        </w:rPr>
        <w:t>n</w:t>
      </w:r>
      <w:r w:rsidR="000F4FF6">
        <w:rPr>
          <w:rFonts w:ascii="Times New Roman" w:hAnsi="Times New Roman" w:cs="Times New Roman"/>
          <w:bCs/>
          <w:iCs/>
          <w:sz w:val="24"/>
        </w:rPr>
        <w:t>ya su ürünleri üretimi tablosu ele alındığında</w:t>
      </w:r>
      <w:r>
        <w:rPr>
          <w:rFonts w:ascii="Times New Roman" w:hAnsi="Times New Roman" w:cs="Times New Roman"/>
          <w:bCs/>
          <w:iCs/>
          <w:sz w:val="24"/>
        </w:rPr>
        <w:t xml:space="preserve"> 8 yıllık </w:t>
      </w:r>
      <w:r w:rsidR="00B55091">
        <w:rPr>
          <w:rFonts w:ascii="Times New Roman" w:hAnsi="Times New Roman" w:cs="Times New Roman"/>
          <w:bCs/>
          <w:iCs/>
          <w:sz w:val="24"/>
        </w:rPr>
        <w:t xml:space="preserve">veriler </w:t>
      </w:r>
      <w:r>
        <w:rPr>
          <w:rFonts w:ascii="Times New Roman" w:hAnsi="Times New Roman" w:cs="Times New Roman"/>
          <w:bCs/>
          <w:iCs/>
          <w:sz w:val="24"/>
        </w:rPr>
        <w:t>bazında</w:t>
      </w:r>
      <w:r w:rsidR="00B55091">
        <w:rPr>
          <w:rFonts w:ascii="Times New Roman" w:hAnsi="Times New Roman" w:cs="Times New Roman"/>
          <w:bCs/>
          <w:iCs/>
          <w:sz w:val="24"/>
        </w:rPr>
        <w:t xml:space="preserve"> </w:t>
      </w:r>
      <w:r w:rsidR="000F4FF6">
        <w:rPr>
          <w:rFonts w:ascii="Times New Roman" w:hAnsi="Times New Roman" w:cs="Times New Roman"/>
          <w:bCs/>
          <w:iCs/>
          <w:sz w:val="24"/>
        </w:rPr>
        <w:t>değişimi</w:t>
      </w:r>
      <w:r w:rsidR="00B55091">
        <w:rPr>
          <w:rFonts w:ascii="Times New Roman" w:hAnsi="Times New Roman" w:cs="Times New Roman"/>
          <w:bCs/>
          <w:iCs/>
          <w:sz w:val="24"/>
        </w:rPr>
        <w:t xml:space="preserve"> incelendiğinde</w:t>
      </w:r>
      <w:r w:rsidR="000F4FF6">
        <w:rPr>
          <w:rFonts w:ascii="Times New Roman" w:hAnsi="Times New Roman" w:cs="Times New Roman"/>
          <w:bCs/>
          <w:iCs/>
          <w:sz w:val="24"/>
        </w:rPr>
        <w:t>;</w:t>
      </w:r>
      <w:r w:rsidR="00B55091">
        <w:rPr>
          <w:rFonts w:ascii="Times New Roman" w:hAnsi="Times New Roman" w:cs="Times New Roman"/>
          <w:bCs/>
          <w:iCs/>
          <w:sz w:val="24"/>
        </w:rPr>
        <w:t xml:space="preserve"> </w:t>
      </w:r>
      <w:r w:rsidR="00756AF7">
        <w:rPr>
          <w:rFonts w:ascii="Times New Roman" w:hAnsi="Times New Roman" w:cs="Times New Roman"/>
          <w:bCs/>
          <w:iCs/>
          <w:sz w:val="24"/>
        </w:rPr>
        <w:t xml:space="preserve">avcılık ile üretimde </w:t>
      </w:r>
      <w:r w:rsidR="00B55091">
        <w:rPr>
          <w:rFonts w:ascii="Times New Roman" w:hAnsi="Times New Roman" w:cs="Times New Roman"/>
          <w:bCs/>
          <w:iCs/>
          <w:sz w:val="24"/>
        </w:rPr>
        <w:t>%10,7</w:t>
      </w:r>
      <w:r w:rsidR="00756AF7">
        <w:rPr>
          <w:rFonts w:ascii="Times New Roman" w:hAnsi="Times New Roman" w:cs="Times New Roman"/>
          <w:bCs/>
          <w:iCs/>
          <w:sz w:val="24"/>
        </w:rPr>
        <w:t xml:space="preserve">’lik bir artış gözlemlenmiştir. Toplam üretim içerisinde avcılık oranlarına bakıldığında; giderek düştüğü gözlemlenmekte. </w:t>
      </w:r>
      <w:r>
        <w:rPr>
          <w:rFonts w:ascii="Times New Roman" w:hAnsi="Times New Roman" w:cs="Times New Roman"/>
          <w:bCs/>
          <w:iCs/>
          <w:sz w:val="24"/>
        </w:rPr>
        <w:t xml:space="preserve">Bu düşüşün sebepleri arasında denizlerdeki aşırı av baskısı, yanlış ve av yasağı döneminde avlanma, deniz </w:t>
      </w:r>
      <w:r>
        <w:rPr>
          <w:rFonts w:ascii="Times New Roman" w:hAnsi="Times New Roman" w:cs="Times New Roman"/>
          <w:bCs/>
          <w:iCs/>
          <w:sz w:val="24"/>
        </w:rPr>
        <w:lastRenderedPageBreak/>
        <w:t>kirliliği gibi insan faaliyetlerinin doğrudan etkisinin olduğu nedenler sayılabileceği gibi bu nedenlere ek olarak; küresel ısınmanın olumsuz sonuçları da eklendiğinde avcılığın ve su ürünlerinin ekosistemi olan denizler bu sonuçlar karşısında olumsuz etkilenmektedir. Bu etki sonucunda hali</w:t>
      </w:r>
      <w:r w:rsidR="007334C2">
        <w:rPr>
          <w:rFonts w:ascii="Times New Roman" w:hAnsi="Times New Roman" w:cs="Times New Roman"/>
          <w:bCs/>
          <w:iCs/>
          <w:sz w:val="24"/>
        </w:rPr>
        <w:t xml:space="preserve"> </w:t>
      </w:r>
      <w:r>
        <w:rPr>
          <w:rFonts w:ascii="Times New Roman" w:hAnsi="Times New Roman" w:cs="Times New Roman"/>
          <w:bCs/>
          <w:iCs/>
          <w:sz w:val="24"/>
        </w:rPr>
        <w:t>hazırda üretimi yapılan su ürünleri çeşitliliği ve miktarı azalmakta</w:t>
      </w:r>
      <w:r w:rsidR="00B55091">
        <w:rPr>
          <w:rFonts w:ascii="Times New Roman" w:hAnsi="Times New Roman" w:cs="Times New Roman"/>
          <w:bCs/>
          <w:iCs/>
          <w:sz w:val="24"/>
        </w:rPr>
        <w:t>dır</w:t>
      </w:r>
      <w:r>
        <w:rPr>
          <w:rFonts w:ascii="Times New Roman" w:hAnsi="Times New Roman" w:cs="Times New Roman"/>
          <w:bCs/>
          <w:iCs/>
          <w:sz w:val="24"/>
        </w:rPr>
        <w:t xml:space="preserve">, </w:t>
      </w:r>
      <w:r w:rsidR="00B55091">
        <w:rPr>
          <w:rFonts w:ascii="Times New Roman" w:hAnsi="Times New Roman" w:cs="Times New Roman"/>
          <w:bCs/>
          <w:iCs/>
          <w:sz w:val="24"/>
        </w:rPr>
        <w:t xml:space="preserve">hem deniz ekosistemlerindeki sürdürülebilirliği mümkün kılmak adına hem de </w:t>
      </w:r>
      <w:r>
        <w:rPr>
          <w:rFonts w:ascii="Times New Roman" w:hAnsi="Times New Roman" w:cs="Times New Roman"/>
          <w:bCs/>
          <w:iCs/>
          <w:sz w:val="24"/>
        </w:rPr>
        <w:t>artan dünya nüfusu</w:t>
      </w:r>
      <w:r w:rsidR="00B55091">
        <w:rPr>
          <w:rFonts w:ascii="Times New Roman" w:hAnsi="Times New Roman" w:cs="Times New Roman"/>
          <w:bCs/>
          <w:iCs/>
          <w:sz w:val="24"/>
        </w:rPr>
        <w:t>nun su ürünleri tüketimi ihtiyacını karşılamak adına yetiştiricilik ile üretime çok daha fazla önem verilmesi gerekmektedir. Yetiştiricilik verileri incelendiğinde; 8 yıllık bir değişim ele alınacak olursa toplam yetiştiricilik miktarında 2010 yılından 2018 yılına %42,1’lik bir artış olduğu söylenebilir. Bu oran avcılıkla üretimin 4 katıdır.</w:t>
      </w:r>
      <w:r w:rsidR="007334C2">
        <w:rPr>
          <w:rFonts w:ascii="Times New Roman" w:hAnsi="Times New Roman" w:cs="Times New Roman"/>
          <w:bCs/>
          <w:iCs/>
          <w:sz w:val="24"/>
        </w:rPr>
        <w:t xml:space="preserve"> Yetiştiricilik ile elde edilen üretimin toplam üretim içerisindeki payının 2016</w:t>
      </w:r>
      <w:r w:rsidR="00A83526">
        <w:rPr>
          <w:rFonts w:ascii="Times New Roman" w:hAnsi="Times New Roman" w:cs="Times New Roman"/>
          <w:bCs/>
          <w:iCs/>
          <w:sz w:val="24"/>
        </w:rPr>
        <w:t>-</w:t>
      </w:r>
      <w:r w:rsidR="007334C2">
        <w:rPr>
          <w:rFonts w:ascii="Times New Roman" w:hAnsi="Times New Roman" w:cs="Times New Roman"/>
          <w:bCs/>
          <w:iCs/>
          <w:sz w:val="24"/>
        </w:rPr>
        <w:t>2018 yılı arasındaki %0,1’</w:t>
      </w:r>
      <w:r w:rsidR="00721238">
        <w:rPr>
          <w:rFonts w:ascii="Times New Roman" w:hAnsi="Times New Roman" w:cs="Times New Roman"/>
          <w:bCs/>
          <w:iCs/>
          <w:sz w:val="24"/>
        </w:rPr>
        <w:t xml:space="preserve">lik dalgalanması göz ardı edildiğinde </w:t>
      </w:r>
      <w:r w:rsidR="007334C2">
        <w:rPr>
          <w:rFonts w:ascii="Times New Roman" w:hAnsi="Times New Roman" w:cs="Times New Roman"/>
          <w:bCs/>
          <w:iCs/>
          <w:sz w:val="24"/>
        </w:rPr>
        <w:t xml:space="preserve">sürekli bir artış halinde olduğu söylenebilir. </w:t>
      </w:r>
      <w:r w:rsidR="00B55091">
        <w:rPr>
          <w:rFonts w:ascii="Times New Roman" w:hAnsi="Times New Roman" w:cs="Times New Roman"/>
          <w:bCs/>
          <w:iCs/>
          <w:sz w:val="24"/>
        </w:rPr>
        <w:t>Elde edilen son</w:t>
      </w:r>
      <w:r w:rsidR="007334C2">
        <w:rPr>
          <w:rFonts w:ascii="Times New Roman" w:hAnsi="Times New Roman" w:cs="Times New Roman"/>
          <w:bCs/>
          <w:iCs/>
          <w:sz w:val="24"/>
        </w:rPr>
        <w:t xml:space="preserve">uçlara istinaden; </w:t>
      </w:r>
      <w:r w:rsidR="00721238">
        <w:rPr>
          <w:rFonts w:ascii="Times New Roman" w:hAnsi="Times New Roman" w:cs="Times New Roman"/>
          <w:bCs/>
          <w:iCs/>
          <w:sz w:val="24"/>
        </w:rPr>
        <w:t xml:space="preserve">Avcılık ile üretimin giderek düşmesi deniz ekosistemi sürdürülebilirliğine katkı sağlaması açısından olumlu bir sonuç, fakat tüketim için talep edilen üretim açısından olumsuz bir sonuç teşkil etmektedir. Avcılık üretimindeki bu düşüş, yetiştiricilik </w:t>
      </w:r>
      <w:r w:rsidR="000A6DAE">
        <w:rPr>
          <w:rFonts w:ascii="Times New Roman" w:hAnsi="Times New Roman" w:cs="Times New Roman"/>
          <w:bCs/>
          <w:iCs/>
          <w:sz w:val="24"/>
        </w:rPr>
        <w:t xml:space="preserve">üretiminin daha fazla artış göstermesini sağlayarak </w:t>
      </w:r>
      <w:r w:rsidR="00721238">
        <w:rPr>
          <w:rFonts w:ascii="Times New Roman" w:hAnsi="Times New Roman" w:cs="Times New Roman"/>
          <w:bCs/>
          <w:iCs/>
          <w:sz w:val="24"/>
        </w:rPr>
        <w:t xml:space="preserve">giderilebilir. Tüketicinin </w:t>
      </w:r>
      <w:r w:rsidR="001600D0">
        <w:rPr>
          <w:rFonts w:ascii="Times New Roman" w:hAnsi="Times New Roman" w:cs="Times New Roman"/>
          <w:bCs/>
          <w:iCs/>
          <w:sz w:val="24"/>
        </w:rPr>
        <w:t>kültür balığa</w:t>
      </w:r>
      <w:r w:rsidR="00721238">
        <w:rPr>
          <w:rFonts w:ascii="Times New Roman" w:hAnsi="Times New Roman" w:cs="Times New Roman"/>
          <w:bCs/>
          <w:iCs/>
          <w:sz w:val="24"/>
        </w:rPr>
        <w:t xml:space="preserve"> karşı mevcut algısının olumlu yönde değişmesi bu süreci hızlandıracaktır.</w:t>
      </w:r>
    </w:p>
    <w:p w14:paraId="51689BBF" w14:textId="77777777" w:rsidR="00B75BDF" w:rsidRPr="00236F2E" w:rsidRDefault="00B75BDF" w:rsidP="00236F2E">
      <w:pPr>
        <w:spacing w:line="240" w:lineRule="auto"/>
        <w:jc w:val="both"/>
        <w:rPr>
          <w:rFonts w:ascii="Times New Roman" w:hAnsi="Times New Roman" w:cs="Times New Roman"/>
          <w:bCs/>
          <w:iCs/>
          <w:sz w:val="24"/>
        </w:rPr>
      </w:pPr>
    </w:p>
    <w:p w14:paraId="352BBF50" w14:textId="77777777" w:rsidR="007B73EC" w:rsidRDefault="007B73EC">
      <w:pPr>
        <w:rPr>
          <w:rFonts w:ascii="Times New Roman" w:hAnsi="Times New Roman" w:cs="Times New Roman"/>
          <w:b/>
          <w:bCs/>
          <w:sz w:val="24"/>
        </w:rPr>
      </w:pPr>
      <w:r w:rsidRPr="007B73EC">
        <w:rPr>
          <w:rFonts w:ascii="Times New Roman" w:hAnsi="Times New Roman" w:cs="Times New Roman"/>
          <w:b/>
          <w:bCs/>
          <w:sz w:val="24"/>
        </w:rPr>
        <w:t>Şekil 1. Dünya Su Ürünleri Avcılık-</w:t>
      </w:r>
      <w:r>
        <w:rPr>
          <w:rFonts w:ascii="Times New Roman" w:hAnsi="Times New Roman" w:cs="Times New Roman"/>
          <w:b/>
          <w:bCs/>
          <w:sz w:val="24"/>
        </w:rPr>
        <w:t>Yetiştiricilik Üretim Miktarı (T</w:t>
      </w:r>
      <w:r w:rsidRPr="007B73EC">
        <w:rPr>
          <w:rFonts w:ascii="Times New Roman" w:hAnsi="Times New Roman" w:cs="Times New Roman"/>
          <w:b/>
          <w:bCs/>
          <w:sz w:val="24"/>
        </w:rPr>
        <w:t>on)</w:t>
      </w:r>
    </w:p>
    <w:p w14:paraId="6A572598" w14:textId="77777777" w:rsidR="007B73EC" w:rsidRPr="007B73EC" w:rsidRDefault="007B73EC">
      <w:pPr>
        <w:rPr>
          <w:rFonts w:ascii="Times New Roman" w:hAnsi="Times New Roman" w:cs="Times New Roman"/>
          <w:sz w:val="24"/>
        </w:rPr>
      </w:pPr>
    </w:p>
    <w:p w14:paraId="2C4A27A3" w14:textId="77777777" w:rsidR="009606E9" w:rsidRDefault="007B73EC" w:rsidP="009606E9">
      <w:pPr>
        <w:rPr>
          <w:rFonts w:ascii="Times New Roman" w:hAnsi="Times New Roman" w:cs="Times New Roman"/>
          <w:b/>
          <w:bCs/>
          <w:i/>
          <w:iCs/>
          <w:sz w:val="18"/>
        </w:rPr>
      </w:pPr>
      <w:r w:rsidRPr="007B73EC">
        <w:rPr>
          <w:noProof/>
          <w:lang w:eastAsia="tr-TR"/>
        </w:rPr>
        <w:drawing>
          <wp:inline distT="0" distB="0" distL="0" distR="0" wp14:anchorId="6D710539" wp14:editId="23E24CB3">
            <wp:extent cx="5760720" cy="2461260"/>
            <wp:effectExtent l="0" t="0" r="0" b="0"/>
            <wp:docPr id="5" name="İçerik Yer Tutucusu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İçerik Yer Tutucusu 4"/>
                    <pic:cNvPicPr>
                      <a:picLocks noGrp="1"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760720" cy="2461260"/>
                    </a:xfrm>
                    <a:prstGeom prst="rect">
                      <a:avLst/>
                    </a:prstGeom>
                  </pic:spPr>
                </pic:pic>
              </a:graphicData>
            </a:graphic>
          </wp:inline>
        </w:drawing>
      </w:r>
      <w:r w:rsidR="009606E9" w:rsidRPr="009606E9">
        <w:rPr>
          <w:rFonts w:ascii="Times New Roman" w:hAnsi="Times New Roman" w:cs="Times New Roman"/>
          <w:b/>
          <w:bCs/>
          <w:i/>
          <w:iCs/>
          <w:sz w:val="18"/>
        </w:rPr>
        <w:t>Kaynak: FAO, 2020.</w:t>
      </w:r>
    </w:p>
    <w:p w14:paraId="33DF75E0" w14:textId="77777777" w:rsidR="00634F2C" w:rsidRPr="009606E9" w:rsidRDefault="00634F2C" w:rsidP="009606E9"/>
    <w:p w14:paraId="1EB9EE2A" w14:textId="6B768858" w:rsidR="00236F2E" w:rsidRDefault="00151834" w:rsidP="00B75BDF">
      <w:pPr>
        <w:jc w:val="both"/>
        <w:rPr>
          <w:rFonts w:ascii="Times New Roman" w:hAnsi="Times New Roman" w:cs="Times New Roman"/>
          <w:sz w:val="24"/>
        </w:rPr>
      </w:pPr>
      <w:r>
        <w:rPr>
          <w:rFonts w:ascii="Times New Roman" w:hAnsi="Times New Roman" w:cs="Times New Roman"/>
          <w:sz w:val="24"/>
        </w:rPr>
        <w:t xml:space="preserve">Şekil itibari ile </w:t>
      </w:r>
      <w:r w:rsidR="00047CE9">
        <w:rPr>
          <w:rFonts w:ascii="Times New Roman" w:hAnsi="Times New Roman" w:cs="Times New Roman"/>
          <w:sz w:val="24"/>
        </w:rPr>
        <w:t>dünyada</w:t>
      </w:r>
      <w:r w:rsidR="00047CE9" w:rsidRPr="00047CE9">
        <w:rPr>
          <w:rFonts w:ascii="Times New Roman" w:hAnsi="Times New Roman" w:cs="Times New Roman"/>
          <w:sz w:val="24"/>
        </w:rPr>
        <w:t xml:space="preserve"> </w:t>
      </w:r>
      <w:r w:rsidR="00047CE9">
        <w:rPr>
          <w:rFonts w:ascii="Times New Roman" w:hAnsi="Times New Roman" w:cs="Times New Roman"/>
          <w:sz w:val="24"/>
        </w:rPr>
        <w:t>avcılık ve yetiştiricilik oranlarını</w:t>
      </w:r>
      <w:r w:rsidR="00236F2E">
        <w:rPr>
          <w:rFonts w:ascii="Times New Roman" w:hAnsi="Times New Roman" w:cs="Times New Roman"/>
          <w:sz w:val="24"/>
        </w:rPr>
        <w:t>n 1950</w:t>
      </w:r>
      <w:r w:rsidR="001600D0">
        <w:rPr>
          <w:rFonts w:ascii="Times New Roman" w:hAnsi="Times New Roman" w:cs="Times New Roman"/>
          <w:sz w:val="24"/>
        </w:rPr>
        <w:t>-</w:t>
      </w:r>
      <w:r w:rsidR="00236F2E">
        <w:rPr>
          <w:rFonts w:ascii="Times New Roman" w:hAnsi="Times New Roman" w:cs="Times New Roman"/>
          <w:sz w:val="24"/>
        </w:rPr>
        <w:t>2018 yılları arasındaki</w:t>
      </w:r>
      <w:r w:rsidR="00047CE9">
        <w:rPr>
          <w:rFonts w:ascii="Times New Roman" w:hAnsi="Times New Roman" w:cs="Times New Roman"/>
          <w:sz w:val="24"/>
        </w:rPr>
        <w:t xml:space="preserve"> </w:t>
      </w:r>
      <w:r>
        <w:rPr>
          <w:rFonts w:ascii="Times New Roman" w:hAnsi="Times New Roman" w:cs="Times New Roman"/>
          <w:sz w:val="24"/>
        </w:rPr>
        <w:t>üretim</w:t>
      </w:r>
      <w:r w:rsidR="00047CE9">
        <w:rPr>
          <w:rFonts w:ascii="Times New Roman" w:hAnsi="Times New Roman" w:cs="Times New Roman"/>
          <w:sz w:val="24"/>
        </w:rPr>
        <w:t xml:space="preserve"> miktarları</w:t>
      </w:r>
      <w:r w:rsidR="00236F2E">
        <w:rPr>
          <w:rFonts w:ascii="Times New Roman" w:hAnsi="Times New Roman" w:cs="Times New Roman"/>
          <w:sz w:val="24"/>
        </w:rPr>
        <w:t>,</w:t>
      </w:r>
      <w:r>
        <w:rPr>
          <w:rFonts w:ascii="Times New Roman" w:hAnsi="Times New Roman" w:cs="Times New Roman"/>
          <w:sz w:val="24"/>
        </w:rPr>
        <w:t xml:space="preserve"> daha geniş bir çerçeve ile ele alındığında</w:t>
      </w:r>
      <w:r w:rsidR="00047CE9">
        <w:rPr>
          <w:rFonts w:ascii="Times New Roman" w:hAnsi="Times New Roman" w:cs="Times New Roman"/>
          <w:sz w:val="24"/>
        </w:rPr>
        <w:t>; 1950’li yıllarda neredeyse hiç</w:t>
      </w:r>
      <w:r w:rsidR="00236F2E">
        <w:rPr>
          <w:rFonts w:ascii="Times New Roman" w:hAnsi="Times New Roman" w:cs="Times New Roman"/>
          <w:sz w:val="24"/>
        </w:rPr>
        <w:t xml:space="preserve"> olmayan yetiştiricilik üretimi dalgalanarak artış göstermekte</w:t>
      </w:r>
      <w:r w:rsidR="001600D0">
        <w:rPr>
          <w:rFonts w:ascii="Times New Roman" w:hAnsi="Times New Roman" w:cs="Times New Roman"/>
          <w:sz w:val="24"/>
        </w:rPr>
        <w:t>dir</w:t>
      </w:r>
      <w:r w:rsidR="00236F2E">
        <w:rPr>
          <w:rFonts w:ascii="Times New Roman" w:hAnsi="Times New Roman" w:cs="Times New Roman"/>
          <w:sz w:val="24"/>
        </w:rPr>
        <w:t xml:space="preserve">. </w:t>
      </w:r>
      <w:r w:rsidR="001600D0">
        <w:rPr>
          <w:rFonts w:ascii="Times New Roman" w:hAnsi="Times New Roman" w:cs="Times New Roman"/>
          <w:sz w:val="24"/>
        </w:rPr>
        <w:t xml:space="preserve">Diğer taraftan </w:t>
      </w:r>
      <w:r w:rsidR="00236F2E">
        <w:rPr>
          <w:rFonts w:ascii="Times New Roman" w:hAnsi="Times New Roman" w:cs="Times New Roman"/>
          <w:sz w:val="24"/>
        </w:rPr>
        <w:t>2018 yılına bakıldığında ise toplam yetiştiricilik oranının, toplam avcılık oranına yakın bir seviyede olduğu gözle</w:t>
      </w:r>
      <w:r w:rsidR="00A46BC2">
        <w:rPr>
          <w:rFonts w:ascii="Times New Roman" w:hAnsi="Times New Roman" w:cs="Times New Roman"/>
          <w:sz w:val="24"/>
        </w:rPr>
        <w:t>nmektedir</w:t>
      </w:r>
      <w:r w:rsidR="00236F2E">
        <w:rPr>
          <w:rFonts w:ascii="Times New Roman" w:hAnsi="Times New Roman" w:cs="Times New Roman"/>
          <w:sz w:val="24"/>
        </w:rPr>
        <w:t xml:space="preserve">. Bunun sonucunda ilerleyen yıllarda toplam yetiştiricilik oranının, avcılık oranından daha fazla olacağı </w:t>
      </w:r>
      <w:r w:rsidR="001E48CF">
        <w:rPr>
          <w:rFonts w:ascii="Times New Roman" w:hAnsi="Times New Roman" w:cs="Times New Roman"/>
          <w:sz w:val="24"/>
        </w:rPr>
        <w:t>düşünülmektedir.</w:t>
      </w:r>
    </w:p>
    <w:p w14:paraId="5DF2884A" w14:textId="77777777" w:rsidR="00236F2E" w:rsidRDefault="00236F2E" w:rsidP="00236F2E">
      <w:pPr>
        <w:jc w:val="both"/>
        <w:rPr>
          <w:rFonts w:ascii="Times New Roman" w:hAnsi="Times New Roman" w:cs="Times New Roman"/>
          <w:sz w:val="24"/>
        </w:rPr>
      </w:pPr>
    </w:p>
    <w:p w14:paraId="3C636037" w14:textId="77777777" w:rsidR="00236F2E" w:rsidRDefault="00236F2E" w:rsidP="00236F2E">
      <w:pPr>
        <w:jc w:val="both"/>
        <w:rPr>
          <w:rFonts w:ascii="Times New Roman" w:hAnsi="Times New Roman" w:cs="Times New Roman"/>
          <w:sz w:val="24"/>
        </w:rPr>
      </w:pPr>
    </w:p>
    <w:p w14:paraId="4B6EF5F2" w14:textId="77777777" w:rsidR="007C7ECB" w:rsidRDefault="007C7ECB" w:rsidP="00236F2E">
      <w:pPr>
        <w:jc w:val="both"/>
        <w:rPr>
          <w:rFonts w:ascii="Times New Roman" w:hAnsi="Times New Roman" w:cs="Times New Roman"/>
          <w:sz w:val="24"/>
        </w:rPr>
      </w:pPr>
    </w:p>
    <w:p w14:paraId="7ADE2831" w14:textId="77777777" w:rsidR="00306FE9" w:rsidRPr="00236F2E" w:rsidRDefault="00306FE9" w:rsidP="00236F2E">
      <w:pPr>
        <w:jc w:val="both"/>
        <w:rPr>
          <w:rFonts w:ascii="Times New Roman" w:hAnsi="Times New Roman" w:cs="Times New Roman"/>
          <w:sz w:val="24"/>
        </w:rPr>
      </w:pPr>
    </w:p>
    <w:p w14:paraId="37B8D37E" w14:textId="1CE67038" w:rsidR="007B73EC" w:rsidRPr="009606E9" w:rsidRDefault="009606E9">
      <w:pPr>
        <w:rPr>
          <w:rFonts w:ascii="Times New Roman" w:hAnsi="Times New Roman" w:cs="Times New Roman"/>
          <w:sz w:val="24"/>
        </w:rPr>
      </w:pPr>
      <w:r w:rsidRPr="009606E9">
        <w:rPr>
          <w:rFonts w:ascii="Times New Roman" w:hAnsi="Times New Roman" w:cs="Times New Roman"/>
          <w:b/>
          <w:bCs/>
          <w:sz w:val="24"/>
        </w:rPr>
        <w:t xml:space="preserve">Şekil 2. Küresel Avcılık </w:t>
      </w:r>
      <w:r w:rsidR="00A46BC2">
        <w:rPr>
          <w:rFonts w:ascii="Times New Roman" w:hAnsi="Times New Roman" w:cs="Times New Roman"/>
          <w:b/>
          <w:bCs/>
          <w:sz w:val="24"/>
        </w:rPr>
        <w:t>v</w:t>
      </w:r>
      <w:r w:rsidRPr="009606E9">
        <w:rPr>
          <w:rFonts w:ascii="Times New Roman" w:hAnsi="Times New Roman" w:cs="Times New Roman"/>
          <w:b/>
          <w:bCs/>
          <w:sz w:val="24"/>
        </w:rPr>
        <w:t>e Su Ürünleri Yetiştiriciliği Üretimi, 1990-2030</w:t>
      </w:r>
    </w:p>
    <w:p w14:paraId="48964DA2" w14:textId="77777777" w:rsidR="007B73EC" w:rsidRDefault="009606E9">
      <w:r w:rsidRPr="009606E9">
        <w:rPr>
          <w:noProof/>
          <w:lang w:eastAsia="tr-TR"/>
        </w:rPr>
        <w:drawing>
          <wp:inline distT="0" distB="0" distL="0" distR="0" wp14:anchorId="3BA54592" wp14:editId="4E6AC403">
            <wp:extent cx="5760720" cy="2867660"/>
            <wp:effectExtent l="0" t="0" r="0" b="8890"/>
            <wp:docPr id="4" name="İçerik Yer Tutucusu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İçerik Yer Tutucusu 3"/>
                    <pic:cNvPicPr>
                      <a:picLocks noGrp="1"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760720" cy="2867660"/>
                    </a:xfrm>
                    <a:prstGeom prst="rect">
                      <a:avLst/>
                    </a:prstGeom>
                  </pic:spPr>
                </pic:pic>
              </a:graphicData>
            </a:graphic>
          </wp:inline>
        </w:drawing>
      </w:r>
    </w:p>
    <w:p w14:paraId="492D16EB" w14:textId="4FA6959D" w:rsidR="0061207D" w:rsidRDefault="009606E9" w:rsidP="009606E9">
      <w:pPr>
        <w:rPr>
          <w:rFonts w:ascii="Times New Roman" w:hAnsi="Times New Roman" w:cs="Times New Roman"/>
          <w:b/>
          <w:bCs/>
          <w:i/>
          <w:iCs/>
          <w:sz w:val="18"/>
        </w:rPr>
      </w:pPr>
      <w:r w:rsidRPr="009606E9">
        <w:rPr>
          <w:rFonts w:ascii="Times New Roman" w:hAnsi="Times New Roman" w:cs="Times New Roman"/>
          <w:b/>
          <w:bCs/>
          <w:i/>
          <w:iCs/>
          <w:sz w:val="18"/>
        </w:rPr>
        <w:t xml:space="preserve">Şekil 50; Dünyada Balıkçılık </w:t>
      </w:r>
      <w:r w:rsidR="00A46BC2">
        <w:rPr>
          <w:rFonts w:ascii="Times New Roman" w:hAnsi="Times New Roman" w:cs="Times New Roman"/>
          <w:b/>
          <w:bCs/>
          <w:i/>
          <w:iCs/>
          <w:sz w:val="18"/>
        </w:rPr>
        <w:t>v</w:t>
      </w:r>
      <w:r w:rsidRPr="009606E9">
        <w:rPr>
          <w:rFonts w:ascii="Times New Roman" w:hAnsi="Times New Roman" w:cs="Times New Roman"/>
          <w:b/>
          <w:bCs/>
          <w:i/>
          <w:iCs/>
          <w:sz w:val="18"/>
        </w:rPr>
        <w:t>e Su Ürünleri Yetiştiriciliğinin Durumu FAO, 2018</w:t>
      </w:r>
    </w:p>
    <w:p w14:paraId="461717E4" w14:textId="6C51C84F" w:rsidR="007B73EC" w:rsidRDefault="00A46BC2" w:rsidP="007C7ECB">
      <w:pPr>
        <w:spacing w:after="0"/>
        <w:jc w:val="both"/>
        <w:rPr>
          <w:rFonts w:ascii="Times New Roman" w:hAnsi="Times New Roman" w:cs="Times New Roman"/>
          <w:bCs/>
          <w:iCs/>
          <w:sz w:val="24"/>
        </w:rPr>
      </w:pPr>
      <w:r w:rsidRPr="00254EDE">
        <w:rPr>
          <w:rFonts w:ascii="Times New Roman" w:hAnsi="Times New Roman" w:cs="Times New Roman"/>
          <w:bCs/>
          <w:iCs/>
          <w:sz w:val="24"/>
          <w:szCs w:val="24"/>
        </w:rPr>
        <w:t xml:space="preserve">Dünyada Balıkçılık </w:t>
      </w:r>
      <w:r>
        <w:rPr>
          <w:rFonts w:ascii="Times New Roman" w:hAnsi="Times New Roman" w:cs="Times New Roman"/>
          <w:bCs/>
          <w:iCs/>
          <w:sz w:val="24"/>
          <w:szCs w:val="24"/>
        </w:rPr>
        <w:t>v</w:t>
      </w:r>
      <w:r w:rsidRPr="00254EDE">
        <w:rPr>
          <w:rFonts w:ascii="Times New Roman" w:hAnsi="Times New Roman" w:cs="Times New Roman"/>
          <w:bCs/>
          <w:iCs/>
          <w:sz w:val="24"/>
          <w:szCs w:val="24"/>
        </w:rPr>
        <w:t>e Su Ürünleri Yetiştiriciliğinin Durumu</w:t>
      </w:r>
      <w:r w:rsidRPr="009606E9">
        <w:rPr>
          <w:rFonts w:ascii="Times New Roman" w:hAnsi="Times New Roman" w:cs="Times New Roman"/>
          <w:b/>
          <w:bCs/>
          <w:i/>
          <w:iCs/>
          <w:sz w:val="18"/>
        </w:rPr>
        <w:t xml:space="preserve"> </w:t>
      </w:r>
      <w:r>
        <w:rPr>
          <w:rFonts w:ascii="Times New Roman" w:hAnsi="Times New Roman" w:cs="Times New Roman"/>
          <w:bCs/>
          <w:iCs/>
          <w:sz w:val="24"/>
        </w:rPr>
        <w:t>Raporunda (</w:t>
      </w:r>
      <w:r w:rsidR="00254EDE">
        <w:rPr>
          <w:rFonts w:ascii="Times New Roman" w:hAnsi="Times New Roman" w:cs="Times New Roman"/>
          <w:bCs/>
          <w:iCs/>
          <w:sz w:val="24"/>
        </w:rPr>
        <w:t>FAO</w:t>
      </w:r>
      <w:r>
        <w:rPr>
          <w:rFonts w:ascii="Times New Roman" w:hAnsi="Times New Roman" w:cs="Times New Roman"/>
          <w:bCs/>
          <w:iCs/>
          <w:sz w:val="24"/>
        </w:rPr>
        <w:t>)</w:t>
      </w:r>
      <w:r w:rsidR="00254EDE">
        <w:rPr>
          <w:rFonts w:ascii="Times New Roman" w:hAnsi="Times New Roman" w:cs="Times New Roman"/>
          <w:bCs/>
          <w:iCs/>
          <w:sz w:val="24"/>
        </w:rPr>
        <w:t xml:space="preserve"> yayınlanan: Küresel çapta su ürünleri avcılık ve yetiştiricilik verilerini içeren şekil incelendiğinde; 2010</w:t>
      </w:r>
      <w:r>
        <w:rPr>
          <w:rFonts w:ascii="Times New Roman" w:hAnsi="Times New Roman" w:cs="Times New Roman"/>
          <w:bCs/>
          <w:iCs/>
          <w:sz w:val="24"/>
        </w:rPr>
        <w:t>-</w:t>
      </w:r>
      <w:r w:rsidR="00254EDE">
        <w:rPr>
          <w:rFonts w:ascii="Times New Roman" w:hAnsi="Times New Roman" w:cs="Times New Roman"/>
          <w:bCs/>
          <w:iCs/>
          <w:sz w:val="24"/>
        </w:rPr>
        <w:t>2014 yılları arasında tüketim amaçlı üretilen avcılık ve yetiştiricilik oranlarının kesiştiği görülmekte. 2018 yılından sonra devamlı bir artış gösteren tüketime yönelik su ürünleri yetiştiriciliğinin 2030 yılında tüketime yönelik avcılık üretiminin neredeyse 2 katına çıkacağı öngörülmüştür.</w:t>
      </w:r>
    </w:p>
    <w:p w14:paraId="7EFC6C8D" w14:textId="77777777" w:rsidR="00254EDE" w:rsidRPr="00254EDE" w:rsidRDefault="00254EDE" w:rsidP="00254EDE">
      <w:pPr>
        <w:spacing w:after="0"/>
        <w:rPr>
          <w:rFonts w:ascii="Times New Roman" w:hAnsi="Times New Roman" w:cs="Times New Roman"/>
          <w:bCs/>
          <w:iCs/>
          <w:sz w:val="24"/>
        </w:rPr>
      </w:pPr>
    </w:p>
    <w:p w14:paraId="34DD5E8D" w14:textId="77777777" w:rsidR="009606E9" w:rsidRPr="009606E9" w:rsidRDefault="009606E9">
      <w:pPr>
        <w:rPr>
          <w:rFonts w:ascii="Times New Roman" w:hAnsi="Times New Roman" w:cs="Times New Roman"/>
          <w:sz w:val="24"/>
        </w:rPr>
      </w:pPr>
      <w:r w:rsidRPr="009606E9">
        <w:rPr>
          <w:rFonts w:ascii="Times New Roman" w:hAnsi="Times New Roman" w:cs="Times New Roman"/>
          <w:b/>
          <w:bCs/>
          <w:sz w:val="24"/>
        </w:rPr>
        <w:t>Tablo 2. Türkiye su ürünleri üretimi (Bin Ton)</w:t>
      </w:r>
    </w:p>
    <w:tbl>
      <w:tblPr>
        <w:tblStyle w:val="TabloKlavuzu"/>
        <w:tblW w:w="9209" w:type="dxa"/>
        <w:tblLayout w:type="fixed"/>
        <w:tblLook w:val="04A0" w:firstRow="1" w:lastRow="0" w:firstColumn="1" w:lastColumn="0" w:noHBand="0" w:noVBand="1"/>
      </w:tblPr>
      <w:tblGrid>
        <w:gridCol w:w="1129"/>
        <w:gridCol w:w="851"/>
        <w:gridCol w:w="850"/>
        <w:gridCol w:w="993"/>
        <w:gridCol w:w="708"/>
        <w:gridCol w:w="851"/>
        <w:gridCol w:w="850"/>
        <w:gridCol w:w="993"/>
        <w:gridCol w:w="708"/>
        <w:gridCol w:w="1276"/>
      </w:tblGrid>
      <w:tr w:rsidR="00194411" w:rsidRPr="00D96BD3" w14:paraId="12B771A1" w14:textId="77777777" w:rsidTr="00194411">
        <w:tc>
          <w:tcPr>
            <w:tcW w:w="1129" w:type="dxa"/>
            <w:vMerge w:val="restart"/>
            <w:vAlign w:val="center"/>
          </w:tcPr>
          <w:p w14:paraId="2B810E7B" w14:textId="77777777" w:rsidR="00194411" w:rsidRPr="00194411" w:rsidRDefault="00194411" w:rsidP="00047CE9">
            <w:pPr>
              <w:jc w:val="center"/>
              <w:rPr>
                <w:rFonts w:ascii="Times New Roman" w:eastAsiaTheme="minorEastAsia" w:hAnsi="Times New Roman" w:cs="Times New Roman"/>
                <w:b/>
                <w:color w:val="0D0D0D" w:themeColor="text1" w:themeTint="F2"/>
                <w:kern w:val="24"/>
                <w:szCs w:val="24"/>
              </w:rPr>
            </w:pPr>
            <w:r w:rsidRPr="00194411">
              <w:rPr>
                <w:rFonts w:ascii="Times New Roman" w:eastAsiaTheme="minorEastAsia" w:hAnsi="Times New Roman" w:cs="Times New Roman"/>
                <w:b/>
                <w:color w:val="0D0D0D" w:themeColor="text1" w:themeTint="F2"/>
                <w:kern w:val="24"/>
                <w:szCs w:val="24"/>
              </w:rPr>
              <w:t>YILLAR</w:t>
            </w:r>
          </w:p>
        </w:tc>
        <w:tc>
          <w:tcPr>
            <w:tcW w:w="2694" w:type="dxa"/>
            <w:gridSpan w:val="3"/>
            <w:vAlign w:val="center"/>
          </w:tcPr>
          <w:p w14:paraId="1115548F" w14:textId="77777777" w:rsidR="00194411" w:rsidRPr="00194411" w:rsidRDefault="00194411" w:rsidP="00047CE9">
            <w:pPr>
              <w:tabs>
                <w:tab w:val="right" w:pos="2402"/>
              </w:tabs>
              <w:jc w:val="center"/>
              <w:rPr>
                <w:rFonts w:ascii="Times New Roman" w:eastAsiaTheme="minorEastAsia" w:hAnsi="Times New Roman" w:cs="Times New Roman"/>
                <w:b/>
                <w:color w:val="0D0D0D" w:themeColor="text1" w:themeTint="F2"/>
                <w:kern w:val="24"/>
                <w:szCs w:val="24"/>
              </w:rPr>
            </w:pPr>
            <w:r w:rsidRPr="00194411">
              <w:rPr>
                <w:rFonts w:ascii="Times New Roman" w:eastAsiaTheme="minorEastAsia" w:hAnsi="Times New Roman" w:cs="Times New Roman"/>
                <w:b/>
                <w:color w:val="0D0D0D" w:themeColor="text1" w:themeTint="F2"/>
                <w:kern w:val="24"/>
                <w:szCs w:val="24"/>
              </w:rPr>
              <w:t>AVCILIK</w:t>
            </w:r>
          </w:p>
        </w:tc>
        <w:tc>
          <w:tcPr>
            <w:tcW w:w="708" w:type="dxa"/>
            <w:vMerge w:val="restart"/>
            <w:vAlign w:val="center"/>
          </w:tcPr>
          <w:p w14:paraId="7A59BD8C" w14:textId="77777777" w:rsidR="00194411" w:rsidRPr="00194411" w:rsidRDefault="00194411" w:rsidP="00047CE9">
            <w:pPr>
              <w:jc w:val="center"/>
              <w:rPr>
                <w:rFonts w:ascii="Times New Roman" w:eastAsiaTheme="minorEastAsia" w:hAnsi="Times New Roman" w:cs="Times New Roman"/>
                <w:b/>
                <w:color w:val="0D0D0D" w:themeColor="text1" w:themeTint="F2"/>
                <w:kern w:val="24"/>
                <w:szCs w:val="24"/>
              </w:rPr>
            </w:pPr>
            <w:r w:rsidRPr="00194411">
              <w:rPr>
                <w:rFonts w:ascii="Times New Roman" w:eastAsiaTheme="minorEastAsia" w:hAnsi="Times New Roman" w:cs="Times New Roman"/>
                <w:b/>
                <w:color w:val="0D0D0D" w:themeColor="text1" w:themeTint="F2"/>
                <w:kern w:val="24"/>
                <w:szCs w:val="24"/>
              </w:rPr>
              <w:t>PAY</w:t>
            </w:r>
          </w:p>
          <w:p w14:paraId="5FC9AEA0" w14:textId="77777777" w:rsidR="00194411" w:rsidRPr="00194411" w:rsidRDefault="00194411" w:rsidP="00047CE9">
            <w:pPr>
              <w:jc w:val="center"/>
              <w:rPr>
                <w:rFonts w:ascii="Times New Roman" w:eastAsiaTheme="minorEastAsia" w:hAnsi="Times New Roman" w:cs="Times New Roman"/>
                <w:b/>
                <w:color w:val="0D0D0D" w:themeColor="text1" w:themeTint="F2"/>
                <w:kern w:val="24"/>
                <w:szCs w:val="24"/>
              </w:rPr>
            </w:pPr>
            <w:r w:rsidRPr="00194411">
              <w:rPr>
                <w:rFonts w:ascii="Times New Roman" w:eastAsiaTheme="minorEastAsia" w:hAnsi="Times New Roman" w:cs="Times New Roman"/>
                <w:b/>
                <w:color w:val="0D0D0D" w:themeColor="text1" w:themeTint="F2"/>
                <w:kern w:val="24"/>
                <w:szCs w:val="24"/>
              </w:rPr>
              <w:t>(%)</w:t>
            </w:r>
          </w:p>
        </w:tc>
        <w:tc>
          <w:tcPr>
            <w:tcW w:w="2694" w:type="dxa"/>
            <w:gridSpan w:val="3"/>
            <w:vAlign w:val="center"/>
          </w:tcPr>
          <w:p w14:paraId="573D1940" w14:textId="77777777" w:rsidR="00194411" w:rsidRPr="00194411" w:rsidRDefault="00194411" w:rsidP="00047CE9">
            <w:pPr>
              <w:jc w:val="center"/>
              <w:rPr>
                <w:rFonts w:ascii="Times New Roman" w:eastAsiaTheme="minorEastAsia" w:hAnsi="Times New Roman" w:cs="Times New Roman"/>
                <w:b/>
                <w:color w:val="0D0D0D" w:themeColor="text1" w:themeTint="F2"/>
                <w:kern w:val="24"/>
                <w:szCs w:val="24"/>
              </w:rPr>
            </w:pPr>
            <w:r w:rsidRPr="00194411">
              <w:rPr>
                <w:rFonts w:ascii="Times New Roman" w:eastAsiaTheme="minorEastAsia" w:hAnsi="Times New Roman" w:cs="Times New Roman"/>
                <w:b/>
                <w:color w:val="0D0D0D" w:themeColor="text1" w:themeTint="F2"/>
                <w:kern w:val="24"/>
                <w:szCs w:val="24"/>
              </w:rPr>
              <w:t>YETİŞTİRİCİLİK</w:t>
            </w:r>
          </w:p>
        </w:tc>
        <w:tc>
          <w:tcPr>
            <w:tcW w:w="708" w:type="dxa"/>
            <w:vMerge w:val="restart"/>
            <w:vAlign w:val="center"/>
          </w:tcPr>
          <w:p w14:paraId="5DFE8005" w14:textId="77777777" w:rsidR="00194411" w:rsidRPr="00194411" w:rsidRDefault="00194411" w:rsidP="00047CE9">
            <w:pPr>
              <w:jc w:val="center"/>
              <w:rPr>
                <w:rFonts w:ascii="Times New Roman" w:eastAsiaTheme="minorEastAsia" w:hAnsi="Times New Roman" w:cs="Times New Roman"/>
                <w:b/>
                <w:color w:val="0D0D0D" w:themeColor="text1" w:themeTint="F2"/>
                <w:kern w:val="24"/>
                <w:szCs w:val="24"/>
              </w:rPr>
            </w:pPr>
            <w:r w:rsidRPr="00194411">
              <w:rPr>
                <w:rFonts w:ascii="Times New Roman" w:eastAsiaTheme="minorEastAsia" w:hAnsi="Times New Roman" w:cs="Times New Roman"/>
                <w:b/>
                <w:color w:val="0D0D0D" w:themeColor="text1" w:themeTint="F2"/>
                <w:kern w:val="24"/>
                <w:szCs w:val="24"/>
              </w:rPr>
              <w:t>PAY</w:t>
            </w:r>
          </w:p>
          <w:p w14:paraId="07821C82" w14:textId="77777777" w:rsidR="00194411" w:rsidRPr="00194411" w:rsidRDefault="00194411" w:rsidP="00047CE9">
            <w:pPr>
              <w:jc w:val="center"/>
              <w:rPr>
                <w:rFonts w:ascii="Times New Roman" w:eastAsiaTheme="minorEastAsia" w:hAnsi="Times New Roman" w:cs="Times New Roman"/>
                <w:b/>
                <w:color w:val="0D0D0D" w:themeColor="text1" w:themeTint="F2"/>
                <w:kern w:val="24"/>
                <w:szCs w:val="24"/>
              </w:rPr>
            </w:pPr>
            <w:r w:rsidRPr="00194411">
              <w:rPr>
                <w:rFonts w:ascii="Times New Roman" w:eastAsiaTheme="minorEastAsia" w:hAnsi="Times New Roman" w:cs="Times New Roman"/>
                <w:b/>
                <w:color w:val="0D0D0D" w:themeColor="text1" w:themeTint="F2"/>
                <w:kern w:val="24"/>
                <w:szCs w:val="24"/>
              </w:rPr>
              <w:t>(%)</w:t>
            </w:r>
          </w:p>
        </w:tc>
        <w:tc>
          <w:tcPr>
            <w:tcW w:w="1276" w:type="dxa"/>
            <w:vMerge w:val="restart"/>
            <w:vAlign w:val="center"/>
          </w:tcPr>
          <w:p w14:paraId="258C4ECA" w14:textId="77777777" w:rsidR="00194411" w:rsidRPr="00194411" w:rsidRDefault="00194411" w:rsidP="00047CE9">
            <w:pPr>
              <w:jc w:val="center"/>
              <w:rPr>
                <w:rFonts w:ascii="Times New Roman" w:eastAsiaTheme="minorEastAsia" w:hAnsi="Times New Roman" w:cs="Times New Roman"/>
                <w:b/>
                <w:color w:val="0D0D0D" w:themeColor="text1" w:themeTint="F2"/>
                <w:kern w:val="24"/>
                <w:szCs w:val="24"/>
              </w:rPr>
            </w:pPr>
            <w:r w:rsidRPr="00194411">
              <w:rPr>
                <w:rFonts w:ascii="Times New Roman" w:eastAsiaTheme="minorEastAsia" w:hAnsi="Times New Roman" w:cs="Times New Roman"/>
                <w:b/>
                <w:color w:val="0D0D0D" w:themeColor="text1" w:themeTint="F2"/>
                <w:kern w:val="24"/>
                <w:szCs w:val="24"/>
              </w:rPr>
              <w:t>TOPLAM</w:t>
            </w:r>
          </w:p>
        </w:tc>
      </w:tr>
      <w:tr w:rsidR="00194411" w:rsidRPr="00D96BD3" w14:paraId="2F1607BB" w14:textId="77777777" w:rsidTr="00194411">
        <w:tc>
          <w:tcPr>
            <w:tcW w:w="1129" w:type="dxa"/>
            <w:vMerge/>
            <w:vAlign w:val="center"/>
          </w:tcPr>
          <w:p w14:paraId="228EE397" w14:textId="77777777" w:rsidR="00194411" w:rsidRPr="00D96BD3" w:rsidRDefault="00194411" w:rsidP="00047CE9">
            <w:pPr>
              <w:jc w:val="center"/>
              <w:rPr>
                <w:rFonts w:ascii="Times New Roman" w:eastAsiaTheme="minorEastAsia" w:hAnsi="Times New Roman" w:cs="Times New Roman"/>
                <w:color w:val="0D0D0D" w:themeColor="text1" w:themeTint="F2"/>
                <w:kern w:val="24"/>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EBDD0E0" w14:textId="77777777" w:rsidR="00194411" w:rsidRPr="00D96BD3" w:rsidRDefault="00194411" w:rsidP="00047CE9">
            <w:pPr>
              <w:pStyle w:val="NormalWeb"/>
              <w:spacing w:before="0" w:beforeAutospacing="0" w:after="0" w:afterAutospacing="0"/>
              <w:jc w:val="center"/>
              <w:rPr>
                <w:rFonts w:ascii="Arial" w:hAnsi="Arial" w:cs="Arial"/>
                <w:sz w:val="22"/>
                <w:szCs w:val="22"/>
              </w:rPr>
            </w:pPr>
            <w:r w:rsidRPr="00D96BD3">
              <w:rPr>
                <w:b/>
                <w:bCs/>
                <w:color w:val="000000" w:themeColor="text1"/>
                <w:kern w:val="24"/>
                <w:sz w:val="22"/>
                <w:szCs w:val="22"/>
              </w:rPr>
              <w:t>Deniz</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30303FB" w14:textId="77777777" w:rsidR="00194411" w:rsidRPr="00D96BD3" w:rsidRDefault="00194411" w:rsidP="00047CE9">
            <w:pPr>
              <w:pStyle w:val="NormalWeb"/>
              <w:spacing w:before="0" w:beforeAutospacing="0" w:after="0" w:afterAutospacing="0"/>
              <w:jc w:val="center"/>
              <w:rPr>
                <w:rFonts w:ascii="Arial" w:hAnsi="Arial" w:cs="Arial"/>
                <w:sz w:val="22"/>
                <w:szCs w:val="22"/>
              </w:rPr>
            </w:pPr>
            <w:r w:rsidRPr="00D96BD3">
              <w:rPr>
                <w:b/>
                <w:bCs/>
                <w:color w:val="000000" w:themeColor="text1"/>
                <w:kern w:val="24"/>
                <w:sz w:val="22"/>
                <w:szCs w:val="22"/>
              </w:rPr>
              <w:t>İç su</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BC8F86" w14:textId="77777777" w:rsidR="00194411" w:rsidRPr="00D96BD3" w:rsidRDefault="00194411" w:rsidP="00047CE9">
            <w:pPr>
              <w:pStyle w:val="NormalWeb"/>
              <w:spacing w:before="0" w:beforeAutospacing="0" w:after="0" w:afterAutospacing="0"/>
              <w:jc w:val="center"/>
              <w:rPr>
                <w:rFonts w:ascii="Arial" w:hAnsi="Arial" w:cs="Arial"/>
                <w:sz w:val="22"/>
                <w:szCs w:val="22"/>
              </w:rPr>
            </w:pPr>
            <w:r w:rsidRPr="00D96BD3">
              <w:rPr>
                <w:b/>
                <w:bCs/>
                <w:color w:val="000000" w:themeColor="text1"/>
                <w:kern w:val="24"/>
                <w:sz w:val="22"/>
                <w:szCs w:val="22"/>
              </w:rPr>
              <w:t>Toplam</w:t>
            </w:r>
          </w:p>
        </w:tc>
        <w:tc>
          <w:tcPr>
            <w:tcW w:w="708" w:type="dxa"/>
            <w:vMerge/>
            <w:vAlign w:val="center"/>
          </w:tcPr>
          <w:p w14:paraId="7DDACB43" w14:textId="77777777" w:rsidR="00194411" w:rsidRPr="00D96BD3" w:rsidRDefault="00194411" w:rsidP="00047CE9">
            <w:pPr>
              <w:jc w:val="center"/>
              <w:rPr>
                <w:rFonts w:ascii="Times New Roman" w:eastAsiaTheme="minorEastAsia" w:hAnsi="Times New Roman" w:cs="Times New Roman"/>
                <w:color w:val="0D0D0D" w:themeColor="text1" w:themeTint="F2"/>
                <w:kern w:val="24"/>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B4C366" w14:textId="77777777" w:rsidR="00194411" w:rsidRPr="00D96BD3" w:rsidRDefault="00194411" w:rsidP="00047CE9">
            <w:pPr>
              <w:pStyle w:val="NormalWeb"/>
              <w:spacing w:before="0" w:beforeAutospacing="0" w:after="0" w:afterAutospacing="0"/>
              <w:jc w:val="both"/>
              <w:rPr>
                <w:rFonts w:ascii="Arial" w:hAnsi="Arial" w:cs="Arial"/>
                <w:sz w:val="22"/>
                <w:szCs w:val="22"/>
              </w:rPr>
            </w:pPr>
            <w:r w:rsidRPr="00D96BD3">
              <w:rPr>
                <w:b/>
                <w:bCs/>
                <w:color w:val="000000" w:themeColor="text1"/>
                <w:kern w:val="24"/>
                <w:sz w:val="22"/>
                <w:szCs w:val="22"/>
              </w:rPr>
              <w:t>Deniz</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AB8F5D9" w14:textId="77777777" w:rsidR="00194411" w:rsidRPr="00D96BD3" w:rsidRDefault="00194411" w:rsidP="00047CE9">
            <w:pPr>
              <w:pStyle w:val="NormalWeb"/>
              <w:spacing w:before="0" w:beforeAutospacing="0" w:after="0" w:afterAutospacing="0"/>
              <w:jc w:val="both"/>
              <w:rPr>
                <w:rFonts w:ascii="Arial" w:hAnsi="Arial" w:cs="Arial"/>
                <w:sz w:val="22"/>
                <w:szCs w:val="22"/>
              </w:rPr>
            </w:pPr>
            <w:r w:rsidRPr="00D96BD3">
              <w:rPr>
                <w:b/>
                <w:bCs/>
                <w:color w:val="000000" w:themeColor="text1"/>
                <w:kern w:val="24"/>
                <w:sz w:val="22"/>
                <w:szCs w:val="22"/>
              </w:rPr>
              <w:t>İç su</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BC5EDA" w14:textId="77777777" w:rsidR="00194411" w:rsidRPr="00D96BD3" w:rsidRDefault="00194411" w:rsidP="00047CE9">
            <w:pPr>
              <w:pStyle w:val="NormalWeb"/>
              <w:spacing w:before="0" w:beforeAutospacing="0" w:after="0" w:afterAutospacing="0"/>
              <w:jc w:val="both"/>
              <w:rPr>
                <w:rFonts w:ascii="Arial" w:hAnsi="Arial" w:cs="Arial"/>
                <w:sz w:val="22"/>
                <w:szCs w:val="22"/>
              </w:rPr>
            </w:pPr>
            <w:r w:rsidRPr="00D96BD3">
              <w:rPr>
                <w:b/>
                <w:bCs/>
                <w:color w:val="000000" w:themeColor="text1"/>
                <w:kern w:val="24"/>
                <w:sz w:val="22"/>
                <w:szCs w:val="22"/>
              </w:rPr>
              <w:t>Toplam</w:t>
            </w:r>
          </w:p>
        </w:tc>
        <w:tc>
          <w:tcPr>
            <w:tcW w:w="708" w:type="dxa"/>
            <w:vMerge/>
            <w:vAlign w:val="center"/>
          </w:tcPr>
          <w:p w14:paraId="198F7C95" w14:textId="77777777" w:rsidR="00194411" w:rsidRPr="00D96BD3" w:rsidRDefault="00194411" w:rsidP="00047CE9">
            <w:pPr>
              <w:jc w:val="center"/>
              <w:rPr>
                <w:rFonts w:ascii="Times New Roman" w:eastAsiaTheme="minorEastAsia" w:hAnsi="Times New Roman" w:cs="Times New Roman"/>
                <w:color w:val="0D0D0D" w:themeColor="text1" w:themeTint="F2"/>
                <w:kern w:val="24"/>
                <w:sz w:val="24"/>
                <w:szCs w:val="24"/>
              </w:rPr>
            </w:pPr>
          </w:p>
        </w:tc>
        <w:tc>
          <w:tcPr>
            <w:tcW w:w="1276" w:type="dxa"/>
            <w:vMerge/>
            <w:vAlign w:val="center"/>
          </w:tcPr>
          <w:p w14:paraId="30AB1A20" w14:textId="77777777" w:rsidR="00194411" w:rsidRPr="00D96BD3" w:rsidRDefault="00194411" w:rsidP="00047CE9">
            <w:pPr>
              <w:jc w:val="center"/>
              <w:rPr>
                <w:rFonts w:ascii="Times New Roman" w:eastAsiaTheme="minorEastAsia" w:hAnsi="Times New Roman" w:cs="Times New Roman"/>
                <w:color w:val="0D0D0D" w:themeColor="text1" w:themeTint="F2"/>
                <w:kern w:val="24"/>
                <w:sz w:val="24"/>
                <w:szCs w:val="24"/>
              </w:rPr>
            </w:pPr>
          </w:p>
        </w:tc>
      </w:tr>
      <w:tr w:rsidR="00194411" w:rsidRPr="00D96BD3" w14:paraId="005BFAA6" w14:textId="77777777" w:rsidTr="00194411">
        <w:tc>
          <w:tcPr>
            <w:tcW w:w="1129" w:type="dxa"/>
            <w:vAlign w:val="center"/>
          </w:tcPr>
          <w:p w14:paraId="7B335D0F" w14:textId="77777777" w:rsidR="00194411" w:rsidRPr="00D96BD3" w:rsidRDefault="00194411" w:rsidP="00194411">
            <w:pPr>
              <w:jc w:val="center"/>
              <w:rPr>
                <w:rFonts w:ascii="Times New Roman" w:eastAsiaTheme="minorEastAsia" w:hAnsi="Times New Roman" w:cs="Times New Roman"/>
                <w:color w:val="0D0D0D" w:themeColor="text1" w:themeTint="F2"/>
                <w:kern w:val="24"/>
                <w:sz w:val="24"/>
                <w:szCs w:val="24"/>
              </w:rPr>
            </w:pPr>
            <w:r>
              <w:rPr>
                <w:rFonts w:ascii="Times New Roman" w:eastAsiaTheme="minorEastAsia" w:hAnsi="Times New Roman" w:cs="Times New Roman"/>
                <w:color w:val="0D0D0D" w:themeColor="text1" w:themeTint="F2"/>
                <w:kern w:val="24"/>
                <w:sz w:val="24"/>
                <w:szCs w:val="24"/>
              </w:rPr>
              <w:t>2010</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85F744" w14:textId="77777777" w:rsidR="00194411" w:rsidRPr="00194411" w:rsidRDefault="00194411" w:rsidP="00194411">
            <w:pPr>
              <w:pStyle w:val="NormalWeb"/>
              <w:spacing w:before="0" w:beforeAutospacing="0" w:after="0" w:afterAutospacing="0"/>
              <w:jc w:val="center"/>
              <w:rPr>
                <w:sz w:val="22"/>
                <w:szCs w:val="22"/>
              </w:rPr>
            </w:pPr>
            <w:r w:rsidRPr="00194411">
              <w:rPr>
                <w:color w:val="000000" w:themeColor="text1"/>
                <w:kern w:val="24"/>
                <w:sz w:val="22"/>
                <w:szCs w:val="22"/>
              </w:rPr>
              <w:t>445.6</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6BDE6B" w14:textId="77777777" w:rsidR="00194411" w:rsidRPr="00194411" w:rsidRDefault="00194411" w:rsidP="00194411">
            <w:pPr>
              <w:pStyle w:val="NormalWeb"/>
              <w:spacing w:before="0" w:beforeAutospacing="0" w:after="0" w:afterAutospacing="0"/>
              <w:jc w:val="center"/>
              <w:rPr>
                <w:sz w:val="22"/>
                <w:szCs w:val="22"/>
              </w:rPr>
            </w:pPr>
            <w:r w:rsidRPr="00194411">
              <w:rPr>
                <w:color w:val="000000" w:themeColor="text1"/>
                <w:kern w:val="24"/>
                <w:sz w:val="22"/>
                <w:szCs w:val="22"/>
              </w:rPr>
              <w:t>40.2</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408C4E" w14:textId="77777777" w:rsidR="00194411" w:rsidRPr="00194411" w:rsidRDefault="00194411" w:rsidP="00194411">
            <w:pPr>
              <w:pStyle w:val="NormalWeb"/>
              <w:spacing w:before="0" w:beforeAutospacing="0" w:after="0" w:afterAutospacing="0"/>
              <w:jc w:val="center"/>
              <w:rPr>
                <w:sz w:val="22"/>
                <w:szCs w:val="22"/>
              </w:rPr>
            </w:pPr>
            <w:r w:rsidRPr="00194411">
              <w:rPr>
                <w:color w:val="000000" w:themeColor="text1"/>
                <w:kern w:val="24"/>
                <w:sz w:val="22"/>
                <w:szCs w:val="22"/>
              </w:rPr>
              <w:t>485.9</w:t>
            </w:r>
          </w:p>
        </w:tc>
        <w:tc>
          <w:tcPr>
            <w:tcW w:w="70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537994" w14:textId="77777777" w:rsidR="00194411" w:rsidRPr="00194411" w:rsidRDefault="00194411" w:rsidP="00194411">
            <w:pPr>
              <w:pStyle w:val="NormalWeb"/>
              <w:spacing w:before="0" w:beforeAutospacing="0" w:after="0" w:afterAutospacing="0"/>
              <w:jc w:val="center"/>
              <w:textAlignment w:val="bottom"/>
              <w:rPr>
                <w:sz w:val="22"/>
                <w:szCs w:val="22"/>
              </w:rPr>
            </w:pPr>
            <w:r w:rsidRPr="00194411">
              <w:rPr>
                <w:b/>
                <w:bCs/>
                <w:color w:val="000000"/>
                <w:kern w:val="24"/>
                <w:sz w:val="22"/>
                <w:szCs w:val="22"/>
              </w:rPr>
              <w:t>74,4</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6C1C86" w14:textId="77777777" w:rsidR="00194411" w:rsidRPr="00194411" w:rsidRDefault="00194411" w:rsidP="00194411">
            <w:pPr>
              <w:pStyle w:val="NormalWeb"/>
              <w:spacing w:before="0" w:beforeAutospacing="0" w:after="0" w:afterAutospacing="0"/>
              <w:jc w:val="center"/>
              <w:rPr>
                <w:sz w:val="22"/>
                <w:szCs w:val="22"/>
              </w:rPr>
            </w:pPr>
            <w:r w:rsidRPr="00194411">
              <w:rPr>
                <w:color w:val="000000" w:themeColor="text1"/>
                <w:kern w:val="24"/>
                <w:sz w:val="22"/>
                <w:szCs w:val="22"/>
              </w:rPr>
              <w:t>88.5</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8F20E3" w14:textId="77777777" w:rsidR="00194411" w:rsidRPr="00194411" w:rsidRDefault="00194411" w:rsidP="00194411">
            <w:pPr>
              <w:pStyle w:val="NormalWeb"/>
              <w:spacing w:before="0" w:beforeAutospacing="0" w:after="0" w:afterAutospacing="0"/>
              <w:jc w:val="center"/>
              <w:rPr>
                <w:sz w:val="22"/>
                <w:szCs w:val="22"/>
              </w:rPr>
            </w:pPr>
            <w:r w:rsidRPr="00194411">
              <w:rPr>
                <w:color w:val="000000" w:themeColor="text1"/>
                <w:kern w:val="24"/>
                <w:sz w:val="22"/>
                <w:szCs w:val="22"/>
              </w:rPr>
              <w:t>78.5</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ED8700" w14:textId="77777777" w:rsidR="00194411" w:rsidRPr="00194411" w:rsidRDefault="00194411" w:rsidP="00194411">
            <w:pPr>
              <w:pStyle w:val="NormalWeb"/>
              <w:spacing w:before="0" w:beforeAutospacing="0" w:after="0" w:afterAutospacing="0"/>
              <w:jc w:val="center"/>
              <w:rPr>
                <w:sz w:val="22"/>
                <w:szCs w:val="22"/>
              </w:rPr>
            </w:pPr>
            <w:r w:rsidRPr="00194411">
              <w:rPr>
                <w:color w:val="000000" w:themeColor="text1"/>
                <w:kern w:val="24"/>
                <w:sz w:val="22"/>
                <w:szCs w:val="22"/>
              </w:rPr>
              <w:t>167.1</w:t>
            </w:r>
          </w:p>
        </w:tc>
        <w:tc>
          <w:tcPr>
            <w:tcW w:w="70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60B902" w14:textId="77777777" w:rsidR="00194411" w:rsidRPr="00194411" w:rsidRDefault="00194411" w:rsidP="00194411">
            <w:pPr>
              <w:pStyle w:val="NormalWeb"/>
              <w:spacing w:before="0" w:beforeAutospacing="0" w:after="0" w:afterAutospacing="0"/>
              <w:jc w:val="center"/>
              <w:textAlignment w:val="bottom"/>
              <w:rPr>
                <w:sz w:val="22"/>
                <w:szCs w:val="22"/>
              </w:rPr>
            </w:pPr>
            <w:r w:rsidRPr="00194411">
              <w:rPr>
                <w:b/>
                <w:bCs/>
                <w:color w:val="000000"/>
                <w:kern w:val="24"/>
                <w:sz w:val="22"/>
                <w:szCs w:val="22"/>
              </w:rPr>
              <w:t>25,6</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A6496F" w14:textId="77777777" w:rsidR="00194411" w:rsidRPr="00194411" w:rsidRDefault="00194411" w:rsidP="00194411">
            <w:pPr>
              <w:pStyle w:val="NormalWeb"/>
              <w:spacing w:before="0" w:beforeAutospacing="0" w:after="0" w:afterAutospacing="0"/>
              <w:jc w:val="center"/>
              <w:rPr>
                <w:sz w:val="22"/>
                <w:szCs w:val="22"/>
              </w:rPr>
            </w:pPr>
            <w:r w:rsidRPr="00194411">
              <w:rPr>
                <w:color w:val="000000" w:themeColor="text1"/>
                <w:kern w:val="24"/>
                <w:sz w:val="22"/>
                <w:szCs w:val="22"/>
              </w:rPr>
              <w:t>653.0</w:t>
            </w:r>
          </w:p>
        </w:tc>
      </w:tr>
      <w:tr w:rsidR="00194411" w:rsidRPr="00D96BD3" w14:paraId="625E7300" w14:textId="77777777" w:rsidTr="00194411">
        <w:tc>
          <w:tcPr>
            <w:tcW w:w="1129" w:type="dxa"/>
            <w:vAlign w:val="center"/>
          </w:tcPr>
          <w:p w14:paraId="63AB652E" w14:textId="77777777" w:rsidR="00194411" w:rsidRPr="00D96BD3" w:rsidRDefault="00194411" w:rsidP="00194411">
            <w:pPr>
              <w:jc w:val="center"/>
              <w:rPr>
                <w:rFonts w:ascii="Times New Roman" w:eastAsiaTheme="minorEastAsia" w:hAnsi="Times New Roman" w:cs="Times New Roman"/>
                <w:color w:val="0D0D0D" w:themeColor="text1" w:themeTint="F2"/>
                <w:kern w:val="24"/>
                <w:sz w:val="24"/>
                <w:szCs w:val="24"/>
              </w:rPr>
            </w:pPr>
            <w:r w:rsidRPr="00D96BD3">
              <w:rPr>
                <w:rFonts w:ascii="Times New Roman" w:eastAsiaTheme="minorEastAsia" w:hAnsi="Times New Roman" w:cs="Times New Roman"/>
                <w:color w:val="0D0D0D" w:themeColor="text1" w:themeTint="F2"/>
                <w:kern w:val="24"/>
                <w:sz w:val="24"/>
                <w:szCs w:val="24"/>
              </w:rPr>
              <w:t>2012</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557C5D" w14:textId="77777777" w:rsidR="00194411" w:rsidRPr="00194411" w:rsidRDefault="00194411" w:rsidP="00194411">
            <w:pPr>
              <w:pStyle w:val="NormalWeb"/>
              <w:spacing w:before="0" w:beforeAutospacing="0" w:after="0" w:afterAutospacing="0"/>
              <w:jc w:val="center"/>
              <w:rPr>
                <w:sz w:val="22"/>
                <w:szCs w:val="22"/>
              </w:rPr>
            </w:pPr>
            <w:r w:rsidRPr="00194411">
              <w:rPr>
                <w:color w:val="000000" w:themeColor="text1"/>
                <w:kern w:val="24"/>
                <w:sz w:val="22"/>
                <w:szCs w:val="22"/>
              </w:rPr>
              <w:t>396.3</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90DE2B" w14:textId="77777777" w:rsidR="00194411" w:rsidRPr="00194411" w:rsidRDefault="00194411" w:rsidP="00194411">
            <w:pPr>
              <w:pStyle w:val="NormalWeb"/>
              <w:spacing w:before="0" w:beforeAutospacing="0" w:after="0" w:afterAutospacing="0"/>
              <w:jc w:val="center"/>
              <w:rPr>
                <w:sz w:val="22"/>
                <w:szCs w:val="22"/>
              </w:rPr>
            </w:pPr>
            <w:r w:rsidRPr="00194411">
              <w:rPr>
                <w:color w:val="000000" w:themeColor="text1"/>
                <w:kern w:val="24"/>
                <w:sz w:val="22"/>
                <w:szCs w:val="22"/>
              </w:rPr>
              <w:t>36.1</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BA7DE0D" w14:textId="77777777" w:rsidR="00194411" w:rsidRPr="00194411" w:rsidRDefault="00194411" w:rsidP="00194411">
            <w:pPr>
              <w:pStyle w:val="NormalWeb"/>
              <w:spacing w:before="0" w:beforeAutospacing="0" w:after="0" w:afterAutospacing="0"/>
              <w:jc w:val="center"/>
              <w:rPr>
                <w:sz w:val="22"/>
                <w:szCs w:val="22"/>
              </w:rPr>
            </w:pPr>
            <w:r w:rsidRPr="00194411">
              <w:rPr>
                <w:color w:val="000000" w:themeColor="text1"/>
                <w:kern w:val="24"/>
                <w:sz w:val="22"/>
                <w:szCs w:val="22"/>
              </w:rPr>
              <w:t>432.4</w:t>
            </w:r>
          </w:p>
        </w:tc>
        <w:tc>
          <w:tcPr>
            <w:tcW w:w="70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FE8F09" w14:textId="77777777" w:rsidR="00194411" w:rsidRPr="00194411" w:rsidRDefault="00194411" w:rsidP="00194411">
            <w:pPr>
              <w:pStyle w:val="NormalWeb"/>
              <w:spacing w:before="0" w:beforeAutospacing="0" w:after="0" w:afterAutospacing="0"/>
              <w:jc w:val="center"/>
              <w:textAlignment w:val="bottom"/>
              <w:rPr>
                <w:sz w:val="22"/>
                <w:szCs w:val="22"/>
              </w:rPr>
            </w:pPr>
            <w:r w:rsidRPr="00194411">
              <w:rPr>
                <w:b/>
                <w:bCs/>
                <w:color w:val="000000"/>
                <w:kern w:val="24"/>
                <w:sz w:val="22"/>
                <w:szCs w:val="22"/>
              </w:rPr>
              <w:t>67,1</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DC21ED8" w14:textId="77777777" w:rsidR="00194411" w:rsidRPr="00194411" w:rsidRDefault="00194411" w:rsidP="00194411">
            <w:pPr>
              <w:pStyle w:val="NormalWeb"/>
              <w:spacing w:before="0" w:beforeAutospacing="0" w:after="0" w:afterAutospacing="0"/>
              <w:jc w:val="center"/>
              <w:rPr>
                <w:sz w:val="22"/>
                <w:szCs w:val="22"/>
              </w:rPr>
            </w:pPr>
            <w:r w:rsidRPr="00194411">
              <w:rPr>
                <w:color w:val="000000" w:themeColor="text1"/>
                <w:kern w:val="24"/>
                <w:sz w:val="22"/>
                <w:szCs w:val="22"/>
              </w:rPr>
              <w:t>100.8</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25FE64" w14:textId="77777777" w:rsidR="00194411" w:rsidRPr="00194411" w:rsidRDefault="00194411" w:rsidP="00194411">
            <w:pPr>
              <w:pStyle w:val="NormalWeb"/>
              <w:spacing w:before="0" w:beforeAutospacing="0" w:after="0" w:afterAutospacing="0"/>
              <w:jc w:val="center"/>
              <w:rPr>
                <w:sz w:val="22"/>
                <w:szCs w:val="22"/>
              </w:rPr>
            </w:pPr>
            <w:r w:rsidRPr="00194411">
              <w:rPr>
                <w:color w:val="000000" w:themeColor="text1"/>
                <w:kern w:val="24"/>
                <w:sz w:val="22"/>
                <w:szCs w:val="22"/>
              </w:rPr>
              <w:t>111.5</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9D0577" w14:textId="77777777" w:rsidR="00194411" w:rsidRPr="00194411" w:rsidRDefault="00194411" w:rsidP="00194411">
            <w:pPr>
              <w:pStyle w:val="NormalWeb"/>
              <w:spacing w:before="0" w:beforeAutospacing="0" w:after="0" w:afterAutospacing="0"/>
              <w:jc w:val="center"/>
              <w:rPr>
                <w:sz w:val="22"/>
                <w:szCs w:val="22"/>
              </w:rPr>
            </w:pPr>
            <w:r w:rsidRPr="00194411">
              <w:rPr>
                <w:color w:val="000000" w:themeColor="text1"/>
                <w:kern w:val="24"/>
                <w:sz w:val="22"/>
                <w:szCs w:val="22"/>
              </w:rPr>
              <w:t>212.4</w:t>
            </w:r>
          </w:p>
        </w:tc>
        <w:tc>
          <w:tcPr>
            <w:tcW w:w="70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E7767A" w14:textId="77777777" w:rsidR="00194411" w:rsidRPr="00194411" w:rsidRDefault="00194411" w:rsidP="00194411">
            <w:pPr>
              <w:pStyle w:val="NormalWeb"/>
              <w:spacing w:before="0" w:beforeAutospacing="0" w:after="0" w:afterAutospacing="0"/>
              <w:jc w:val="center"/>
              <w:textAlignment w:val="bottom"/>
              <w:rPr>
                <w:sz w:val="22"/>
                <w:szCs w:val="22"/>
              </w:rPr>
            </w:pPr>
            <w:r w:rsidRPr="00194411">
              <w:rPr>
                <w:b/>
                <w:bCs/>
                <w:color w:val="000000"/>
                <w:kern w:val="24"/>
                <w:sz w:val="22"/>
                <w:szCs w:val="22"/>
              </w:rPr>
              <w:t>32,9</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B914C5" w14:textId="77777777" w:rsidR="00194411" w:rsidRPr="00194411" w:rsidRDefault="00194411" w:rsidP="00194411">
            <w:pPr>
              <w:pStyle w:val="NormalWeb"/>
              <w:spacing w:before="0" w:beforeAutospacing="0" w:after="0" w:afterAutospacing="0"/>
              <w:jc w:val="center"/>
              <w:rPr>
                <w:sz w:val="22"/>
                <w:szCs w:val="22"/>
              </w:rPr>
            </w:pPr>
            <w:r w:rsidRPr="00194411">
              <w:rPr>
                <w:color w:val="000000" w:themeColor="text1"/>
                <w:kern w:val="24"/>
                <w:sz w:val="22"/>
                <w:szCs w:val="22"/>
              </w:rPr>
              <w:t>644.8</w:t>
            </w:r>
          </w:p>
        </w:tc>
      </w:tr>
      <w:tr w:rsidR="00194411" w:rsidRPr="00D96BD3" w14:paraId="0713F2BC" w14:textId="77777777" w:rsidTr="00194411">
        <w:tc>
          <w:tcPr>
            <w:tcW w:w="1129" w:type="dxa"/>
            <w:vAlign w:val="center"/>
          </w:tcPr>
          <w:p w14:paraId="5C6EB1FF" w14:textId="77777777" w:rsidR="00194411" w:rsidRPr="00D96BD3" w:rsidRDefault="00194411" w:rsidP="00194411">
            <w:pPr>
              <w:jc w:val="center"/>
              <w:rPr>
                <w:rFonts w:ascii="Times New Roman" w:eastAsiaTheme="minorEastAsia" w:hAnsi="Times New Roman" w:cs="Times New Roman"/>
                <w:color w:val="0D0D0D" w:themeColor="text1" w:themeTint="F2"/>
                <w:kern w:val="24"/>
                <w:sz w:val="24"/>
                <w:szCs w:val="24"/>
              </w:rPr>
            </w:pPr>
            <w:r w:rsidRPr="00D96BD3">
              <w:rPr>
                <w:rFonts w:ascii="Times New Roman" w:eastAsiaTheme="minorEastAsia" w:hAnsi="Times New Roman" w:cs="Times New Roman"/>
                <w:color w:val="0D0D0D" w:themeColor="text1" w:themeTint="F2"/>
                <w:kern w:val="24"/>
                <w:sz w:val="24"/>
                <w:szCs w:val="24"/>
              </w:rPr>
              <w:t>2014</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DAF6C2A" w14:textId="77777777" w:rsidR="00194411" w:rsidRPr="00194411" w:rsidRDefault="00194411" w:rsidP="00194411">
            <w:pPr>
              <w:pStyle w:val="NormalWeb"/>
              <w:spacing w:before="0" w:beforeAutospacing="0" w:after="0" w:afterAutospacing="0"/>
              <w:jc w:val="center"/>
              <w:rPr>
                <w:sz w:val="22"/>
                <w:szCs w:val="22"/>
              </w:rPr>
            </w:pPr>
            <w:r w:rsidRPr="00194411">
              <w:rPr>
                <w:color w:val="000000" w:themeColor="text1"/>
                <w:kern w:val="24"/>
                <w:sz w:val="22"/>
                <w:szCs w:val="22"/>
              </w:rPr>
              <w:t>266.0</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D549A4" w14:textId="77777777" w:rsidR="00194411" w:rsidRPr="00194411" w:rsidRDefault="00194411" w:rsidP="00194411">
            <w:pPr>
              <w:pStyle w:val="NormalWeb"/>
              <w:spacing w:before="0" w:beforeAutospacing="0" w:after="0" w:afterAutospacing="0"/>
              <w:jc w:val="center"/>
              <w:rPr>
                <w:sz w:val="22"/>
                <w:szCs w:val="22"/>
              </w:rPr>
            </w:pPr>
            <w:r w:rsidRPr="00194411">
              <w:rPr>
                <w:color w:val="000000" w:themeColor="text1"/>
                <w:kern w:val="24"/>
                <w:sz w:val="22"/>
                <w:szCs w:val="22"/>
              </w:rPr>
              <w:t>36.1</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A77163C" w14:textId="77777777" w:rsidR="00194411" w:rsidRPr="00194411" w:rsidRDefault="00194411" w:rsidP="00194411">
            <w:pPr>
              <w:pStyle w:val="NormalWeb"/>
              <w:spacing w:before="0" w:beforeAutospacing="0" w:after="0" w:afterAutospacing="0"/>
              <w:jc w:val="center"/>
              <w:rPr>
                <w:sz w:val="22"/>
                <w:szCs w:val="22"/>
              </w:rPr>
            </w:pPr>
            <w:r w:rsidRPr="00194411">
              <w:rPr>
                <w:color w:val="000000" w:themeColor="text1"/>
                <w:kern w:val="24"/>
                <w:sz w:val="22"/>
                <w:szCs w:val="22"/>
              </w:rPr>
              <w:t>302.2</w:t>
            </w:r>
          </w:p>
        </w:tc>
        <w:tc>
          <w:tcPr>
            <w:tcW w:w="70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9CC6CD" w14:textId="77777777" w:rsidR="00194411" w:rsidRPr="00194411" w:rsidRDefault="00194411" w:rsidP="00194411">
            <w:pPr>
              <w:pStyle w:val="NormalWeb"/>
              <w:spacing w:before="0" w:beforeAutospacing="0" w:after="0" w:afterAutospacing="0"/>
              <w:jc w:val="center"/>
              <w:textAlignment w:val="bottom"/>
              <w:rPr>
                <w:sz w:val="22"/>
                <w:szCs w:val="22"/>
              </w:rPr>
            </w:pPr>
            <w:r w:rsidRPr="00194411">
              <w:rPr>
                <w:b/>
                <w:bCs/>
                <w:color w:val="000000"/>
                <w:kern w:val="24"/>
                <w:sz w:val="22"/>
                <w:szCs w:val="22"/>
              </w:rPr>
              <w:t>56,2</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83797E" w14:textId="77777777" w:rsidR="00194411" w:rsidRPr="00194411" w:rsidRDefault="00194411" w:rsidP="00194411">
            <w:pPr>
              <w:pStyle w:val="NormalWeb"/>
              <w:spacing w:before="0" w:beforeAutospacing="0" w:after="0" w:afterAutospacing="0"/>
              <w:jc w:val="center"/>
              <w:rPr>
                <w:sz w:val="22"/>
                <w:szCs w:val="22"/>
              </w:rPr>
            </w:pPr>
            <w:r w:rsidRPr="00194411">
              <w:rPr>
                <w:color w:val="000000" w:themeColor="text1"/>
                <w:kern w:val="24"/>
                <w:sz w:val="22"/>
                <w:szCs w:val="22"/>
              </w:rPr>
              <w:t>126.8</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D8BA82" w14:textId="77777777" w:rsidR="00194411" w:rsidRPr="00194411" w:rsidRDefault="00194411" w:rsidP="00194411">
            <w:pPr>
              <w:pStyle w:val="NormalWeb"/>
              <w:spacing w:before="0" w:beforeAutospacing="0" w:after="0" w:afterAutospacing="0"/>
              <w:jc w:val="center"/>
              <w:rPr>
                <w:sz w:val="22"/>
                <w:szCs w:val="22"/>
              </w:rPr>
            </w:pPr>
            <w:r w:rsidRPr="00194411">
              <w:rPr>
                <w:color w:val="000000" w:themeColor="text1"/>
                <w:kern w:val="24"/>
                <w:sz w:val="22"/>
                <w:szCs w:val="22"/>
              </w:rPr>
              <w:t>108.2</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77B7A4" w14:textId="77777777" w:rsidR="00194411" w:rsidRPr="00194411" w:rsidRDefault="00194411" w:rsidP="00194411">
            <w:pPr>
              <w:pStyle w:val="NormalWeb"/>
              <w:spacing w:before="0" w:beforeAutospacing="0" w:after="0" w:afterAutospacing="0"/>
              <w:jc w:val="center"/>
              <w:rPr>
                <w:sz w:val="22"/>
                <w:szCs w:val="22"/>
              </w:rPr>
            </w:pPr>
            <w:r w:rsidRPr="00194411">
              <w:rPr>
                <w:color w:val="000000" w:themeColor="text1"/>
                <w:kern w:val="24"/>
                <w:sz w:val="22"/>
                <w:szCs w:val="22"/>
              </w:rPr>
              <w:t>235.1</w:t>
            </w:r>
          </w:p>
        </w:tc>
        <w:tc>
          <w:tcPr>
            <w:tcW w:w="70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CCBAB7" w14:textId="77777777" w:rsidR="00194411" w:rsidRPr="00194411" w:rsidRDefault="00194411" w:rsidP="00194411">
            <w:pPr>
              <w:pStyle w:val="NormalWeb"/>
              <w:spacing w:before="0" w:beforeAutospacing="0" w:after="0" w:afterAutospacing="0"/>
              <w:jc w:val="center"/>
              <w:textAlignment w:val="bottom"/>
              <w:rPr>
                <w:sz w:val="22"/>
                <w:szCs w:val="22"/>
              </w:rPr>
            </w:pPr>
            <w:r w:rsidRPr="00194411">
              <w:rPr>
                <w:b/>
                <w:bCs/>
                <w:color w:val="000000"/>
                <w:kern w:val="24"/>
                <w:sz w:val="22"/>
                <w:szCs w:val="22"/>
              </w:rPr>
              <w:t>43,8</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23BCEF" w14:textId="77777777" w:rsidR="00194411" w:rsidRPr="00194411" w:rsidRDefault="00194411" w:rsidP="00194411">
            <w:pPr>
              <w:pStyle w:val="NormalWeb"/>
              <w:spacing w:before="0" w:beforeAutospacing="0" w:after="0" w:afterAutospacing="0"/>
              <w:jc w:val="center"/>
              <w:rPr>
                <w:sz w:val="22"/>
                <w:szCs w:val="22"/>
              </w:rPr>
            </w:pPr>
            <w:r w:rsidRPr="00194411">
              <w:rPr>
                <w:color w:val="000000" w:themeColor="text1"/>
                <w:kern w:val="24"/>
                <w:sz w:val="22"/>
                <w:szCs w:val="22"/>
              </w:rPr>
              <w:t>537.3</w:t>
            </w:r>
          </w:p>
        </w:tc>
      </w:tr>
      <w:tr w:rsidR="00194411" w:rsidRPr="00D96BD3" w14:paraId="479ED744" w14:textId="77777777" w:rsidTr="00194411">
        <w:tc>
          <w:tcPr>
            <w:tcW w:w="1129" w:type="dxa"/>
            <w:vAlign w:val="center"/>
          </w:tcPr>
          <w:p w14:paraId="2353C042" w14:textId="77777777" w:rsidR="00194411" w:rsidRPr="00D96BD3" w:rsidRDefault="00194411" w:rsidP="00194411">
            <w:pPr>
              <w:jc w:val="center"/>
              <w:rPr>
                <w:rFonts w:ascii="Times New Roman" w:eastAsiaTheme="minorEastAsia" w:hAnsi="Times New Roman" w:cs="Times New Roman"/>
                <w:color w:val="0D0D0D" w:themeColor="text1" w:themeTint="F2"/>
                <w:kern w:val="24"/>
                <w:sz w:val="24"/>
                <w:szCs w:val="24"/>
              </w:rPr>
            </w:pPr>
            <w:r w:rsidRPr="00D96BD3">
              <w:rPr>
                <w:rFonts w:ascii="Times New Roman" w:eastAsiaTheme="minorEastAsia" w:hAnsi="Times New Roman" w:cs="Times New Roman"/>
                <w:color w:val="0D0D0D" w:themeColor="text1" w:themeTint="F2"/>
                <w:kern w:val="24"/>
                <w:sz w:val="24"/>
                <w:szCs w:val="24"/>
              </w:rPr>
              <w:t>2016</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037306" w14:textId="77777777" w:rsidR="00194411" w:rsidRPr="00194411" w:rsidRDefault="00194411" w:rsidP="00194411">
            <w:pPr>
              <w:pStyle w:val="NormalWeb"/>
              <w:spacing w:before="0" w:beforeAutospacing="0" w:after="0" w:afterAutospacing="0"/>
              <w:jc w:val="center"/>
              <w:rPr>
                <w:sz w:val="22"/>
                <w:szCs w:val="22"/>
              </w:rPr>
            </w:pPr>
            <w:r w:rsidRPr="00194411">
              <w:rPr>
                <w:color w:val="000000" w:themeColor="text1"/>
                <w:kern w:val="24"/>
                <w:sz w:val="22"/>
                <w:szCs w:val="22"/>
              </w:rPr>
              <w:t>301.4</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609F39" w14:textId="77777777" w:rsidR="00194411" w:rsidRPr="00194411" w:rsidRDefault="00194411" w:rsidP="00194411">
            <w:pPr>
              <w:pStyle w:val="NormalWeb"/>
              <w:spacing w:before="0" w:beforeAutospacing="0" w:after="0" w:afterAutospacing="0"/>
              <w:jc w:val="center"/>
              <w:rPr>
                <w:sz w:val="22"/>
                <w:szCs w:val="22"/>
              </w:rPr>
            </w:pPr>
            <w:r w:rsidRPr="00194411">
              <w:rPr>
                <w:color w:val="000000" w:themeColor="text1"/>
                <w:kern w:val="24"/>
                <w:sz w:val="22"/>
                <w:szCs w:val="22"/>
              </w:rPr>
              <w:t>33.8</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C912B7" w14:textId="77777777" w:rsidR="00194411" w:rsidRPr="00194411" w:rsidRDefault="00194411" w:rsidP="00194411">
            <w:pPr>
              <w:pStyle w:val="NormalWeb"/>
              <w:spacing w:before="0" w:beforeAutospacing="0" w:after="0" w:afterAutospacing="0"/>
              <w:jc w:val="center"/>
              <w:rPr>
                <w:sz w:val="22"/>
                <w:szCs w:val="22"/>
              </w:rPr>
            </w:pPr>
            <w:r w:rsidRPr="00194411">
              <w:rPr>
                <w:color w:val="000000" w:themeColor="text1"/>
                <w:kern w:val="24"/>
                <w:sz w:val="22"/>
                <w:szCs w:val="22"/>
              </w:rPr>
              <w:t>335.3</w:t>
            </w:r>
          </w:p>
        </w:tc>
        <w:tc>
          <w:tcPr>
            <w:tcW w:w="70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DFDB7D" w14:textId="77777777" w:rsidR="00194411" w:rsidRPr="00194411" w:rsidRDefault="00194411" w:rsidP="00194411">
            <w:pPr>
              <w:pStyle w:val="NormalWeb"/>
              <w:spacing w:before="0" w:beforeAutospacing="0" w:after="0" w:afterAutospacing="0"/>
              <w:jc w:val="center"/>
              <w:textAlignment w:val="bottom"/>
              <w:rPr>
                <w:sz w:val="22"/>
                <w:szCs w:val="22"/>
              </w:rPr>
            </w:pPr>
            <w:r w:rsidRPr="00194411">
              <w:rPr>
                <w:b/>
                <w:bCs/>
                <w:color w:val="000000"/>
                <w:kern w:val="24"/>
                <w:sz w:val="22"/>
                <w:szCs w:val="22"/>
              </w:rPr>
              <w:t>57,0</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F3F832" w14:textId="77777777" w:rsidR="00194411" w:rsidRPr="00194411" w:rsidRDefault="00194411" w:rsidP="00194411">
            <w:pPr>
              <w:pStyle w:val="NormalWeb"/>
              <w:spacing w:before="0" w:beforeAutospacing="0" w:after="0" w:afterAutospacing="0"/>
              <w:jc w:val="center"/>
              <w:rPr>
                <w:sz w:val="22"/>
                <w:szCs w:val="22"/>
              </w:rPr>
            </w:pPr>
            <w:r w:rsidRPr="00194411">
              <w:rPr>
                <w:color w:val="000000" w:themeColor="text1"/>
                <w:kern w:val="24"/>
                <w:sz w:val="22"/>
                <w:szCs w:val="22"/>
              </w:rPr>
              <w:t>151.7</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F8548F7" w14:textId="77777777" w:rsidR="00194411" w:rsidRPr="00194411" w:rsidRDefault="00194411" w:rsidP="00194411">
            <w:pPr>
              <w:pStyle w:val="NormalWeb"/>
              <w:spacing w:before="0" w:beforeAutospacing="0" w:after="0" w:afterAutospacing="0"/>
              <w:jc w:val="center"/>
              <w:rPr>
                <w:sz w:val="22"/>
                <w:szCs w:val="22"/>
              </w:rPr>
            </w:pPr>
            <w:r w:rsidRPr="00194411">
              <w:rPr>
                <w:color w:val="000000" w:themeColor="text1"/>
                <w:kern w:val="24"/>
                <w:sz w:val="22"/>
                <w:szCs w:val="22"/>
              </w:rPr>
              <w:t>101.6</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74D0B69" w14:textId="77777777" w:rsidR="00194411" w:rsidRPr="00194411" w:rsidRDefault="00194411" w:rsidP="00194411">
            <w:pPr>
              <w:pStyle w:val="NormalWeb"/>
              <w:spacing w:before="0" w:beforeAutospacing="0" w:after="0" w:afterAutospacing="0"/>
              <w:jc w:val="center"/>
              <w:rPr>
                <w:sz w:val="22"/>
                <w:szCs w:val="22"/>
              </w:rPr>
            </w:pPr>
            <w:r w:rsidRPr="00194411">
              <w:rPr>
                <w:color w:val="000000" w:themeColor="text1"/>
                <w:kern w:val="24"/>
                <w:sz w:val="22"/>
                <w:szCs w:val="22"/>
              </w:rPr>
              <w:t>253.3</w:t>
            </w:r>
          </w:p>
        </w:tc>
        <w:tc>
          <w:tcPr>
            <w:tcW w:w="70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BBB99F" w14:textId="77777777" w:rsidR="00194411" w:rsidRPr="00194411" w:rsidRDefault="00194411" w:rsidP="00194411">
            <w:pPr>
              <w:pStyle w:val="NormalWeb"/>
              <w:spacing w:before="0" w:beforeAutospacing="0" w:after="0" w:afterAutospacing="0"/>
              <w:jc w:val="center"/>
              <w:textAlignment w:val="bottom"/>
              <w:rPr>
                <w:sz w:val="22"/>
                <w:szCs w:val="22"/>
              </w:rPr>
            </w:pPr>
            <w:r w:rsidRPr="00194411">
              <w:rPr>
                <w:b/>
                <w:bCs/>
                <w:color w:val="000000"/>
                <w:kern w:val="24"/>
                <w:sz w:val="22"/>
                <w:szCs w:val="22"/>
              </w:rPr>
              <w:t>43,0</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CCF9FA" w14:textId="77777777" w:rsidR="00194411" w:rsidRPr="00194411" w:rsidRDefault="00194411" w:rsidP="00194411">
            <w:pPr>
              <w:pStyle w:val="NormalWeb"/>
              <w:spacing w:before="0" w:beforeAutospacing="0" w:after="0" w:afterAutospacing="0"/>
              <w:jc w:val="center"/>
              <w:rPr>
                <w:sz w:val="22"/>
                <w:szCs w:val="22"/>
              </w:rPr>
            </w:pPr>
            <w:r w:rsidRPr="00194411">
              <w:rPr>
                <w:color w:val="000000" w:themeColor="text1"/>
                <w:kern w:val="24"/>
                <w:sz w:val="22"/>
                <w:szCs w:val="22"/>
              </w:rPr>
              <w:t>588.7</w:t>
            </w:r>
          </w:p>
        </w:tc>
      </w:tr>
      <w:tr w:rsidR="00194411" w:rsidRPr="00D96BD3" w14:paraId="4D3C63BC" w14:textId="77777777" w:rsidTr="00194411">
        <w:tc>
          <w:tcPr>
            <w:tcW w:w="1129" w:type="dxa"/>
            <w:vAlign w:val="center"/>
          </w:tcPr>
          <w:p w14:paraId="33B537D3" w14:textId="77777777" w:rsidR="00194411" w:rsidRPr="00D96BD3" w:rsidRDefault="00194411" w:rsidP="00194411">
            <w:pPr>
              <w:jc w:val="center"/>
              <w:rPr>
                <w:rFonts w:ascii="Times New Roman" w:eastAsiaTheme="minorEastAsia" w:hAnsi="Times New Roman" w:cs="Times New Roman"/>
                <w:color w:val="0D0D0D" w:themeColor="text1" w:themeTint="F2"/>
                <w:kern w:val="24"/>
                <w:sz w:val="24"/>
                <w:szCs w:val="24"/>
              </w:rPr>
            </w:pPr>
            <w:r w:rsidRPr="00D96BD3">
              <w:rPr>
                <w:rFonts w:ascii="Times New Roman" w:eastAsiaTheme="minorEastAsia" w:hAnsi="Times New Roman" w:cs="Times New Roman"/>
                <w:color w:val="0D0D0D" w:themeColor="text1" w:themeTint="F2"/>
                <w:kern w:val="24"/>
                <w:sz w:val="24"/>
                <w:szCs w:val="24"/>
              </w:rPr>
              <w:t>2018</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2B779D" w14:textId="77777777" w:rsidR="00194411" w:rsidRPr="00194411" w:rsidRDefault="00194411" w:rsidP="00194411">
            <w:pPr>
              <w:pStyle w:val="NormalWeb"/>
              <w:spacing w:before="0" w:beforeAutospacing="0" w:after="0" w:afterAutospacing="0"/>
              <w:jc w:val="center"/>
              <w:rPr>
                <w:sz w:val="22"/>
                <w:szCs w:val="22"/>
              </w:rPr>
            </w:pPr>
            <w:r w:rsidRPr="00194411">
              <w:rPr>
                <w:color w:val="000000" w:themeColor="text1"/>
                <w:kern w:val="24"/>
                <w:sz w:val="22"/>
                <w:szCs w:val="22"/>
              </w:rPr>
              <w:t>283.9</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989356" w14:textId="77777777" w:rsidR="00194411" w:rsidRPr="00194411" w:rsidRDefault="00194411" w:rsidP="00194411">
            <w:pPr>
              <w:pStyle w:val="NormalWeb"/>
              <w:spacing w:before="0" w:beforeAutospacing="0" w:after="0" w:afterAutospacing="0"/>
              <w:jc w:val="center"/>
              <w:rPr>
                <w:sz w:val="22"/>
                <w:szCs w:val="22"/>
              </w:rPr>
            </w:pPr>
            <w:r w:rsidRPr="00194411">
              <w:rPr>
                <w:color w:val="000000" w:themeColor="text1"/>
                <w:kern w:val="24"/>
                <w:sz w:val="22"/>
                <w:szCs w:val="22"/>
              </w:rPr>
              <w:t>30.1</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5900C9" w14:textId="77777777" w:rsidR="00194411" w:rsidRPr="00194411" w:rsidRDefault="00194411" w:rsidP="00194411">
            <w:pPr>
              <w:pStyle w:val="NormalWeb"/>
              <w:spacing w:before="0" w:beforeAutospacing="0" w:after="0" w:afterAutospacing="0"/>
              <w:jc w:val="center"/>
              <w:rPr>
                <w:sz w:val="22"/>
                <w:szCs w:val="22"/>
              </w:rPr>
            </w:pPr>
            <w:r w:rsidRPr="00194411">
              <w:rPr>
                <w:color w:val="000000" w:themeColor="text1"/>
                <w:kern w:val="24"/>
                <w:sz w:val="22"/>
                <w:szCs w:val="22"/>
              </w:rPr>
              <w:t>314.0</w:t>
            </w:r>
          </w:p>
        </w:tc>
        <w:tc>
          <w:tcPr>
            <w:tcW w:w="70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802838" w14:textId="77777777" w:rsidR="00194411" w:rsidRPr="00194411" w:rsidRDefault="00194411" w:rsidP="00194411">
            <w:pPr>
              <w:pStyle w:val="NormalWeb"/>
              <w:spacing w:before="0" w:beforeAutospacing="0" w:after="0" w:afterAutospacing="0"/>
              <w:jc w:val="center"/>
              <w:textAlignment w:val="bottom"/>
              <w:rPr>
                <w:sz w:val="22"/>
                <w:szCs w:val="22"/>
              </w:rPr>
            </w:pPr>
            <w:r w:rsidRPr="00194411">
              <w:rPr>
                <w:b/>
                <w:bCs/>
                <w:color w:val="000000"/>
                <w:kern w:val="24"/>
                <w:sz w:val="22"/>
                <w:szCs w:val="22"/>
              </w:rPr>
              <w:t>50,0</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939B7A" w14:textId="77777777" w:rsidR="00194411" w:rsidRPr="00194411" w:rsidRDefault="00194411" w:rsidP="00194411">
            <w:pPr>
              <w:pStyle w:val="NormalWeb"/>
              <w:spacing w:before="0" w:beforeAutospacing="0" w:after="0" w:afterAutospacing="0"/>
              <w:jc w:val="center"/>
              <w:rPr>
                <w:sz w:val="22"/>
                <w:szCs w:val="22"/>
              </w:rPr>
            </w:pPr>
            <w:r w:rsidRPr="00194411">
              <w:rPr>
                <w:color w:val="000000" w:themeColor="text1"/>
                <w:kern w:val="24"/>
                <w:sz w:val="22"/>
                <w:szCs w:val="22"/>
              </w:rPr>
              <w:t>209.3</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C05475" w14:textId="77777777" w:rsidR="00194411" w:rsidRPr="00194411" w:rsidRDefault="00194411" w:rsidP="00194411">
            <w:pPr>
              <w:pStyle w:val="NormalWeb"/>
              <w:spacing w:before="0" w:beforeAutospacing="0" w:after="0" w:afterAutospacing="0"/>
              <w:jc w:val="center"/>
              <w:rPr>
                <w:sz w:val="22"/>
                <w:szCs w:val="22"/>
              </w:rPr>
            </w:pPr>
            <w:r w:rsidRPr="00194411">
              <w:rPr>
                <w:color w:val="000000" w:themeColor="text1"/>
                <w:kern w:val="24"/>
                <w:sz w:val="22"/>
                <w:szCs w:val="22"/>
              </w:rPr>
              <w:t>105.1</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751519" w14:textId="77777777" w:rsidR="00194411" w:rsidRPr="00194411" w:rsidRDefault="00194411" w:rsidP="00194411">
            <w:pPr>
              <w:pStyle w:val="NormalWeb"/>
              <w:spacing w:before="0" w:beforeAutospacing="0" w:after="0" w:afterAutospacing="0"/>
              <w:jc w:val="center"/>
              <w:rPr>
                <w:sz w:val="22"/>
                <w:szCs w:val="22"/>
              </w:rPr>
            </w:pPr>
            <w:r w:rsidRPr="00194411">
              <w:rPr>
                <w:color w:val="000000" w:themeColor="text1"/>
                <w:kern w:val="24"/>
                <w:sz w:val="22"/>
                <w:szCs w:val="22"/>
              </w:rPr>
              <w:t>314.5</w:t>
            </w:r>
          </w:p>
        </w:tc>
        <w:tc>
          <w:tcPr>
            <w:tcW w:w="70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B73F04" w14:textId="77777777" w:rsidR="00194411" w:rsidRPr="00194411" w:rsidRDefault="00194411" w:rsidP="00194411">
            <w:pPr>
              <w:pStyle w:val="NormalWeb"/>
              <w:spacing w:before="0" w:beforeAutospacing="0" w:after="0" w:afterAutospacing="0"/>
              <w:jc w:val="center"/>
              <w:textAlignment w:val="bottom"/>
              <w:rPr>
                <w:sz w:val="22"/>
                <w:szCs w:val="22"/>
              </w:rPr>
            </w:pPr>
            <w:r w:rsidRPr="00194411">
              <w:rPr>
                <w:b/>
                <w:bCs/>
                <w:color w:val="000000"/>
                <w:kern w:val="24"/>
                <w:sz w:val="22"/>
                <w:szCs w:val="22"/>
              </w:rPr>
              <w:t>50,0</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F95B9C" w14:textId="77777777" w:rsidR="00194411" w:rsidRPr="00194411" w:rsidRDefault="00194411" w:rsidP="00194411">
            <w:pPr>
              <w:pStyle w:val="NormalWeb"/>
              <w:spacing w:before="0" w:beforeAutospacing="0" w:after="0" w:afterAutospacing="0"/>
              <w:jc w:val="center"/>
              <w:rPr>
                <w:sz w:val="22"/>
                <w:szCs w:val="22"/>
              </w:rPr>
            </w:pPr>
            <w:r w:rsidRPr="00194411">
              <w:rPr>
                <w:color w:val="000000" w:themeColor="text1"/>
                <w:kern w:val="24"/>
                <w:sz w:val="22"/>
                <w:szCs w:val="22"/>
              </w:rPr>
              <w:t>628.6</w:t>
            </w:r>
          </w:p>
        </w:tc>
      </w:tr>
      <w:tr w:rsidR="00194411" w:rsidRPr="00D96BD3" w14:paraId="2410A955" w14:textId="77777777" w:rsidTr="00194411">
        <w:tc>
          <w:tcPr>
            <w:tcW w:w="1129" w:type="dxa"/>
            <w:vAlign w:val="center"/>
          </w:tcPr>
          <w:p w14:paraId="20CB0B00" w14:textId="77777777" w:rsidR="00194411" w:rsidRPr="00D96BD3" w:rsidRDefault="00194411" w:rsidP="00194411">
            <w:pPr>
              <w:jc w:val="center"/>
              <w:rPr>
                <w:rFonts w:ascii="Times New Roman" w:eastAsiaTheme="minorEastAsia" w:hAnsi="Times New Roman" w:cs="Times New Roman"/>
                <w:color w:val="0D0D0D" w:themeColor="text1" w:themeTint="F2"/>
                <w:kern w:val="24"/>
                <w:sz w:val="24"/>
                <w:szCs w:val="24"/>
              </w:rPr>
            </w:pPr>
            <w:r w:rsidRPr="00D96BD3">
              <w:rPr>
                <w:rFonts w:ascii="Times New Roman" w:eastAsiaTheme="minorEastAsia" w:hAnsi="Times New Roman" w:cs="Times New Roman"/>
                <w:color w:val="0D0D0D" w:themeColor="text1" w:themeTint="F2"/>
                <w:kern w:val="24"/>
                <w:sz w:val="24"/>
                <w:szCs w:val="24"/>
              </w:rPr>
              <w:t>2019</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71C177" w14:textId="77777777" w:rsidR="00194411" w:rsidRPr="00194411" w:rsidRDefault="00194411" w:rsidP="00194411">
            <w:pPr>
              <w:pStyle w:val="NormalWeb"/>
              <w:spacing w:before="0" w:beforeAutospacing="0" w:after="0" w:afterAutospacing="0"/>
              <w:jc w:val="center"/>
              <w:rPr>
                <w:sz w:val="22"/>
                <w:szCs w:val="22"/>
              </w:rPr>
            </w:pPr>
            <w:r w:rsidRPr="00194411">
              <w:rPr>
                <w:color w:val="000000" w:themeColor="text1"/>
                <w:kern w:val="24"/>
                <w:sz w:val="22"/>
                <w:szCs w:val="22"/>
              </w:rPr>
              <w:t>431.5</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F17AA21" w14:textId="77777777" w:rsidR="00194411" w:rsidRPr="00194411" w:rsidRDefault="00194411" w:rsidP="00194411">
            <w:pPr>
              <w:pStyle w:val="NormalWeb"/>
              <w:spacing w:before="0" w:beforeAutospacing="0" w:after="0" w:afterAutospacing="0"/>
              <w:jc w:val="center"/>
              <w:rPr>
                <w:sz w:val="22"/>
                <w:szCs w:val="22"/>
              </w:rPr>
            </w:pPr>
            <w:r w:rsidRPr="00194411">
              <w:rPr>
                <w:color w:val="000000" w:themeColor="text1"/>
                <w:kern w:val="24"/>
                <w:sz w:val="22"/>
                <w:szCs w:val="22"/>
              </w:rPr>
              <w:t>31.5</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E67ACC" w14:textId="77777777" w:rsidR="00194411" w:rsidRPr="00194411" w:rsidRDefault="00194411" w:rsidP="00194411">
            <w:pPr>
              <w:pStyle w:val="NormalWeb"/>
              <w:spacing w:before="0" w:beforeAutospacing="0" w:after="0" w:afterAutospacing="0"/>
              <w:jc w:val="center"/>
              <w:rPr>
                <w:sz w:val="22"/>
                <w:szCs w:val="22"/>
              </w:rPr>
            </w:pPr>
            <w:r w:rsidRPr="00194411">
              <w:rPr>
                <w:color w:val="000000" w:themeColor="text1"/>
                <w:kern w:val="24"/>
                <w:sz w:val="22"/>
                <w:szCs w:val="22"/>
              </w:rPr>
              <w:t>463.1</w:t>
            </w:r>
          </w:p>
        </w:tc>
        <w:tc>
          <w:tcPr>
            <w:tcW w:w="70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01B089" w14:textId="77777777" w:rsidR="00194411" w:rsidRPr="00194411" w:rsidRDefault="00194411" w:rsidP="00194411">
            <w:pPr>
              <w:pStyle w:val="NormalWeb"/>
              <w:spacing w:before="0" w:beforeAutospacing="0" w:after="0" w:afterAutospacing="0"/>
              <w:jc w:val="center"/>
              <w:textAlignment w:val="bottom"/>
              <w:rPr>
                <w:sz w:val="22"/>
                <w:szCs w:val="22"/>
              </w:rPr>
            </w:pPr>
            <w:r w:rsidRPr="00194411">
              <w:rPr>
                <w:b/>
                <w:bCs/>
                <w:color w:val="000000"/>
                <w:kern w:val="24"/>
                <w:sz w:val="22"/>
                <w:szCs w:val="22"/>
              </w:rPr>
              <w:t>55,4</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DE5C1A" w14:textId="77777777" w:rsidR="00194411" w:rsidRPr="00194411" w:rsidRDefault="00194411" w:rsidP="00194411">
            <w:pPr>
              <w:pStyle w:val="NormalWeb"/>
              <w:spacing w:before="0" w:beforeAutospacing="0" w:after="0" w:afterAutospacing="0"/>
              <w:jc w:val="center"/>
              <w:rPr>
                <w:sz w:val="22"/>
                <w:szCs w:val="22"/>
              </w:rPr>
            </w:pPr>
            <w:r w:rsidRPr="00194411">
              <w:rPr>
                <w:color w:val="000000" w:themeColor="text1"/>
                <w:kern w:val="24"/>
                <w:sz w:val="22"/>
                <w:szCs w:val="22"/>
              </w:rPr>
              <w:t>256.9</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800D3D" w14:textId="77777777" w:rsidR="00194411" w:rsidRPr="00194411" w:rsidRDefault="00194411" w:rsidP="00194411">
            <w:pPr>
              <w:pStyle w:val="NormalWeb"/>
              <w:spacing w:before="0" w:beforeAutospacing="0" w:after="0" w:afterAutospacing="0"/>
              <w:jc w:val="center"/>
              <w:rPr>
                <w:sz w:val="22"/>
                <w:szCs w:val="22"/>
              </w:rPr>
            </w:pPr>
            <w:r w:rsidRPr="00194411">
              <w:rPr>
                <w:color w:val="000000" w:themeColor="text1"/>
                <w:kern w:val="24"/>
                <w:sz w:val="22"/>
                <w:szCs w:val="22"/>
              </w:rPr>
              <w:t>116.4</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88B50E" w14:textId="77777777" w:rsidR="00194411" w:rsidRPr="00194411" w:rsidRDefault="00194411" w:rsidP="00194411">
            <w:pPr>
              <w:pStyle w:val="NormalWeb"/>
              <w:spacing w:before="0" w:beforeAutospacing="0" w:after="0" w:afterAutospacing="0"/>
              <w:jc w:val="center"/>
              <w:rPr>
                <w:sz w:val="22"/>
                <w:szCs w:val="22"/>
              </w:rPr>
            </w:pPr>
            <w:r w:rsidRPr="00194411">
              <w:rPr>
                <w:color w:val="000000" w:themeColor="text1"/>
                <w:kern w:val="24"/>
                <w:sz w:val="22"/>
                <w:szCs w:val="22"/>
              </w:rPr>
              <w:t>373.3</w:t>
            </w:r>
          </w:p>
        </w:tc>
        <w:tc>
          <w:tcPr>
            <w:tcW w:w="70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969009" w14:textId="77777777" w:rsidR="00194411" w:rsidRPr="00194411" w:rsidRDefault="00194411" w:rsidP="00194411">
            <w:pPr>
              <w:pStyle w:val="NormalWeb"/>
              <w:spacing w:before="0" w:beforeAutospacing="0" w:after="0" w:afterAutospacing="0"/>
              <w:jc w:val="center"/>
              <w:textAlignment w:val="bottom"/>
              <w:rPr>
                <w:sz w:val="22"/>
                <w:szCs w:val="22"/>
              </w:rPr>
            </w:pPr>
            <w:r w:rsidRPr="00194411">
              <w:rPr>
                <w:b/>
                <w:bCs/>
                <w:color w:val="000000"/>
                <w:kern w:val="24"/>
                <w:sz w:val="22"/>
                <w:szCs w:val="22"/>
              </w:rPr>
              <w:t>44,6</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7207AB8" w14:textId="77777777" w:rsidR="00194411" w:rsidRPr="00194411" w:rsidRDefault="00194411" w:rsidP="00194411">
            <w:pPr>
              <w:pStyle w:val="NormalWeb"/>
              <w:spacing w:before="0" w:beforeAutospacing="0" w:after="0" w:afterAutospacing="0"/>
              <w:jc w:val="center"/>
              <w:rPr>
                <w:sz w:val="22"/>
                <w:szCs w:val="22"/>
              </w:rPr>
            </w:pPr>
            <w:r w:rsidRPr="00194411">
              <w:rPr>
                <w:color w:val="000000" w:themeColor="text1"/>
                <w:kern w:val="24"/>
                <w:sz w:val="22"/>
                <w:szCs w:val="22"/>
              </w:rPr>
              <w:t>836.5</w:t>
            </w:r>
          </w:p>
        </w:tc>
      </w:tr>
      <w:tr w:rsidR="00194411" w:rsidRPr="00D96BD3" w14:paraId="0BB2A0C2" w14:textId="77777777" w:rsidTr="00194411">
        <w:tc>
          <w:tcPr>
            <w:tcW w:w="1129" w:type="dxa"/>
            <w:vAlign w:val="center"/>
          </w:tcPr>
          <w:p w14:paraId="2E3CD61B" w14:textId="77777777" w:rsidR="00194411" w:rsidRPr="00194411" w:rsidRDefault="00194411" w:rsidP="00194411">
            <w:pPr>
              <w:jc w:val="center"/>
              <w:rPr>
                <w:rFonts w:ascii="Times New Roman" w:eastAsiaTheme="minorEastAsia" w:hAnsi="Times New Roman" w:cs="Times New Roman"/>
                <w:b/>
                <w:color w:val="0D0D0D" w:themeColor="text1" w:themeTint="F2"/>
                <w:kern w:val="24"/>
                <w:sz w:val="24"/>
                <w:szCs w:val="24"/>
              </w:rPr>
            </w:pPr>
            <w:r w:rsidRPr="00194411">
              <w:rPr>
                <w:rFonts w:ascii="Times New Roman" w:eastAsiaTheme="minorEastAsia" w:hAnsi="Times New Roman" w:cs="Times New Roman"/>
                <w:b/>
                <w:color w:val="0D0D0D" w:themeColor="text1" w:themeTint="F2"/>
                <w:kern w:val="24"/>
                <w:sz w:val="24"/>
                <w:szCs w:val="24"/>
              </w:rPr>
              <w:t>Değişim</w:t>
            </w:r>
          </w:p>
          <w:p w14:paraId="6EEE946F" w14:textId="77777777" w:rsidR="00194411" w:rsidRPr="00D96BD3" w:rsidRDefault="00194411" w:rsidP="00194411">
            <w:pPr>
              <w:jc w:val="center"/>
              <w:rPr>
                <w:rFonts w:ascii="Times New Roman" w:eastAsiaTheme="minorEastAsia" w:hAnsi="Times New Roman" w:cs="Times New Roman"/>
                <w:color w:val="0D0D0D" w:themeColor="text1" w:themeTint="F2"/>
                <w:kern w:val="24"/>
                <w:sz w:val="24"/>
                <w:szCs w:val="24"/>
              </w:rPr>
            </w:pPr>
            <w:r w:rsidRPr="00194411">
              <w:rPr>
                <w:rFonts w:ascii="Times New Roman" w:eastAsiaTheme="minorEastAsia" w:hAnsi="Times New Roman" w:cs="Times New Roman"/>
                <w:b/>
                <w:color w:val="0D0D0D" w:themeColor="text1" w:themeTint="F2"/>
                <w:kern w:val="24"/>
                <w:sz w:val="24"/>
                <w:szCs w:val="24"/>
              </w:rPr>
              <w:t>(%)</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C1633B" w14:textId="77777777" w:rsidR="00194411" w:rsidRPr="00194411" w:rsidRDefault="00194411" w:rsidP="00194411">
            <w:pPr>
              <w:pStyle w:val="NormalWeb"/>
              <w:spacing w:before="0" w:beforeAutospacing="0" w:after="0" w:afterAutospacing="0"/>
              <w:jc w:val="center"/>
              <w:textAlignment w:val="bottom"/>
              <w:rPr>
                <w:sz w:val="22"/>
                <w:szCs w:val="22"/>
              </w:rPr>
            </w:pPr>
            <w:r w:rsidRPr="00194411">
              <w:rPr>
                <w:b/>
                <w:bCs/>
                <w:kern w:val="24"/>
                <w:sz w:val="22"/>
                <w:szCs w:val="22"/>
              </w:rPr>
              <w:t>-3,2</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308A07C" w14:textId="77777777" w:rsidR="00194411" w:rsidRPr="00194411" w:rsidRDefault="00194411" w:rsidP="00194411">
            <w:pPr>
              <w:pStyle w:val="NormalWeb"/>
              <w:spacing w:before="0" w:beforeAutospacing="0" w:after="0" w:afterAutospacing="0"/>
              <w:jc w:val="center"/>
              <w:textAlignment w:val="bottom"/>
              <w:rPr>
                <w:sz w:val="22"/>
                <w:szCs w:val="22"/>
              </w:rPr>
            </w:pPr>
            <w:r w:rsidRPr="00194411">
              <w:rPr>
                <w:b/>
                <w:bCs/>
                <w:kern w:val="24"/>
                <w:sz w:val="22"/>
                <w:szCs w:val="22"/>
              </w:rPr>
              <w:t>-21,5</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01648C" w14:textId="77777777" w:rsidR="00194411" w:rsidRPr="00194411" w:rsidRDefault="00194411" w:rsidP="00194411">
            <w:pPr>
              <w:pStyle w:val="NormalWeb"/>
              <w:spacing w:before="0" w:beforeAutospacing="0" w:after="0" w:afterAutospacing="0"/>
              <w:jc w:val="center"/>
              <w:textAlignment w:val="bottom"/>
              <w:rPr>
                <w:sz w:val="22"/>
                <w:szCs w:val="22"/>
              </w:rPr>
            </w:pPr>
            <w:r w:rsidRPr="00194411">
              <w:rPr>
                <w:b/>
                <w:bCs/>
                <w:kern w:val="24"/>
                <w:sz w:val="22"/>
                <w:szCs w:val="22"/>
              </w:rPr>
              <w:t>-4,7</w:t>
            </w:r>
          </w:p>
        </w:tc>
        <w:tc>
          <w:tcPr>
            <w:tcW w:w="70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7B5535" w14:textId="77777777" w:rsidR="00194411" w:rsidRPr="00194411" w:rsidRDefault="00194411" w:rsidP="00194411">
            <w:pPr>
              <w:pStyle w:val="NormalWeb"/>
              <w:spacing w:before="0" w:beforeAutospacing="0" w:after="0" w:afterAutospacing="0"/>
              <w:jc w:val="center"/>
              <w:rPr>
                <w:sz w:val="22"/>
                <w:szCs w:val="22"/>
              </w:rPr>
            </w:pPr>
            <w:r w:rsidRPr="00194411">
              <w:rPr>
                <w:kern w:val="24"/>
                <w:sz w:val="22"/>
                <w:szCs w:val="22"/>
              </w:rPr>
              <w:t>-</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80B6E2" w14:textId="77777777" w:rsidR="00194411" w:rsidRPr="00194411" w:rsidRDefault="00194411" w:rsidP="00194411">
            <w:pPr>
              <w:pStyle w:val="NormalWeb"/>
              <w:spacing w:before="0" w:beforeAutospacing="0" w:after="0" w:afterAutospacing="0"/>
              <w:jc w:val="center"/>
              <w:textAlignment w:val="bottom"/>
              <w:rPr>
                <w:sz w:val="22"/>
                <w:szCs w:val="22"/>
              </w:rPr>
            </w:pPr>
            <w:r w:rsidRPr="00194411">
              <w:rPr>
                <w:b/>
                <w:bCs/>
                <w:kern w:val="24"/>
                <w:sz w:val="22"/>
                <w:szCs w:val="22"/>
              </w:rPr>
              <w:t>190,1</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F4D3C5" w14:textId="77777777" w:rsidR="00194411" w:rsidRPr="00194411" w:rsidRDefault="00194411" w:rsidP="00194411">
            <w:pPr>
              <w:pStyle w:val="NormalWeb"/>
              <w:spacing w:before="0" w:beforeAutospacing="0" w:after="0" w:afterAutospacing="0"/>
              <w:jc w:val="center"/>
              <w:textAlignment w:val="bottom"/>
              <w:rPr>
                <w:sz w:val="22"/>
                <w:szCs w:val="22"/>
              </w:rPr>
            </w:pPr>
            <w:r w:rsidRPr="00194411">
              <w:rPr>
                <w:b/>
                <w:bCs/>
                <w:kern w:val="24"/>
                <w:sz w:val="22"/>
                <w:szCs w:val="22"/>
              </w:rPr>
              <w:t>48,2</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6CF3FA" w14:textId="77777777" w:rsidR="00194411" w:rsidRPr="00194411" w:rsidRDefault="00194411" w:rsidP="00194411">
            <w:pPr>
              <w:pStyle w:val="NormalWeb"/>
              <w:spacing w:before="0" w:beforeAutospacing="0" w:after="0" w:afterAutospacing="0"/>
              <w:jc w:val="center"/>
              <w:textAlignment w:val="bottom"/>
              <w:rPr>
                <w:sz w:val="22"/>
                <w:szCs w:val="22"/>
              </w:rPr>
            </w:pPr>
            <w:r w:rsidRPr="00194411">
              <w:rPr>
                <w:b/>
                <w:bCs/>
                <w:kern w:val="24"/>
                <w:sz w:val="22"/>
                <w:szCs w:val="22"/>
              </w:rPr>
              <w:t>123,4</w:t>
            </w:r>
          </w:p>
        </w:tc>
        <w:tc>
          <w:tcPr>
            <w:tcW w:w="70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D87545" w14:textId="77777777" w:rsidR="00194411" w:rsidRPr="00194411" w:rsidRDefault="00194411" w:rsidP="00194411">
            <w:pPr>
              <w:pStyle w:val="NormalWeb"/>
              <w:spacing w:before="0" w:beforeAutospacing="0" w:after="0" w:afterAutospacing="0"/>
              <w:jc w:val="center"/>
              <w:rPr>
                <w:sz w:val="22"/>
                <w:szCs w:val="22"/>
              </w:rPr>
            </w:pPr>
            <w:r w:rsidRPr="00194411">
              <w:rPr>
                <w:kern w:val="24"/>
                <w:sz w:val="22"/>
                <w:szCs w:val="22"/>
              </w:rPr>
              <w:t>-</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179B6F" w14:textId="77777777" w:rsidR="00194411" w:rsidRPr="00194411" w:rsidRDefault="00194411" w:rsidP="00194411">
            <w:pPr>
              <w:pStyle w:val="NormalWeb"/>
              <w:spacing w:before="0" w:beforeAutospacing="0" w:after="0" w:afterAutospacing="0"/>
              <w:jc w:val="center"/>
              <w:textAlignment w:val="bottom"/>
              <w:rPr>
                <w:sz w:val="22"/>
                <w:szCs w:val="22"/>
              </w:rPr>
            </w:pPr>
            <w:r w:rsidRPr="00194411">
              <w:rPr>
                <w:b/>
                <w:bCs/>
                <w:kern w:val="24"/>
                <w:sz w:val="22"/>
                <w:szCs w:val="22"/>
              </w:rPr>
              <w:t>28,1</w:t>
            </w:r>
          </w:p>
        </w:tc>
      </w:tr>
    </w:tbl>
    <w:p w14:paraId="5ECDE520" w14:textId="77777777" w:rsidR="00F90E47" w:rsidRPr="00756AF7" w:rsidRDefault="00756AF7">
      <w:pPr>
        <w:rPr>
          <w:rFonts w:ascii="Times New Roman" w:hAnsi="Times New Roman" w:cs="Times New Roman"/>
          <w:b/>
          <w:i/>
          <w:sz w:val="18"/>
        </w:rPr>
      </w:pPr>
      <w:r w:rsidRPr="00756AF7">
        <w:rPr>
          <w:rFonts w:ascii="Times New Roman" w:hAnsi="Times New Roman" w:cs="Times New Roman"/>
          <w:b/>
          <w:i/>
          <w:sz w:val="18"/>
        </w:rPr>
        <w:t>Kaynak: TÜİK, 2020</w:t>
      </w:r>
    </w:p>
    <w:p w14:paraId="1BDBF4BD" w14:textId="77777777" w:rsidR="0033507F" w:rsidRDefault="00756AF7" w:rsidP="007C7ECB">
      <w:pPr>
        <w:jc w:val="both"/>
      </w:pPr>
      <w:r>
        <w:rPr>
          <w:rFonts w:ascii="Times New Roman" w:hAnsi="Times New Roman" w:cs="Times New Roman"/>
          <w:bCs/>
          <w:iCs/>
          <w:sz w:val="24"/>
        </w:rPr>
        <w:t xml:space="preserve">Türkiye su ürünleri üretimi tablosu ele alındığında, 9 yıllık veriler bazında değişimi incelendiğinde; 2010 – 2019 yılları arasında toplam avcılık oranında %4,7’lik bir düşüş söz konusudur. Avcılığın toplam üretim içerisindeki payı da %19’luk bir düşüş yaşayarak 2019 yılı itibari ile %55 seviyelerindedir. Avcılıktaki düşüşün aksine </w:t>
      </w:r>
      <w:r w:rsidR="00D223FE">
        <w:rPr>
          <w:rFonts w:ascii="Times New Roman" w:hAnsi="Times New Roman" w:cs="Times New Roman"/>
          <w:bCs/>
          <w:iCs/>
          <w:sz w:val="24"/>
        </w:rPr>
        <w:t xml:space="preserve">toplam </w:t>
      </w:r>
      <w:r>
        <w:rPr>
          <w:rFonts w:ascii="Times New Roman" w:hAnsi="Times New Roman" w:cs="Times New Roman"/>
          <w:bCs/>
          <w:iCs/>
          <w:sz w:val="24"/>
        </w:rPr>
        <w:t>yetiştiricilik oran</w:t>
      </w:r>
      <w:r w:rsidR="00D223FE">
        <w:rPr>
          <w:rFonts w:ascii="Times New Roman" w:hAnsi="Times New Roman" w:cs="Times New Roman"/>
          <w:bCs/>
          <w:iCs/>
          <w:sz w:val="24"/>
        </w:rPr>
        <w:t>ın</w:t>
      </w:r>
      <w:r>
        <w:rPr>
          <w:rFonts w:ascii="Times New Roman" w:hAnsi="Times New Roman" w:cs="Times New Roman"/>
          <w:bCs/>
          <w:iCs/>
          <w:sz w:val="24"/>
        </w:rPr>
        <w:t>da</w:t>
      </w:r>
      <w:r w:rsidR="00D223FE">
        <w:rPr>
          <w:rFonts w:ascii="Times New Roman" w:hAnsi="Times New Roman" w:cs="Times New Roman"/>
          <w:bCs/>
          <w:iCs/>
          <w:sz w:val="24"/>
        </w:rPr>
        <w:t xml:space="preserve"> %123,4’lük artış gözlemlenmektedir. Her geçen yıl artan yetiştiricilik oranı, 2019 yılında avcılık ile üretim oranına yakın seyretmektedir.</w:t>
      </w:r>
      <w:r w:rsidR="005637C4" w:rsidRPr="006F305F">
        <w:t> </w:t>
      </w:r>
      <w:r w:rsidR="005637C4" w:rsidRPr="005637C4">
        <w:rPr>
          <w:rFonts w:ascii="Times New Roman" w:hAnsi="Times New Roman" w:cs="Times New Roman"/>
          <w:bCs/>
          <w:sz w:val="24"/>
        </w:rPr>
        <w:t>Su ürünleri avcılığı 2018 yılında %11,4 azalır</w:t>
      </w:r>
      <w:r w:rsidR="005637C4">
        <w:rPr>
          <w:rFonts w:ascii="Times New Roman" w:hAnsi="Times New Roman" w:cs="Times New Roman"/>
          <w:bCs/>
          <w:sz w:val="24"/>
        </w:rPr>
        <w:t xml:space="preserve">ken, yetiştiricilik %13,8 arttı </w:t>
      </w:r>
      <w:r w:rsidR="005637C4" w:rsidRPr="00A1560E">
        <w:rPr>
          <w:rFonts w:ascii="Times New Roman" w:hAnsi="Times New Roman" w:cs="Times New Roman"/>
          <w:sz w:val="24"/>
        </w:rPr>
        <w:t xml:space="preserve">(TÜİK, 2019). </w:t>
      </w:r>
      <w:r w:rsidR="00D223FE" w:rsidRPr="00586065">
        <w:rPr>
          <w:rFonts w:ascii="Times New Roman" w:hAnsi="Times New Roman" w:cs="Times New Roman"/>
          <w:bCs/>
          <w:iCs/>
          <w:sz w:val="24"/>
        </w:rPr>
        <w:t>Yetiştiricilik</w:t>
      </w:r>
      <w:r w:rsidR="00D223FE">
        <w:rPr>
          <w:rFonts w:ascii="Times New Roman" w:hAnsi="Times New Roman" w:cs="Times New Roman"/>
          <w:bCs/>
          <w:iCs/>
          <w:sz w:val="24"/>
        </w:rPr>
        <w:t xml:space="preserve"> ile üretimi deniz ve iç su üretimi </w:t>
      </w:r>
      <w:r w:rsidR="00D223FE">
        <w:rPr>
          <w:rFonts w:ascii="Times New Roman" w:hAnsi="Times New Roman" w:cs="Times New Roman"/>
          <w:bCs/>
          <w:iCs/>
          <w:sz w:val="24"/>
        </w:rPr>
        <w:lastRenderedPageBreak/>
        <w:t>başlıkları altına ele alınacak olursa; denizlerde olan yetiştiricilik üretiminin iç sularda gerçekleşen üretimin yaklaşık 4 katı arttığı söylenebilir. Gelişen teknoloji, üretici bilinci ve üretimin tüketici tercihlerine göre şekillenmesi bu artışın başlıca sebepleri arasındadır.</w:t>
      </w:r>
    </w:p>
    <w:p w14:paraId="5FADE722" w14:textId="77777777" w:rsidR="000D5F02" w:rsidRPr="0033507F" w:rsidRDefault="00194411">
      <w:pPr>
        <w:rPr>
          <w:rFonts w:ascii="Times New Roman" w:hAnsi="Times New Roman" w:cs="Times New Roman"/>
        </w:rPr>
      </w:pPr>
      <w:r w:rsidRPr="0033507F">
        <w:rPr>
          <w:rFonts w:ascii="Times New Roman" w:hAnsi="Times New Roman" w:cs="Times New Roman"/>
          <w:b/>
          <w:bCs/>
          <w:sz w:val="24"/>
        </w:rPr>
        <w:t xml:space="preserve">Tablo 3. </w:t>
      </w:r>
      <w:r w:rsidR="00D223FE">
        <w:rPr>
          <w:rFonts w:ascii="Times New Roman" w:hAnsi="Times New Roman" w:cs="Times New Roman"/>
          <w:b/>
          <w:bCs/>
          <w:sz w:val="24"/>
        </w:rPr>
        <w:t xml:space="preserve"> Türkiye’de </w:t>
      </w:r>
      <w:r w:rsidRPr="0033507F">
        <w:rPr>
          <w:rFonts w:ascii="Times New Roman" w:hAnsi="Times New Roman" w:cs="Times New Roman"/>
          <w:b/>
          <w:bCs/>
          <w:sz w:val="24"/>
        </w:rPr>
        <w:t xml:space="preserve">Avcılığı En Çok Yapılan </w:t>
      </w:r>
      <w:proofErr w:type="spellStart"/>
      <w:r w:rsidRPr="0033507F">
        <w:rPr>
          <w:rFonts w:ascii="Times New Roman" w:hAnsi="Times New Roman" w:cs="Times New Roman"/>
          <w:b/>
          <w:bCs/>
          <w:sz w:val="24"/>
        </w:rPr>
        <w:t>Pelajik</w:t>
      </w:r>
      <w:proofErr w:type="spellEnd"/>
      <w:r w:rsidRPr="0033507F">
        <w:rPr>
          <w:rFonts w:ascii="Times New Roman" w:hAnsi="Times New Roman" w:cs="Times New Roman"/>
          <w:b/>
          <w:bCs/>
          <w:sz w:val="24"/>
        </w:rPr>
        <w:t xml:space="preserve"> Deniz Balıklarının Üretim Miktarları (Ton)</w:t>
      </w:r>
    </w:p>
    <w:tbl>
      <w:tblPr>
        <w:tblStyle w:val="TabloKlavuzu"/>
        <w:tblW w:w="9067" w:type="dxa"/>
        <w:tblLook w:val="04A0" w:firstRow="1" w:lastRow="0" w:firstColumn="1" w:lastColumn="0" w:noHBand="0" w:noVBand="1"/>
      </w:tblPr>
      <w:tblGrid>
        <w:gridCol w:w="1072"/>
        <w:gridCol w:w="1198"/>
        <w:gridCol w:w="1571"/>
        <w:gridCol w:w="1511"/>
        <w:gridCol w:w="1491"/>
        <w:gridCol w:w="1079"/>
        <w:gridCol w:w="1145"/>
      </w:tblGrid>
      <w:tr w:rsidR="00194411" w14:paraId="24E02FA6" w14:textId="77777777" w:rsidTr="0033507F">
        <w:tc>
          <w:tcPr>
            <w:tcW w:w="1072" w:type="dxa"/>
            <w:vAlign w:val="center"/>
          </w:tcPr>
          <w:p w14:paraId="2D88F5D8" w14:textId="77777777" w:rsidR="00194411" w:rsidRPr="00194411" w:rsidRDefault="00194411" w:rsidP="00194411">
            <w:pPr>
              <w:jc w:val="center"/>
              <w:rPr>
                <w:rFonts w:ascii="Times New Roman" w:hAnsi="Times New Roman" w:cs="Times New Roman"/>
                <w:b/>
              </w:rPr>
            </w:pPr>
            <w:r w:rsidRPr="00194411">
              <w:rPr>
                <w:rFonts w:ascii="Times New Roman" w:hAnsi="Times New Roman" w:cs="Times New Roman"/>
                <w:b/>
              </w:rPr>
              <w:t>YILLAR</w:t>
            </w:r>
          </w:p>
        </w:tc>
        <w:tc>
          <w:tcPr>
            <w:tcW w:w="119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4C27EC" w14:textId="77777777" w:rsidR="00194411" w:rsidRPr="00194411" w:rsidRDefault="0033507F" w:rsidP="00194411">
            <w:pPr>
              <w:pStyle w:val="NormalWeb"/>
              <w:spacing w:before="0" w:beforeAutospacing="0" w:after="0" w:afterAutospacing="0"/>
              <w:jc w:val="center"/>
              <w:rPr>
                <w:b/>
                <w:sz w:val="22"/>
                <w:szCs w:val="22"/>
              </w:rPr>
            </w:pPr>
            <w:r w:rsidRPr="00194411">
              <w:rPr>
                <w:b/>
                <w:bCs/>
                <w:color w:val="000000" w:themeColor="text1"/>
                <w:kern w:val="24"/>
                <w:sz w:val="22"/>
                <w:szCs w:val="22"/>
              </w:rPr>
              <w:t>Hamsi</w:t>
            </w:r>
          </w:p>
        </w:tc>
        <w:tc>
          <w:tcPr>
            <w:tcW w:w="157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A47B60" w14:textId="77777777" w:rsidR="00194411" w:rsidRPr="00194411" w:rsidRDefault="0033507F" w:rsidP="00194411">
            <w:pPr>
              <w:pStyle w:val="NormalWeb"/>
              <w:spacing w:before="0" w:beforeAutospacing="0" w:after="0" w:afterAutospacing="0"/>
              <w:jc w:val="center"/>
              <w:rPr>
                <w:b/>
                <w:sz w:val="22"/>
                <w:szCs w:val="22"/>
              </w:rPr>
            </w:pPr>
            <w:proofErr w:type="spellStart"/>
            <w:r w:rsidRPr="00194411">
              <w:rPr>
                <w:b/>
                <w:bCs/>
                <w:color w:val="000000" w:themeColor="text1"/>
                <w:kern w:val="24"/>
                <w:sz w:val="22"/>
                <w:szCs w:val="22"/>
              </w:rPr>
              <w:t>Sardalya</w:t>
            </w:r>
            <w:proofErr w:type="spellEnd"/>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1DE86A" w14:textId="77777777" w:rsidR="00194411" w:rsidRPr="00194411" w:rsidRDefault="0033507F" w:rsidP="00194411">
            <w:pPr>
              <w:pStyle w:val="NormalWeb"/>
              <w:spacing w:before="0" w:beforeAutospacing="0" w:after="0" w:afterAutospacing="0"/>
              <w:jc w:val="center"/>
              <w:rPr>
                <w:b/>
                <w:sz w:val="22"/>
                <w:szCs w:val="22"/>
              </w:rPr>
            </w:pPr>
            <w:r w:rsidRPr="00194411">
              <w:rPr>
                <w:b/>
                <w:bCs/>
                <w:color w:val="000000" w:themeColor="text1"/>
                <w:kern w:val="24"/>
                <w:sz w:val="22"/>
                <w:szCs w:val="22"/>
              </w:rPr>
              <w:t>İstavrit*</w:t>
            </w:r>
          </w:p>
        </w:tc>
        <w:tc>
          <w:tcPr>
            <w:tcW w:w="149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6A22D8" w14:textId="77777777" w:rsidR="00194411" w:rsidRPr="00194411" w:rsidRDefault="0033507F" w:rsidP="00194411">
            <w:pPr>
              <w:pStyle w:val="NormalWeb"/>
              <w:spacing w:before="0" w:beforeAutospacing="0" w:after="0" w:afterAutospacing="0"/>
              <w:jc w:val="center"/>
              <w:rPr>
                <w:b/>
                <w:sz w:val="22"/>
                <w:szCs w:val="22"/>
              </w:rPr>
            </w:pPr>
            <w:r w:rsidRPr="00194411">
              <w:rPr>
                <w:b/>
                <w:bCs/>
                <w:color w:val="000000" w:themeColor="text1"/>
                <w:kern w:val="24"/>
                <w:sz w:val="22"/>
                <w:szCs w:val="22"/>
              </w:rPr>
              <w:t>Palamut</w:t>
            </w:r>
          </w:p>
        </w:tc>
        <w:tc>
          <w:tcPr>
            <w:tcW w:w="107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C78785" w14:textId="77777777" w:rsidR="00194411" w:rsidRPr="00194411" w:rsidRDefault="0033507F" w:rsidP="00194411">
            <w:pPr>
              <w:pStyle w:val="NormalWeb"/>
              <w:spacing w:before="0" w:beforeAutospacing="0" w:after="0" w:afterAutospacing="0"/>
              <w:jc w:val="center"/>
              <w:rPr>
                <w:b/>
                <w:sz w:val="22"/>
                <w:szCs w:val="22"/>
              </w:rPr>
            </w:pPr>
            <w:r w:rsidRPr="00194411">
              <w:rPr>
                <w:b/>
                <w:bCs/>
                <w:color w:val="000000" w:themeColor="text1"/>
                <w:kern w:val="24"/>
                <w:sz w:val="22"/>
                <w:szCs w:val="22"/>
              </w:rPr>
              <w:t>Lüfer</w:t>
            </w:r>
          </w:p>
        </w:tc>
        <w:tc>
          <w:tcPr>
            <w:tcW w:w="114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A6C4FE" w14:textId="77777777" w:rsidR="00194411" w:rsidRPr="00194411" w:rsidRDefault="0033507F" w:rsidP="00194411">
            <w:pPr>
              <w:pStyle w:val="NormalWeb"/>
              <w:spacing w:before="0" w:beforeAutospacing="0" w:after="0" w:afterAutospacing="0"/>
              <w:jc w:val="center"/>
              <w:rPr>
                <w:b/>
                <w:sz w:val="22"/>
                <w:szCs w:val="22"/>
              </w:rPr>
            </w:pPr>
            <w:r w:rsidRPr="00194411">
              <w:rPr>
                <w:b/>
                <w:bCs/>
                <w:color w:val="000000" w:themeColor="text1"/>
                <w:kern w:val="24"/>
                <w:sz w:val="22"/>
                <w:szCs w:val="22"/>
              </w:rPr>
              <w:t>Çaça</w:t>
            </w:r>
          </w:p>
        </w:tc>
      </w:tr>
      <w:tr w:rsidR="00194411" w14:paraId="4374E647" w14:textId="77777777" w:rsidTr="0033507F">
        <w:tc>
          <w:tcPr>
            <w:tcW w:w="1072" w:type="dxa"/>
            <w:vAlign w:val="center"/>
          </w:tcPr>
          <w:p w14:paraId="4790B205" w14:textId="77777777" w:rsidR="00194411" w:rsidRDefault="00194411" w:rsidP="00194411">
            <w:pPr>
              <w:jc w:val="center"/>
              <w:rPr>
                <w:rFonts w:ascii="Times New Roman" w:hAnsi="Times New Roman" w:cs="Times New Roman"/>
                <w:szCs w:val="24"/>
              </w:rPr>
            </w:pPr>
            <w:r>
              <w:rPr>
                <w:rFonts w:ascii="Times New Roman" w:hAnsi="Times New Roman" w:cs="Times New Roman"/>
                <w:szCs w:val="24"/>
              </w:rPr>
              <w:t>2010</w:t>
            </w:r>
          </w:p>
        </w:tc>
        <w:tc>
          <w:tcPr>
            <w:tcW w:w="119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0A44EF" w14:textId="77777777" w:rsidR="00194411" w:rsidRPr="00194411" w:rsidRDefault="00194411" w:rsidP="00194411">
            <w:pPr>
              <w:pStyle w:val="NormalWeb"/>
              <w:spacing w:before="0" w:beforeAutospacing="0" w:after="0" w:afterAutospacing="0"/>
              <w:jc w:val="center"/>
              <w:rPr>
                <w:rFonts w:ascii="Arial" w:hAnsi="Arial" w:cs="Arial"/>
                <w:szCs w:val="36"/>
              </w:rPr>
            </w:pPr>
            <w:r w:rsidRPr="00194411">
              <w:rPr>
                <w:color w:val="000000" w:themeColor="text1"/>
                <w:kern w:val="24"/>
                <w:szCs w:val="36"/>
              </w:rPr>
              <w:t>229.023</w:t>
            </w:r>
          </w:p>
        </w:tc>
        <w:tc>
          <w:tcPr>
            <w:tcW w:w="157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033381" w14:textId="77777777" w:rsidR="00194411" w:rsidRPr="00194411" w:rsidRDefault="00194411" w:rsidP="00194411">
            <w:pPr>
              <w:pStyle w:val="NormalWeb"/>
              <w:spacing w:before="0" w:beforeAutospacing="0" w:after="0" w:afterAutospacing="0"/>
              <w:jc w:val="center"/>
              <w:rPr>
                <w:rFonts w:ascii="Arial" w:hAnsi="Arial" w:cs="Arial"/>
                <w:szCs w:val="36"/>
              </w:rPr>
            </w:pPr>
            <w:r w:rsidRPr="00194411">
              <w:rPr>
                <w:color w:val="000000" w:themeColor="text1"/>
                <w:kern w:val="24"/>
                <w:szCs w:val="36"/>
              </w:rPr>
              <w:t>27.639</w:t>
            </w: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3DBBBED" w14:textId="77777777" w:rsidR="00194411" w:rsidRPr="00194411" w:rsidRDefault="00194411" w:rsidP="00194411">
            <w:pPr>
              <w:pStyle w:val="NormalWeb"/>
              <w:spacing w:before="0" w:beforeAutospacing="0" w:after="0" w:afterAutospacing="0"/>
              <w:jc w:val="center"/>
              <w:rPr>
                <w:rFonts w:ascii="Arial" w:hAnsi="Arial" w:cs="Arial"/>
                <w:szCs w:val="36"/>
              </w:rPr>
            </w:pPr>
            <w:r w:rsidRPr="00194411">
              <w:rPr>
                <w:color w:val="000000" w:themeColor="text1"/>
                <w:kern w:val="24"/>
                <w:szCs w:val="36"/>
              </w:rPr>
              <w:t>20.447</w:t>
            </w:r>
          </w:p>
        </w:tc>
        <w:tc>
          <w:tcPr>
            <w:tcW w:w="149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C52155" w14:textId="77777777" w:rsidR="00194411" w:rsidRPr="00194411" w:rsidRDefault="00194411" w:rsidP="00194411">
            <w:pPr>
              <w:pStyle w:val="NormalWeb"/>
              <w:spacing w:before="0" w:beforeAutospacing="0" w:after="0" w:afterAutospacing="0"/>
              <w:jc w:val="center"/>
              <w:rPr>
                <w:rFonts w:ascii="Arial" w:hAnsi="Arial" w:cs="Arial"/>
                <w:szCs w:val="36"/>
              </w:rPr>
            </w:pPr>
            <w:r w:rsidRPr="00194411">
              <w:rPr>
                <w:color w:val="000000" w:themeColor="text1"/>
                <w:kern w:val="24"/>
                <w:szCs w:val="36"/>
              </w:rPr>
              <w:t>9.401</w:t>
            </w:r>
          </w:p>
        </w:tc>
        <w:tc>
          <w:tcPr>
            <w:tcW w:w="107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9C7020" w14:textId="77777777" w:rsidR="00194411" w:rsidRPr="00194411" w:rsidRDefault="00194411" w:rsidP="00194411">
            <w:pPr>
              <w:pStyle w:val="NormalWeb"/>
              <w:spacing w:before="0" w:beforeAutospacing="0" w:after="0" w:afterAutospacing="0"/>
              <w:jc w:val="center"/>
              <w:rPr>
                <w:rFonts w:ascii="Arial" w:hAnsi="Arial" w:cs="Arial"/>
                <w:szCs w:val="36"/>
              </w:rPr>
            </w:pPr>
            <w:r w:rsidRPr="00194411">
              <w:rPr>
                <w:color w:val="000000" w:themeColor="text1"/>
                <w:kern w:val="24"/>
                <w:szCs w:val="36"/>
              </w:rPr>
              <w:t>4.744</w:t>
            </w:r>
          </w:p>
        </w:tc>
        <w:tc>
          <w:tcPr>
            <w:tcW w:w="114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8668F2" w14:textId="77777777" w:rsidR="00194411" w:rsidRPr="00194411" w:rsidRDefault="00194411" w:rsidP="00194411">
            <w:pPr>
              <w:pStyle w:val="NormalWeb"/>
              <w:spacing w:before="0" w:beforeAutospacing="0" w:after="0" w:afterAutospacing="0"/>
              <w:jc w:val="center"/>
              <w:rPr>
                <w:rFonts w:ascii="Arial" w:hAnsi="Arial" w:cs="Arial"/>
                <w:szCs w:val="36"/>
              </w:rPr>
            </w:pPr>
            <w:r w:rsidRPr="00194411">
              <w:rPr>
                <w:color w:val="000000" w:themeColor="text1"/>
                <w:kern w:val="24"/>
                <w:szCs w:val="36"/>
              </w:rPr>
              <w:t>57.023</w:t>
            </w:r>
          </w:p>
        </w:tc>
      </w:tr>
      <w:tr w:rsidR="00194411" w14:paraId="6CA603CB" w14:textId="77777777" w:rsidTr="0033507F">
        <w:tc>
          <w:tcPr>
            <w:tcW w:w="1072" w:type="dxa"/>
            <w:vAlign w:val="center"/>
          </w:tcPr>
          <w:p w14:paraId="76B30DE0" w14:textId="77777777" w:rsidR="00194411" w:rsidRDefault="00194411" w:rsidP="00194411">
            <w:pPr>
              <w:jc w:val="center"/>
              <w:rPr>
                <w:rFonts w:ascii="Times New Roman" w:hAnsi="Times New Roman" w:cs="Times New Roman"/>
                <w:szCs w:val="24"/>
              </w:rPr>
            </w:pPr>
            <w:r>
              <w:rPr>
                <w:rFonts w:ascii="Times New Roman" w:hAnsi="Times New Roman" w:cs="Times New Roman"/>
                <w:szCs w:val="24"/>
              </w:rPr>
              <w:t>2012</w:t>
            </w:r>
          </w:p>
        </w:tc>
        <w:tc>
          <w:tcPr>
            <w:tcW w:w="119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2853A5" w14:textId="77777777" w:rsidR="00194411" w:rsidRPr="00194411" w:rsidRDefault="00194411" w:rsidP="00194411">
            <w:pPr>
              <w:pStyle w:val="NormalWeb"/>
              <w:spacing w:before="0" w:beforeAutospacing="0" w:after="0" w:afterAutospacing="0"/>
              <w:jc w:val="center"/>
              <w:rPr>
                <w:rFonts w:ascii="Arial" w:hAnsi="Arial" w:cs="Arial"/>
                <w:szCs w:val="36"/>
              </w:rPr>
            </w:pPr>
            <w:r w:rsidRPr="00194411">
              <w:rPr>
                <w:color w:val="000000" w:themeColor="text1"/>
                <w:kern w:val="24"/>
                <w:szCs w:val="36"/>
              </w:rPr>
              <w:t>163.982</w:t>
            </w:r>
          </w:p>
        </w:tc>
        <w:tc>
          <w:tcPr>
            <w:tcW w:w="157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1DB1C9" w14:textId="77777777" w:rsidR="00194411" w:rsidRPr="00194411" w:rsidRDefault="00194411" w:rsidP="00194411">
            <w:pPr>
              <w:pStyle w:val="NormalWeb"/>
              <w:spacing w:before="0" w:beforeAutospacing="0" w:after="0" w:afterAutospacing="0"/>
              <w:jc w:val="center"/>
              <w:rPr>
                <w:rFonts w:ascii="Arial" w:hAnsi="Arial" w:cs="Arial"/>
                <w:szCs w:val="36"/>
              </w:rPr>
            </w:pPr>
            <w:r w:rsidRPr="00194411">
              <w:rPr>
                <w:color w:val="000000" w:themeColor="text1"/>
                <w:kern w:val="24"/>
                <w:szCs w:val="36"/>
              </w:rPr>
              <w:t>28.248</w:t>
            </w: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3A6BDA" w14:textId="77777777" w:rsidR="00194411" w:rsidRPr="00194411" w:rsidRDefault="00194411" w:rsidP="00194411">
            <w:pPr>
              <w:pStyle w:val="NormalWeb"/>
              <w:spacing w:before="0" w:beforeAutospacing="0" w:after="0" w:afterAutospacing="0"/>
              <w:jc w:val="center"/>
              <w:rPr>
                <w:rFonts w:ascii="Arial" w:hAnsi="Arial" w:cs="Arial"/>
                <w:szCs w:val="36"/>
              </w:rPr>
            </w:pPr>
            <w:r w:rsidRPr="00194411">
              <w:rPr>
                <w:color w:val="000000" w:themeColor="text1"/>
                <w:kern w:val="24"/>
                <w:szCs w:val="36"/>
              </w:rPr>
              <w:t>30.946</w:t>
            </w:r>
          </w:p>
        </w:tc>
        <w:tc>
          <w:tcPr>
            <w:tcW w:w="149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48392D" w14:textId="77777777" w:rsidR="00194411" w:rsidRPr="00194411" w:rsidRDefault="00194411" w:rsidP="00194411">
            <w:pPr>
              <w:pStyle w:val="NormalWeb"/>
              <w:spacing w:before="0" w:beforeAutospacing="0" w:after="0" w:afterAutospacing="0"/>
              <w:jc w:val="center"/>
              <w:rPr>
                <w:rFonts w:ascii="Arial" w:hAnsi="Arial" w:cs="Arial"/>
                <w:szCs w:val="36"/>
              </w:rPr>
            </w:pPr>
            <w:r w:rsidRPr="00194411">
              <w:rPr>
                <w:color w:val="000000" w:themeColor="text1"/>
                <w:kern w:val="24"/>
                <w:szCs w:val="36"/>
              </w:rPr>
              <w:t>35.764</w:t>
            </w:r>
          </w:p>
        </w:tc>
        <w:tc>
          <w:tcPr>
            <w:tcW w:w="107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C648EA" w14:textId="77777777" w:rsidR="00194411" w:rsidRPr="00194411" w:rsidRDefault="00194411" w:rsidP="00194411">
            <w:pPr>
              <w:pStyle w:val="NormalWeb"/>
              <w:spacing w:before="0" w:beforeAutospacing="0" w:after="0" w:afterAutospacing="0"/>
              <w:jc w:val="center"/>
              <w:rPr>
                <w:rFonts w:ascii="Arial" w:hAnsi="Arial" w:cs="Arial"/>
                <w:szCs w:val="36"/>
              </w:rPr>
            </w:pPr>
            <w:r w:rsidRPr="00194411">
              <w:rPr>
                <w:color w:val="000000" w:themeColor="text1"/>
                <w:kern w:val="24"/>
                <w:szCs w:val="36"/>
              </w:rPr>
              <w:t>7.390</w:t>
            </w:r>
          </w:p>
        </w:tc>
        <w:tc>
          <w:tcPr>
            <w:tcW w:w="114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E8237C" w14:textId="77777777" w:rsidR="00194411" w:rsidRPr="00194411" w:rsidRDefault="00194411" w:rsidP="00194411">
            <w:pPr>
              <w:pStyle w:val="NormalWeb"/>
              <w:spacing w:before="0" w:beforeAutospacing="0" w:after="0" w:afterAutospacing="0"/>
              <w:jc w:val="center"/>
              <w:rPr>
                <w:rFonts w:ascii="Arial" w:hAnsi="Arial" w:cs="Arial"/>
                <w:szCs w:val="36"/>
              </w:rPr>
            </w:pPr>
            <w:r w:rsidRPr="00194411">
              <w:rPr>
                <w:color w:val="000000" w:themeColor="text1"/>
                <w:kern w:val="24"/>
                <w:szCs w:val="36"/>
              </w:rPr>
              <w:t>12.092</w:t>
            </w:r>
          </w:p>
        </w:tc>
      </w:tr>
      <w:tr w:rsidR="00194411" w14:paraId="3DE7A094" w14:textId="77777777" w:rsidTr="0033507F">
        <w:tc>
          <w:tcPr>
            <w:tcW w:w="1072" w:type="dxa"/>
            <w:vAlign w:val="center"/>
          </w:tcPr>
          <w:p w14:paraId="37EC61FB" w14:textId="77777777" w:rsidR="00194411" w:rsidRDefault="00194411" w:rsidP="00194411">
            <w:pPr>
              <w:jc w:val="center"/>
              <w:rPr>
                <w:rFonts w:ascii="Times New Roman" w:hAnsi="Times New Roman" w:cs="Times New Roman"/>
                <w:szCs w:val="24"/>
              </w:rPr>
            </w:pPr>
            <w:r>
              <w:rPr>
                <w:rFonts w:ascii="Times New Roman" w:hAnsi="Times New Roman" w:cs="Times New Roman"/>
                <w:szCs w:val="24"/>
              </w:rPr>
              <w:t>2014</w:t>
            </w:r>
          </w:p>
        </w:tc>
        <w:tc>
          <w:tcPr>
            <w:tcW w:w="119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77AEEE" w14:textId="77777777" w:rsidR="00194411" w:rsidRPr="00194411" w:rsidRDefault="00194411" w:rsidP="00194411">
            <w:pPr>
              <w:pStyle w:val="NormalWeb"/>
              <w:spacing w:before="0" w:beforeAutospacing="0" w:after="0" w:afterAutospacing="0"/>
              <w:jc w:val="center"/>
              <w:rPr>
                <w:rFonts w:ascii="Arial" w:hAnsi="Arial" w:cs="Arial"/>
                <w:szCs w:val="36"/>
              </w:rPr>
            </w:pPr>
            <w:r w:rsidRPr="00194411">
              <w:rPr>
                <w:color w:val="000000" w:themeColor="text1"/>
                <w:kern w:val="24"/>
                <w:szCs w:val="36"/>
              </w:rPr>
              <w:t>96.440</w:t>
            </w:r>
          </w:p>
        </w:tc>
        <w:tc>
          <w:tcPr>
            <w:tcW w:w="157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7EA4A5" w14:textId="77777777" w:rsidR="00194411" w:rsidRPr="00194411" w:rsidRDefault="00194411" w:rsidP="00194411">
            <w:pPr>
              <w:pStyle w:val="NormalWeb"/>
              <w:spacing w:before="0" w:beforeAutospacing="0" w:after="0" w:afterAutospacing="0"/>
              <w:jc w:val="center"/>
              <w:rPr>
                <w:rFonts w:ascii="Arial" w:hAnsi="Arial" w:cs="Arial"/>
                <w:szCs w:val="36"/>
              </w:rPr>
            </w:pPr>
            <w:r w:rsidRPr="00194411">
              <w:rPr>
                <w:color w:val="000000" w:themeColor="text1"/>
                <w:kern w:val="24"/>
                <w:szCs w:val="36"/>
              </w:rPr>
              <w:t>18.077</w:t>
            </w: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7F3306" w14:textId="77777777" w:rsidR="00194411" w:rsidRPr="00194411" w:rsidRDefault="00194411" w:rsidP="00194411">
            <w:pPr>
              <w:pStyle w:val="NormalWeb"/>
              <w:spacing w:before="0" w:beforeAutospacing="0" w:after="0" w:afterAutospacing="0"/>
              <w:jc w:val="center"/>
              <w:rPr>
                <w:rFonts w:ascii="Arial" w:hAnsi="Arial" w:cs="Arial"/>
                <w:szCs w:val="36"/>
              </w:rPr>
            </w:pPr>
            <w:r w:rsidRPr="00194411">
              <w:rPr>
                <w:color w:val="000000" w:themeColor="text1"/>
                <w:kern w:val="24"/>
                <w:szCs w:val="36"/>
              </w:rPr>
              <w:t>16.324</w:t>
            </w:r>
          </w:p>
        </w:tc>
        <w:tc>
          <w:tcPr>
            <w:tcW w:w="149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FD538EF" w14:textId="77777777" w:rsidR="00194411" w:rsidRPr="00194411" w:rsidRDefault="00194411" w:rsidP="00194411">
            <w:pPr>
              <w:pStyle w:val="NormalWeb"/>
              <w:spacing w:before="0" w:beforeAutospacing="0" w:after="0" w:afterAutospacing="0"/>
              <w:jc w:val="center"/>
              <w:rPr>
                <w:rFonts w:ascii="Arial" w:hAnsi="Arial" w:cs="Arial"/>
                <w:szCs w:val="36"/>
              </w:rPr>
            </w:pPr>
            <w:r w:rsidRPr="00194411">
              <w:rPr>
                <w:color w:val="000000" w:themeColor="text1"/>
                <w:kern w:val="24"/>
                <w:szCs w:val="36"/>
              </w:rPr>
              <w:t>19.032</w:t>
            </w:r>
          </w:p>
        </w:tc>
        <w:tc>
          <w:tcPr>
            <w:tcW w:w="107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1F5F4CE" w14:textId="77777777" w:rsidR="00194411" w:rsidRPr="00194411" w:rsidRDefault="00194411" w:rsidP="00194411">
            <w:pPr>
              <w:pStyle w:val="NormalWeb"/>
              <w:spacing w:before="0" w:beforeAutospacing="0" w:after="0" w:afterAutospacing="0"/>
              <w:jc w:val="center"/>
              <w:rPr>
                <w:rFonts w:ascii="Arial" w:hAnsi="Arial" w:cs="Arial"/>
                <w:szCs w:val="36"/>
              </w:rPr>
            </w:pPr>
            <w:r w:rsidRPr="00194411">
              <w:rPr>
                <w:color w:val="000000" w:themeColor="text1"/>
                <w:kern w:val="24"/>
                <w:szCs w:val="36"/>
              </w:rPr>
              <w:t>8.386</w:t>
            </w:r>
          </w:p>
        </w:tc>
        <w:tc>
          <w:tcPr>
            <w:tcW w:w="114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3BD3D5A" w14:textId="77777777" w:rsidR="00194411" w:rsidRPr="00194411" w:rsidRDefault="00194411" w:rsidP="00194411">
            <w:pPr>
              <w:pStyle w:val="NormalWeb"/>
              <w:spacing w:before="0" w:beforeAutospacing="0" w:after="0" w:afterAutospacing="0"/>
              <w:jc w:val="center"/>
              <w:rPr>
                <w:rFonts w:ascii="Arial" w:hAnsi="Arial" w:cs="Arial"/>
                <w:szCs w:val="36"/>
              </w:rPr>
            </w:pPr>
            <w:r w:rsidRPr="00194411">
              <w:rPr>
                <w:color w:val="000000" w:themeColor="text1"/>
                <w:kern w:val="24"/>
                <w:szCs w:val="36"/>
              </w:rPr>
              <w:t>41.648</w:t>
            </w:r>
          </w:p>
        </w:tc>
      </w:tr>
      <w:tr w:rsidR="00194411" w14:paraId="26B2F43E" w14:textId="77777777" w:rsidTr="0033507F">
        <w:tc>
          <w:tcPr>
            <w:tcW w:w="1072" w:type="dxa"/>
            <w:vAlign w:val="center"/>
          </w:tcPr>
          <w:p w14:paraId="7A082368" w14:textId="77777777" w:rsidR="00194411" w:rsidRDefault="00194411" w:rsidP="00194411">
            <w:pPr>
              <w:jc w:val="center"/>
              <w:rPr>
                <w:rFonts w:ascii="Times New Roman" w:hAnsi="Times New Roman" w:cs="Times New Roman"/>
                <w:szCs w:val="24"/>
              </w:rPr>
            </w:pPr>
            <w:r>
              <w:rPr>
                <w:rFonts w:ascii="Times New Roman" w:hAnsi="Times New Roman" w:cs="Times New Roman"/>
                <w:szCs w:val="24"/>
              </w:rPr>
              <w:t>2016</w:t>
            </w:r>
          </w:p>
        </w:tc>
        <w:tc>
          <w:tcPr>
            <w:tcW w:w="119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433E3A" w14:textId="77777777" w:rsidR="00194411" w:rsidRPr="00194411" w:rsidRDefault="00194411" w:rsidP="00194411">
            <w:pPr>
              <w:pStyle w:val="NormalWeb"/>
              <w:spacing w:before="0" w:beforeAutospacing="0" w:after="0" w:afterAutospacing="0"/>
              <w:jc w:val="center"/>
              <w:rPr>
                <w:rFonts w:ascii="Arial" w:hAnsi="Arial" w:cs="Arial"/>
                <w:szCs w:val="36"/>
              </w:rPr>
            </w:pPr>
            <w:r w:rsidRPr="00194411">
              <w:rPr>
                <w:color w:val="000000" w:themeColor="text1"/>
                <w:kern w:val="24"/>
                <w:szCs w:val="36"/>
              </w:rPr>
              <w:t>102.595</w:t>
            </w:r>
          </w:p>
        </w:tc>
        <w:tc>
          <w:tcPr>
            <w:tcW w:w="157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B6EAD9" w14:textId="77777777" w:rsidR="00194411" w:rsidRPr="00194411" w:rsidRDefault="00194411" w:rsidP="00194411">
            <w:pPr>
              <w:pStyle w:val="NormalWeb"/>
              <w:spacing w:before="0" w:beforeAutospacing="0" w:after="0" w:afterAutospacing="0"/>
              <w:jc w:val="center"/>
              <w:rPr>
                <w:rFonts w:ascii="Arial" w:hAnsi="Arial" w:cs="Arial"/>
                <w:szCs w:val="36"/>
              </w:rPr>
            </w:pPr>
            <w:r w:rsidRPr="00194411">
              <w:rPr>
                <w:color w:val="000000" w:themeColor="text1"/>
                <w:kern w:val="24"/>
                <w:szCs w:val="36"/>
              </w:rPr>
              <w:t>18.162</w:t>
            </w: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5C4E04" w14:textId="77777777" w:rsidR="00194411" w:rsidRPr="00194411" w:rsidRDefault="00194411" w:rsidP="00194411">
            <w:pPr>
              <w:pStyle w:val="NormalWeb"/>
              <w:spacing w:before="0" w:beforeAutospacing="0" w:after="0" w:afterAutospacing="0"/>
              <w:jc w:val="center"/>
              <w:rPr>
                <w:rFonts w:ascii="Arial" w:hAnsi="Arial" w:cs="Arial"/>
                <w:szCs w:val="36"/>
              </w:rPr>
            </w:pPr>
            <w:r w:rsidRPr="00194411">
              <w:rPr>
                <w:color w:val="000000" w:themeColor="text1"/>
                <w:kern w:val="24"/>
                <w:szCs w:val="36"/>
              </w:rPr>
              <w:t>11.148</w:t>
            </w:r>
          </w:p>
        </w:tc>
        <w:tc>
          <w:tcPr>
            <w:tcW w:w="149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29B85C" w14:textId="77777777" w:rsidR="00194411" w:rsidRPr="00194411" w:rsidRDefault="00194411" w:rsidP="00194411">
            <w:pPr>
              <w:pStyle w:val="NormalWeb"/>
              <w:spacing w:before="0" w:beforeAutospacing="0" w:after="0" w:afterAutospacing="0"/>
              <w:jc w:val="center"/>
              <w:rPr>
                <w:rFonts w:ascii="Arial" w:hAnsi="Arial" w:cs="Arial"/>
                <w:szCs w:val="36"/>
              </w:rPr>
            </w:pPr>
            <w:r w:rsidRPr="00194411">
              <w:rPr>
                <w:color w:val="000000" w:themeColor="text1"/>
                <w:kern w:val="24"/>
                <w:szCs w:val="36"/>
              </w:rPr>
              <w:t>39.460</w:t>
            </w:r>
          </w:p>
        </w:tc>
        <w:tc>
          <w:tcPr>
            <w:tcW w:w="107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927125" w14:textId="77777777" w:rsidR="00194411" w:rsidRPr="00194411" w:rsidRDefault="00194411" w:rsidP="00194411">
            <w:pPr>
              <w:pStyle w:val="NormalWeb"/>
              <w:spacing w:before="0" w:beforeAutospacing="0" w:after="0" w:afterAutospacing="0"/>
              <w:jc w:val="center"/>
              <w:rPr>
                <w:rFonts w:ascii="Arial" w:hAnsi="Arial" w:cs="Arial"/>
                <w:szCs w:val="36"/>
              </w:rPr>
            </w:pPr>
            <w:r w:rsidRPr="00194411">
              <w:rPr>
                <w:color w:val="000000" w:themeColor="text1"/>
                <w:kern w:val="24"/>
                <w:szCs w:val="36"/>
              </w:rPr>
              <w:t>9.574</w:t>
            </w:r>
          </w:p>
        </w:tc>
        <w:tc>
          <w:tcPr>
            <w:tcW w:w="114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0B7C78" w14:textId="77777777" w:rsidR="00194411" w:rsidRPr="00194411" w:rsidRDefault="00194411" w:rsidP="00194411">
            <w:pPr>
              <w:pStyle w:val="NormalWeb"/>
              <w:spacing w:before="0" w:beforeAutospacing="0" w:after="0" w:afterAutospacing="0"/>
              <w:jc w:val="center"/>
              <w:rPr>
                <w:rFonts w:ascii="Arial" w:hAnsi="Arial" w:cs="Arial"/>
                <w:szCs w:val="36"/>
              </w:rPr>
            </w:pPr>
            <w:r w:rsidRPr="00194411">
              <w:rPr>
                <w:color w:val="000000" w:themeColor="text1"/>
                <w:kern w:val="24"/>
                <w:szCs w:val="36"/>
              </w:rPr>
              <w:t>50.225</w:t>
            </w:r>
          </w:p>
        </w:tc>
      </w:tr>
      <w:tr w:rsidR="00194411" w14:paraId="7C8BE7D5" w14:textId="77777777" w:rsidTr="0033507F">
        <w:tc>
          <w:tcPr>
            <w:tcW w:w="1072" w:type="dxa"/>
            <w:vAlign w:val="center"/>
          </w:tcPr>
          <w:p w14:paraId="3A50B0B0" w14:textId="77777777" w:rsidR="00194411" w:rsidRDefault="00194411" w:rsidP="00194411">
            <w:pPr>
              <w:jc w:val="center"/>
              <w:rPr>
                <w:rFonts w:ascii="Times New Roman" w:hAnsi="Times New Roman" w:cs="Times New Roman"/>
                <w:szCs w:val="24"/>
              </w:rPr>
            </w:pPr>
            <w:r>
              <w:rPr>
                <w:rFonts w:ascii="Times New Roman" w:hAnsi="Times New Roman" w:cs="Times New Roman"/>
                <w:szCs w:val="24"/>
              </w:rPr>
              <w:t>2018</w:t>
            </w:r>
          </w:p>
        </w:tc>
        <w:tc>
          <w:tcPr>
            <w:tcW w:w="119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971253" w14:textId="77777777" w:rsidR="00194411" w:rsidRPr="00194411" w:rsidRDefault="00194411" w:rsidP="00194411">
            <w:pPr>
              <w:pStyle w:val="NormalWeb"/>
              <w:spacing w:before="0" w:beforeAutospacing="0" w:after="0" w:afterAutospacing="0"/>
              <w:jc w:val="center"/>
              <w:rPr>
                <w:rFonts w:ascii="Arial" w:hAnsi="Arial" w:cs="Arial"/>
                <w:szCs w:val="36"/>
              </w:rPr>
            </w:pPr>
            <w:r w:rsidRPr="00194411">
              <w:rPr>
                <w:color w:val="000000" w:themeColor="text1"/>
                <w:kern w:val="24"/>
                <w:szCs w:val="36"/>
              </w:rPr>
              <w:t>96.452</w:t>
            </w:r>
          </w:p>
        </w:tc>
        <w:tc>
          <w:tcPr>
            <w:tcW w:w="157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A6D171" w14:textId="77777777" w:rsidR="00194411" w:rsidRPr="00194411" w:rsidRDefault="00194411" w:rsidP="00194411">
            <w:pPr>
              <w:pStyle w:val="NormalWeb"/>
              <w:spacing w:before="0" w:beforeAutospacing="0" w:after="0" w:afterAutospacing="0"/>
              <w:jc w:val="center"/>
              <w:rPr>
                <w:rFonts w:ascii="Arial" w:hAnsi="Arial" w:cs="Arial"/>
                <w:szCs w:val="36"/>
              </w:rPr>
            </w:pPr>
            <w:r w:rsidRPr="00194411">
              <w:rPr>
                <w:color w:val="000000" w:themeColor="text1"/>
                <w:kern w:val="24"/>
                <w:szCs w:val="36"/>
              </w:rPr>
              <w:t>18.854</w:t>
            </w: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BDCD59" w14:textId="77777777" w:rsidR="00194411" w:rsidRPr="00194411" w:rsidRDefault="00194411" w:rsidP="00194411">
            <w:pPr>
              <w:pStyle w:val="NormalWeb"/>
              <w:spacing w:before="0" w:beforeAutospacing="0" w:after="0" w:afterAutospacing="0"/>
              <w:jc w:val="center"/>
              <w:rPr>
                <w:rFonts w:ascii="Arial" w:hAnsi="Arial" w:cs="Arial"/>
                <w:szCs w:val="36"/>
              </w:rPr>
            </w:pPr>
            <w:r w:rsidRPr="00194411">
              <w:rPr>
                <w:color w:val="000000" w:themeColor="text1"/>
                <w:kern w:val="24"/>
                <w:szCs w:val="36"/>
              </w:rPr>
              <w:t>20.678</w:t>
            </w:r>
          </w:p>
        </w:tc>
        <w:tc>
          <w:tcPr>
            <w:tcW w:w="149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7B7506" w14:textId="77777777" w:rsidR="00194411" w:rsidRPr="00194411" w:rsidRDefault="00194411" w:rsidP="00194411">
            <w:pPr>
              <w:pStyle w:val="NormalWeb"/>
              <w:spacing w:before="0" w:beforeAutospacing="0" w:after="0" w:afterAutospacing="0"/>
              <w:jc w:val="center"/>
              <w:rPr>
                <w:rFonts w:ascii="Arial" w:hAnsi="Arial" w:cs="Arial"/>
                <w:szCs w:val="36"/>
              </w:rPr>
            </w:pPr>
            <w:r w:rsidRPr="00194411">
              <w:rPr>
                <w:color w:val="000000" w:themeColor="text1"/>
                <w:kern w:val="24"/>
                <w:szCs w:val="36"/>
              </w:rPr>
              <w:t>30.920</w:t>
            </w:r>
          </w:p>
        </w:tc>
        <w:tc>
          <w:tcPr>
            <w:tcW w:w="107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B4528AB" w14:textId="77777777" w:rsidR="00194411" w:rsidRPr="00194411" w:rsidRDefault="00194411" w:rsidP="00194411">
            <w:pPr>
              <w:pStyle w:val="NormalWeb"/>
              <w:spacing w:before="0" w:beforeAutospacing="0" w:after="0" w:afterAutospacing="0"/>
              <w:jc w:val="center"/>
              <w:rPr>
                <w:rFonts w:ascii="Arial" w:hAnsi="Arial" w:cs="Arial"/>
                <w:szCs w:val="36"/>
              </w:rPr>
            </w:pPr>
            <w:r w:rsidRPr="00194411">
              <w:rPr>
                <w:color w:val="000000" w:themeColor="text1"/>
                <w:kern w:val="24"/>
                <w:szCs w:val="36"/>
              </w:rPr>
              <w:t>5.767</w:t>
            </w:r>
          </w:p>
        </w:tc>
        <w:tc>
          <w:tcPr>
            <w:tcW w:w="114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35F885" w14:textId="77777777" w:rsidR="00194411" w:rsidRPr="00194411" w:rsidRDefault="00194411" w:rsidP="00194411">
            <w:pPr>
              <w:pStyle w:val="NormalWeb"/>
              <w:spacing w:before="0" w:beforeAutospacing="0" w:after="0" w:afterAutospacing="0"/>
              <w:jc w:val="center"/>
              <w:rPr>
                <w:rFonts w:ascii="Arial" w:hAnsi="Arial" w:cs="Arial"/>
                <w:szCs w:val="36"/>
              </w:rPr>
            </w:pPr>
            <w:r w:rsidRPr="00194411">
              <w:rPr>
                <w:color w:val="000000" w:themeColor="text1"/>
                <w:kern w:val="24"/>
                <w:szCs w:val="36"/>
              </w:rPr>
              <w:t>20.057</w:t>
            </w:r>
          </w:p>
        </w:tc>
      </w:tr>
      <w:tr w:rsidR="00194411" w14:paraId="5EE029B4" w14:textId="77777777" w:rsidTr="0033507F">
        <w:tc>
          <w:tcPr>
            <w:tcW w:w="1072" w:type="dxa"/>
            <w:vAlign w:val="center"/>
          </w:tcPr>
          <w:p w14:paraId="1E49D2EA" w14:textId="77777777" w:rsidR="00194411" w:rsidRDefault="00194411" w:rsidP="00194411">
            <w:pPr>
              <w:jc w:val="center"/>
              <w:rPr>
                <w:rFonts w:ascii="Times New Roman" w:hAnsi="Times New Roman" w:cs="Times New Roman"/>
                <w:szCs w:val="24"/>
              </w:rPr>
            </w:pPr>
            <w:r>
              <w:rPr>
                <w:rFonts w:ascii="Times New Roman" w:hAnsi="Times New Roman" w:cs="Times New Roman"/>
                <w:szCs w:val="24"/>
              </w:rPr>
              <w:t>2019</w:t>
            </w:r>
          </w:p>
        </w:tc>
        <w:tc>
          <w:tcPr>
            <w:tcW w:w="119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2D0A4A" w14:textId="77777777" w:rsidR="00194411" w:rsidRPr="00194411" w:rsidRDefault="00194411" w:rsidP="00194411">
            <w:pPr>
              <w:pStyle w:val="NormalWeb"/>
              <w:spacing w:before="0" w:beforeAutospacing="0" w:after="0" w:afterAutospacing="0"/>
              <w:jc w:val="center"/>
              <w:rPr>
                <w:rFonts w:ascii="Arial" w:hAnsi="Arial" w:cs="Arial"/>
                <w:szCs w:val="36"/>
              </w:rPr>
            </w:pPr>
            <w:r w:rsidRPr="00194411">
              <w:rPr>
                <w:color w:val="000000" w:themeColor="text1"/>
                <w:kern w:val="24"/>
                <w:szCs w:val="36"/>
              </w:rPr>
              <w:t>262.544</w:t>
            </w:r>
          </w:p>
        </w:tc>
        <w:tc>
          <w:tcPr>
            <w:tcW w:w="157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F083F7" w14:textId="77777777" w:rsidR="00194411" w:rsidRPr="00194411" w:rsidRDefault="00194411" w:rsidP="00194411">
            <w:pPr>
              <w:pStyle w:val="NormalWeb"/>
              <w:spacing w:before="0" w:beforeAutospacing="0" w:after="0" w:afterAutospacing="0"/>
              <w:jc w:val="center"/>
              <w:rPr>
                <w:rFonts w:ascii="Arial" w:hAnsi="Arial" w:cs="Arial"/>
                <w:szCs w:val="36"/>
              </w:rPr>
            </w:pPr>
            <w:r w:rsidRPr="00194411">
              <w:rPr>
                <w:color w:val="000000" w:themeColor="text1"/>
                <w:kern w:val="24"/>
                <w:szCs w:val="36"/>
              </w:rPr>
              <w:t>19.119</w:t>
            </w: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034E5B" w14:textId="77777777" w:rsidR="00194411" w:rsidRPr="00194411" w:rsidRDefault="00194411" w:rsidP="00194411">
            <w:pPr>
              <w:pStyle w:val="NormalWeb"/>
              <w:spacing w:before="0" w:beforeAutospacing="0" w:after="0" w:afterAutospacing="0"/>
              <w:jc w:val="center"/>
              <w:rPr>
                <w:rFonts w:ascii="Arial" w:hAnsi="Arial" w:cs="Arial"/>
                <w:szCs w:val="36"/>
              </w:rPr>
            </w:pPr>
            <w:r w:rsidRPr="00194411">
              <w:rPr>
                <w:color w:val="000000" w:themeColor="text1"/>
                <w:kern w:val="24"/>
                <w:szCs w:val="36"/>
              </w:rPr>
              <w:t>19.505</w:t>
            </w:r>
          </w:p>
        </w:tc>
        <w:tc>
          <w:tcPr>
            <w:tcW w:w="149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6E1D8AA" w14:textId="77777777" w:rsidR="00194411" w:rsidRPr="00194411" w:rsidRDefault="00194411" w:rsidP="00194411">
            <w:pPr>
              <w:pStyle w:val="NormalWeb"/>
              <w:spacing w:before="0" w:beforeAutospacing="0" w:after="0" w:afterAutospacing="0"/>
              <w:jc w:val="center"/>
              <w:rPr>
                <w:rFonts w:ascii="Arial" w:hAnsi="Arial" w:cs="Arial"/>
                <w:szCs w:val="36"/>
              </w:rPr>
            </w:pPr>
            <w:r w:rsidRPr="00194411">
              <w:rPr>
                <w:color w:val="000000" w:themeColor="text1"/>
                <w:kern w:val="24"/>
                <w:szCs w:val="36"/>
              </w:rPr>
              <w:t>1.578</w:t>
            </w:r>
          </w:p>
        </w:tc>
        <w:tc>
          <w:tcPr>
            <w:tcW w:w="107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141E946" w14:textId="77777777" w:rsidR="00194411" w:rsidRPr="00194411" w:rsidRDefault="00194411" w:rsidP="00194411">
            <w:pPr>
              <w:pStyle w:val="NormalWeb"/>
              <w:spacing w:before="0" w:beforeAutospacing="0" w:after="0" w:afterAutospacing="0"/>
              <w:jc w:val="center"/>
              <w:rPr>
                <w:rFonts w:ascii="Arial" w:hAnsi="Arial" w:cs="Arial"/>
                <w:szCs w:val="36"/>
              </w:rPr>
            </w:pPr>
            <w:r w:rsidRPr="00194411">
              <w:rPr>
                <w:color w:val="000000" w:themeColor="text1"/>
                <w:kern w:val="24"/>
                <w:szCs w:val="36"/>
              </w:rPr>
              <w:t>1.213</w:t>
            </w:r>
          </w:p>
        </w:tc>
        <w:tc>
          <w:tcPr>
            <w:tcW w:w="114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9ECB0A" w14:textId="77777777" w:rsidR="00194411" w:rsidRPr="00194411" w:rsidRDefault="00194411" w:rsidP="00194411">
            <w:pPr>
              <w:pStyle w:val="NormalWeb"/>
              <w:spacing w:before="0" w:beforeAutospacing="0" w:after="0" w:afterAutospacing="0"/>
              <w:jc w:val="center"/>
              <w:rPr>
                <w:rFonts w:ascii="Arial" w:hAnsi="Arial" w:cs="Arial"/>
                <w:szCs w:val="36"/>
              </w:rPr>
            </w:pPr>
            <w:r w:rsidRPr="00194411">
              <w:rPr>
                <w:color w:val="000000" w:themeColor="text1"/>
                <w:kern w:val="24"/>
                <w:szCs w:val="36"/>
              </w:rPr>
              <w:t>38.078</w:t>
            </w:r>
          </w:p>
        </w:tc>
      </w:tr>
      <w:tr w:rsidR="00194411" w14:paraId="207336E8" w14:textId="77777777" w:rsidTr="0033507F">
        <w:tc>
          <w:tcPr>
            <w:tcW w:w="1072" w:type="dxa"/>
            <w:vAlign w:val="center"/>
          </w:tcPr>
          <w:p w14:paraId="58ACD959" w14:textId="77777777" w:rsidR="00194411" w:rsidRPr="00194411" w:rsidRDefault="00194411" w:rsidP="00194411">
            <w:pPr>
              <w:jc w:val="center"/>
              <w:rPr>
                <w:rFonts w:ascii="Times New Roman" w:hAnsi="Times New Roman" w:cs="Times New Roman"/>
                <w:b/>
                <w:szCs w:val="24"/>
              </w:rPr>
            </w:pPr>
            <w:r w:rsidRPr="00194411">
              <w:rPr>
                <w:rFonts w:ascii="Times New Roman" w:hAnsi="Times New Roman" w:cs="Times New Roman"/>
                <w:b/>
                <w:szCs w:val="24"/>
              </w:rPr>
              <w:t>Değişim (%)</w:t>
            </w:r>
          </w:p>
        </w:tc>
        <w:tc>
          <w:tcPr>
            <w:tcW w:w="119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1B07F1" w14:textId="77777777" w:rsidR="00194411" w:rsidRPr="00194411" w:rsidRDefault="00194411" w:rsidP="00194411">
            <w:pPr>
              <w:pStyle w:val="NormalWeb"/>
              <w:spacing w:before="0" w:beforeAutospacing="0" w:after="0" w:afterAutospacing="0"/>
              <w:jc w:val="center"/>
              <w:textAlignment w:val="bottom"/>
              <w:rPr>
                <w:rFonts w:ascii="Arial" w:hAnsi="Arial" w:cs="Arial"/>
                <w:szCs w:val="36"/>
              </w:rPr>
            </w:pPr>
            <w:r w:rsidRPr="00194411">
              <w:rPr>
                <w:b/>
                <w:bCs/>
                <w:kern w:val="24"/>
                <w:szCs w:val="36"/>
              </w:rPr>
              <w:t>14,6</w:t>
            </w:r>
          </w:p>
        </w:tc>
        <w:tc>
          <w:tcPr>
            <w:tcW w:w="157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0C95DE" w14:textId="77777777" w:rsidR="00194411" w:rsidRPr="00194411" w:rsidRDefault="00194411" w:rsidP="00194411">
            <w:pPr>
              <w:pStyle w:val="NormalWeb"/>
              <w:spacing w:before="0" w:beforeAutospacing="0" w:after="0" w:afterAutospacing="0"/>
              <w:jc w:val="center"/>
              <w:textAlignment w:val="bottom"/>
              <w:rPr>
                <w:rFonts w:ascii="Arial" w:hAnsi="Arial" w:cs="Arial"/>
                <w:szCs w:val="36"/>
              </w:rPr>
            </w:pPr>
            <w:r w:rsidRPr="00194411">
              <w:rPr>
                <w:b/>
                <w:bCs/>
                <w:kern w:val="24"/>
                <w:szCs w:val="36"/>
              </w:rPr>
              <w:t>-30,8</w:t>
            </w: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DE6673" w14:textId="77777777" w:rsidR="00194411" w:rsidRPr="00194411" w:rsidRDefault="00194411" w:rsidP="00194411">
            <w:pPr>
              <w:pStyle w:val="NormalWeb"/>
              <w:spacing w:before="0" w:beforeAutospacing="0" w:after="0" w:afterAutospacing="0"/>
              <w:jc w:val="center"/>
              <w:textAlignment w:val="bottom"/>
              <w:rPr>
                <w:rFonts w:ascii="Arial" w:hAnsi="Arial" w:cs="Arial"/>
                <w:szCs w:val="36"/>
              </w:rPr>
            </w:pPr>
            <w:r w:rsidRPr="00194411">
              <w:rPr>
                <w:b/>
                <w:bCs/>
                <w:kern w:val="24"/>
                <w:szCs w:val="36"/>
              </w:rPr>
              <w:t>-4,6</w:t>
            </w:r>
          </w:p>
        </w:tc>
        <w:tc>
          <w:tcPr>
            <w:tcW w:w="149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0D2CE9" w14:textId="77777777" w:rsidR="00194411" w:rsidRPr="00194411" w:rsidRDefault="00194411" w:rsidP="00194411">
            <w:pPr>
              <w:pStyle w:val="NormalWeb"/>
              <w:spacing w:before="0" w:beforeAutospacing="0" w:after="0" w:afterAutospacing="0"/>
              <w:jc w:val="center"/>
              <w:textAlignment w:val="bottom"/>
              <w:rPr>
                <w:rFonts w:ascii="Arial" w:hAnsi="Arial" w:cs="Arial"/>
                <w:szCs w:val="36"/>
              </w:rPr>
            </w:pPr>
            <w:r w:rsidRPr="00194411">
              <w:rPr>
                <w:b/>
                <w:bCs/>
                <w:kern w:val="24"/>
                <w:szCs w:val="36"/>
              </w:rPr>
              <w:t>-83,2</w:t>
            </w:r>
          </w:p>
        </w:tc>
        <w:tc>
          <w:tcPr>
            <w:tcW w:w="107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80A608" w14:textId="77777777" w:rsidR="00194411" w:rsidRPr="00194411" w:rsidRDefault="00194411" w:rsidP="00194411">
            <w:pPr>
              <w:pStyle w:val="NormalWeb"/>
              <w:spacing w:before="0" w:beforeAutospacing="0" w:after="0" w:afterAutospacing="0"/>
              <w:jc w:val="center"/>
              <w:textAlignment w:val="bottom"/>
              <w:rPr>
                <w:rFonts w:ascii="Arial" w:hAnsi="Arial" w:cs="Arial"/>
                <w:szCs w:val="36"/>
              </w:rPr>
            </w:pPr>
            <w:r w:rsidRPr="00194411">
              <w:rPr>
                <w:b/>
                <w:bCs/>
                <w:kern w:val="24"/>
                <w:szCs w:val="36"/>
              </w:rPr>
              <w:t>-74,4</w:t>
            </w:r>
          </w:p>
        </w:tc>
        <w:tc>
          <w:tcPr>
            <w:tcW w:w="114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6E745F" w14:textId="77777777" w:rsidR="00194411" w:rsidRPr="00194411" w:rsidRDefault="00194411" w:rsidP="00194411">
            <w:pPr>
              <w:pStyle w:val="NormalWeb"/>
              <w:spacing w:before="0" w:beforeAutospacing="0" w:after="0" w:afterAutospacing="0"/>
              <w:jc w:val="center"/>
              <w:textAlignment w:val="bottom"/>
              <w:rPr>
                <w:rFonts w:ascii="Arial" w:hAnsi="Arial" w:cs="Arial"/>
                <w:szCs w:val="36"/>
              </w:rPr>
            </w:pPr>
            <w:r w:rsidRPr="00194411">
              <w:rPr>
                <w:b/>
                <w:bCs/>
                <w:kern w:val="24"/>
                <w:szCs w:val="36"/>
              </w:rPr>
              <w:t>-33,2</w:t>
            </w:r>
          </w:p>
        </w:tc>
      </w:tr>
    </w:tbl>
    <w:p w14:paraId="7F0E2650" w14:textId="4F9F4FAF" w:rsidR="0033507F" w:rsidRDefault="0033507F" w:rsidP="0033507F">
      <w:pPr>
        <w:spacing w:after="0" w:line="240" w:lineRule="auto"/>
        <w:rPr>
          <w:rFonts w:ascii="Times New Roman" w:hAnsi="Times New Roman" w:cs="Times New Roman"/>
          <w:sz w:val="18"/>
          <w:szCs w:val="24"/>
        </w:rPr>
      </w:pPr>
      <w:r w:rsidRPr="0033507F">
        <w:rPr>
          <w:rFonts w:ascii="Times New Roman" w:hAnsi="Times New Roman" w:cs="Times New Roman"/>
          <w:b/>
          <w:bCs/>
          <w:i/>
          <w:iCs/>
          <w:sz w:val="18"/>
          <w:szCs w:val="24"/>
        </w:rPr>
        <w:t>Kaynak: TÜİK</w:t>
      </w:r>
      <w:r w:rsidR="005B1BF7">
        <w:rPr>
          <w:rFonts w:ascii="Times New Roman" w:hAnsi="Times New Roman" w:cs="Times New Roman"/>
          <w:b/>
          <w:bCs/>
          <w:i/>
          <w:iCs/>
          <w:sz w:val="18"/>
          <w:szCs w:val="24"/>
        </w:rPr>
        <w:t xml:space="preserve">, </w:t>
      </w:r>
      <w:r w:rsidR="00DB341C" w:rsidRPr="00DB341C">
        <w:rPr>
          <w:rFonts w:ascii="Times New Roman" w:hAnsi="Times New Roman" w:cs="Times New Roman"/>
          <w:b/>
          <w:bCs/>
          <w:i/>
          <w:iCs/>
          <w:sz w:val="18"/>
          <w:szCs w:val="24"/>
        </w:rPr>
        <w:t>2020</w:t>
      </w:r>
    </w:p>
    <w:p w14:paraId="5CE0C891" w14:textId="77777777" w:rsidR="000D5F02" w:rsidRDefault="0033507F" w:rsidP="00F00C0F">
      <w:pPr>
        <w:spacing w:after="0" w:line="240" w:lineRule="auto"/>
        <w:rPr>
          <w:rFonts w:ascii="Times New Roman" w:hAnsi="Times New Roman" w:cs="Times New Roman"/>
          <w:sz w:val="18"/>
          <w:szCs w:val="24"/>
        </w:rPr>
      </w:pPr>
      <w:r w:rsidRPr="0033507F">
        <w:rPr>
          <w:rFonts w:ascii="Times New Roman" w:hAnsi="Times New Roman" w:cs="Times New Roman"/>
          <w:b/>
          <w:bCs/>
          <w:i/>
          <w:iCs/>
          <w:sz w:val="18"/>
          <w:szCs w:val="24"/>
        </w:rPr>
        <w:t>*K</w:t>
      </w:r>
      <w:r>
        <w:rPr>
          <w:rFonts w:ascii="Times New Roman" w:hAnsi="Times New Roman" w:cs="Times New Roman"/>
          <w:b/>
          <w:bCs/>
          <w:i/>
          <w:iCs/>
          <w:sz w:val="18"/>
          <w:szCs w:val="24"/>
        </w:rPr>
        <w:t>ı</w:t>
      </w:r>
      <w:r w:rsidRPr="0033507F">
        <w:rPr>
          <w:rFonts w:ascii="Times New Roman" w:hAnsi="Times New Roman" w:cs="Times New Roman"/>
          <w:b/>
          <w:bCs/>
          <w:i/>
          <w:iCs/>
          <w:sz w:val="18"/>
          <w:szCs w:val="24"/>
        </w:rPr>
        <w:t xml:space="preserve">raça ve Karagöz </w:t>
      </w:r>
    </w:p>
    <w:p w14:paraId="367B461B" w14:textId="77777777" w:rsidR="00F00C0F" w:rsidRPr="00F00C0F" w:rsidRDefault="00F00C0F" w:rsidP="00F00C0F">
      <w:pPr>
        <w:spacing w:after="0" w:line="240" w:lineRule="auto"/>
        <w:rPr>
          <w:rFonts w:ascii="Times New Roman" w:hAnsi="Times New Roman" w:cs="Times New Roman"/>
          <w:sz w:val="18"/>
          <w:szCs w:val="24"/>
        </w:rPr>
      </w:pPr>
    </w:p>
    <w:p w14:paraId="75F57684" w14:textId="5A1C2634" w:rsidR="00CA5CF1" w:rsidRPr="00A46BC2" w:rsidRDefault="00CA5CF1" w:rsidP="009872A1">
      <w:pPr>
        <w:spacing w:after="0"/>
        <w:jc w:val="both"/>
        <w:rPr>
          <w:rFonts w:ascii="Times New Roman" w:hAnsi="Times New Roman" w:cs="Times New Roman"/>
          <w:sz w:val="24"/>
          <w:szCs w:val="24"/>
        </w:rPr>
      </w:pPr>
      <w:proofErr w:type="spellStart"/>
      <w:r w:rsidRPr="00CA5CF1">
        <w:rPr>
          <w:rFonts w:ascii="Times New Roman" w:hAnsi="Times New Roman" w:cs="Times New Roman"/>
          <w:sz w:val="24"/>
          <w:szCs w:val="24"/>
        </w:rPr>
        <w:t>Pe</w:t>
      </w:r>
      <w:r>
        <w:rPr>
          <w:rFonts w:ascii="Times New Roman" w:hAnsi="Times New Roman" w:cs="Times New Roman"/>
          <w:sz w:val="24"/>
          <w:szCs w:val="24"/>
        </w:rPr>
        <w:t>lajik</w:t>
      </w:r>
      <w:proofErr w:type="spellEnd"/>
      <w:r>
        <w:rPr>
          <w:rFonts w:ascii="Times New Roman" w:hAnsi="Times New Roman" w:cs="Times New Roman"/>
          <w:sz w:val="24"/>
          <w:szCs w:val="24"/>
        </w:rPr>
        <w:t xml:space="preserve"> deniz balıkları;</w:t>
      </w:r>
      <w:r w:rsidR="008F0182">
        <w:rPr>
          <w:rFonts w:ascii="Times New Roman" w:hAnsi="Times New Roman" w:cs="Times New Roman"/>
          <w:sz w:val="24"/>
          <w:szCs w:val="24"/>
        </w:rPr>
        <w:t xml:space="preserve"> deniz yüzeyine yakın ve orta sularda yaşayan türlerdir.</w:t>
      </w:r>
      <w:r w:rsidR="00A46BC2">
        <w:rPr>
          <w:rFonts w:ascii="Times New Roman" w:hAnsi="Times New Roman" w:cs="Times New Roman"/>
          <w:sz w:val="24"/>
          <w:szCs w:val="24"/>
        </w:rPr>
        <w:t xml:space="preserve"> </w:t>
      </w:r>
      <w:r w:rsidRPr="00CA5CF1">
        <w:rPr>
          <w:rFonts w:ascii="Times New Roman" w:hAnsi="Times New Roman" w:cs="Times New Roman"/>
          <w:sz w:val="24"/>
        </w:rPr>
        <w:t>Orta</w:t>
      </w:r>
      <w:r w:rsidR="008F0182">
        <w:rPr>
          <w:rFonts w:ascii="Times New Roman" w:hAnsi="Times New Roman" w:cs="Times New Roman"/>
          <w:sz w:val="24"/>
        </w:rPr>
        <w:t xml:space="preserve"> </w:t>
      </w:r>
      <w:r w:rsidRPr="00CA5CF1">
        <w:rPr>
          <w:rFonts w:ascii="Times New Roman" w:hAnsi="Times New Roman" w:cs="Times New Roman"/>
          <w:sz w:val="24"/>
        </w:rPr>
        <w:t>su trol avcılığı, stokların korunması açısından ve avlanan iri balıkların daha yüksek bir fiyatla satılabilmesi nedeniyle ekonomik bakım</w:t>
      </w:r>
      <w:r>
        <w:rPr>
          <w:rFonts w:ascii="Times New Roman" w:hAnsi="Times New Roman" w:cs="Times New Roman"/>
          <w:sz w:val="24"/>
        </w:rPr>
        <w:t xml:space="preserve">dan önemli avantajlara </w:t>
      </w:r>
      <w:r w:rsidRPr="00586065">
        <w:rPr>
          <w:rFonts w:ascii="Times New Roman" w:hAnsi="Times New Roman" w:cs="Times New Roman"/>
          <w:sz w:val="24"/>
        </w:rPr>
        <w:t xml:space="preserve">sahiptir </w:t>
      </w:r>
      <w:r w:rsidRPr="00586065">
        <w:rPr>
          <w:rFonts w:ascii="Times New Roman" w:hAnsi="Times New Roman" w:cs="Times New Roman"/>
          <w:sz w:val="24"/>
          <w:szCs w:val="24"/>
        </w:rPr>
        <w:t>(Samsun ve ark.,</w:t>
      </w:r>
      <w:r w:rsidR="00E86BEE" w:rsidRPr="00586065">
        <w:rPr>
          <w:rFonts w:ascii="Times New Roman" w:hAnsi="Times New Roman" w:cs="Times New Roman"/>
          <w:sz w:val="24"/>
          <w:szCs w:val="24"/>
        </w:rPr>
        <w:t xml:space="preserve"> 2006</w:t>
      </w:r>
      <w:r w:rsidRPr="00586065">
        <w:rPr>
          <w:rFonts w:ascii="Times New Roman" w:hAnsi="Times New Roman" w:cs="Times New Roman"/>
          <w:sz w:val="24"/>
          <w:szCs w:val="24"/>
        </w:rPr>
        <w:t>)</w:t>
      </w:r>
      <w:r w:rsidR="008F0182" w:rsidRPr="00586065">
        <w:rPr>
          <w:rFonts w:ascii="Times New Roman" w:hAnsi="Times New Roman" w:cs="Times New Roman"/>
          <w:sz w:val="24"/>
          <w:szCs w:val="24"/>
        </w:rPr>
        <w:t>.</w:t>
      </w:r>
      <w:r w:rsidR="008F0182" w:rsidRPr="00586065">
        <w:rPr>
          <w:rFonts w:ascii="Times New Roman" w:hAnsi="Times New Roman" w:cs="Times New Roman"/>
          <w:sz w:val="28"/>
          <w:szCs w:val="24"/>
        </w:rPr>
        <w:t xml:space="preserve"> </w:t>
      </w:r>
      <w:r w:rsidR="008F0182" w:rsidRPr="00586065">
        <w:rPr>
          <w:rFonts w:ascii="Times New Roman" w:hAnsi="Times New Roman" w:cs="Times New Roman"/>
          <w:sz w:val="24"/>
        </w:rPr>
        <w:t>Önemli ticari balık türlerinden olmaları sebebi ile avcılık açısından ayrıca bir ilgiye sahiptir.</w:t>
      </w:r>
      <w:r w:rsidR="00763C2A" w:rsidRPr="00586065">
        <w:t xml:space="preserve"> </w:t>
      </w:r>
      <w:r w:rsidR="009872A1" w:rsidRPr="00586065">
        <w:rPr>
          <w:rFonts w:ascii="Times New Roman" w:hAnsi="Times New Roman" w:cs="Times New Roman"/>
          <w:sz w:val="24"/>
        </w:rPr>
        <w:t xml:space="preserve">Küçük </w:t>
      </w:r>
      <w:proofErr w:type="spellStart"/>
      <w:r w:rsidR="009872A1" w:rsidRPr="00586065">
        <w:rPr>
          <w:rFonts w:ascii="Times New Roman" w:hAnsi="Times New Roman" w:cs="Times New Roman"/>
          <w:sz w:val="24"/>
        </w:rPr>
        <w:t>pelajik</w:t>
      </w:r>
      <w:proofErr w:type="spellEnd"/>
      <w:r w:rsidR="009872A1" w:rsidRPr="00586065">
        <w:rPr>
          <w:rFonts w:ascii="Times New Roman" w:hAnsi="Times New Roman" w:cs="Times New Roman"/>
          <w:sz w:val="24"/>
        </w:rPr>
        <w:t xml:space="preserve"> balıkların endüstriyel balıkçılığın hedefi haline gelmesiyle 1980’li yılların sonuna doğru balık boyları giderek küçülmüş, stoklar bir azalma trendine </w:t>
      </w:r>
      <w:r w:rsidR="00A46BC2" w:rsidRPr="00586065">
        <w:rPr>
          <w:rFonts w:ascii="Times New Roman" w:hAnsi="Times New Roman" w:cs="Times New Roman"/>
          <w:sz w:val="24"/>
        </w:rPr>
        <w:t>girmiş</w:t>
      </w:r>
      <w:r w:rsidR="009872A1" w:rsidRPr="00586065">
        <w:rPr>
          <w:rFonts w:ascii="Times New Roman" w:hAnsi="Times New Roman" w:cs="Times New Roman"/>
          <w:sz w:val="24"/>
        </w:rPr>
        <w:t xml:space="preserve"> ve yıllık üretim tüketimi karşılayamaz hale gelmiştir (Oğuz, T.,</w:t>
      </w:r>
      <w:r w:rsidR="00A46BC2" w:rsidRPr="00586065">
        <w:rPr>
          <w:rFonts w:ascii="Times New Roman" w:hAnsi="Times New Roman" w:cs="Times New Roman"/>
          <w:sz w:val="24"/>
        </w:rPr>
        <w:t xml:space="preserve"> </w:t>
      </w:r>
      <w:r w:rsidR="009872A1" w:rsidRPr="00586065">
        <w:rPr>
          <w:rFonts w:ascii="Times New Roman" w:hAnsi="Times New Roman" w:cs="Times New Roman"/>
          <w:sz w:val="24"/>
        </w:rPr>
        <w:t xml:space="preserve">2016). </w:t>
      </w:r>
      <w:r w:rsidR="00A46BC2" w:rsidRPr="00586065">
        <w:rPr>
          <w:rFonts w:ascii="Times New Roman" w:hAnsi="Times New Roman" w:cs="Times New Roman"/>
          <w:sz w:val="24"/>
        </w:rPr>
        <w:t xml:space="preserve"> Bu ürünlerde </w:t>
      </w:r>
      <w:r w:rsidR="008F0182" w:rsidRPr="00586065">
        <w:rPr>
          <w:rFonts w:ascii="Times New Roman" w:hAnsi="Times New Roman" w:cs="Times New Roman"/>
          <w:sz w:val="24"/>
          <w:szCs w:val="24"/>
        </w:rPr>
        <w:t>2010</w:t>
      </w:r>
      <w:r w:rsidR="00A46BC2" w:rsidRPr="00586065">
        <w:rPr>
          <w:rFonts w:ascii="Times New Roman" w:hAnsi="Times New Roman" w:cs="Times New Roman"/>
          <w:sz w:val="24"/>
          <w:szCs w:val="24"/>
        </w:rPr>
        <w:t>-</w:t>
      </w:r>
      <w:r w:rsidR="008F0182" w:rsidRPr="00586065">
        <w:rPr>
          <w:rFonts w:ascii="Times New Roman" w:hAnsi="Times New Roman" w:cs="Times New Roman"/>
          <w:sz w:val="24"/>
          <w:szCs w:val="24"/>
        </w:rPr>
        <w:t>2019 yılları arasındaki değişim ele alındığında</w:t>
      </w:r>
      <w:r w:rsidR="00763C2A" w:rsidRPr="00586065">
        <w:rPr>
          <w:rFonts w:ascii="Times New Roman" w:hAnsi="Times New Roman" w:cs="Times New Roman"/>
          <w:sz w:val="24"/>
          <w:szCs w:val="24"/>
        </w:rPr>
        <w:t>:</w:t>
      </w:r>
      <w:r w:rsidR="008F0182" w:rsidRPr="00586065">
        <w:rPr>
          <w:rFonts w:ascii="Times New Roman" w:hAnsi="Times New Roman" w:cs="Times New Roman"/>
          <w:sz w:val="24"/>
          <w:szCs w:val="24"/>
        </w:rPr>
        <w:t xml:space="preserve"> </w:t>
      </w:r>
      <w:r w:rsidR="00763C2A" w:rsidRPr="00586065">
        <w:rPr>
          <w:rFonts w:ascii="Times New Roman" w:hAnsi="Times New Roman" w:cs="Times New Roman"/>
          <w:sz w:val="24"/>
          <w:szCs w:val="24"/>
        </w:rPr>
        <w:t xml:space="preserve">%50 oranının üzerinde düşüşe sahip olan; palamutta %83,2’lik, </w:t>
      </w:r>
      <w:r w:rsidR="008F0182" w:rsidRPr="00586065">
        <w:rPr>
          <w:rFonts w:ascii="Times New Roman" w:hAnsi="Times New Roman" w:cs="Times New Roman"/>
          <w:sz w:val="24"/>
          <w:szCs w:val="24"/>
        </w:rPr>
        <w:t>lüferde %74’lük bir düşüş görülmekte</w:t>
      </w:r>
      <w:r w:rsidR="00F40F79" w:rsidRPr="00586065">
        <w:rPr>
          <w:rFonts w:ascii="Times New Roman" w:hAnsi="Times New Roman" w:cs="Times New Roman"/>
          <w:sz w:val="24"/>
          <w:szCs w:val="24"/>
        </w:rPr>
        <w:t>dir</w:t>
      </w:r>
      <w:r w:rsidR="008F0182" w:rsidRPr="00586065">
        <w:rPr>
          <w:rFonts w:ascii="Times New Roman" w:hAnsi="Times New Roman" w:cs="Times New Roman"/>
          <w:sz w:val="24"/>
          <w:szCs w:val="24"/>
        </w:rPr>
        <w:t>.</w:t>
      </w:r>
      <w:r w:rsidR="00763C2A" w:rsidRPr="00586065">
        <w:rPr>
          <w:rFonts w:ascii="Times New Roman" w:hAnsi="Times New Roman" w:cs="Times New Roman"/>
          <w:sz w:val="24"/>
          <w:szCs w:val="24"/>
        </w:rPr>
        <w:t xml:space="preserve"> </w:t>
      </w:r>
      <w:r w:rsidR="00763C2A" w:rsidRPr="00586065">
        <w:rPr>
          <w:rFonts w:ascii="Times New Roman" w:hAnsi="Times New Roman" w:cs="Times New Roman"/>
          <w:sz w:val="24"/>
        </w:rPr>
        <w:t>Küresel ısınma sonucunda artan su sıcaklığı bazı türlerde değişikliğe neden olmaktadır. Isınmanın devamında, deniz canlılarının çoğu bu değişime farklı reaksiyonlar göster</w:t>
      </w:r>
      <w:r w:rsidR="00A46BC2" w:rsidRPr="00586065">
        <w:rPr>
          <w:rFonts w:ascii="Times New Roman" w:hAnsi="Times New Roman" w:cs="Times New Roman"/>
          <w:sz w:val="24"/>
        </w:rPr>
        <w:t>ecektir</w:t>
      </w:r>
      <w:r w:rsidR="00763C2A" w:rsidRPr="00586065">
        <w:rPr>
          <w:rFonts w:ascii="Times New Roman" w:hAnsi="Times New Roman" w:cs="Times New Roman"/>
          <w:sz w:val="24"/>
        </w:rPr>
        <w:t>. Bazı türler, değişen sıcaklığa adapte olamadıklarında; stok miktarlarında azalma olabilir. Mevcut miktarlarında azalma olmasa bile istenilen ortam koşullarına sahip bölgelere göç edebil</w:t>
      </w:r>
      <w:r w:rsidR="00A46BC2" w:rsidRPr="00586065">
        <w:rPr>
          <w:rFonts w:ascii="Times New Roman" w:hAnsi="Times New Roman" w:cs="Times New Roman"/>
          <w:sz w:val="24"/>
        </w:rPr>
        <w:t>eceklerdir</w:t>
      </w:r>
      <w:r w:rsidR="00763C2A" w:rsidRPr="00586065">
        <w:rPr>
          <w:rFonts w:ascii="Times New Roman" w:hAnsi="Times New Roman" w:cs="Times New Roman"/>
          <w:sz w:val="24"/>
        </w:rPr>
        <w:t>.</w:t>
      </w:r>
      <w:r w:rsidR="00763C2A" w:rsidRPr="00586065">
        <w:t xml:space="preserve"> </w:t>
      </w:r>
      <w:r w:rsidR="00763C2A" w:rsidRPr="00586065">
        <w:rPr>
          <w:rFonts w:ascii="Times New Roman" w:hAnsi="Times New Roman" w:cs="Times New Roman"/>
          <w:sz w:val="24"/>
        </w:rPr>
        <w:t>Nitekim dünya genelinde bazı ekonomik deniz canlıları, ılıman sulardan kuzey bölgelerindeki denizlere göç etmektedir (Sağlam, N.E., vd. 2008).</w:t>
      </w:r>
      <w:r w:rsidR="00A46BC2" w:rsidRPr="00586065">
        <w:rPr>
          <w:rFonts w:ascii="Times New Roman" w:hAnsi="Times New Roman" w:cs="Times New Roman"/>
          <w:sz w:val="24"/>
        </w:rPr>
        <w:t xml:space="preserve"> </w:t>
      </w:r>
      <w:r w:rsidRPr="00586065">
        <w:rPr>
          <w:rFonts w:ascii="Times New Roman" w:hAnsi="Times New Roman" w:cs="Times New Roman"/>
          <w:sz w:val="24"/>
        </w:rPr>
        <w:t>Özellikle palamut ve hamsi türleri yoğun sürüler oluşturdukları için çevirme ağlarıyla daha fazla miktarda avlanabilirler (</w:t>
      </w:r>
      <w:proofErr w:type="spellStart"/>
      <w:r w:rsidRPr="00586065">
        <w:rPr>
          <w:rFonts w:ascii="Times New Roman" w:hAnsi="Times New Roman" w:cs="Times New Roman"/>
          <w:sz w:val="24"/>
        </w:rPr>
        <w:t>Çelikkale</w:t>
      </w:r>
      <w:proofErr w:type="spellEnd"/>
      <w:r w:rsidRPr="00586065">
        <w:rPr>
          <w:rFonts w:ascii="Times New Roman" w:hAnsi="Times New Roman" w:cs="Times New Roman"/>
          <w:sz w:val="24"/>
        </w:rPr>
        <w:t xml:space="preserve"> ve ark., 1993).</w:t>
      </w:r>
      <w:r w:rsidR="008F0182" w:rsidRPr="00586065">
        <w:rPr>
          <w:rFonts w:ascii="Times New Roman" w:hAnsi="Times New Roman" w:cs="Times New Roman"/>
          <w:sz w:val="24"/>
        </w:rPr>
        <w:t xml:space="preserve"> Bu durum sonucunda hamsi ve palamut türlerinin avcılığı yapılırken, fazla miktarlarda avlanılabilmesine</w:t>
      </w:r>
      <w:r w:rsidR="008F0182">
        <w:rPr>
          <w:rFonts w:ascii="Times New Roman" w:hAnsi="Times New Roman" w:cs="Times New Roman"/>
          <w:sz w:val="24"/>
        </w:rPr>
        <w:t xml:space="preserve"> ek olarak; yanlış avlanma, av yasağında avlanma durumunda denizlerde türler üzerindeki av baskısının artması sonucu mevcut canlı varlığında azalma görülmesi </w:t>
      </w:r>
      <w:r w:rsidR="00F40F79">
        <w:rPr>
          <w:rFonts w:ascii="Times New Roman" w:hAnsi="Times New Roman" w:cs="Times New Roman"/>
          <w:sz w:val="24"/>
        </w:rPr>
        <w:t>kaçınılmaz bir sonuçtur.</w:t>
      </w:r>
    </w:p>
    <w:p w14:paraId="64D0A421" w14:textId="77777777" w:rsidR="00047CE9" w:rsidRDefault="00047CE9"/>
    <w:p w14:paraId="333581B2" w14:textId="77777777" w:rsidR="002E33C2" w:rsidRDefault="002E33C2"/>
    <w:p w14:paraId="26BD5F3C" w14:textId="77777777" w:rsidR="002E33C2" w:rsidRDefault="002E33C2"/>
    <w:p w14:paraId="49FB44E8" w14:textId="532A801F" w:rsidR="002E33C2" w:rsidRDefault="002E33C2"/>
    <w:p w14:paraId="208214FB" w14:textId="77777777" w:rsidR="00175EE5" w:rsidRDefault="00175EE5"/>
    <w:p w14:paraId="478F5664" w14:textId="77777777" w:rsidR="002E33C2" w:rsidRDefault="002E33C2"/>
    <w:p w14:paraId="60F2198F" w14:textId="77777777" w:rsidR="002E33C2" w:rsidRDefault="002E33C2"/>
    <w:p w14:paraId="42CB7DFB" w14:textId="77777777" w:rsidR="0033507F" w:rsidRPr="0033507F" w:rsidRDefault="0033507F">
      <w:pPr>
        <w:rPr>
          <w:rFonts w:ascii="Times New Roman" w:hAnsi="Times New Roman" w:cs="Times New Roman"/>
          <w:sz w:val="24"/>
        </w:rPr>
      </w:pPr>
      <w:r w:rsidRPr="0033507F">
        <w:rPr>
          <w:rFonts w:ascii="Times New Roman" w:hAnsi="Times New Roman" w:cs="Times New Roman"/>
          <w:b/>
          <w:bCs/>
          <w:sz w:val="24"/>
        </w:rPr>
        <w:lastRenderedPageBreak/>
        <w:t xml:space="preserve">Tablo 4. </w:t>
      </w:r>
      <w:r w:rsidR="00D223FE">
        <w:rPr>
          <w:rFonts w:ascii="Times New Roman" w:hAnsi="Times New Roman" w:cs="Times New Roman"/>
          <w:b/>
          <w:bCs/>
          <w:sz w:val="24"/>
        </w:rPr>
        <w:t xml:space="preserve"> Türkiye’de </w:t>
      </w:r>
      <w:r w:rsidRPr="0033507F">
        <w:rPr>
          <w:rFonts w:ascii="Times New Roman" w:hAnsi="Times New Roman" w:cs="Times New Roman"/>
          <w:b/>
          <w:bCs/>
          <w:sz w:val="24"/>
        </w:rPr>
        <w:t xml:space="preserve">Avcılığı En Çok Yapılan </w:t>
      </w:r>
      <w:proofErr w:type="spellStart"/>
      <w:r w:rsidRPr="0033507F">
        <w:rPr>
          <w:rFonts w:ascii="Times New Roman" w:hAnsi="Times New Roman" w:cs="Times New Roman"/>
          <w:b/>
          <w:bCs/>
          <w:sz w:val="24"/>
        </w:rPr>
        <w:t>Demersal</w:t>
      </w:r>
      <w:proofErr w:type="spellEnd"/>
      <w:r w:rsidRPr="0033507F">
        <w:rPr>
          <w:rFonts w:ascii="Times New Roman" w:hAnsi="Times New Roman" w:cs="Times New Roman"/>
          <w:b/>
          <w:bCs/>
          <w:sz w:val="24"/>
        </w:rPr>
        <w:t xml:space="preserve"> Deniz Balıklarının Üretim Miktarları (Ton)</w:t>
      </w:r>
    </w:p>
    <w:tbl>
      <w:tblPr>
        <w:tblStyle w:val="TabloKlavuzu"/>
        <w:tblW w:w="9067" w:type="dxa"/>
        <w:tblLook w:val="04A0" w:firstRow="1" w:lastRow="0" w:firstColumn="1" w:lastColumn="0" w:noHBand="0" w:noVBand="1"/>
      </w:tblPr>
      <w:tblGrid>
        <w:gridCol w:w="1072"/>
        <w:gridCol w:w="1900"/>
        <w:gridCol w:w="1701"/>
        <w:gridCol w:w="1418"/>
        <w:gridCol w:w="1559"/>
        <w:gridCol w:w="1417"/>
      </w:tblGrid>
      <w:tr w:rsidR="0033507F" w14:paraId="6E71ACD2" w14:textId="77777777" w:rsidTr="0033507F">
        <w:tc>
          <w:tcPr>
            <w:tcW w:w="1072" w:type="dxa"/>
            <w:vAlign w:val="center"/>
          </w:tcPr>
          <w:p w14:paraId="13ACE9C4" w14:textId="77777777" w:rsidR="0033507F" w:rsidRPr="00194411" w:rsidRDefault="0033507F" w:rsidP="0033507F">
            <w:pPr>
              <w:jc w:val="center"/>
              <w:rPr>
                <w:rFonts w:ascii="Times New Roman" w:hAnsi="Times New Roman" w:cs="Times New Roman"/>
                <w:b/>
              </w:rPr>
            </w:pPr>
            <w:r w:rsidRPr="00194411">
              <w:rPr>
                <w:rFonts w:ascii="Times New Roman" w:hAnsi="Times New Roman" w:cs="Times New Roman"/>
                <w:b/>
              </w:rPr>
              <w:t>YILLAR</w:t>
            </w:r>
          </w:p>
        </w:tc>
        <w:tc>
          <w:tcPr>
            <w:tcW w:w="1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B90C709" w14:textId="77777777" w:rsidR="0033507F" w:rsidRPr="0033507F" w:rsidRDefault="0033507F" w:rsidP="0033507F">
            <w:pPr>
              <w:pStyle w:val="NormalWeb"/>
              <w:spacing w:before="0" w:beforeAutospacing="0" w:after="0" w:afterAutospacing="0"/>
              <w:jc w:val="center"/>
              <w:rPr>
                <w:rFonts w:ascii="Arial" w:hAnsi="Arial" w:cs="Arial"/>
                <w:sz w:val="22"/>
                <w:szCs w:val="36"/>
              </w:rPr>
            </w:pPr>
            <w:r w:rsidRPr="0033507F">
              <w:rPr>
                <w:b/>
                <w:bCs/>
                <w:color w:val="000000" w:themeColor="text1"/>
                <w:kern w:val="24"/>
                <w:sz w:val="22"/>
                <w:szCs w:val="36"/>
              </w:rPr>
              <w:t>Mezgit</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30A55F" w14:textId="77777777" w:rsidR="0033507F" w:rsidRPr="0033507F" w:rsidRDefault="0033507F" w:rsidP="0033507F">
            <w:pPr>
              <w:pStyle w:val="NormalWeb"/>
              <w:spacing w:before="0" w:beforeAutospacing="0" w:after="0" w:afterAutospacing="0"/>
              <w:jc w:val="center"/>
              <w:rPr>
                <w:rFonts w:ascii="Arial" w:hAnsi="Arial" w:cs="Arial"/>
                <w:sz w:val="22"/>
                <w:szCs w:val="36"/>
              </w:rPr>
            </w:pPr>
            <w:r w:rsidRPr="0033507F">
              <w:rPr>
                <w:b/>
                <w:bCs/>
                <w:color w:val="000000" w:themeColor="text1"/>
                <w:kern w:val="24"/>
                <w:sz w:val="22"/>
                <w:szCs w:val="36"/>
              </w:rPr>
              <w:t>Bakalorya&amp;</w:t>
            </w:r>
          </w:p>
          <w:p w14:paraId="61450626" w14:textId="77777777" w:rsidR="0033507F" w:rsidRPr="0033507F" w:rsidRDefault="0033507F" w:rsidP="0033507F">
            <w:pPr>
              <w:pStyle w:val="NormalWeb"/>
              <w:spacing w:before="0" w:beforeAutospacing="0" w:after="0" w:afterAutospacing="0"/>
              <w:jc w:val="center"/>
              <w:rPr>
                <w:rFonts w:ascii="Arial" w:hAnsi="Arial" w:cs="Arial"/>
                <w:sz w:val="22"/>
                <w:szCs w:val="36"/>
              </w:rPr>
            </w:pPr>
            <w:r w:rsidRPr="0033507F">
              <w:rPr>
                <w:b/>
                <w:bCs/>
                <w:color w:val="000000" w:themeColor="text1"/>
                <w:kern w:val="24"/>
                <w:sz w:val="22"/>
                <w:szCs w:val="36"/>
              </w:rPr>
              <w:t>Berlam</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09DB70" w14:textId="77777777" w:rsidR="0033507F" w:rsidRPr="0033507F" w:rsidRDefault="0033507F" w:rsidP="0033507F">
            <w:pPr>
              <w:pStyle w:val="NormalWeb"/>
              <w:spacing w:before="0" w:beforeAutospacing="0" w:after="0" w:afterAutospacing="0"/>
              <w:jc w:val="center"/>
              <w:rPr>
                <w:rFonts w:ascii="Arial" w:hAnsi="Arial" w:cs="Arial"/>
                <w:sz w:val="22"/>
                <w:szCs w:val="36"/>
              </w:rPr>
            </w:pPr>
            <w:r w:rsidRPr="0033507F">
              <w:rPr>
                <w:b/>
                <w:bCs/>
                <w:color w:val="000000" w:themeColor="text1"/>
                <w:kern w:val="24"/>
                <w:sz w:val="22"/>
                <w:szCs w:val="36"/>
              </w:rPr>
              <w:t>Tekir</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534264B" w14:textId="77777777" w:rsidR="0033507F" w:rsidRPr="0033507F" w:rsidRDefault="0033507F" w:rsidP="0033507F">
            <w:pPr>
              <w:pStyle w:val="NormalWeb"/>
              <w:spacing w:before="0" w:beforeAutospacing="0" w:after="0" w:afterAutospacing="0"/>
              <w:jc w:val="center"/>
              <w:rPr>
                <w:rFonts w:ascii="Arial" w:hAnsi="Arial" w:cs="Arial"/>
                <w:sz w:val="22"/>
                <w:szCs w:val="36"/>
              </w:rPr>
            </w:pPr>
            <w:proofErr w:type="spellStart"/>
            <w:r w:rsidRPr="0033507F">
              <w:rPr>
                <w:b/>
                <w:bCs/>
                <w:color w:val="000000" w:themeColor="text1"/>
                <w:kern w:val="24"/>
                <w:sz w:val="22"/>
                <w:szCs w:val="36"/>
              </w:rPr>
              <w:t>Barbun</w:t>
            </w:r>
            <w:proofErr w:type="spellEnd"/>
            <w:r w:rsidRPr="0033507F">
              <w:rPr>
                <w:b/>
                <w:bCs/>
                <w:color w:val="000000" w:themeColor="text1"/>
                <w:kern w:val="24"/>
                <w:sz w:val="22"/>
                <w:szCs w:val="36"/>
              </w:rPr>
              <w:t xml:space="preserve"> &amp;</w:t>
            </w:r>
          </w:p>
          <w:p w14:paraId="3CADAD1D" w14:textId="77777777" w:rsidR="0033507F" w:rsidRPr="0033507F" w:rsidRDefault="0033507F" w:rsidP="0033507F">
            <w:pPr>
              <w:pStyle w:val="NormalWeb"/>
              <w:spacing w:before="0" w:beforeAutospacing="0" w:after="0" w:afterAutospacing="0"/>
              <w:jc w:val="center"/>
              <w:rPr>
                <w:rFonts w:ascii="Arial" w:hAnsi="Arial" w:cs="Arial"/>
                <w:sz w:val="22"/>
                <w:szCs w:val="36"/>
              </w:rPr>
            </w:pPr>
            <w:r w:rsidRPr="0033507F">
              <w:rPr>
                <w:b/>
                <w:bCs/>
                <w:color w:val="000000" w:themeColor="text1"/>
                <w:kern w:val="24"/>
                <w:sz w:val="22"/>
                <w:szCs w:val="36"/>
              </w:rPr>
              <w:t xml:space="preserve">Paşa </w:t>
            </w:r>
            <w:proofErr w:type="spellStart"/>
            <w:r w:rsidRPr="0033507F">
              <w:rPr>
                <w:b/>
                <w:bCs/>
                <w:color w:val="000000" w:themeColor="text1"/>
                <w:kern w:val="24"/>
                <w:sz w:val="22"/>
                <w:szCs w:val="36"/>
              </w:rPr>
              <w:t>Barbunu</w:t>
            </w:r>
            <w:proofErr w:type="spellEnd"/>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D70F45" w14:textId="77777777" w:rsidR="0033507F" w:rsidRPr="0033507F" w:rsidRDefault="0033507F" w:rsidP="0033507F">
            <w:pPr>
              <w:pStyle w:val="NormalWeb"/>
              <w:spacing w:before="0" w:beforeAutospacing="0" w:after="0" w:afterAutospacing="0"/>
              <w:jc w:val="center"/>
              <w:rPr>
                <w:rFonts w:ascii="Arial" w:hAnsi="Arial" w:cs="Arial"/>
                <w:sz w:val="22"/>
                <w:szCs w:val="36"/>
              </w:rPr>
            </w:pPr>
            <w:r w:rsidRPr="0033507F">
              <w:rPr>
                <w:b/>
                <w:bCs/>
                <w:color w:val="000000" w:themeColor="text1"/>
                <w:kern w:val="24"/>
                <w:sz w:val="22"/>
                <w:szCs w:val="36"/>
              </w:rPr>
              <w:t>Kalkan</w:t>
            </w:r>
          </w:p>
        </w:tc>
      </w:tr>
      <w:tr w:rsidR="0033507F" w14:paraId="39B05C81" w14:textId="77777777" w:rsidTr="0033507F">
        <w:tc>
          <w:tcPr>
            <w:tcW w:w="1072" w:type="dxa"/>
            <w:vAlign w:val="center"/>
          </w:tcPr>
          <w:p w14:paraId="19FFDDB7" w14:textId="77777777" w:rsidR="0033507F" w:rsidRDefault="0033507F" w:rsidP="0033507F">
            <w:pPr>
              <w:jc w:val="center"/>
              <w:rPr>
                <w:rFonts w:ascii="Times New Roman" w:hAnsi="Times New Roman" w:cs="Times New Roman"/>
                <w:szCs w:val="24"/>
              </w:rPr>
            </w:pPr>
            <w:r>
              <w:rPr>
                <w:rFonts w:ascii="Times New Roman" w:hAnsi="Times New Roman" w:cs="Times New Roman"/>
                <w:szCs w:val="24"/>
              </w:rPr>
              <w:t>2010</w:t>
            </w:r>
          </w:p>
        </w:tc>
        <w:tc>
          <w:tcPr>
            <w:tcW w:w="1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E97ED7" w14:textId="77777777" w:rsidR="0033507F" w:rsidRPr="0033507F" w:rsidRDefault="0033507F" w:rsidP="0033507F">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13.558</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B3AAEA" w14:textId="77777777" w:rsidR="0033507F" w:rsidRPr="0033507F" w:rsidRDefault="0033507F" w:rsidP="0033507F">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1.256</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EB09E50" w14:textId="77777777" w:rsidR="0033507F" w:rsidRPr="0033507F" w:rsidRDefault="0033507F" w:rsidP="0033507F">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4.455</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B62B99" w14:textId="77777777" w:rsidR="0033507F" w:rsidRPr="0033507F" w:rsidRDefault="0033507F" w:rsidP="0033507F">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2.797</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B33977" w14:textId="77777777" w:rsidR="0033507F" w:rsidRPr="0033507F" w:rsidRDefault="0033507F" w:rsidP="0033507F">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295</w:t>
            </w:r>
          </w:p>
        </w:tc>
      </w:tr>
      <w:tr w:rsidR="0033507F" w14:paraId="521AB7A6" w14:textId="77777777" w:rsidTr="0033507F">
        <w:tc>
          <w:tcPr>
            <w:tcW w:w="1072" w:type="dxa"/>
            <w:vAlign w:val="center"/>
          </w:tcPr>
          <w:p w14:paraId="3DD98546" w14:textId="77777777" w:rsidR="0033507F" w:rsidRDefault="0033507F" w:rsidP="0033507F">
            <w:pPr>
              <w:jc w:val="center"/>
              <w:rPr>
                <w:rFonts w:ascii="Times New Roman" w:hAnsi="Times New Roman" w:cs="Times New Roman"/>
                <w:szCs w:val="24"/>
              </w:rPr>
            </w:pPr>
            <w:r>
              <w:rPr>
                <w:rFonts w:ascii="Times New Roman" w:hAnsi="Times New Roman" w:cs="Times New Roman"/>
                <w:szCs w:val="24"/>
              </w:rPr>
              <w:t>2012</w:t>
            </w:r>
          </w:p>
        </w:tc>
        <w:tc>
          <w:tcPr>
            <w:tcW w:w="1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DAA20C" w14:textId="77777777" w:rsidR="0033507F" w:rsidRPr="0033507F" w:rsidRDefault="0033507F" w:rsidP="0033507F">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7.367</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879B79" w14:textId="77777777" w:rsidR="0033507F" w:rsidRPr="0033507F" w:rsidRDefault="0033507F" w:rsidP="0033507F">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893</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644720" w14:textId="77777777" w:rsidR="0033507F" w:rsidRPr="0033507F" w:rsidRDefault="0033507F" w:rsidP="0033507F">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3.767</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096C1E" w14:textId="77777777" w:rsidR="0033507F" w:rsidRPr="0033507F" w:rsidRDefault="0033507F" w:rsidP="0033507F">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2.790</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5859E67" w14:textId="77777777" w:rsidR="0033507F" w:rsidRPr="0033507F" w:rsidRDefault="0033507F" w:rsidP="0033507F">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203</w:t>
            </w:r>
          </w:p>
        </w:tc>
      </w:tr>
      <w:tr w:rsidR="0033507F" w14:paraId="5C119335" w14:textId="77777777" w:rsidTr="0033507F">
        <w:tc>
          <w:tcPr>
            <w:tcW w:w="1072" w:type="dxa"/>
            <w:vAlign w:val="center"/>
          </w:tcPr>
          <w:p w14:paraId="66043A29" w14:textId="77777777" w:rsidR="0033507F" w:rsidRDefault="0033507F" w:rsidP="0033507F">
            <w:pPr>
              <w:jc w:val="center"/>
              <w:rPr>
                <w:rFonts w:ascii="Times New Roman" w:hAnsi="Times New Roman" w:cs="Times New Roman"/>
                <w:szCs w:val="24"/>
              </w:rPr>
            </w:pPr>
            <w:r>
              <w:rPr>
                <w:rFonts w:ascii="Times New Roman" w:hAnsi="Times New Roman" w:cs="Times New Roman"/>
                <w:szCs w:val="24"/>
              </w:rPr>
              <w:t>2014</w:t>
            </w:r>
          </w:p>
        </w:tc>
        <w:tc>
          <w:tcPr>
            <w:tcW w:w="1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383573" w14:textId="77777777" w:rsidR="0033507F" w:rsidRPr="0033507F" w:rsidRDefault="0033507F" w:rsidP="0033507F">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9.555</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674E99" w14:textId="77777777" w:rsidR="0033507F" w:rsidRPr="0033507F" w:rsidRDefault="0033507F" w:rsidP="0033507F">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642</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3F2AEA" w14:textId="77777777" w:rsidR="0033507F" w:rsidRPr="0033507F" w:rsidRDefault="0033507F" w:rsidP="0033507F">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3.617</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5DF2A2" w14:textId="77777777" w:rsidR="0033507F" w:rsidRPr="0033507F" w:rsidRDefault="0033507F" w:rsidP="0033507F">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1.461</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31D6FD" w14:textId="77777777" w:rsidR="0033507F" w:rsidRPr="0033507F" w:rsidRDefault="0033507F" w:rsidP="0033507F">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198</w:t>
            </w:r>
          </w:p>
        </w:tc>
      </w:tr>
      <w:tr w:rsidR="0033507F" w14:paraId="42FAC571" w14:textId="77777777" w:rsidTr="0033507F">
        <w:tc>
          <w:tcPr>
            <w:tcW w:w="1072" w:type="dxa"/>
            <w:vAlign w:val="center"/>
          </w:tcPr>
          <w:p w14:paraId="2949364A" w14:textId="77777777" w:rsidR="0033507F" w:rsidRDefault="0033507F" w:rsidP="0033507F">
            <w:pPr>
              <w:jc w:val="center"/>
              <w:rPr>
                <w:rFonts w:ascii="Times New Roman" w:hAnsi="Times New Roman" w:cs="Times New Roman"/>
                <w:szCs w:val="24"/>
              </w:rPr>
            </w:pPr>
            <w:r>
              <w:rPr>
                <w:rFonts w:ascii="Times New Roman" w:hAnsi="Times New Roman" w:cs="Times New Roman"/>
                <w:szCs w:val="24"/>
              </w:rPr>
              <w:t>2016</w:t>
            </w:r>
          </w:p>
        </w:tc>
        <w:tc>
          <w:tcPr>
            <w:tcW w:w="1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B48D25" w14:textId="77777777" w:rsidR="0033507F" w:rsidRPr="0033507F" w:rsidRDefault="0033507F" w:rsidP="0033507F">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11.541</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97C398" w14:textId="77777777" w:rsidR="0033507F" w:rsidRPr="0033507F" w:rsidRDefault="0033507F" w:rsidP="0033507F">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784</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37817F" w14:textId="77777777" w:rsidR="0033507F" w:rsidRPr="0033507F" w:rsidRDefault="0033507F" w:rsidP="0033507F">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3.047</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6FD8D3" w14:textId="77777777" w:rsidR="0033507F" w:rsidRPr="0033507F" w:rsidRDefault="0033507F" w:rsidP="0033507F">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1.532</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FDE01E0" w14:textId="77777777" w:rsidR="0033507F" w:rsidRPr="0033507F" w:rsidRDefault="0033507F" w:rsidP="0033507F">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221</w:t>
            </w:r>
          </w:p>
        </w:tc>
      </w:tr>
      <w:tr w:rsidR="0033507F" w14:paraId="4D8794C3" w14:textId="77777777" w:rsidTr="0033507F">
        <w:tc>
          <w:tcPr>
            <w:tcW w:w="1072" w:type="dxa"/>
            <w:vAlign w:val="center"/>
          </w:tcPr>
          <w:p w14:paraId="29755C70" w14:textId="77777777" w:rsidR="0033507F" w:rsidRDefault="0033507F" w:rsidP="0033507F">
            <w:pPr>
              <w:jc w:val="center"/>
              <w:rPr>
                <w:rFonts w:ascii="Times New Roman" w:hAnsi="Times New Roman" w:cs="Times New Roman"/>
                <w:szCs w:val="24"/>
              </w:rPr>
            </w:pPr>
            <w:r>
              <w:rPr>
                <w:rFonts w:ascii="Times New Roman" w:hAnsi="Times New Roman" w:cs="Times New Roman"/>
                <w:szCs w:val="24"/>
              </w:rPr>
              <w:t>2018</w:t>
            </w:r>
          </w:p>
        </w:tc>
        <w:tc>
          <w:tcPr>
            <w:tcW w:w="1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6680D1B" w14:textId="77777777" w:rsidR="0033507F" w:rsidRPr="0033507F" w:rsidRDefault="0033507F" w:rsidP="0033507F">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6.814</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CB852C" w14:textId="77777777" w:rsidR="0033507F" w:rsidRPr="0033507F" w:rsidRDefault="0033507F" w:rsidP="0033507F">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1.019</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C0C3F3" w14:textId="77777777" w:rsidR="0033507F" w:rsidRPr="0033507F" w:rsidRDefault="0033507F" w:rsidP="0033507F">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2.915</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2A0863" w14:textId="77777777" w:rsidR="0033507F" w:rsidRPr="0033507F" w:rsidRDefault="0033507F" w:rsidP="0033507F">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1.449</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907FE8" w14:textId="77777777" w:rsidR="0033507F" w:rsidRPr="0033507F" w:rsidRDefault="0033507F" w:rsidP="0033507F">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139</w:t>
            </w:r>
          </w:p>
        </w:tc>
      </w:tr>
      <w:tr w:rsidR="0033507F" w14:paraId="0CEBB37A" w14:textId="77777777" w:rsidTr="0033507F">
        <w:tc>
          <w:tcPr>
            <w:tcW w:w="1072" w:type="dxa"/>
            <w:vAlign w:val="center"/>
          </w:tcPr>
          <w:p w14:paraId="6562E07E" w14:textId="77777777" w:rsidR="0033507F" w:rsidRDefault="0033507F" w:rsidP="0033507F">
            <w:pPr>
              <w:jc w:val="center"/>
              <w:rPr>
                <w:rFonts w:ascii="Times New Roman" w:hAnsi="Times New Roman" w:cs="Times New Roman"/>
                <w:szCs w:val="24"/>
              </w:rPr>
            </w:pPr>
            <w:r>
              <w:rPr>
                <w:rFonts w:ascii="Times New Roman" w:hAnsi="Times New Roman" w:cs="Times New Roman"/>
                <w:szCs w:val="24"/>
              </w:rPr>
              <w:t>2019</w:t>
            </w:r>
          </w:p>
        </w:tc>
        <w:tc>
          <w:tcPr>
            <w:tcW w:w="1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D4B31F2" w14:textId="77777777" w:rsidR="0033507F" w:rsidRPr="0033507F" w:rsidRDefault="0033507F" w:rsidP="0033507F">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8.941</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C7C12A" w14:textId="77777777" w:rsidR="0033507F" w:rsidRPr="0033507F" w:rsidRDefault="0033507F" w:rsidP="0033507F">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1.270</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24A678F" w14:textId="77777777" w:rsidR="0033507F" w:rsidRPr="0033507F" w:rsidRDefault="0033507F" w:rsidP="0033507F">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2.342</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73CA18" w14:textId="77777777" w:rsidR="0033507F" w:rsidRPr="0033507F" w:rsidRDefault="0033507F" w:rsidP="0033507F">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1.761</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1CB8D5" w14:textId="77777777" w:rsidR="0033507F" w:rsidRPr="0033507F" w:rsidRDefault="0033507F" w:rsidP="0033507F">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272</w:t>
            </w:r>
          </w:p>
        </w:tc>
      </w:tr>
      <w:tr w:rsidR="0033507F" w14:paraId="47F7F950" w14:textId="77777777" w:rsidTr="0033507F">
        <w:tc>
          <w:tcPr>
            <w:tcW w:w="1072" w:type="dxa"/>
            <w:vAlign w:val="center"/>
          </w:tcPr>
          <w:p w14:paraId="4950F89B" w14:textId="77777777" w:rsidR="0033507F" w:rsidRPr="00194411" w:rsidRDefault="0033507F" w:rsidP="0033507F">
            <w:pPr>
              <w:jc w:val="center"/>
              <w:rPr>
                <w:rFonts w:ascii="Times New Roman" w:hAnsi="Times New Roman" w:cs="Times New Roman"/>
                <w:b/>
                <w:szCs w:val="24"/>
              </w:rPr>
            </w:pPr>
            <w:r w:rsidRPr="00194411">
              <w:rPr>
                <w:rFonts w:ascii="Times New Roman" w:hAnsi="Times New Roman" w:cs="Times New Roman"/>
                <w:b/>
                <w:szCs w:val="24"/>
              </w:rPr>
              <w:t>Değişim (%)</w:t>
            </w:r>
          </w:p>
        </w:tc>
        <w:tc>
          <w:tcPr>
            <w:tcW w:w="1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5E2F5F" w14:textId="77777777" w:rsidR="0033507F" w:rsidRPr="0033507F" w:rsidRDefault="0033507F" w:rsidP="0033507F">
            <w:pPr>
              <w:pStyle w:val="NormalWeb"/>
              <w:spacing w:before="0" w:beforeAutospacing="0" w:after="0" w:afterAutospacing="0"/>
              <w:jc w:val="center"/>
              <w:textAlignment w:val="bottom"/>
              <w:rPr>
                <w:rFonts w:ascii="Arial" w:hAnsi="Arial" w:cs="Arial"/>
                <w:sz w:val="22"/>
                <w:szCs w:val="22"/>
              </w:rPr>
            </w:pPr>
            <w:r w:rsidRPr="0033507F">
              <w:rPr>
                <w:b/>
                <w:bCs/>
                <w:kern w:val="24"/>
                <w:sz w:val="22"/>
                <w:szCs w:val="22"/>
              </w:rPr>
              <w:t>-34,1</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4C19EB" w14:textId="77777777" w:rsidR="0033507F" w:rsidRPr="0033507F" w:rsidRDefault="0033507F" w:rsidP="0033507F">
            <w:pPr>
              <w:pStyle w:val="NormalWeb"/>
              <w:spacing w:before="0" w:beforeAutospacing="0" w:after="0" w:afterAutospacing="0"/>
              <w:jc w:val="center"/>
              <w:textAlignment w:val="bottom"/>
              <w:rPr>
                <w:rFonts w:ascii="Arial" w:hAnsi="Arial" w:cs="Arial"/>
                <w:sz w:val="22"/>
                <w:szCs w:val="22"/>
              </w:rPr>
            </w:pPr>
            <w:r w:rsidRPr="0033507F">
              <w:rPr>
                <w:b/>
                <w:bCs/>
                <w:kern w:val="24"/>
                <w:sz w:val="22"/>
                <w:szCs w:val="22"/>
              </w:rPr>
              <w:t>1,1</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8B0E03" w14:textId="77777777" w:rsidR="0033507F" w:rsidRPr="0033507F" w:rsidRDefault="0033507F" w:rsidP="0033507F">
            <w:pPr>
              <w:pStyle w:val="NormalWeb"/>
              <w:spacing w:before="0" w:beforeAutospacing="0" w:after="0" w:afterAutospacing="0"/>
              <w:jc w:val="center"/>
              <w:textAlignment w:val="bottom"/>
              <w:rPr>
                <w:rFonts w:ascii="Arial" w:hAnsi="Arial" w:cs="Arial"/>
                <w:sz w:val="22"/>
                <w:szCs w:val="22"/>
              </w:rPr>
            </w:pPr>
            <w:r w:rsidRPr="0033507F">
              <w:rPr>
                <w:b/>
                <w:bCs/>
                <w:kern w:val="24"/>
                <w:sz w:val="22"/>
                <w:szCs w:val="22"/>
              </w:rPr>
              <w:t>-47,4</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A5410F" w14:textId="77777777" w:rsidR="0033507F" w:rsidRPr="0033507F" w:rsidRDefault="0033507F" w:rsidP="0033507F">
            <w:pPr>
              <w:pStyle w:val="NormalWeb"/>
              <w:spacing w:before="0" w:beforeAutospacing="0" w:after="0" w:afterAutospacing="0"/>
              <w:jc w:val="center"/>
              <w:textAlignment w:val="bottom"/>
              <w:rPr>
                <w:rFonts w:ascii="Arial" w:hAnsi="Arial" w:cs="Arial"/>
                <w:sz w:val="22"/>
                <w:szCs w:val="22"/>
              </w:rPr>
            </w:pPr>
            <w:r w:rsidRPr="0033507F">
              <w:rPr>
                <w:b/>
                <w:bCs/>
                <w:kern w:val="24"/>
                <w:sz w:val="22"/>
                <w:szCs w:val="22"/>
              </w:rPr>
              <w:t>-37,0</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7BDD096" w14:textId="77777777" w:rsidR="0033507F" w:rsidRPr="0033507F" w:rsidRDefault="0033507F" w:rsidP="0033507F">
            <w:pPr>
              <w:pStyle w:val="NormalWeb"/>
              <w:spacing w:before="0" w:beforeAutospacing="0" w:after="0" w:afterAutospacing="0"/>
              <w:jc w:val="center"/>
              <w:textAlignment w:val="bottom"/>
              <w:rPr>
                <w:rFonts w:ascii="Arial" w:hAnsi="Arial" w:cs="Arial"/>
                <w:sz w:val="22"/>
                <w:szCs w:val="22"/>
              </w:rPr>
            </w:pPr>
            <w:r w:rsidRPr="0033507F">
              <w:rPr>
                <w:b/>
                <w:bCs/>
                <w:kern w:val="24"/>
                <w:sz w:val="22"/>
                <w:szCs w:val="22"/>
              </w:rPr>
              <w:t>-7,8</w:t>
            </w:r>
          </w:p>
        </w:tc>
      </w:tr>
    </w:tbl>
    <w:p w14:paraId="138E313D" w14:textId="74263F8E" w:rsidR="005B1BF7" w:rsidRDefault="0033507F" w:rsidP="005B1BF7">
      <w:pPr>
        <w:spacing w:after="0" w:line="240" w:lineRule="auto"/>
        <w:rPr>
          <w:rFonts w:ascii="Times New Roman" w:hAnsi="Times New Roman" w:cs="Times New Roman"/>
          <w:sz w:val="18"/>
          <w:szCs w:val="24"/>
        </w:rPr>
      </w:pPr>
      <w:r w:rsidRPr="0033507F">
        <w:rPr>
          <w:rFonts w:ascii="Times New Roman" w:hAnsi="Times New Roman" w:cs="Times New Roman"/>
          <w:b/>
          <w:bCs/>
          <w:i/>
          <w:iCs/>
          <w:sz w:val="18"/>
        </w:rPr>
        <w:t>Kaynak: TÜİK</w:t>
      </w:r>
      <w:r w:rsidR="00DB341C">
        <w:rPr>
          <w:rFonts w:ascii="Times New Roman" w:hAnsi="Times New Roman" w:cs="Times New Roman"/>
          <w:b/>
          <w:bCs/>
          <w:i/>
          <w:iCs/>
          <w:sz w:val="18"/>
        </w:rPr>
        <w:t xml:space="preserve">, </w:t>
      </w:r>
      <w:r w:rsidR="00DB341C">
        <w:rPr>
          <w:rFonts w:ascii="Times New Roman" w:hAnsi="Times New Roman" w:cs="Times New Roman"/>
          <w:b/>
          <w:bCs/>
          <w:i/>
          <w:iCs/>
          <w:sz w:val="18"/>
          <w:szCs w:val="24"/>
        </w:rPr>
        <w:t>2020</w:t>
      </w:r>
    </w:p>
    <w:p w14:paraId="0F243E6B" w14:textId="5103AC94" w:rsidR="0033507F" w:rsidRPr="0033507F" w:rsidRDefault="0033507F" w:rsidP="0033507F">
      <w:pPr>
        <w:rPr>
          <w:rFonts w:ascii="Times New Roman" w:hAnsi="Times New Roman" w:cs="Times New Roman"/>
          <w:sz w:val="18"/>
        </w:rPr>
      </w:pPr>
    </w:p>
    <w:p w14:paraId="20343BEE" w14:textId="12685879" w:rsidR="008010B9" w:rsidRPr="008010B9" w:rsidRDefault="00F40F79" w:rsidP="00175EE5">
      <w:pPr>
        <w:spacing w:after="0"/>
        <w:jc w:val="both"/>
        <w:rPr>
          <w:rFonts w:ascii="Times New Roman" w:hAnsi="Times New Roman" w:cs="Times New Roman"/>
          <w:sz w:val="24"/>
          <w:szCs w:val="24"/>
        </w:rPr>
      </w:pPr>
      <w:proofErr w:type="spellStart"/>
      <w:r w:rsidRPr="0006233E">
        <w:rPr>
          <w:rFonts w:ascii="Times New Roman" w:hAnsi="Times New Roman" w:cs="Times New Roman"/>
          <w:sz w:val="24"/>
          <w:szCs w:val="24"/>
        </w:rPr>
        <w:t>Demersal</w:t>
      </w:r>
      <w:proofErr w:type="spellEnd"/>
      <w:r w:rsidRPr="0006233E">
        <w:rPr>
          <w:rFonts w:ascii="Times New Roman" w:hAnsi="Times New Roman" w:cs="Times New Roman"/>
          <w:sz w:val="24"/>
          <w:szCs w:val="24"/>
        </w:rPr>
        <w:t xml:space="preserve"> deniz balıkları;</w:t>
      </w:r>
      <w:r w:rsidR="00BC602F">
        <w:rPr>
          <w:rFonts w:ascii="Times New Roman" w:hAnsi="Times New Roman" w:cs="Times New Roman"/>
          <w:sz w:val="24"/>
          <w:szCs w:val="24"/>
        </w:rPr>
        <w:t xml:space="preserve"> denizin dip seviyelerinde </w:t>
      </w:r>
      <w:r w:rsidR="00D9455A" w:rsidRPr="0006233E">
        <w:rPr>
          <w:rFonts w:ascii="Times New Roman" w:hAnsi="Times New Roman" w:cs="Times New Roman"/>
          <w:sz w:val="24"/>
          <w:szCs w:val="24"/>
        </w:rPr>
        <w:t>yaşayan</w:t>
      </w:r>
      <w:r w:rsidR="00BC602F">
        <w:rPr>
          <w:rFonts w:ascii="Times New Roman" w:hAnsi="Times New Roman" w:cs="Times New Roman"/>
          <w:sz w:val="24"/>
          <w:szCs w:val="24"/>
        </w:rPr>
        <w:t xml:space="preserve"> dip</w:t>
      </w:r>
      <w:r w:rsidR="00D9455A" w:rsidRPr="0006233E">
        <w:rPr>
          <w:rFonts w:ascii="Times New Roman" w:hAnsi="Times New Roman" w:cs="Times New Roman"/>
          <w:sz w:val="24"/>
          <w:szCs w:val="24"/>
        </w:rPr>
        <w:t xml:space="preserve"> balıklar</w:t>
      </w:r>
      <w:r w:rsidR="00BC602F">
        <w:rPr>
          <w:rFonts w:ascii="Times New Roman" w:hAnsi="Times New Roman" w:cs="Times New Roman"/>
          <w:sz w:val="24"/>
          <w:szCs w:val="24"/>
        </w:rPr>
        <w:t>ı</w:t>
      </w:r>
      <w:r w:rsidR="00D9455A" w:rsidRPr="0006233E">
        <w:rPr>
          <w:rFonts w:ascii="Times New Roman" w:hAnsi="Times New Roman" w:cs="Times New Roman"/>
          <w:sz w:val="24"/>
          <w:szCs w:val="24"/>
        </w:rPr>
        <w:t>dır.</w:t>
      </w:r>
      <w:r w:rsidR="00175EE5">
        <w:rPr>
          <w:rFonts w:ascii="Times New Roman" w:hAnsi="Times New Roman" w:cs="Times New Roman"/>
          <w:sz w:val="24"/>
          <w:szCs w:val="24"/>
        </w:rPr>
        <w:t xml:space="preserve"> </w:t>
      </w:r>
      <w:r w:rsidR="00D9455A" w:rsidRPr="0006233E">
        <w:rPr>
          <w:rFonts w:ascii="Times New Roman" w:hAnsi="Times New Roman" w:cs="Times New Roman"/>
          <w:sz w:val="24"/>
          <w:szCs w:val="24"/>
        </w:rPr>
        <w:t xml:space="preserve">Tüm canlı yaşamları gibi deniz ya da tatlı su ekosistemindeki canlılarda çevresel faktörlerden etkilenmektedir. Özellikle sucul alanlar olası bir değişikliğe karşı çok hassas alanlar olmaları sebebi ile orada yaşayan canlılarında bu etkene bağlı olarak, yaşamlarının değişiklik faktörlerinden doğrudan ya da dolaylı şekillerde etkilenmesi çok muhtemeldir. </w:t>
      </w:r>
      <w:r w:rsidR="0006233E" w:rsidRPr="0006233E">
        <w:rPr>
          <w:rFonts w:ascii="Times New Roman" w:hAnsi="Times New Roman" w:cs="Times New Roman"/>
          <w:sz w:val="24"/>
          <w:szCs w:val="24"/>
        </w:rPr>
        <w:t xml:space="preserve">Son yüzyılda meydana gelen kirlilik, küresel ısınma, aşırı avcılık gibi insan kaynaklı nedenlerle özellikle kapalı deniz ekosistemlerinin yapısında olumsuz değişimler görülmektedir </w:t>
      </w:r>
      <w:r w:rsidR="0006233E" w:rsidRPr="00BB3048">
        <w:rPr>
          <w:rFonts w:ascii="Times New Roman" w:hAnsi="Times New Roman" w:cs="Times New Roman"/>
          <w:sz w:val="24"/>
          <w:szCs w:val="24"/>
        </w:rPr>
        <w:t>(</w:t>
      </w:r>
      <w:proofErr w:type="spellStart"/>
      <w:r w:rsidR="0006233E" w:rsidRPr="00BB3048">
        <w:rPr>
          <w:rFonts w:ascii="Times New Roman" w:hAnsi="Times New Roman" w:cs="Times New Roman"/>
          <w:sz w:val="24"/>
          <w:szCs w:val="24"/>
        </w:rPr>
        <w:t>Mills</w:t>
      </w:r>
      <w:proofErr w:type="spellEnd"/>
      <w:r w:rsidR="0006233E" w:rsidRPr="00BB3048">
        <w:rPr>
          <w:rFonts w:ascii="Times New Roman" w:hAnsi="Times New Roman" w:cs="Times New Roman"/>
          <w:sz w:val="24"/>
          <w:szCs w:val="24"/>
        </w:rPr>
        <w:t xml:space="preserve">, 2001; </w:t>
      </w:r>
      <w:proofErr w:type="spellStart"/>
      <w:r w:rsidR="0006233E" w:rsidRPr="00571224">
        <w:rPr>
          <w:rFonts w:ascii="Times New Roman" w:hAnsi="Times New Roman" w:cs="Times New Roman"/>
          <w:sz w:val="24"/>
          <w:szCs w:val="24"/>
        </w:rPr>
        <w:t>Lynam</w:t>
      </w:r>
      <w:proofErr w:type="spellEnd"/>
      <w:r w:rsidR="0006233E" w:rsidRPr="00571224">
        <w:rPr>
          <w:rFonts w:ascii="Times New Roman" w:hAnsi="Times New Roman" w:cs="Times New Roman"/>
          <w:sz w:val="24"/>
          <w:szCs w:val="24"/>
        </w:rPr>
        <w:t xml:space="preserve"> ve </w:t>
      </w:r>
      <w:proofErr w:type="spellStart"/>
      <w:r w:rsidR="0006233E" w:rsidRPr="00571224">
        <w:rPr>
          <w:rFonts w:ascii="Times New Roman" w:hAnsi="Times New Roman" w:cs="Times New Roman"/>
          <w:sz w:val="24"/>
          <w:szCs w:val="24"/>
        </w:rPr>
        <w:t>diğ</w:t>
      </w:r>
      <w:proofErr w:type="spellEnd"/>
      <w:r w:rsidR="0006233E" w:rsidRPr="00571224">
        <w:rPr>
          <w:rFonts w:ascii="Times New Roman" w:hAnsi="Times New Roman" w:cs="Times New Roman"/>
          <w:sz w:val="24"/>
          <w:szCs w:val="24"/>
        </w:rPr>
        <w:t xml:space="preserve">., 2006; </w:t>
      </w:r>
      <w:proofErr w:type="spellStart"/>
      <w:r w:rsidR="0006233E" w:rsidRPr="00571224">
        <w:rPr>
          <w:rFonts w:ascii="Times New Roman" w:hAnsi="Times New Roman" w:cs="Times New Roman"/>
          <w:sz w:val="24"/>
          <w:szCs w:val="24"/>
        </w:rPr>
        <w:t>Bilio</w:t>
      </w:r>
      <w:proofErr w:type="spellEnd"/>
      <w:r w:rsidR="0006233E" w:rsidRPr="00571224">
        <w:rPr>
          <w:rFonts w:ascii="Times New Roman" w:hAnsi="Times New Roman" w:cs="Times New Roman"/>
          <w:sz w:val="24"/>
          <w:szCs w:val="24"/>
        </w:rPr>
        <w:t xml:space="preserve"> ve </w:t>
      </w:r>
      <w:proofErr w:type="spellStart"/>
      <w:r w:rsidR="0006233E" w:rsidRPr="00571224">
        <w:rPr>
          <w:rFonts w:ascii="Times New Roman" w:hAnsi="Times New Roman" w:cs="Times New Roman"/>
          <w:sz w:val="24"/>
          <w:szCs w:val="24"/>
        </w:rPr>
        <w:t>Niermann</w:t>
      </w:r>
      <w:proofErr w:type="spellEnd"/>
      <w:r w:rsidR="0006233E" w:rsidRPr="00571224">
        <w:rPr>
          <w:rFonts w:ascii="Times New Roman" w:hAnsi="Times New Roman" w:cs="Times New Roman"/>
          <w:sz w:val="24"/>
          <w:szCs w:val="24"/>
        </w:rPr>
        <w:t xml:space="preserve">, 2004; </w:t>
      </w:r>
      <w:proofErr w:type="spellStart"/>
      <w:r w:rsidR="0006233E" w:rsidRPr="00571224">
        <w:rPr>
          <w:rFonts w:ascii="Times New Roman" w:hAnsi="Times New Roman" w:cs="Times New Roman"/>
          <w:sz w:val="24"/>
          <w:szCs w:val="24"/>
        </w:rPr>
        <w:t>Purcell</w:t>
      </w:r>
      <w:proofErr w:type="spellEnd"/>
      <w:r w:rsidR="0006233E" w:rsidRPr="00571224">
        <w:rPr>
          <w:rFonts w:ascii="Times New Roman" w:hAnsi="Times New Roman" w:cs="Times New Roman"/>
          <w:sz w:val="24"/>
          <w:szCs w:val="24"/>
        </w:rPr>
        <w:t>, 2005).</w:t>
      </w:r>
      <w:r w:rsidR="003C60F0">
        <w:rPr>
          <w:rFonts w:ascii="Times New Roman" w:hAnsi="Times New Roman" w:cs="Times New Roman"/>
          <w:sz w:val="24"/>
          <w:szCs w:val="24"/>
        </w:rPr>
        <w:t xml:space="preserve"> </w:t>
      </w:r>
      <w:r w:rsidR="0006233E" w:rsidRPr="0006233E">
        <w:rPr>
          <w:rFonts w:ascii="Times New Roman" w:hAnsi="Times New Roman" w:cs="Times New Roman"/>
          <w:sz w:val="24"/>
          <w:szCs w:val="24"/>
        </w:rPr>
        <w:t xml:space="preserve">Dünyada olduğu gibi, Türkiye’de </w:t>
      </w:r>
      <w:proofErr w:type="spellStart"/>
      <w:r w:rsidR="0006233E" w:rsidRPr="0006233E">
        <w:rPr>
          <w:rFonts w:ascii="Times New Roman" w:hAnsi="Times New Roman" w:cs="Times New Roman"/>
          <w:sz w:val="24"/>
          <w:szCs w:val="24"/>
        </w:rPr>
        <w:t>demersal</w:t>
      </w:r>
      <w:proofErr w:type="spellEnd"/>
      <w:r w:rsidR="0006233E" w:rsidRPr="0006233E">
        <w:rPr>
          <w:rFonts w:ascii="Times New Roman" w:hAnsi="Times New Roman" w:cs="Times New Roman"/>
          <w:sz w:val="24"/>
          <w:szCs w:val="24"/>
        </w:rPr>
        <w:t xml:space="preserve"> balık türlerinin, </w:t>
      </w:r>
      <w:proofErr w:type="spellStart"/>
      <w:r w:rsidR="0006233E" w:rsidRPr="0006233E">
        <w:rPr>
          <w:rFonts w:ascii="Times New Roman" w:hAnsi="Times New Roman" w:cs="Times New Roman"/>
          <w:sz w:val="24"/>
          <w:szCs w:val="24"/>
        </w:rPr>
        <w:t>pelajik</w:t>
      </w:r>
      <w:proofErr w:type="spellEnd"/>
      <w:r w:rsidR="0006233E" w:rsidRPr="0006233E">
        <w:rPr>
          <w:rFonts w:ascii="Times New Roman" w:hAnsi="Times New Roman" w:cs="Times New Roman"/>
          <w:sz w:val="24"/>
          <w:szCs w:val="24"/>
        </w:rPr>
        <w:t xml:space="preserve"> stoklardan daha az avlanmasına rağmen, ekonomik olarak yüksek bir getiriye sahiptir </w:t>
      </w:r>
      <w:r w:rsidR="0006233E" w:rsidRPr="00BB3048">
        <w:rPr>
          <w:rFonts w:ascii="Times New Roman" w:hAnsi="Times New Roman" w:cs="Times New Roman"/>
          <w:sz w:val="24"/>
          <w:szCs w:val="24"/>
        </w:rPr>
        <w:t xml:space="preserve">(Genç, 2000). </w:t>
      </w:r>
      <w:r w:rsidR="00D9455A" w:rsidRPr="00BB3048">
        <w:rPr>
          <w:rFonts w:ascii="Times New Roman" w:hAnsi="Times New Roman" w:cs="Times New Roman"/>
          <w:sz w:val="24"/>
          <w:szCs w:val="24"/>
        </w:rPr>
        <w:t>Türkiye’</w:t>
      </w:r>
      <w:r w:rsidR="00D9455A" w:rsidRPr="0006233E">
        <w:rPr>
          <w:rFonts w:ascii="Times New Roman" w:hAnsi="Times New Roman" w:cs="Times New Roman"/>
          <w:sz w:val="24"/>
          <w:szCs w:val="24"/>
        </w:rPr>
        <w:t xml:space="preserve"> avcılığı en çok yapılan </w:t>
      </w:r>
      <w:proofErr w:type="spellStart"/>
      <w:r w:rsidR="00D9455A" w:rsidRPr="0006233E">
        <w:rPr>
          <w:rFonts w:ascii="Times New Roman" w:hAnsi="Times New Roman" w:cs="Times New Roman"/>
          <w:sz w:val="24"/>
          <w:szCs w:val="24"/>
        </w:rPr>
        <w:t>demarsal</w:t>
      </w:r>
      <w:proofErr w:type="spellEnd"/>
      <w:r w:rsidR="00D9455A" w:rsidRPr="0006233E">
        <w:rPr>
          <w:rFonts w:ascii="Times New Roman" w:hAnsi="Times New Roman" w:cs="Times New Roman"/>
          <w:sz w:val="24"/>
          <w:szCs w:val="24"/>
        </w:rPr>
        <w:t xml:space="preserve"> balıklarının üretim miktarlarını 2010</w:t>
      </w:r>
      <w:r w:rsidR="005B1BF7">
        <w:rPr>
          <w:rFonts w:ascii="Times New Roman" w:hAnsi="Times New Roman" w:cs="Times New Roman"/>
          <w:sz w:val="24"/>
          <w:szCs w:val="24"/>
        </w:rPr>
        <w:t>-</w:t>
      </w:r>
      <w:r w:rsidR="00D9455A" w:rsidRPr="0006233E">
        <w:rPr>
          <w:rFonts w:ascii="Times New Roman" w:hAnsi="Times New Roman" w:cs="Times New Roman"/>
          <w:sz w:val="24"/>
          <w:szCs w:val="24"/>
        </w:rPr>
        <w:t>2019 yılları arasında ele alacak olursak: Dalgalanmaların gerekçe olarak sunulan sebeplerden dolayı olması çok normal iken; tekirde %47’lik bir</w:t>
      </w:r>
      <w:r w:rsidR="00BC602F">
        <w:rPr>
          <w:rFonts w:ascii="Times New Roman" w:hAnsi="Times New Roman" w:cs="Times New Roman"/>
          <w:sz w:val="24"/>
          <w:szCs w:val="24"/>
        </w:rPr>
        <w:t xml:space="preserve"> düşüş</w:t>
      </w:r>
      <w:r w:rsidR="00D9455A" w:rsidRPr="0006233E">
        <w:rPr>
          <w:rFonts w:ascii="Times New Roman" w:hAnsi="Times New Roman" w:cs="Times New Roman"/>
          <w:sz w:val="24"/>
          <w:szCs w:val="24"/>
        </w:rPr>
        <w:t xml:space="preserve">, </w:t>
      </w:r>
      <w:proofErr w:type="spellStart"/>
      <w:r w:rsidR="00D9455A" w:rsidRPr="0006233E">
        <w:rPr>
          <w:rFonts w:ascii="Times New Roman" w:hAnsi="Times New Roman" w:cs="Times New Roman"/>
          <w:sz w:val="24"/>
          <w:szCs w:val="24"/>
        </w:rPr>
        <w:t>barbun</w:t>
      </w:r>
      <w:proofErr w:type="spellEnd"/>
      <w:r w:rsidR="00D9455A" w:rsidRPr="0006233E">
        <w:rPr>
          <w:rFonts w:ascii="Times New Roman" w:hAnsi="Times New Roman" w:cs="Times New Roman"/>
          <w:sz w:val="24"/>
          <w:szCs w:val="24"/>
        </w:rPr>
        <w:t xml:space="preserve"> ve mezgit gibi türlerde %35 dolaylarında</w:t>
      </w:r>
      <w:r w:rsidR="00BC602F">
        <w:rPr>
          <w:rFonts w:ascii="Times New Roman" w:hAnsi="Times New Roman" w:cs="Times New Roman"/>
          <w:sz w:val="24"/>
          <w:szCs w:val="24"/>
        </w:rPr>
        <w:t xml:space="preserve"> üretimde düşüş gözlemlenmekte. </w:t>
      </w:r>
      <w:r w:rsidR="00347902" w:rsidRPr="00347902">
        <w:rPr>
          <w:rFonts w:ascii="Times New Roman" w:hAnsi="Times New Roman" w:cs="Times New Roman"/>
          <w:sz w:val="24"/>
        </w:rPr>
        <w:t xml:space="preserve">Karadeniz’in en baskın </w:t>
      </w:r>
      <w:proofErr w:type="spellStart"/>
      <w:r w:rsidR="00347902" w:rsidRPr="00347902">
        <w:rPr>
          <w:rFonts w:ascii="Times New Roman" w:hAnsi="Times New Roman" w:cs="Times New Roman"/>
          <w:sz w:val="24"/>
        </w:rPr>
        <w:t>demersal</w:t>
      </w:r>
      <w:proofErr w:type="spellEnd"/>
      <w:r w:rsidR="00347902" w:rsidRPr="00347902">
        <w:rPr>
          <w:rFonts w:ascii="Times New Roman" w:hAnsi="Times New Roman" w:cs="Times New Roman"/>
          <w:sz w:val="24"/>
        </w:rPr>
        <w:t xml:space="preserve"> türü mezgit balığıdır. Avcılığı çoğunlukla 60-120 m’de yapılmaktadır </w:t>
      </w:r>
      <w:r w:rsidR="003456A8">
        <w:rPr>
          <w:rFonts w:ascii="Times New Roman" w:hAnsi="Times New Roman" w:cs="Times New Roman"/>
          <w:sz w:val="24"/>
        </w:rPr>
        <w:t xml:space="preserve">(Özdamar ve </w:t>
      </w:r>
      <w:proofErr w:type="spellStart"/>
      <w:r w:rsidR="003456A8">
        <w:rPr>
          <w:rFonts w:ascii="Times New Roman" w:hAnsi="Times New Roman" w:cs="Times New Roman"/>
          <w:sz w:val="24"/>
        </w:rPr>
        <w:t>diğ</w:t>
      </w:r>
      <w:proofErr w:type="spellEnd"/>
      <w:proofErr w:type="gramStart"/>
      <w:r w:rsidR="003456A8">
        <w:rPr>
          <w:rFonts w:ascii="Times New Roman" w:hAnsi="Times New Roman" w:cs="Times New Roman"/>
          <w:sz w:val="24"/>
        </w:rPr>
        <w:t>.,</w:t>
      </w:r>
      <w:proofErr w:type="gramEnd"/>
      <w:r w:rsidR="003456A8">
        <w:rPr>
          <w:rFonts w:ascii="Times New Roman" w:hAnsi="Times New Roman" w:cs="Times New Roman"/>
          <w:sz w:val="24"/>
        </w:rPr>
        <w:t xml:space="preserve"> 1996)</w:t>
      </w:r>
      <w:r w:rsidR="00347902" w:rsidRPr="00BB3048">
        <w:rPr>
          <w:rFonts w:ascii="Times New Roman" w:hAnsi="Times New Roman" w:cs="Times New Roman"/>
          <w:sz w:val="24"/>
        </w:rPr>
        <w:t>.</w:t>
      </w:r>
      <w:r w:rsidR="00347902" w:rsidRPr="00347902">
        <w:rPr>
          <w:sz w:val="24"/>
        </w:rPr>
        <w:t xml:space="preserve"> </w:t>
      </w:r>
      <w:r w:rsidR="00747A2C">
        <w:rPr>
          <w:rFonts w:ascii="Times New Roman" w:hAnsi="Times New Roman" w:cs="Times New Roman"/>
          <w:sz w:val="24"/>
        </w:rPr>
        <w:t>Uzun yıllardır fazla üretim ve buna bağlı olarak tüketim sebebi ile küresel ve çevresel faktörlerin olumsuz koşulları sonucu mezgit türünde azalma</w:t>
      </w:r>
      <w:r w:rsidR="00347902">
        <w:rPr>
          <w:rFonts w:ascii="Times New Roman" w:hAnsi="Times New Roman" w:cs="Times New Roman"/>
          <w:sz w:val="24"/>
        </w:rPr>
        <w:t xml:space="preserve"> muhtemel olabilir.</w:t>
      </w:r>
      <w:r w:rsidR="00747A2C">
        <w:rPr>
          <w:rFonts w:ascii="Times New Roman" w:hAnsi="Times New Roman" w:cs="Times New Roman"/>
          <w:sz w:val="24"/>
        </w:rPr>
        <w:t xml:space="preserve"> </w:t>
      </w:r>
      <w:r w:rsidR="001F24AB" w:rsidRPr="0006233E">
        <w:rPr>
          <w:rFonts w:ascii="Times New Roman" w:hAnsi="Times New Roman" w:cs="Times New Roman"/>
          <w:sz w:val="24"/>
          <w:szCs w:val="24"/>
        </w:rPr>
        <w:t>Türkiye kıyılarında barbunya ve tekir balıkları çoğunlukla trol ağlarıyla avlanılmaktadır.</w:t>
      </w:r>
      <w:r w:rsidR="008010B9">
        <w:rPr>
          <w:rFonts w:ascii="Times New Roman" w:hAnsi="Times New Roman" w:cs="Times New Roman"/>
          <w:sz w:val="24"/>
          <w:szCs w:val="24"/>
        </w:rPr>
        <w:t xml:space="preserve"> </w:t>
      </w:r>
      <w:r w:rsidR="008010B9" w:rsidRPr="008010B9">
        <w:rPr>
          <w:rFonts w:ascii="Times New Roman" w:hAnsi="Times New Roman" w:cs="Times New Roman"/>
          <w:sz w:val="24"/>
        </w:rPr>
        <w:t xml:space="preserve">Su ürünleri avcılığının düzenleyen tebliğde barbunya ve mezgit için belirlenen minimum avlanabilir boy 13 cm’dir </w:t>
      </w:r>
      <w:r w:rsidR="008010B9" w:rsidRPr="003456A8">
        <w:rPr>
          <w:rFonts w:ascii="Times New Roman" w:hAnsi="Times New Roman" w:cs="Times New Roman"/>
          <w:sz w:val="24"/>
        </w:rPr>
        <w:t>(Anonim, 2016).</w:t>
      </w:r>
      <w:r w:rsidR="008010B9" w:rsidRPr="00BB3048">
        <w:rPr>
          <w:rFonts w:ascii="Times New Roman" w:hAnsi="Times New Roman" w:cs="Times New Roman"/>
          <w:sz w:val="24"/>
        </w:rPr>
        <w:t xml:space="preserve"> Barbunya balıkların minimum avlanabilir boy altındaki bireylerin pazar değeri olması nedeniyle ıskarta miktarı düşük olmakta, oysa mezgit balıkların küçük boylarının pazar değeri olmadığından ıskarta oranları da yüksek olmaktadır. Trol balıkçılığında, av kompozisyonunda mezgit ve barbunya balıklarının minimum avlanabilir boy altındaki bireylerin oranı yüksektir (Karakulak, F.S., 2016). Karadeniz’de yapılan dip trol çalışmalarında, avlanan barbunya balıklarının Genç (2000) %60,5’nin, Ak ve </w:t>
      </w:r>
      <w:proofErr w:type="spellStart"/>
      <w:r w:rsidR="008010B9" w:rsidRPr="00BB3048">
        <w:rPr>
          <w:rFonts w:ascii="Times New Roman" w:hAnsi="Times New Roman" w:cs="Times New Roman"/>
          <w:sz w:val="24"/>
        </w:rPr>
        <w:t>diğ</w:t>
      </w:r>
      <w:proofErr w:type="spellEnd"/>
      <w:r w:rsidR="008010B9" w:rsidRPr="00BB3048">
        <w:rPr>
          <w:rFonts w:ascii="Times New Roman" w:hAnsi="Times New Roman" w:cs="Times New Roman"/>
          <w:sz w:val="24"/>
        </w:rPr>
        <w:t xml:space="preserve">. (2008) %86,5’nin, Aksu ve </w:t>
      </w:r>
      <w:proofErr w:type="spellStart"/>
      <w:r w:rsidR="008010B9" w:rsidRPr="00BB3048">
        <w:rPr>
          <w:rFonts w:ascii="Times New Roman" w:hAnsi="Times New Roman" w:cs="Times New Roman"/>
          <w:sz w:val="24"/>
        </w:rPr>
        <w:t>diğ</w:t>
      </w:r>
      <w:proofErr w:type="spellEnd"/>
      <w:r w:rsidR="008010B9" w:rsidRPr="00BB3048">
        <w:rPr>
          <w:rFonts w:ascii="Times New Roman" w:hAnsi="Times New Roman" w:cs="Times New Roman"/>
          <w:sz w:val="24"/>
        </w:rPr>
        <w:t xml:space="preserve">. (2011) %59’nun, Başkaya (2012) %47’nin ve Yıldız (2016) %74’nün 13 </w:t>
      </w:r>
      <w:proofErr w:type="spellStart"/>
      <w:r w:rsidR="008010B9" w:rsidRPr="00BB3048">
        <w:rPr>
          <w:rFonts w:ascii="Times New Roman" w:hAnsi="Times New Roman" w:cs="Times New Roman"/>
          <w:sz w:val="24"/>
        </w:rPr>
        <w:t>cm’in</w:t>
      </w:r>
      <w:proofErr w:type="spellEnd"/>
      <w:r w:rsidR="008010B9" w:rsidRPr="00BB3048">
        <w:rPr>
          <w:rFonts w:ascii="Times New Roman" w:hAnsi="Times New Roman" w:cs="Times New Roman"/>
          <w:sz w:val="24"/>
        </w:rPr>
        <w:t xml:space="preserve"> altında olduğu bildirilmişlerdir. Aynı şekilde, dip trol avcılığında avlanan mezgit balıklarının Genç ve </w:t>
      </w:r>
      <w:proofErr w:type="spellStart"/>
      <w:r w:rsidR="008010B9" w:rsidRPr="00BB3048">
        <w:rPr>
          <w:rFonts w:ascii="Times New Roman" w:hAnsi="Times New Roman" w:cs="Times New Roman"/>
          <w:sz w:val="24"/>
        </w:rPr>
        <w:t>diğ</w:t>
      </w:r>
      <w:proofErr w:type="spellEnd"/>
      <w:r w:rsidR="008010B9" w:rsidRPr="00BB3048">
        <w:rPr>
          <w:rFonts w:ascii="Times New Roman" w:hAnsi="Times New Roman" w:cs="Times New Roman"/>
          <w:sz w:val="24"/>
        </w:rPr>
        <w:t xml:space="preserve">. (2002) %33,3’ünün, Ak ve </w:t>
      </w:r>
      <w:proofErr w:type="spellStart"/>
      <w:r w:rsidR="008010B9" w:rsidRPr="00BB3048">
        <w:rPr>
          <w:rFonts w:ascii="Times New Roman" w:hAnsi="Times New Roman" w:cs="Times New Roman"/>
          <w:sz w:val="24"/>
        </w:rPr>
        <w:t>diğ</w:t>
      </w:r>
      <w:proofErr w:type="spellEnd"/>
      <w:r w:rsidR="008010B9" w:rsidRPr="00BB3048">
        <w:rPr>
          <w:rFonts w:ascii="Times New Roman" w:hAnsi="Times New Roman" w:cs="Times New Roman"/>
          <w:sz w:val="24"/>
        </w:rPr>
        <w:t>. (2008) %70’inin, Başkaya (2012) %42’sinin ve Yıldız (2016) %49,4’ünün 13 cm’nin altındaki bireylerden oluştuğunu rapor etmişlerdir. Söz konusu bu durum, dip trol avcılığının mezgit ve barbunya balığı üzerinde olumsuz etkisini</w:t>
      </w:r>
      <w:r w:rsidR="00FA614F" w:rsidRPr="00BB3048">
        <w:rPr>
          <w:rFonts w:ascii="Times New Roman" w:hAnsi="Times New Roman" w:cs="Times New Roman"/>
          <w:sz w:val="24"/>
        </w:rPr>
        <w:t xml:space="preserve"> göstermektedir (Karakulak, </w:t>
      </w:r>
      <w:r w:rsidR="008010B9" w:rsidRPr="00BB3048">
        <w:rPr>
          <w:rFonts w:ascii="Times New Roman" w:hAnsi="Times New Roman" w:cs="Times New Roman"/>
          <w:sz w:val="24"/>
        </w:rPr>
        <w:t>2016).</w:t>
      </w:r>
    </w:p>
    <w:p w14:paraId="0EEBCAB1" w14:textId="77777777" w:rsidR="00747A2C" w:rsidRDefault="00747A2C" w:rsidP="00747A2C">
      <w:pPr>
        <w:jc w:val="both"/>
      </w:pPr>
    </w:p>
    <w:p w14:paraId="06CBA8BE" w14:textId="77777777" w:rsidR="00306FE9" w:rsidRDefault="00306FE9" w:rsidP="00747A2C">
      <w:pPr>
        <w:jc w:val="both"/>
      </w:pPr>
    </w:p>
    <w:p w14:paraId="4E153C97" w14:textId="77777777" w:rsidR="0033507F" w:rsidRPr="0033507F" w:rsidRDefault="0033507F">
      <w:pPr>
        <w:rPr>
          <w:rFonts w:ascii="Times New Roman" w:hAnsi="Times New Roman" w:cs="Times New Roman"/>
          <w:sz w:val="24"/>
          <w:szCs w:val="24"/>
        </w:rPr>
      </w:pPr>
      <w:r w:rsidRPr="0033507F">
        <w:rPr>
          <w:rFonts w:ascii="Times New Roman" w:hAnsi="Times New Roman" w:cs="Times New Roman"/>
          <w:b/>
          <w:bCs/>
          <w:sz w:val="24"/>
          <w:szCs w:val="24"/>
        </w:rPr>
        <w:lastRenderedPageBreak/>
        <w:t xml:space="preserve">Tablo 5. </w:t>
      </w:r>
      <w:r w:rsidR="00D223FE">
        <w:rPr>
          <w:rFonts w:ascii="Times New Roman" w:hAnsi="Times New Roman" w:cs="Times New Roman"/>
          <w:b/>
          <w:bCs/>
          <w:sz w:val="24"/>
          <w:szCs w:val="24"/>
        </w:rPr>
        <w:t xml:space="preserve"> Türkiye’de </w:t>
      </w:r>
      <w:r w:rsidRPr="0033507F">
        <w:rPr>
          <w:rFonts w:ascii="Times New Roman" w:hAnsi="Times New Roman" w:cs="Times New Roman"/>
          <w:b/>
          <w:bCs/>
          <w:sz w:val="24"/>
          <w:szCs w:val="24"/>
        </w:rPr>
        <w:t>Avcılığı En Çok Yapılan Diğer Deniz Ürünleri Üretim Miktarları (Ton)</w:t>
      </w:r>
    </w:p>
    <w:tbl>
      <w:tblPr>
        <w:tblStyle w:val="TabloKlavuzu"/>
        <w:tblW w:w="9067" w:type="dxa"/>
        <w:tblLayout w:type="fixed"/>
        <w:tblLook w:val="04A0" w:firstRow="1" w:lastRow="0" w:firstColumn="1" w:lastColumn="0" w:noHBand="0" w:noVBand="1"/>
      </w:tblPr>
      <w:tblGrid>
        <w:gridCol w:w="1072"/>
        <w:gridCol w:w="2184"/>
        <w:gridCol w:w="1417"/>
        <w:gridCol w:w="1559"/>
        <w:gridCol w:w="1418"/>
        <w:gridCol w:w="1417"/>
      </w:tblGrid>
      <w:tr w:rsidR="0033507F" w14:paraId="1625A46A" w14:textId="77777777" w:rsidTr="0033507F">
        <w:tc>
          <w:tcPr>
            <w:tcW w:w="1072" w:type="dxa"/>
            <w:vAlign w:val="center"/>
          </w:tcPr>
          <w:p w14:paraId="1FC25635" w14:textId="77777777" w:rsidR="0033507F" w:rsidRPr="00194411" w:rsidRDefault="0033507F" w:rsidP="0033507F">
            <w:pPr>
              <w:jc w:val="center"/>
              <w:rPr>
                <w:rFonts w:ascii="Times New Roman" w:hAnsi="Times New Roman" w:cs="Times New Roman"/>
                <w:b/>
              </w:rPr>
            </w:pPr>
            <w:r w:rsidRPr="00194411">
              <w:rPr>
                <w:rFonts w:ascii="Times New Roman" w:hAnsi="Times New Roman" w:cs="Times New Roman"/>
                <w:b/>
              </w:rPr>
              <w:t>YILLAR</w:t>
            </w:r>
          </w:p>
        </w:tc>
        <w:tc>
          <w:tcPr>
            <w:tcW w:w="218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71F190" w14:textId="77777777" w:rsidR="0033507F" w:rsidRPr="0033507F" w:rsidRDefault="0033507F" w:rsidP="0033507F">
            <w:pPr>
              <w:pStyle w:val="NormalWeb"/>
              <w:spacing w:before="0" w:beforeAutospacing="0" w:after="0" w:afterAutospacing="0"/>
              <w:jc w:val="center"/>
              <w:rPr>
                <w:rFonts w:ascii="Arial" w:hAnsi="Arial" w:cs="Arial"/>
                <w:sz w:val="22"/>
                <w:szCs w:val="22"/>
              </w:rPr>
            </w:pPr>
            <w:r w:rsidRPr="0033507F">
              <w:rPr>
                <w:b/>
                <w:bCs/>
                <w:color w:val="000000" w:themeColor="text1"/>
                <w:kern w:val="24"/>
                <w:sz w:val="22"/>
                <w:szCs w:val="22"/>
                <w:lang w:val="nb-NO"/>
              </w:rPr>
              <w:t xml:space="preserve">Kum Midyesi (Akivades Ve Beyaz K.M) </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4D1800" w14:textId="77777777" w:rsidR="0033507F" w:rsidRPr="0033507F" w:rsidRDefault="0033507F" w:rsidP="0033507F">
            <w:pPr>
              <w:pStyle w:val="NormalWeb"/>
              <w:spacing w:before="0" w:beforeAutospacing="0" w:after="0" w:afterAutospacing="0"/>
              <w:jc w:val="center"/>
              <w:rPr>
                <w:rFonts w:ascii="Arial" w:hAnsi="Arial" w:cs="Arial"/>
                <w:sz w:val="22"/>
                <w:szCs w:val="22"/>
              </w:rPr>
            </w:pPr>
            <w:r w:rsidRPr="0033507F">
              <w:rPr>
                <w:b/>
                <w:bCs/>
                <w:color w:val="000000" w:themeColor="text1"/>
                <w:kern w:val="24"/>
                <w:sz w:val="22"/>
                <w:szCs w:val="22"/>
              </w:rPr>
              <w:t>Deniz Salyangozu</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39E870E" w14:textId="77777777" w:rsidR="0033507F" w:rsidRPr="0033507F" w:rsidRDefault="0033507F" w:rsidP="0033507F">
            <w:pPr>
              <w:pStyle w:val="NormalWeb"/>
              <w:spacing w:before="0" w:beforeAutospacing="0" w:after="0" w:afterAutospacing="0"/>
              <w:jc w:val="center"/>
              <w:rPr>
                <w:rFonts w:ascii="Arial" w:hAnsi="Arial" w:cs="Arial"/>
                <w:sz w:val="22"/>
                <w:szCs w:val="22"/>
              </w:rPr>
            </w:pPr>
            <w:r w:rsidRPr="0033507F">
              <w:rPr>
                <w:b/>
                <w:bCs/>
                <w:color w:val="000000" w:themeColor="text1"/>
                <w:kern w:val="24"/>
                <w:sz w:val="22"/>
                <w:szCs w:val="22"/>
              </w:rPr>
              <w:t xml:space="preserve">Karidesler </w:t>
            </w:r>
          </w:p>
          <w:p w14:paraId="73AFC966" w14:textId="77777777" w:rsidR="0033507F" w:rsidRPr="0033507F" w:rsidRDefault="0033507F" w:rsidP="0033507F">
            <w:pPr>
              <w:pStyle w:val="NormalWeb"/>
              <w:spacing w:before="0" w:beforeAutospacing="0" w:after="0" w:afterAutospacing="0"/>
              <w:jc w:val="center"/>
              <w:rPr>
                <w:rFonts w:ascii="Arial" w:hAnsi="Arial" w:cs="Arial"/>
                <w:sz w:val="22"/>
                <w:szCs w:val="22"/>
              </w:rPr>
            </w:pPr>
            <w:r w:rsidRPr="0033507F">
              <w:rPr>
                <w:b/>
                <w:bCs/>
                <w:color w:val="000000" w:themeColor="text1"/>
                <w:kern w:val="24"/>
                <w:sz w:val="22"/>
                <w:szCs w:val="22"/>
              </w:rPr>
              <w:t xml:space="preserve">(Tüm Türler) </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CE396D" w14:textId="77777777" w:rsidR="0033507F" w:rsidRPr="0033507F" w:rsidRDefault="0033507F" w:rsidP="0033507F">
            <w:pPr>
              <w:pStyle w:val="NormalWeb"/>
              <w:spacing w:before="0" w:beforeAutospacing="0" w:after="0" w:afterAutospacing="0"/>
              <w:jc w:val="center"/>
              <w:rPr>
                <w:rFonts w:ascii="Arial" w:hAnsi="Arial" w:cs="Arial"/>
                <w:sz w:val="22"/>
                <w:szCs w:val="22"/>
              </w:rPr>
            </w:pPr>
            <w:r w:rsidRPr="0033507F">
              <w:rPr>
                <w:b/>
                <w:bCs/>
                <w:color w:val="000000" w:themeColor="text1"/>
                <w:kern w:val="24"/>
                <w:sz w:val="22"/>
                <w:szCs w:val="22"/>
              </w:rPr>
              <w:t>Midye</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7DEFAD" w14:textId="77777777" w:rsidR="0033507F" w:rsidRPr="0033507F" w:rsidRDefault="0033507F" w:rsidP="0033507F">
            <w:pPr>
              <w:pStyle w:val="NormalWeb"/>
              <w:spacing w:before="0" w:beforeAutospacing="0" w:after="0" w:afterAutospacing="0"/>
              <w:jc w:val="center"/>
              <w:rPr>
                <w:rFonts w:ascii="Arial" w:hAnsi="Arial" w:cs="Arial"/>
                <w:sz w:val="22"/>
                <w:szCs w:val="22"/>
              </w:rPr>
            </w:pPr>
            <w:r w:rsidRPr="0033507F">
              <w:rPr>
                <w:b/>
                <w:bCs/>
                <w:color w:val="000000" w:themeColor="text1"/>
                <w:kern w:val="24"/>
                <w:sz w:val="22"/>
                <w:szCs w:val="22"/>
              </w:rPr>
              <w:t>Mürekkep</w:t>
            </w:r>
          </w:p>
          <w:p w14:paraId="75609AF5" w14:textId="77777777" w:rsidR="0033507F" w:rsidRPr="0033507F" w:rsidRDefault="0033507F" w:rsidP="0033507F">
            <w:pPr>
              <w:pStyle w:val="NormalWeb"/>
              <w:spacing w:before="0" w:beforeAutospacing="0" w:after="0" w:afterAutospacing="0"/>
              <w:jc w:val="center"/>
              <w:rPr>
                <w:rFonts w:ascii="Arial" w:hAnsi="Arial" w:cs="Arial"/>
                <w:sz w:val="22"/>
                <w:szCs w:val="22"/>
              </w:rPr>
            </w:pPr>
            <w:r w:rsidRPr="0033507F">
              <w:rPr>
                <w:b/>
                <w:bCs/>
                <w:color w:val="000000" w:themeColor="text1"/>
                <w:kern w:val="24"/>
                <w:sz w:val="22"/>
                <w:szCs w:val="22"/>
              </w:rPr>
              <w:t xml:space="preserve"> Balığı</w:t>
            </w:r>
          </w:p>
        </w:tc>
      </w:tr>
      <w:tr w:rsidR="0033507F" w14:paraId="18EACEB4" w14:textId="77777777" w:rsidTr="0033507F">
        <w:tc>
          <w:tcPr>
            <w:tcW w:w="1072" w:type="dxa"/>
            <w:vAlign w:val="center"/>
          </w:tcPr>
          <w:p w14:paraId="3D213047" w14:textId="77777777" w:rsidR="0033507F" w:rsidRDefault="0033507F" w:rsidP="00047CE9">
            <w:pPr>
              <w:jc w:val="center"/>
              <w:rPr>
                <w:rFonts w:ascii="Times New Roman" w:hAnsi="Times New Roman" w:cs="Times New Roman"/>
                <w:szCs w:val="24"/>
              </w:rPr>
            </w:pPr>
            <w:r>
              <w:rPr>
                <w:rFonts w:ascii="Times New Roman" w:hAnsi="Times New Roman" w:cs="Times New Roman"/>
                <w:szCs w:val="24"/>
              </w:rPr>
              <w:t>2010</w:t>
            </w:r>
          </w:p>
        </w:tc>
        <w:tc>
          <w:tcPr>
            <w:tcW w:w="218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45EF5B" w14:textId="77777777" w:rsidR="0033507F" w:rsidRPr="0033507F" w:rsidRDefault="0033507F" w:rsidP="00047CE9">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13.558</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EFC4E8D" w14:textId="77777777" w:rsidR="0033507F" w:rsidRPr="0033507F" w:rsidRDefault="0033507F" w:rsidP="00047CE9">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1.256</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5E3E8D" w14:textId="77777777" w:rsidR="0033507F" w:rsidRPr="0033507F" w:rsidRDefault="0033507F" w:rsidP="00047CE9">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4.455</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92A46D" w14:textId="77777777" w:rsidR="0033507F" w:rsidRPr="0033507F" w:rsidRDefault="0033507F" w:rsidP="00047CE9">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2.797</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6BAD785" w14:textId="77777777" w:rsidR="0033507F" w:rsidRPr="0033507F" w:rsidRDefault="0033507F" w:rsidP="00047CE9">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295</w:t>
            </w:r>
          </w:p>
        </w:tc>
      </w:tr>
      <w:tr w:rsidR="0033507F" w14:paraId="461AEDEE" w14:textId="77777777" w:rsidTr="0033507F">
        <w:tc>
          <w:tcPr>
            <w:tcW w:w="1072" w:type="dxa"/>
            <w:vAlign w:val="center"/>
          </w:tcPr>
          <w:p w14:paraId="03088A83" w14:textId="77777777" w:rsidR="0033507F" w:rsidRDefault="0033507F" w:rsidP="00047CE9">
            <w:pPr>
              <w:jc w:val="center"/>
              <w:rPr>
                <w:rFonts w:ascii="Times New Roman" w:hAnsi="Times New Roman" w:cs="Times New Roman"/>
                <w:szCs w:val="24"/>
              </w:rPr>
            </w:pPr>
            <w:r>
              <w:rPr>
                <w:rFonts w:ascii="Times New Roman" w:hAnsi="Times New Roman" w:cs="Times New Roman"/>
                <w:szCs w:val="24"/>
              </w:rPr>
              <w:t>2012</w:t>
            </w:r>
          </w:p>
        </w:tc>
        <w:tc>
          <w:tcPr>
            <w:tcW w:w="218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B68320" w14:textId="77777777" w:rsidR="0033507F" w:rsidRPr="0033507F" w:rsidRDefault="0033507F" w:rsidP="00047CE9">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7.367</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D16407" w14:textId="77777777" w:rsidR="0033507F" w:rsidRPr="0033507F" w:rsidRDefault="0033507F" w:rsidP="00047CE9">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893</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F745A0" w14:textId="77777777" w:rsidR="0033507F" w:rsidRPr="0033507F" w:rsidRDefault="0033507F" w:rsidP="00047CE9">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3.767</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36BFE0" w14:textId="77777777" w:rsidR="0033507F" w:rsidRPr="0033507F" w:rsidRDefault="0033507F" w:rsidP="00047CE9">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2.790</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6BC96B" w14:textId="77777777" w:rsidR="0033507F" w:rsidRPr="0033507F" w:rsidRDefault="0033507F" w:rsidP="00047CE9">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203</w:t>
            </w:r>
          </w:p>
        </w:tc>
      </w:tr>
      <w:tr w:rsidR="0033507F" w14:paraId="4207BA28" w14:textId="77777777" w:rsidTr="0033507F">
        <w:tc>
          <w:tcPr>
            <w:tcW w:w="1072" w:type="dxa"/>
            <w:vAlign w:val="center"/>
          </w:tcPr>
          <w:p w14:paraId="1226980F" w14:textId="77777777" w:rsidR="0033507F" w:rsidRDefault="0033507F" w:rsidP="00047CE9">
            <w:pPr>
              <w:jc w:val="center"/>
              <w:rPr>
                <w:rFonts w:ascii="Times New Roman" w:hAnsi="Times New Roman" w:cs="Times New Roman"/>
                <w:szCs w:val="24"/>
              </w:rPr>
            </w:pPr>
            <w:r>
              <w:rPr>
                <w:rFonts w:ascii="Times New Roman" w:hAnsi="Times New Roman" w:cs="Times New Roman"/>
                <w:szCs w:val="24"/>
              </w:rPr>
              <w:t>2014</w:t>
            </w:r>
          </w:p>
        </w:tc>
        <w:tc>
          <w:tcPr>
            <w:tcW w:w="218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A42DB2" w14:textId="77777777" w:rsidR="0033507F" w:rsidRPr="0033507F" w:rsidRDefault="0033507F" w:rsidP="00047CE9">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9.555</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79F2FC" w14:textId="77777777" w:rsidR="0033507F" w:rsidRPr="0033507F" w:rsidRDefault="0033507F" w:rsidP="00047CE9">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642</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6B87FC" w14:textId="77777777" w:rsidR="0033507F" w:rsidRPr="0033507F" w:rsidRDefault="0033507F" w:rsidP="00047CE9">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3.617</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34CB19A" w14:textId="77777777" w:rsidR="0033507F" w:rsidRPr="0033507F" w:rsidRDefault="0033507F" w:rsidP="00047CE9">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1.461</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463FBB" w14:textId="77777777" w:rsidR="0033507F" w:rsidRPr="0033507F" w:rsidRDefault="0033507F" w:rsidP="00047CE9">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198</w:t>
            </w:r>
          </w:p>
        </w:tc>
      </w:tr>
      <w:tr w:rsidR="0033507F" w14:paraId="0AA6735E" w14:textId="77777777" w:rsidTr="0033507F">
        <w:tc>
          <w:tcPr>
            <w:tcW w:w="1072" w:type="dxa"/>
            <w:vAlign w:val="center"/>
          </w:tcPr>
          <w:p w14:paraId="3D7D6679" w14:textId="77777777" w:rsidR="0033507F" w:rsidRDefault="0033507F" w:rsidP="00047CE9">
            <w:pPr>
              <w:jc w:val="center"/>
              <w:rPr>
                <w:rFonts w:ascii="Times New Roman" w:hAnsi="Times New Roman" w:cs="Times New Roman"/>
                <w:szCs w:val="24"/>
              </w:rPr>
            </w:pPr>
            <w:r>
              <w:rPr>
                <w:rFonts w:ascii="Times New Roman" w:hAnsi="Times New Roman" w:cs="Times New Roman"/>
                <w:szCs w:val="24"/>
              </w:rPr>
              <w:t>2016</w:t>
            </w:r>
          </w:p>
        </w:tc>
        <w:tc>
          <w:tcPr>
            <w:tcW w:w="218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D116E9" w14:textId="77777777" w:rsidR="0033507F" w:rsidRPr="0033507F" w:rsidRDefault="0033507F" w:rsidP="00047CE9">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11.541</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68B227" w14:textId="77777777" w:rsidR="0033507F" w:rsidRPr="0033507F" w:rsidRDefault="0033507F" w:rsidP="00047CE9">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784</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873CE9" w14:textId="77777777" w:rsidR="0033507F" w:rsidRPr="0033507F" w:rsidRDefault="0033507F" w:rsidP="00047CE9">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3.047</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38A011" w14:textId="77777777" w:rsidR="0033507F" w:rsidRPr="0033507F" w:rsidRDefault="0033507F" w:rsidP="00047CE9">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1.532</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B619BE5" w14:textId="77777777" w:rsidR="0033507F" w:rsidRPr="0033507F" w:rsidRDefault="0033507F" w:rsidP="00047CE9">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221</w:t>
            </w:r>
          </w:p>
        </w:tc>
      </w:tr>
      <w:tr w:rsidR="0033507F" w14:paraId="5019DA1C" w14:textId="77777777" w:rsidTr="0033507F">
        <w:tc>
          <w:tcPr>
            <w:tcW w:w="1072" w:type="dxa"/>
            <w:vAlign w:val="center"/>
          </w:tcPr>
          <w:p w14:paraId="2EA48217" w14:textId="77777777" w:rsidR="0033507F" w:rsidRDefault="0033507F" w:rsidP="00047CE9">
            <w:pPr>
              <w:jc w:val="center"/>
              <w:rPr>
                <w:rFonts w:ascii="Times New Roman" w:hAnsi="Times New Roman" w:cs="Times New Roman"/>
                <w:szCs w:val="24"/>
              </w:rPr>
            </w:pPr>
            <w:r>
              <w:rPr>
                <w:rFonts w:ascii="Times New Roman" w:hAnsi="Times New Roman" w:cs="Times New Roman"/>
                <w:szCs w:val="24"/>
              </w:rPr>
              <w:t>2018</w:t>
            </w:r>
          </w:p>
        </w:tc>
        <w:tc>
          <w:tcPr>
            <w:tcW w:w="218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1F74E2" w14:textId="77777777" w:rsidR="0033507F" w:rsidRPr="0033507F" w:rsidRDefault="0033507F" w:rsidP="00047CE9">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6.814</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D3FBB5" w14:textId="77777777" w:rsidR="0033507F" w:rsidRPr="0033507F" w:rsidRDefault="0033507F" w:rsidP="00047CE9">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1.019</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6C4778" w14:textId="77777777" w:rsidR="0033507F" w:rsidRPr="0033507F" w:rsidRDefault="0033507F" w:rsidP="00047CE9">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2.915</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FE6B9C" w14:textId="77777777" w:rsidR="0033507F" w:rsidRPr="0033507F" w:rsidRDefault="0033507F" w:rsidP="00047CE9">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1.449</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730F2B" w14:textId="77777777" w:rsidR="0033507F" w:rsidRPr="0033507F" w:rsidRDefault="0033507F" w:rsidP="00047CE9">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139</w:t>
            </w:r>
          </w:p>
        </w:tc>
      </w:tr>
      <w:tr w:rsidR="0033507F" w14:paraId="306B77B6" w14:textId="77777777" w:rsidTr="0033507F">
        <w:tc>
          <w:tcPr>
            <w:tcW w:w="1072" w:type="dxa"/>
            <w:vAlign w:val="center"/>
          </w:tcPr>
          <w:p w14:paraId="0AD136D2" w14:textId="77777777" w:rsidR="0033507F" w:rsidRDefault="0033507F" w:rsidP="00047CE9">
            <w:pPr>
              <w:jc w:val="center"/>
              <w:rPr>
                <w:rFonts w:ascii="Times New Roman" w:hAnsi="Times New Roman" w:cs="Times New Roman"/>
                <w:szCs w:val="24"/>
              </w:rPr>
            </w:pPr>
            <w:r>
              <w:rPr>
                <w:rFonts w:ascii="Times New Roman" w:hAnsi="Times New Roman" w:cs="Times New Roman"/>
                <w:szCs w:val="24"/>
              </w:rPr>
              <w:t>2019</w:t>
            </w:r>
          </w:p>
        </w:tc>
        <w:tc>
          <w:tcPr>
            <w:tcW w:w="218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30D72E" w14:textId="77777777" w:rsidR="0033507F" w:rsidRPr="0033507F" w:rsidRDefault="0033507F" w:rsidP="00047CE9">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8.941</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BBBEBA" w14:textId="77777777" w:rsidR="0033507F" w:rsidRPr="0033507F" w:rsidRDefault="0033507F" w:rsidP="00047CE9">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1.270</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90B632" w14:textId="77777777" w:rsidR="0033507F" w:rsidRPr="0033507F" w:rsidRDefault="0033507F" w:rsidP="00047CE9">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2.342</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AA60B9" w14:textId="77777777" w:rsidR="0033507F" w:rsidRPr="0033507F" w:rsidRDefault="0033507F" w:rsidP="00047CE9">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1.761</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4D7AC3" w14:textId="77777777" w:rsidR="0033507F" w:rsidRPr="0033507F" w:rsidRDefault="0033507F" w:rsidP="00047CE9">
            <w:pPr>
              <w:pStyle w:val="NormalWeb"/>
              <w:spacing w:before="0" w:beforeAutospacing="0" w:after="0" w:afterAutospacing="0"/>
              <w:jc w:val="center"/>
              <w:rPr>
                <w:rFonts w:ascii="Arial" w:hAnsi="Arial" w:cs="Arial"/>
                <w:sz w:val="22"/>
                <w:szCs w:val="22"/>
              </w:rPr>
            </w:pPr>
            <w:r w:rsidRPr="0033507F">
              <w:rPr>
                <w:color w:val="000000" w:themeColor="text1"/>
                <w:kern w:val="24"/>
                <w:sz w:val="22"/>
                <w:szCs w:val="22"/>
              </w:rPr>
              <w:t>272</w:t>
            </w:r>
          </w:p>
        </w:tc>
      </w:tr>
      <w:tr w:rsidR="0033507F" w14:paraId="255EB427" w14:textId="77777777" w:rsidTr="0033507F">
        <w:tc>
          <w:tcPr>
            <w:tcW w:w="1072" w:type="dxa"/>
            <w:vAlign w:val="center"/>
          </w:tcPr>
          <w:p w14:paraId="25DC5809" w14:textId="77777777" w:rsidR="0033507F" w:rsidRPr="00194411" w:rsidRDefault="0033507F" w:rsidP="00047CE9">
            <w:pPr>
              <w:jc w:val="center"/>
              <w:rPr>
                <w:rFonts w:ascii="Times New Roman" w:hAnsi="Times New Roman" w:cs="Times New Roman"/>
                <w:b/>
                <w:szCs w:val="24"/>
              </w:rPr>
            </w:pPr>
            <w:r w:rsidRPr="00194411">
              <w:rPr>
                <w:rFonts w:ascii="Times New Roman" w:hAnsi="Times New Roman" w:cs="Times New Roman"/>
                <w:b/>
                <w:szCs w:val="24"/>
              </w:rPr>
              <w:t>Değişim (%)</w:t>
            </w:r>
          </w:p>
        </w:tc>
        <w:tc>
          <w:tcPr>
            <w:tcW w:w="218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2A1FB9" w14:textId="77777777" w:rsidR="0033507F" w:rsidRPr="0033507F" w:rsidRDefault="0033507F" w:rsidP="00047CE9">
            <w:pPr>
              <w:pStyle w:val="NormalWeb"/>
              <w:spacing w:before="0" w:beforeAutospacing="0" w:after="0" w:afterAutospacing="0"/>
              <w:jc w:val="center"/>
              <w:textAlignment w:val="bottom"/>
              <w:rPr>
                <w:rFonts w:ascii="Arial" w:hAnsi="Arial" w:cs="Arial"/>
                <w:sz w:val="22"/>
                <w:szCs w:val="22"/>
              </w:rPr>
            </w:pPr>
            <w:r w:rsidRPr="0033507F">
              <w:rPr>
                <w:b/>
                <w:bCs/>
                <w:kern w:val="24"/>
                <w:sz w:val="22"/>
                <w:szCs w:val="22"/>
              </w:rPr>
              <w:t>-34,1</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0FB681" w14:textId="77777777" w:rsidR="0033507F" w:rsidRPr="0033507F" w:rsidRDefault="0033507F" w:rsidP="00047CE9">
            <w:pPr>
              <w:pStyle w:val="NormalWeb"/>
              <w:spacing w:before="0" w:beforeAutospacing="0" w:after="0" w:afterAutospacing="0"/>
              <w:jc w:val="center"/>
              <w:textAlignment w:val="bottom"/>
              <w:rPr>
                <w:rFonts w:ascii="Arial" w:hAnsi="Arial" w:cs="Arial"/>
                <w:sz w:val="22"/>
                <w:szCs w:val="22"/>
              </w:rPr>
            </w:pPr>
            <w:r w:rsidRPr="0033507F">
              <w:rPr>
                <w:b/>
                <w:bCs/>
                <w:kern w:val="24"/>
                <w:sz w:val="22"/>
                <w:szCs w:val="22"/>
              </w:rPr>
              <w:t>1,1</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DD9327B" w14:textId="77777777" w:rsidR="0033507F" w:rsidRPr="0033507F" w:rsidRDefault="0033507F" w:rsidP="00047CE9">
            <w:pPr>
              <w:pStyle w:val="NormalWeb"/>
              <w:spacing w:before="0" w:beforeAutospacing="0" w:after="0" w:afterAutospacing="0"/>
              <w:jc w:val="center"/>
              <w:textAlignment w:val="bottom"/>
              <w:rPr>
                <w:rFonts w:ascii="Arial" w:hAnsi="Arial" w:cs="Arial"/>
                <w:sz w:val="22"/>
                <w:szCs w:val="22"/>
              </w:rPr>
            </w:pPr>
            <w:r w:rsidRPr="0033507F">
              <w:rPr>
                <w:b/>
                <w:bCs/>
                <w:kern w:val="24"/>
                <w:sz w:val="22"/>
                <w:szCs w:val="22"/>
              </w:rPr>
              <w:t>-47,4</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725455" w14:textId="77777777" w:rsidR="0033507F" w:rsidRPr="0033507F" w:rsidRDefault="0033507F" w:rsidP="00047CE9">
            <w:pPr>
              <w:pStyle w:val="NormalWeb"/>
              <w:spacing w:before="0" w:beforeAutospacing="0" w:after="0" w:afterAutospacing="0"/>
              <w:jc w:val="center"/>
              <w:textAlignment w:val="bottom"/>
              <w:rPr>
                <w:rFonts w:ascii="Arial" w:hAnsi="Arial" w:cs="Arial"/>
                <w:sz w:val="22"/>
                <w:szCs w:val="22"/>
              </w:rPr>
            </w:pPr>
            <w:r w:rsidRPr="0033507F">
              <w:rPr>
                <w:b/>
                <w:bCs/>
                <w:kern w:val="24"/>
                <w:sz w:val="22"/>
                <w:szCs w:val="22"/>
              </w:rPr>
              <w:t>-37,0</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19E478" w14:textId="77777777" w:rsidR="0033507F" w:rsidRPr="0033507F" w:rsidRDefault="0033507F" w:rsidP="00047CE9">
            <w:pPr>
              <w:pStyle w:val="NormalWeb"/>
              <w:spacing w:before="0" w:beforeAutospacing="0" w:after="0" w:afterAutospacing="0"/>
              <w:jc w:val="center"/>
              <w:textAlignment w:val="bottom"/>
              <w:rPr>
                <w:rFonts w:ascii="Arial" w:hAnsi="Arial" w:cs="Arial"/>
                <w:sz w:val="22"/>
                <w:szCs w:val="22"/>
              </w:rPr>
            </w:pPr>
            <w:r w:rsidRPr="0033507F">
              <w:rPr>
                <w:b/>
                <w:bCs/>
                <w:kern w:val="24"/>
                <w:sz w:val="22"/>
                <w:szCs w:val="22"/>
              </w:rPr>
              <w:t>-7,8</w:t>
            </w:r>
          </w:p>
        </w:tc>
      </w:tr>
    </w:tbl>
    <w:p w14:paraId="743315B5" w14:textId="7D68710E" w:rsidR="005B1BF7" w:rsidRDefault="0033507F" w:rsidP="005B1BF7">
      <w:pPr>
        <w:spacing w:after="0" w:line="240" w:lineRule="auto"/>
        <w:rPr>
          <w:rFonts w:ascii="Times New Roman" w:hAnsi="Times New Roman" w:cs="Times New Roman"/>
          <w:sz w:val="18"/>
          <w:szCs w:val="24"/>
        </w:rPr>
      </w:pPr>
      <w:r w:rsidRPr="0033507F">
        <w:rPr>
          <w:rFonts w:ascii="Times New Roman" w:hAnsi="Times New Roman" w:cs="Times New Roman"/>
          <w:b/>
          <w:bCs/>
          <w:i/>
          <w:iCs/>
          <w:sz w:val="18"/>
        </w:rPr>
        <w:t>Kaynak: TÜİK</w:t>
      </w:r>
      <w:r w:rsidR="005B1BF7">
        <w:rPr>
          <w:rFonts w:ascii="Times New Roman" w:hAnsi="Times New Roman" w:cs="Times New Roman"/>
          <w:b/>
          <w:bCs/>
          <w:i/>
          <w:iCs/>
          <w:sz w:val="18"/>
        </w:rPr>
        <w:t xml:space="preserve"> </w:t>
      </w:r>
      <w:r w:rsidR="00DB341C">
        <w:rPr>
          <w:rFonts w:ascii="Times New Roman" w:hAnsi="Times New Roman" w:cs="Times New Roman"/>
          <w:b/>
          <w:bCs/>
          <w:i/>
          <w:iCs/>
          <w:sz w:val="18"/>
          <w:szCs w:val="24"/>
        </w:rPr>
        <w:t>2020</w:t>
      </w:r>
    </w:p>
    <w:p w14:paraId="3D31F1F8" w14:textId="66D4C29A" w:rsidR="0033507F" w:rsidRPr="0033507F" w:rsidRDefault="0033507F" w:rsidP="0033507F">
      <w:pPr>
        <w:rPr>
          <w:rFonts w:ascii="Times New Roman" w:hAnsi="Times New Roman" w:cs="Times New Roman"/>
          <w:sz w:val="18"/>
        </w:rPr>
      </w:pPr>
    </w:p>
    <w:p w14:paraId="401C7A9B" w14:textId="44E1D67A" w:rsidR="00747A2C" w:rsidRDefault="00F90E47" w:rsidP="00E275FF">
      <w:pPr>
        <w:jc w:val="both"/>
      </w:pPr>
      <w:r>
        <w:rPr>
          <w:rFonts w:ascii="Times New Roman" w:hAnsi="Times New Roman" w:cs="Times New Roman"/>
          <w:bCs/>
          <w:sz w:val="24"/>
          <w:szCs w:val="24"/>
        </w:rPr>
        <w:t>T</w:t>
      </w:r>
      <w:r w:rsidRPr="00F90E47">
        <w:rPr>
          <w:rFonts w:ascii="Times New Roman" w:hAnsi="Times New Roman" w:cs="Times New Roman"/>
          <w:bCs/>
          <w:sz w:val="24"/>
          <w:szCs w:val="24"/>
        </w:rPr>
        <w:t>ürkiye’de avcılığı en çok yapılan diğer deniz ürünleri</w:t>
      </w:r>
      <w:r>
        <w:rPr>
          <w:rFonts w:ascii="Times New Roman" w:hAnsi="Times New Roman" w:cs="Times New Roman"/>
          <w:bCs/>
          <w:sz w:val="24"/>
          <w:szCs w:val="24"/>
        </w:rPr>
        <w:t xml:space="preserve"> tablosunu 2010</w:t>
      </w:r>
      <w:r w:rsidR="005B1BF7">
        <w:rPr>
          <w:rFonts w:ascii="Times New Roman" w:hAnsi="Times New Roman" w:cs="Times New Roman"/>
          <w:bCs/>
          <w:sz w:val="24"/>
          <w:szCs w:val="24"/>
        </w:rPr>
        <w:t>-</w:t>
      </w:r>
      <w:r>
        <w:rPr>
          <w:rFonts w:ascii="Times New Roman" w:hAnsi="Times New Roman" w:cs="Times New Roman"/>
          <w:bCs/>
          <w:sz w:val="24"/>
          <w:szCs w:val="24"/>
        </w:rPr>
        <w:t xml:space="preserve">2019 yılları </w:t>
      </w:r>
      <w:r w:rsidRPr="002E33C2">
        <w:rPr>
          <w:rFonts w:ascii="Times New Roman" w:hAnsi="Times New Roman" w:cs="Times New Roman"/>
          <w:sz w:val="24"/>
        </w:rPr>
        <w:t>arasındaki değişim</w:t>
      </w:r>
      <w:r>
        <w:rPr>
          <w:rFonts w:ascii="Times New Roman" w:hAnsi="Times New Roman" w:cs="Times New Roman"/>
          <w:sz w:val="24"/>
        </w:rPr>
        <w:t>i</w:t>
      </w:r>
      <w:r w:rsidRPr="002E33C2">
        <w:rPr>
          <w:rFonts w:ascii="Times New Roman" w:hAnsi="Times New Roman" w:cs="Times New Roman"/>
          <w:sz w:val="24"/>
        </w:rPr>
        <w:t xml:space="preserve"> incelenecek olursa;</w:t>
      </w:r>
      <w:r>
        <w:rPr>
          <w:rFonts w:ascii="Times New Roman" w:hAnsi="Times New Roman" w:cs="Times New Roman"/>
          <w:sz w:val="24"/>
        </w:rPr>
        <w:t xml:space="preserve"> karides üretiminde %47,4’lük bir azalma söz konusudur. Bu azalma dalgalanmalar şeklinde değil, yıllar itibari ile sürekli bir düşüş gözlemlenmektedir.</w:t>
      </w:r>
      <w:r w:rsidR="007E7DE6">
        <w:rPr>
          <w:rFonts w:ascii="Times New Roman" w:hAnsi="Times New Roman" w:cs="Times New Roman"/>
          <w:sz w:val="24"/>
        </w:rPr>
        <w:t xml:space="preserve"> Midye türünde gözlemlenen %37’lik düşüş 2010 yılından itibaren sürekli şe</w:t>
      </w:r>
      <w:r w:rsidR="00C26799">
        <w:rPr>
          <w:rFonts w:ascii="Times New Roman" w:hAnsi="Times New Roman" w:cs="Times New Roman"/>
          <w:sz w:val="24"/>
        </w:rPr>
        <w:t>kildedir. Kum midyesinde ise üretimin aynı oranlarda seyretmediği gözl</w:t>
      </w:r>
      <w:r w:rsidR="001B2212">
        <w:rPr>
          <w:rFonts w:ascii="Times New Roman" w:hAnsi="Times New Roman" w:cs="Times New Roman"/>
          <w:sz w:val="24"/>
        </w:rPr>
        <w:t>enmiştir</w:t>
      </w:r>
      <w:r w:rsidR="00C26799">
        <w:rPr>
          <w:rFonts w:ascii="Times New Roman" w:hAnsi="Times New Roman" w:cs="Times New Roman"/>
          <w:sz w:val="24"/>
        </w:rPr>
        <w:t>.</w:t>
      </w:r>
      <w:r w:rsidR="00E275FF">
        <w:rPr>
          <w:rFonts w:ascii="Times New Roman" w:hAnsi="Times New Roman" w:cs="Times New Roman"/>
          <w:sz w:val="24"/>
        </w:rPr>
        <w:t xml:space="preserve"> Bu ürünlerin büyük bir kısmı özellikle ihracat ürünü olması sebebi ile talebe göre veya ihraç aşamasında olan bir problemden dolayı da yıllar arasında dalgalanmalar </w:t>
      </w:r>
      <w:r w:rsidR="001B2212">
        <w:rPr>
          <w:rFonts w:ascii="Times New Roman" w:hAnsi="Times New Roman" w:cs="Times New Roman"/>
          <w:sz w:val="24"/>
        </w:rPr>
        <w:t>meydana gelmesi</w:t>
      </w:r>
      <w:r w:rsidR="00E275FF">
        <w:rPr>
          <w:rFonts w:ascii="Times New Roman" w:hAnsi="Times New Roman" w:cs="Times New Roman"/>
          <w:sz w:val="24"/>
        </w:rPr>
        <w:t xml:space="preserve"> çok olası bir durumdur. </w:t>
      </w:r>
      <w:r w:rsidR="00C26799">
        <w:rPr>
          <w:rFonts w:ascii="Times New Roman" w:hAnsi="Times New Roman" w:cs="Times New Roman"/>
          <w:sz w:val="24"/>
        </w:rPr>
        <w:t>Bu düşüşlerin, dalgalanmaların</w:t>
      </w:r>
      <w:r w:rsidR="0096324A">
        <w:rPr>
          <w:rFonts w:ascii="Times New Roman" w:hAnsi="Times New Roman" w:cs="Times New Roman"/>
          <w:sz w:val="24"/>
        </w:rPr>
        <w:t xml:space="preserve"> sebepleri arasında; çevresel olumsuz faktörler, </w:t>
      </w:r>
      <w:r w:rsidR="00E275FF">
        <w:rPr>
          <w:rFonts w:ascii="Times New Roman" w:hAnsi="Times New Roman" w:cs="Times New Roman"/>
          <w:sz w:val="24"/>
        </w:rPr>
        <w:t>bu deniz canlılarının</w:t>
      </w:r>
      <w:r w:rsidR="0096324A">
        <w:rPr>
          <w:rFonts w:ascii="Times New Roman" w:hAnsi="Times New Roman" w:cs="Times New Roman"/>
          <w:sz w:val="24"/>
        </w:rPr>
        <w:t xml:space="preserve"> ekonomik değerinin yüksek olmasından dolayı aşırı avlanma ve bu türlerde yetiştiricilik faaliyetlerinin yeterince yaygınlaşmamış olması gibi etkenler</w:t>
      </w:r>
      <w:r w:rsidR="000F0289">
        <w:rPr>
          <w:rFonts w:ascii="Times New Roman" w:hAnsi="Times New Roman" w:cs="Times New Roman"/>
          <w:sz w:val="24"/>
        </w:rPr>
        <w:t xml:space="preserve"> </w:t>
      </w:r>
      <w:r w:rsidR="00E275FF">
        <w:rPr>
          <w:rFonts w:ascii="Times New Roman" w:hAnsi="Times New Roman" w:cs="Times New Roman"/>
          <w:sz w:val="24"/>
        </w:rPr>
        <w:t xml:space="preserve">de </w:t>
      </w:r>
      <w:r w:rsidR="000F0289">
        <w:rPr>
          <w:rFonts w:ascii="Times New Roman" w:hAnsi="Times New Roman" w:cs="Times New Roman"/>
          <w:sz w:val="24"/>
        </w:rPr>
        <w:t xml:space="preserve">sayılabilir. </w:t>
      </w:r>
    </w:p>
    <w:p w14:paraId="329C881C" w14:textId="77777777" w:rsidR="0033507F" w:rsidRPr="0033507F" w:rsidRDefault="0033507F">
      <w:pPr>
        <w:rPr>
          <w:rFonts w:ascii="Times New Roman" w:hAnsi="Times New Roman" w:cs="Times New Roman"/>
          <w:sz w:val="24"/>
        </w:rPr>
      </w:pPr>
      <w:r w:rsidRPr="0033507F">
        <w:rPr>
          <w:rFonts w:ascii="Times New Roman" w:hAnsi="Times New Roman" w:cs="Times New Roman"/>
          <w:b/>
          <w:bCs/>
          <w:sz w:val="24"/>
        </w:rPr>
        <w:t>Tablo 6. Türkiye’de Yetiştiriciliği En Çok Yapılan Türlerin Üretim Miktarları (Ton)</w:t>
      </w:r>
    </w:p>
    <w:tbl>
      <w:tblPr>
        <w:tblStyle w:val="TabloKlavuzu"/>
        <w:tblW w:w="9125" w:type="dxa"/>
        <w:tblLook w:val="04A0" w:firstRow="1" w:lastRow="0" w:firstColumn="1" w:lastColumn="0" w:noHBand="0" w:noVBand="1"/>
      </w:tblPr>
      <w:tblGrid>
        <w:gridCol w:w="1129"/>
        <w:gridCol w:w="2694"/>
        <w:gridCol w:w="2693"/>
        <w:gridCol w:w="2609"/>
      </w:tblGrid>
      <w:tr w:rsidR="0033507F" w14:paraId="4B4286ED" w14:textId="77777777" w:rsidTr="0073458B">
        <w:trPr>
          <w:trHeight w:val="20"/>
        </w:trPr>
        <w:tc>
          <w:tcPr>
            <w:tcW w:w="1129" w:type="dxa"/>
            <w:vAlign w:val="center"/>
          </w:tcPr>
          <w:p w14:paraId="3A1E6BD8" w14:textId="77777777" w:rsidR="0033507F" w:rsidRPr="00B36653" w:rsidRDefault="0033507F" w:rsidP="00B36653">
            <w:pPr>
              <w:jc w:val="center"/>
              <w:rPr>
                <w:rFonts w:ascii="Times New Roman" w:hAnsi="Times New Roman" w:cs="Times New Roman"/>
                <w:b/>
              </w:rPr>
            </w:pPr>
            <w:r w:rsidRPr="00B36653">
              <w:rPr>
                <w:rFonts w:ascii="Times New Roman" w:hAnsi="Times New Roman" w:cs="Times New Roman"/>
                <w:b/>
              </w:rPr>
              <w:t>YILLAR</w:t>
            </w:r>
          </w:p>
        </w:tc>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1C16DC" w14:textId="77777777" w:rsidR="0033507F" w:rsidRPr="0033507F" w:rsidRDefault="0033507F" w:rsidP="00B36653">
            <w:pPr>
              <w:pStyle w:val="NormalWeb"/>
              <w:spacing w:before="0" w:beforeAutospacing="0" w:after="0" w:afterAutospacing="0"/>
              <w:jc w:val="center"/>
              <w:rPr>
                <w:sz w:val="22"/>
                <w:szCs w:val="36"/>
              </w:rPr>
            </w:pPr>
            <w:r w:rsidRPr="0033507F">
              <w:rPr>
                <w:b/>
                <w:bCs/>
                <w:color w:val="000000" w:themeColor="text1"/>
                <w:kern w:val="24"/>
                <w:sz w:val="22"/>
                <w:szCs w:val="36"/>
              </w:rPr>
              <w:t>Alabalık</w:t>
            </w:r>
          </w:p>
        </w:tc>
        <w:tc>
          <w:tcPr>
            <w:tcW w:w="26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CA5C426" w14:textId="77777777" w:rsidR="0033507F" w:rsidRPr="0033507F" w:rsidRDefault="0033507F" w:rsidP="00B36653">
            <w:pPr>
              <w:pStyle w:val="NormalWeb"/>
              <w:spacing w:before="0" w:beforeAutospacing="0" w:after="0" w:afterAutospacing="0"/>
              <w:jc w:val="center"/>
              <w:rPr>
                <w:sz w:val="22"/>
                <w:szCs w:val="36"/>
              </w:rPr>
            </w:pPr>
            <w:r w:rsidRPr="0033507F">
              <w:rPr>
                <w:b/>
                <w:bCs/>
                <w:color w:val="000000" w:themeColor="text1"/>
                <w:kern w:val="24"/>
                <w:sz w:val="22"/>
                <w:szCs w:val="36"/>
              </w:rPr>
              <w:t>Çipura</w:t>
            </w:r>
          </w:p>
        </w:tc>
        <w:tc>
          <w:tcPr>
            <w:tcW w:w="26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62B18F" w14:textId="77777777" w:rsidR="0033507F" w:rsidRPr="0033507F" w:rsidRDefault="0033507F" w:rsidP="00B36653">
            <w:pPr>
              <w:pStyle w:val="NormalWeb"/>
              <w:spacing w:before="0" w:beforeAutospacing="0" w:after="0" w:afterAutospacing="0"/>
              <w:jc w:val="center"/>
              <w:rPr>
                <w:sz w:val="22"/>
                <w:szCs w:val="36"/>
              </w:rPr>
            </w:pPr>
            <w:r w:rsidRPr="0033507F">
              <w:rPr>
                <w:b/>
                <w:bCs/>
                <w:color w:val="000000" w:themeColor="text1"/>
                <w:kern w:val="24"/>
                <w:sz w:val="22"/>
                <w:szCs w:val="36"/>
              </w:rPr>
              <w:t>Levrek</w:t>
            </w:r>
          </w:p>
        </w:tc>
      </w:tr>
      <w:tr w:rsidR="0033507F" w14:paraId="08A9B253" w14:textId="77777777" w:rsidTr="0073458B">
        <w:trPr>
          <w:trHeight w:val="20"/>
        </w:trPr>
        <w:tc>
          <w:tcPr>
            <w:tcW w:w="1129" w:type="dxa"/>
            <w:vAlign w:val="center"/>
          </w:tcPr>
          <w:p w14:paraId="523F12FB" w14:textId="77777777" w:rsidR="0033507F" w:rsidRPr="0033507F" w:rsidRDefault="0033507F" w:rsidP="00B36653">
            <w:pPr>
              <w:jc w:val="center"/>
              <w:rPr>
                <w:rFonts w:ascii="Times New Roman" w:hAnsi="Times New Roman" w:cs="Times New Roman"/>
              </w:rPr>
            </w:pPr>
            <w:r w:rsidRPr="0033507F">
              <w:rPr>
                <w:rFonts w:ascii="Times New Roman" w:hAnsi="Times New Roman" w:cs="Times New Roman"/>
              </w:rPr>
              <w:t>2010</w:t>
            </w:r>
          </w:p>
        </w:tc>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C7FBB4" w14:textId="77777777" w:rsidR="0033507F" w:rsidRPr="0033507F" w:rsidRDefault="0033507F" w:rsidP="00B36653">
            <w:pPr>
              <w:pStyle w:val="NormalWeb"/>
              <w:spacing w:before="0" w:beforeAutospacing="0" w:after="0" w:afterAutospacing="0"/>
              <w:jc w:val="center"/>
              <w:rPr>
                <w:sz w:val="22"/>
                <w:szCs w:val="36"/>
              </w:rPr>
            </w:pPr>
            <w:r w:rsidRPr="0033507F">
              <w:rPr>
                <w:color w:val="000000" w:themeColor="text1"/>
                <w:kern w:val="24"/>
                <w:sz w:val="22"/>
                <w:szCs w:val="36"/>
              </w:rPr>
              <w:t>85.244</w:t>
            </w:r>
          </w:p>
        </w:tc>
        <w:tc>
          <w:tcPr>
            <w:tcW w:w="26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0FFE0A" w14:textId="77777777" w:rsidR="0033507F" w:rsidRPr="0033507F" w:rsidRDefault="0033507F" w:rsidP="00B36653">
            <w:pPr>
              <w:pStyle w:val="NormalWeb"/>
              <w:spacing w:before="0" w:beforeAutospacing="0" w:after="0" w:afterAutospacing="0"/>
              <w:jc w:val="center"/>
              <w:rPr>
                <w:sz w:val="22"/>
                <w:szCs w:val="36"/>
              </w:rPr>
            </w:pPr>
            <w:r w:rsidRPr="0033507F">
              <w:rPr>
                <w:color w:val="000000" w:themeColor="text1"/>
                <w:kern w:val="24"/>
                <w:sz w:val="22"/>
                <w:szCs w:val="36"/>
              </w:rPr>
              <w:t>28.157</w:t>
            </w:r>
          </w:p>
        </w:tc>
        <w:tc>
          <w:tcPr>
            <w:tcW w:w="26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916A58" w14:textId="77777777" w:rsidR="0033507F" w:rsidRPr="0033507F" w:rsidRDefault="0033507F" w:rsidP="00B36653">
            <w:pPr>
              <w:pStyle w:val="NormalWeb"/>
              <w:spacing w:before="0" w:beforeAutospacing="0" w:after="0" w:afterAutospacing="0"/>
              <w:jc w:val="center"/>
              <w:rPr>
                <w:sz w:val="22"/>
                <w:szCs w:val="36"/>
              </w:rPr>
            </w:pPr>
            <w:r w:rsidRPr="0033507F">
              <w:rPr>
                <w:color w:val="000000" w:themeColor="text1"/>
                <w:kern w:val="24"/>
                <w:sz w:val="22"/>
                <w:szCs w:val="36"/>
              </w:rPr>
              <w:t>50.796</w:t>
            </w:r>
          </w:p>
        </w:tc>
      </w:tr>
      <w:tr w:rsidR="0033507F" w14:paraId="5EA39512" w14:textId="77777777" w:rsidTr="0073458B">
        <w:trPr>
          <w:trHeight w:val="20"/>
        </w:trPr>
        <w:tc>
          <w:tcPr>
            <w:tcW w:w="1129" w:type="dxa"/>
            <w:vAlign w:val="center"/>
          </w:tcPr>
          <w:p w14:paraId="712AD378" w14:textId="77777777" w:rsidR="0033507F" w:rsidRPr="0033507F" w:rsidRDefault="0033507F" w:rsidP="00B36653">
            <w:pPr>
              <w:jc w:val="center"/>
              <w:rPr>
                <w:rFonts w:ascii="Times New Roman" w:hAnsi="Times New Roman" w:cs="Times New Roman"/>
              </w:rPr>
            </w:pPr>
            <w:r w:rsidRPr="0033507F">
              <w:rPr>
                <w:rFonts w:ascii="Times New Roman" w:hAnsi="Times New Roman" w:cs="Times New Roman"/>
              </w:rPr>
              <w:t>2012</w:t>
            </w:r>
          </w:p>
        </w:tc>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FFA113" w14:textId="77777777" w:rsidR="0033507F" w:rsidRPr="0033507F" w:rsidRDefault="0033507F" w:rsidP="00B36653">
            <w:pPr>
              <w:pStyle w:val="NormalWeb"/>
              <w:spacing w:before="0" w:beforeAutospacing="0" w:after="0" w:afterAutospacing="0"/>
              <w:jc w:val="center"/>
              <w:rPr>
                <w:sz w:val="22"/>
                <w:szCs w:val="36"/>
              </w:rPr>
            </w:pPr>
            <w:r w:rsidRPr="0033507F">
              <w:rPr>
                <w:color w:val="000000" w:themeColor="text1"/>
                <w:kern w:val="24"/>
                <w:sz w:val="22"/>
                <w:szCs w:val="36"/>
              </w:rPr>
              <w:t>114.569</w:t>
            </w:r>
          </w:p>
        </w:tc>
        <w:tc>
          <w:tcPr>
            <w:tcW w:w="26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3D320C1" w14:textId="77777777" w:rsidR="0033507F" w:rsidRPr="0033507F" w:rsidRDefault="0033507F" w:rsidP="00B36653">
            <w:pPr>
              <w:pStyle w:val="NormalWeb"/>
              <w:spacing w:before="0" w:beforeAutospacing="0" w:after="0" w:afterAutospacing="0"/>
              <w:jc w:val="center"/>
              <w:rPr>
                <w:sz w:val="22"/>
                <w:szCs w:val="36"/>
              </w:rPr>
            </w:pPr>
            <w:r w:rsidRPr="0033507F">
              <w:rPr>
                <w:color w:val="000000" w:themeColor="text1"/>
                <w:kern w:val="24"/>
                <w:sz w:val="22"/>
                <w:szCs w:val="36"/>
              </w:rPr>
              <w:t>30.743</w:t>
            </w:r>
          </w:p>
        </w:tc>
        <w:tc>
          <w:tcPr>
            <w:tcW w:w="26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59C7790" w14:textId="77777777" w:rsidR="0033507F" w:rsidRPr="0033507F" w:rsidRDefault="0033507F" w:rsidP="00B36653">
            <w:pPr>
              <w:pStyle w:val="NormalWeb"/>
              <w:spacing w:before="0" w:beforeAutospacing="0" w:after="0" w:afterAutospacing="0"/>
              <w:jc w:val="center"/>
              <w:rPr>
                <w:sz w:val="22"/>
                <w:szCs w:val="36"/>
              </w:rPr>
            </w:pPr>
            <w:r w:rsidRPr="0033507F">
              <w:rPr>
                <w:color w:val="000000" w:themeColor="text1"/>
                <w:kern w:val="24"/>
                <w:sz w:val="22"/>
                <w:szCs w:val="36"/>
              </w:rPr>
              <w:t>65.512</w:t>
            </w:r>
          </w:p>
        </w:tc>
      </w:tr>
      <w:tr w:rsidR="0033507F" w14:paraId="3F8C272F" w14:textId="77777777" w:rsidTr="0073458B">
        <w:trPr>
          <w:trHeight w:val="20"/>
        </w:trPr>
        <w:tc>
          <w:tcPr>
            <w:tcW w:w="1129" w:type="dxa"/>
            <w:vAlign w:val="center"/>
          </w:tcPr>
          <w:p w14:paraId="449AB180" w14:textId="77777777" w:rsidR="0033507F" w:rsidRPr="0033507F" w:rsidRDefault="0033507F" w:rsidP="00B36653">
            <w:pPr>
              <w:jc w:val="center"/>
              <w:rPr>
                <w:rFonts w:ascii="Times New Roman" w:hAnsi="Times New Roman" w:cs="Times New Roman"/>
              </w:rPr>
            </w:pPr>
            <w:r w:rsidRPr="0033507F">
              <w:rPr>
                <w:rFonts w:ascii="Times New Roman" w:hAnsi="Times New Roman" w:cs="Times New Roman"/>
              </w:rPr>
              <w:t>2014</w:t>
            </w:r>
          </w:p>
        </w:tc>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984CCB" w14:textId="77777777" w:rsidR="0033507F" w:rsidRPr="0033507F" w:rsidRDefault="0033507F" w:rsidP="00B36653">
            <w:pPr>
              <w:pStyle w:val="NormalWeb"/>
              <w:spacing w:before="0" w:beforeAutospacing="0" w:after="0" w:afterAutospacing="0"/>
              <w:jc w:val="center"/>
              <w:rPr>
                <w:sz w:val="22"/>
                <w:szCs w:val="36"/>
              </w:rPr>
            </w:pPr>
            <w:r w:rsidRPr="0033507F">
              <w:rPr>
                <w:color w:val="000000" w:themeColor="text1"/>
                <w:kern w:val="24"/>
                <w:sz w:val="22"/>
                <w:szCs w:val="36"/>
              </w:rPr>
              <w:t>113.593</w:t>
            </w:r>
          </w:p>
        </w:tc>
        <w:tc>
          <w:tcPr>
            <w:tcW w:w="26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C70B05" w14:textId="77777777" w:rsidR="0033507F" w:rsidRPr="0033507F" w:rsidRDefault="0033507F" w:rsidP="00B36653">
            <w:pPr>
              <w:pStyle w:val="NormalWeb"/>
              <w:spacing w:before="0" w:beforeAutospacing="0" w:after="0" w:afterAutospacing="0"/>
              <w:jc w:val="center"/>
              <w:rPr>
                <w:sz w:val="22"/>
                <w:szCs w:val="36"/>
              </w:rPr>
            </w:pPr>
            <w:r w:rsidRPr="0033507F">
              <w:rPr>
                <w:color w:val="000000" w:themeColor="text1"/>
                <w:kern w:val="24"/>
                <w:sz w:val="22"/>
                <w:szCs w:val="36"/>
              </w:rPr>
              <w:t>41.873</w:t>
            </w:r>
          </w:p>
        </w:tc>
        <w:tc>
          <w:tcPr>
            <w:tcW w:w="26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FEA1A6" w14:textId="77777777" w:rsidR="0033507F" w:rsidRPr="0033507F" w:rsidRDefault="0033507F" w:rsidP="00B36653">
            <w:pPr>
              <w:pStyle w:val="NormalWeb"/>
              <w:spacing w:before="0" w:beforeAutospacing="0" w:after="0" w:afterAutospacing="0"/>
              <w:jc w:val="center"/>
              <w:rPr>
                <w:sz w:val="22"/>
                <w:szCs w:val="36"/>
              </w:rPr>
            </w:pPr>
            <w:r w:rsidRPr="0033507F">
              <w:rPr>
                <w:color w:val="000000" w:themeColor="text1"/>
                <w:kern w:val="24"/>
                <w:sz w:val="22"/>
                <w:szCs w:val="36"/>
              </w:rPr>
              <w:t>74.653</w:t>
            </w:r>
          </w:p>
        </w:tc>
      </w:tr>
      <w:tr w:rsidR="0033507F" w14:paraId="4DBA8330" w14:textId="77777777" w:rsidTr="0073458B">
        <w:trPr>
          <w:trHeight w:val="20"/>
        </w:trPr>
        <w:tc>
          <w:tcPr>
            <w:tcW w:w="1129" w:type="dxa"/>
            <w:vAlign w:val="center"/>
          </w:tcPr>
          <w:p w14:paraId="7EC813A8" w14:textId="77777777" w:rsidR="0033507F" w:rsidRPr="0033507F" w:rsidRDefault="0033507F" w:rsidP="00B36653">
            <w:pPr>
              <w:jc w:val="center"/>
              <w:rPr>
                <w:rFonts w:ascii="Times New Roman" w:hAnsi="Times New Roman" w:cs="Times New Roman"/>
              </w:rPr>
            </w:pPr>
            <w:r w:rsidRPr="0033507F">
              <w:rPr>
                <w:rFonts w:ascii="Times New Roman" w:hAnsi="Times New Roman" w:cs="Times New Roman"/>
              </w:rPr>
              <w:t>2016</w:t>
            </w:r>
          </w:p>
        </w:tc>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A70F36" w14:textId="77777777" w:rsidR="0033507F" w:rsidRPr="0033507F" w:rsidRDefault="0033507F" w:rsidP="00B36653">
            <w:pPr>
              <w:pStyle w:val="NormalWeb"/>
              <w:spacing w:before="0" w:beforeAutospacing="0" w:after="0" w:afterAutospacing="0"/>
              <w:jc w:val="center"/>
              <w:rPr>
                <w:sz w:val="22"/>
                <w:szCs w:val="36"/>
              </w:rPr>
            </w:pPr>
            <w:r w:rsidRPr="0033507F">
              <w:rPr>
                <w:color w:val="000000" w:themeColor="text1"/>
                <w:kern w:val="24"/>
                <w:sz w:val="22"/>
                <w:szCs w:val="36"/>
              </w:rPr>
              <w:t>107.013</w:t>
            </w:r>
          </w:p>
        </w:tc>
        <w:tc>
          <w:tcPr>
            <w:tcW w:w="26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FF7C23" w14:textId="77777777" w:rsidR="0033507F" w:rsidRPr="0033507F" w:rsidRDefault="0033507F" w:rsidP="00B36653">
            <w:pPr>
              <w:pStyle w:val="NormalWeb"/>
              <w:spacing w:before="0" w:beforeAutospacing="0" w:after="0" w:afterAutospacing="0"/>
              <w:jc w:val="center"/>
              <w:rPr>
                <w:sz w:val="22"/>
                <w:szCs w:val="36"/>
              </w:rPr>
            </w:pPr>
            <w:r w:rsidRPr="0033507F">
              <w:rPr>
                <w:color w:val="000000" w:themeColor="text1"/>
                <w:kern w:val="24"/>
                <w:sz w:val="22"/>
                <w:szCs w:val="36"/>
              </w:rPr>
              <w:t>58.254</w:t>
            </w:r>
          </w:p>
        </w:tc>
        <w:tc>
          <w:tcPr>
            <w:tcW w:w="26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4A054F" w14:textId="77777777" w:rsidR="0033507F" w:rsidRPr="0033507F" w:rsidRDefault="0033507F" w:rsidP="00B36653">
            <w:pPr>
              <w:pStyle w:val="NormalWeb"/>
              <w:spacing w:before="0" w:beforeAutospacing="0" w:after="0" w:afterAutospacing="0"/>
              <w:jc w:val="center"/>
              <w:rPr>
                <w:sz w:val="22"/>
                <w:szCs w:val="36"/>
              </w:rPr>
            </w:pPr>
            <w:r w:rsidRPr="0033507F">
              <w:rPr>
                <w:color w:val="000000" w:themeColor="text1"/>
                <w:kern w:val="24"/>
                <w:sz w:val="22"/>
                <w:szCs w:val="36"/>
              </w:rPr>
              <w:t>80.847</w:t>
            </w:r>
          </w:p>
        </w:tc>
      </w:tr>
      <w:tr w:rsidR="0033507F" w14:paraId="18BCF9B5" w14:textId="77777777" w:rsidTr="0073458B">
        <w:trPr>
          <w:trHeight w:val="20"/>
        </w:trPr>
        <w:tc>
          <w:tcPr>
            <w:tcW w:w="1129" w:type="dxa"/>
            <w:vAlign w:val="center"/>
          </w:tcPr>
          <w:p w14:paraId="074799F7" w14:textId="77777777" w:rsidR="0033507F" w:rsidRPr="0033507F" w:rsidRDefault="0033507F" w:rsidP="00B36653">
            <w:pPr>
              <w:jc w:val="center"/>
              <w:rPr>
                <w:rFonts w:ascii="Times New Roman" w:hAnsi="Times New Roman" w:cs="Times New Roman"/>
              </w:rPr>
            </w:pPr>
            <w:r w:rsidRPr="0033507F">
              <w:rPr>
                <w:rFonts w:ascii="Times New Roman" w:hAnsi="Times New Roman" w:cs="Times New Roman"/>
              </w:rPr>
              <w:t>2018</w:t>
            </w:r>
          </w:p>
        </w:tc>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EA3DD1" w14:textId="77777777" w:rsidR="0033507F" w:rsidRPr="0033507F" w:rsidRDefault="0033507F" w:rsidP="00B36653">
            <w:pPr>
              <w:pStyle w:val="NormalWeb"/>
              <w:spacing w:before="0" w:beforeAutospacing="0" w:after="0" w:afterAutospacing="0"/>
              <w:jc w:val="center"/>
              <w:rPr>
                <w:sz w:val="22"/>
                <w:szCs w:val="36"/>
              </w:rPr>
            </w:pPr>
            <w:r w:rsidRPr="0033507F">
              <w:rPr>
                <w:color w:val="000000" w:themeColor="text1"/>
                <w:kern w:val="24"/>
                <w:sz w:val="22"/>
                <w:szCs w:val="36"/>
              </w:rPr>
              <w:t>114.497</w:t>
            </w:r>
          </w:p>
        </w:tc>
        <w:tc>
          <w:tcPr>
            <w:tcW w:w="26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5277C2" w14:textId="77777777" w:rsidR="0033507F" w:rsidRPr="0033507F" w:rsidRDefault="0033507F" w:rsidP="00B36653">
            <w:pPr>
              <w:pStyle w:val="NormalWeb"/>
              <w:spacing w:before="0" w:beforeAutospacing="0" w:after="0" w:afterAutospacing="0"/>
              <w:jc w:val="center"/>
              <w:rPr>
                <w:sz w:val="22"/>
                <w:szCs w:val="36"/>
              </w:rPr>
            </w:pPr>
            <w:r w:rsidRPr="0033507F">
              <w:rPr>
                <w:color w:val="000000" w:themeColor="text1"/>
                <w:kern w:val="24"/>
                <w:sz w:val="22"/>
                <w:szCs w:val="36"/>
              </w:rPr>
              <w:t>76.680</w:t>
            </w:r>
          </w:p>
        </w:tc>
        <w:tc>
          <w:tcPr>
            <w:tcW w:w="26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C9187C" w14:textId="77777777" w:rsidR="0033507F" w:rsidRPr="0033507F" w:rsidRDefault="0033507F" w:rsidP="00B36653">
            <w:pPr>
              <w:pStyle w:val="NormalWeb"/>
              <w:spacing w:before="0" w:beforeAutospacing="0" w:after="0" w:afterAutospacing="0"/>
              <w:jc w:val="center"/>
              <w:rPr>
                <w:sz w:val="22"/>
                <w:szCs w:val="36"/>
              </w:rPr>
            </w:pPr>
            <w:r w:rsidRPr="0033507F">
              <w:rPr>
                <w:color w:val="000000" w:themeColor="text1"/>
                <w:kern w:val="24"/>
                <w:sz w:val="22"/>
                <w:szCs w:val="36"/>
              </w:rPr>
              <w:t>116.915</w:t>
            </w:r>
          </w:p>
        </w:tc>
      </w:tr>
      <w:tr w:rsidR="0033507F" w14:paraId="35721093" w14:textId="77777777" w:rsidTr="0073458B">
        <w:trPr>
          <w:trHeight w:val="20"/>
        </w:trPr>
        <w:tc>
          <w:tcPr>
            <w:tcW w:w="1129" w:type="dxa"/>
            <w:vAlign w:val="center"/>
          </w:tcPr>
          <w:p w14:paraId="24C4521F" w14:textId="77777777" w:rsidR="0033507F" w:rsidRPr="0033507F" w:rsidRDefault="0033507F" w:rsidP="00B36653">
            <w:pPr>
              <w:jc w:val="center"/>
              <w:rPr>
                <w:rFonts w:ascii="Times New Roman" w:hAnsi="Times New Roman" w:cs="Times New Roman"/>
              </w:rPr>
            </w:pPr>
            <w:r w:rsidRPr="0033507F">
              <w:rPr>
                <w:rFonts w:ascii="Times New Roman" w:hAnsi="Times New Roman" w:cs="Times New Roman"/>
              </w:rPr>
              <w:t>2019</w:t>
            </w:r>
          </w:p>
        </w:tc>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8F4009" w14:textId="77777777" w:rsidR="0033507F" w:rsidRPr="0033507F" w:rsidRDefault="0033507F" w:rsidP="00B36653">
            <w:pPr>
              <w:pStyle w:val="NormalWeb"/>
              <w:spacing w:before="0" w:beforeAutospacing="0" w:after="0" w:afterAutospacing="0"/>
              <w:jc w:val="center"/>
              <w:rPr>
                <w:sz w:val="22"/>
                <w:szCs w:val="36"/>
              </w:rPr>
            </w:pPr>
            <w:r w:rsidRPr="0033507F">
              <w:rPr>
                <w:color w:val="000000" w:themeColor="text1"/>
                <w:kern w:val="24"/>
                <w:sz w:val="22"/>
                <w:szCs w:val="36"/>
              </w:rPr>
              <w:t>123.573</w:t>
            </w:r>
          </w:p>
        </w:tc>
        <w:tc>
          <w:tcPr>
            <w:tcW w:w="26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986BC5" w14:textId="77777777" w:rsidR="0033507F" w:rsidRPr="0033507F" w:rsidRDefault="0033507F" w:rsidP="00B36653">
            <w:pPr>
              <w:pStyle w:val="NormalWeb"/>
              <w:spacing w:before="0" w:beforeAutospacing="0" w:after="0" w:afterAutospacing="0"/>
              <w:jc w:val="center"/>
              <w:rPr>
                <w:sz w:val="22"/>
                <w:szCs w:val="36"/>
              </w:rPr>
            </w:pPr>
            <w:r w:rsidRPr="0033507F">
              <w:rPr>
                <w:color w:val="000000" w:themeColor="text1"/>
                <w:kern w:val="24"/>
                <w:sz w:val="22"/>
                <w:szCs w:val="36"/>
              </w:rPr>
              <w:t>99.730</w:t>
            </w:r>
          </w:p>
        </w:tc>
        <w:tc>
          <w:tcPr>
            <w:tcW w:w="26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66B1784" w14:textId="77777777" w:rsidR="0033507F" w:rsidRPr="0033507F" w:rsidRDefault="0033507F" w:rsidP="00B36653">
            <w:pPr>
              <w:pStyle w:val="NormalWeb"/>
              <w:spacing w:before="0" w:beforeAutospacing="0" w:after="0" w:afterAutospacing="0"/>
              <w:jc w:val="center"/>
              <w:rPr>
                <w:sz w:val="22"/>
                <w:szCs w:val="36"/>
              </w:rPr>
            </w:pPr>
            <w:r w:rsidRPr="0033507F">
              <w:rPr>
                <w:color w:val="000000" w:themeColor="text1"/>
                <w:kern w:val="24"/>
                <w:sz w:val="22"/>
                <w:szCs w:val="36"/>
              </w:rPr>
              <w:t>137.419</w:t>
            </w:r>
          </w:p>
        </w:tc>
      </w:tr>
      <w:tr w:rsidR="0033507F" w14:paraId="023D7A22" w14:textId="77777777" w:rsidTr="0073458B">
        <w:trPr>
          <w:trHeight w:val="20"/>
        </w:trPr>
        <w:tc>
          <w:tcPr>
            <w:tcW w:w="1129" w:type="dxa"/>
            <w:vAlign w:val="center"/>
          </w:tcPr>
          <w:p w14:paraId="73F2A746" w14:textId="77777777" w:rsidR="0033507F" w:rsidRPr="00B36653" w:rsidRDefault="0033507F" w:rsidP="00B36653">
            <w:pPr>
              <w:jc w:val="center"/>
              <w:rPr>
                <w:rFonts w:ascii="Times New Roman" w:hAnsi="Times New Roman" w:cs="Times New Roman"/>
                <w:b/>
              </w:rPr>
            </w:pPr>
            <w:r w:rsidRPr="00B36653">
              <w:rPr>
                <w:rFonts w:ascii="Times New Roman" w:hAnsi="Times New Roman" w:cs="Times New Roman"/>
                <w:b/>
              </w:rPr>
              <w:t>Değişim (%)</w:t>
            </w:r>
          </w:p>
        </w:tc>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F081A65" w14:textId="77777777" w:rsidR="0033507F" w:rsidRPr="00B36653" w:rsidRDefault="0033507F" w:rsidP="00B36653">
            <w:pPr>
              <w:pStyle w:val="NormalWeb"/>
              <w:spacing w:before="0" w:beforeAutospacing="0" w:after="0" w:afterAutospacing="0"/>
              <w:jc w:val="center"/>
              <w:textAlignment w:val="bottom"/>
              <w:rPr>
                <w:sz w:val="22"/>
                <w:szCs w:val="36"/>
              </w:rPr>
            </w:pPr>
            <w:r w:rsidRPr="00B36653">
              <w:rPr>
                <w:b/>
                <w:bCs/>
                <w:kern w:val="24"/>
                <w:sz w:val="22"/>
                <w:szCs w:val="36"/>
              </w:rPr>
              <w:t>45</w:t>
            </w:r>
          </w:p>
        </w:tc>
        <w:tc>
          <w:tcPr>
            <w:tcW w:w="26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E9792C" w14:textId="77777777" w:rsidR="0033507F" w:rsidRPr="00B36653" w:rsidRDefault="0033507F" w:rsidP="00B36653">
            <w:pPr>
              <w:pStyle w:val="NormalWeb"/>
              <w:spacing w:before="0" w:beforeAutospacing="0" w:after="0" w:afterAutospacing="0"/>
              <w:jc w:val="center"/>
              <w:textAlignment w:val="bottom"/>
              <w:rPr>
                <w:sz w:val="22"/>
                <w:szCs w:val="36"/>
              </w:rPr>
            </w:pPr>
            <w:r w:rsidRPr="00B36653">
              <w:rPr>
                <w:b/>
                <w:bCs/>
                <w:kern w:val="24"/>
                <w:sz w:val="22"/>
                <w:szCs w:val="36"/>
              </w:rPr>
              <w:t>254,2</w:t>
            </w:r>
          </w:p>
        </w:tc>
        <w:tc>
          <w:tcPr>
            <w:tcW w:w="26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DA56B6" w14:textId="77777777" w:rsidR="0033507F" w:rsidRPr="00B36653" w:rsidRDefault="0033507F" w:rsidP="00B36653">
            <w:pPr>
              <w:pStyle w:val="NormalWeb"/>
              <w:spacing w:before="0" w:beforeAutospacing="0" w:after="0" w:afterAutospacing="0"/>
              <w:jc w:val="center"/>
              <w:textAlignment w:val="bottom"/>
              <w:rPr>
                <w:sz w:val="22"/>
                <w:szCs w:val="36"/>
              </w:rPr>
            </w:pPr>
            <w:r w:rsidRPr="00B36653">
              <w:rPr>
                <w:b/>
                <w:bCs/>
                <w:kern w:val="24"/>
                <w:sz w:val="22"/>
                <w:szCs w:val="36"/>
              </w:rPr>
              <w:t>170,5</w:t>
            </w:r>
          </w:p>
        </w:tc>
      </w:tr>
    </w:tbl>
    <w:p w14:paraId="0B832121" w14:textId="054696B6" w:rsidR="005A3AB3" w:rsidRPr="00F00C0F" w:rsidRDefault="00B36653" w:rsidP="00B36653">
      <w:pPr>
        <w:rPr>
          <w:rFonts w:ascii="Times New Roman" w:hAnsi="Times New Roman" w:cs="Times New Roman"/>
          <w:b/>
          <w:bCs/>
          <w:i/>
          <w:iCs/>
          <w:sz w:val="18"/>
        </w:rPr>
      </w:pPr>
      <w:r w:rsidRPr="00B36653">
        <w:rPr>
          <w:rFonts w:ascii="Times New Roman" w:hAnsi="Times New Roman" w:cs="Times New Roman"/>
          <w:b/>
          <w:bCs/>
          <w:i/>
          <w:iCs/>
          <w:sz w:val="18"/>
        </w:rPr>
        <w:t>Kaynak: TÜİK</w:t>
      </w:r>
      <w:r w:rsidR="00302C07">
        <w:rPr>
          <w:rFonts w:ascii="Times New Roman" w:hAnsi="Times New Roman" w:cs="Times New Roman"/>
          <w:b/>
          <w:bCs/>
          <w:i/>
          <w:iCs/>
          <w:sz w:val="18"/>
        </w:rPr>
        <w:t>,2020</w:t>
      </w:r>
    </w:p>
    <w:p w14:paraId="409A9A00" w14:textId="2CA28A4B" w:rsidR="00047CE9" w:rsidRPr="002E33C2" w:rsidRDefault="002E33C2" w:rsidP="002E33C2">
      <w:pPr>
        <w:jc w:val="both"/>
        <w:rPr>
          <w:rFonts w:ascii="Times New Roman" w:hAnsi="Times New Roman" w:cs="Times New Roman"/>
          <w:sz w:val="24"/>
        </w:rPr>
      </w:pPr>
      <w:r w:rsidRPr="002E33C2">
        <w:rPr>
          <w:rFonts w:ascii="Times New Roman" w:hAnsi="Times New Roman" w:cs="Times New Roman"/>
          <w:sz w:val="24"/>
        </w:rPr>
        <w:t>Türkiye’de yetiştiriciliği en çok yapılan türlerin 2010</w:t>
      </w:r>
      <w:r w:rsidR="001B2212">
        <w:rPr>
          <w:rFonts w:ascii="Times New Roman" w:hAnsi="Times New Roman" w:cs="Times New Roman"/>
          <w:sz w:val="24"/>
        </w:rPr>
        <w:t>-</w:t>
      </w:r>
      <w:r w:rsidRPr="002E33C2">
        <w:rPr>
          <w:rFonts w:ascii="Times New Roman" w:hAnsi="Times New Roman" w:cs="Times New Roman"/>
          <w:sz w:val="24"/>
        </w:rPr>
        <w:t>2019 yılları arasındaki değişim</w:t>
      </w:r>
      <w:r w:rsidR="00F90E47">
        <w:rPr>
          <w:rFonts w:ascii="Times New Roman" w:hAnsi="Times New Roman" w:cs="Times New Roman"/>
          <w:sz w:val="24"/>
        </w:rPr>
        <w:t>i</w:t>
      </w:r>
      <w:r w:rsidRPr="002E33C2">
        <w:rPr>
          <w:rFonts w:ascii="Times New Roman" w:hAnsi="Times New Roman" w:cs="Times New Roman"/>
          <w:sz w:val="24"/>
        </w:rPr>
        <w:t xml:space="preserve"> incelenecek olursa; </w:t>
      </w:r>
      <w:proofErr w:type="gramStart"/>
      <w:r w:rsidRPr="002E33C2">
        <w:rPr>
          <w:rFonts w:ascii="Times New Roman" w:hAnsi="Times New Roman" w:cs="Times New Roman"/>
          <w:sz w:val="24"/>
        </w:rPr>
        <w:t>baz</w:t>
      </w:r>
      <w:proofErr w:type="gramEnd"/>
      <w:r w:rsidRPr="002E33C2">
        <w:rPr>
          <w:rFonts w:ascii="Times New Roman" w:hAnsi="Times New Roman" w:cs="Times New Roman"/>
          <w:sz w:val="24"/>
        </w:rPr>
        <w:t xml:space="preserve"> alınan türlerin hepsinin üretiminde artış söz konusudur. Bu artış ekosistemin, türlerin sürdürülebilirliği adına olumlu bir gelişmedir. En fazla artış oranına sahip tür çipura balığıdır. </w:t>
      </w:r>
      <w:r w:rsidR="001B2212">
        <w:rPr>
          <w:rFonts w:ascii="Times New Roman" w:hAnsi="Times New Roman" w:cs="Times New Roman"/>
          <w:sz w:val="24"/>
        </w:rPr>
        <w:t xml:space="preserve">Diğer taraftan </w:t>
      </w:r>
      <w:r w:rsidRPr="002E33C2">
        <w:rPr>
          <w:rFonts w:ascii="Times New Roman" w:hAnsi="Times New Roman" w:cs="Times New Roman"/>
          <w:sz w:val="24"/>
        </w:rPr>
        <w:t>2019 yılı genelinde üretimi en fazla yapılan yetiştiricilik balığı levrek ikinci en büyük artış oranına sahiptir. Ardından ise alabalık gelmektedir. Alabalığa bakıldığında 2010 yılından 2019 yılına kadar diğer türler kadar artış göstermemiş olmasının sebebi; yetiştiriciliği en eskiye dayanan balık türlerinden olmasıdır.</w:t>
      </w:r>
      <w:r w:rsidR="0061207D">
        <w:rPr>
          <w:rFonts w:ascii="Times New Roman" w:hAnsi="Times New Roman" w:cs="Times New Roman"/>
          <w:sz w:val="24"/>
        </w:rPr>
        <w:t xml:space="preserve"> Çipura ve levrekteki artış yenilenen ve ilerleyen teknoloji, üretici bilinci, tüketici tercihi gibi faktörlerle ilişkilendirilebilir.</w:t>
      </w:r>
    </w:p>
    <w:p w14:paraId="0612C683" w14:textId="77777777" w:rsidR="00F00C0F" w:rsidRDefault="00F00C0F"/>
    <w:p w14:paraId="195655F3" w14:textId="77777777" w:rsidR="00B36653" w:rsidRPr="00B36653" w:rsidRDefault="00B36653">
      <w:pPr>
        <w:rPr>
          <w:rFonts w:ascii="Times New Roman" w:hAnsi="Times New Roman" w:cs="Times New Roman"/>
          <w:b/>
          <w:sz w:val="24"/>
          <w:szCs w:val="24"/>
        </w:rPr>
      </w:pPr>
      <w:r w:rsidRPr="00B36653">
        <w:rPr>
          <w:rFonts w:ascii="Times New Roman" w:hAnsi="Times New Roman" w:cs="Times New Roman"/>
          <w:b/>
          <w:sz w:val="24"/>
          <w:szCs w:val="24"/>
        </w:rPr>
        <w:lastRenderedPageBreak/>
        <w:t>Sürdürülebilirlik</w:t>
      </w:r>
    </w:p>
    <w:p w14:paraId="6608CD09" w14:textId="4AB01BF7" w:rsidR="00A66DB3" w:rsidRDefault="00251AF2" w:rsidP="007C7ECB">
      <w:pPr>
        <w:jc w:val="both"/>
        <w:rPr>
          <w:rFonts w:ascii="Times New Roman" w:hAnsi="Times New Roman" w:cs="Times New Roman"/>
          <w:sz w:val="24"/>
          <w:szCs w:val="24"/>
        </w:rPr>
      </w:pPr>
      <w:r w:rsidRPr="00B36653">
        <w:rPr>
          <w:rFonts w:ascii="Times New Roman" w:hAnsi="Times New Roman" w:cs="Times New Roman"/>
          <w:sz w:val="24"/>
          <w:szCs w:val="24"/>
        </w:rPr>
        <w:t xml:space="preserve">Sürdürülebilirlik; bir topluluk, ekosistem veya bu gibi bir sistemin, ihtiyaç duyduğu temel kaynakların kirlenme ya da aşırı yüklenme gibi nedenlerle sonlanmadan, belirsiz bir geleceğe kadar fonksiyonunu sürdürmesidir </w:t>
      </w:r>
      <w:r w:rsidR="00302C07">
        <w:rPr>
          <w:rFonts w:ascii="Times New Roman" w:hAnsi="Times New Roman" w:cs="Times New Roman"/>
          <w:sz w:val="24"/>
          <w:szCs w:val="24"/>
        </w:rPr>
        <w:t>(Yavuzcan vd</w:t>
      </w:r>
      <w:proofErr w:type="gramStart"/>
      <w:r w:rsidR="00302C07">
        <w:rPr>
          <w:rFonts w:ascii="Times New Roman" w:hAnsi="Times New Roman" w:cs="Times New Roman"/>
          <w:sz w:val="24"/>
          <w:szCs w:val="24"/>
        </w:rPr>
        <w:t>.,</w:t>
      </w:r>
      <w:proofErr w:type="gramEnd"/>
      <w:r w:rsidR="00302C07">
        <w:rPr>
          <w:rFonts w:ascii="Times New Roman" w:hAnsi="Times New Roman" w:cs="Times New Roman"/>
          <w:sz w:val="24"/>
          <w:szCs w:val="24"/>
        </w:rPr>
        <w:t xml:space="preserve"> 2009). </w:t>
      </w:r>
      <w:r w:rsidRPr="00B36653">
        <w:rPr>
          <w:rFonts w:ascii="Times New Roman" w:hAnsi="Times New Roman" w:cs="Times New Roman"/>
          <w:sz w:val="24"/>
          <w:szCs w:val="24"/>
        </w:rPr>
        <w:t xml:space="preserve">Deniz ekosisteminin sürdürülebilirliği çevresel faktörlerin etkisinden olabildiğince az etkilenmesini sağlayarak, kirlilikten arındırıp temiz bir deniz ortamı yaratarak ve aşırı avlanmadan kaçınmak ile sağlanabilir. Bu süreçte hali hazırda tüketimi karşılamak amacıyla denizlerden avlanma ile elde edilmesi gereken miktarın büyük bir oranı yetiştiricilik ile sağlanabilir. </w:t>
      </w:r>
      <w:r w:rsidR="00A66DB3" w:rsidRPr="00A66DB3">
        <w:rPr>
          <w:rFonts w:ascii="Times New Roman" w:hAnsi="Times New Roman" w:cs="Times New Roman"/>
          <w:sz w:val="24"/>
          <w:szCs w:val="24"/>
        </w:rPr>
        <w:t>Tüketicinin “sürdürülebilirlik” kavramının bilincinde olup, yetiştiricilik ürünlerini benimsemesi bu aşamada çok önemli bir faktördür.</w:t>
      </w:r>
      <w:r w:rsidR="00A66DB3">
        <w:rPr>
          <w:rFonts w:ascii="Times New Roman" w:hAnsi="Times New Roman" w:cs="Times New Roman"/>
          <w:sz w:val="24"/>
          <w:szCs w:val="24"/>
        </w:rPr>
        <w:t xml:space="preserve"> </w:t>
      </w:r>
      <w:r w:rsidRPr="00B36653">
        <w:rPr>
          <w:rFonts w:ascii="Times New Roman" w:hAnsi="Times New Roman" w:cs="Times New Roman"/>
          <w:sz w:val="24"/>
          <w:szCs w:val="24"/>
        </w:rPr>
        <w:t>Yetiştiricilikte ürün çeşitliliği oluşturulabilir ve tüketici bu konuda bilinçlendirilip, yetiştiricilik olgusunu kabul ederek tüketim eğilimini olumlu yönde değiştirirse; sürdürülebilirlik kavramı daha da mümkün kılınacaktır.</w:t>
      </w:r>
      <w:r w:rsidR="00A66DB3">
        <w:rPr>
          <w:rFonts w:ascii="Times New Roman" w:hAnsi="Times New Roman" w:cs="Times New Roman"/>
          <w:sz w:val="24"/>
          <w:szCs w:val="24"/>
        </w:rPr>
        <w:t xml:space="preserve"> Tüketicinin yetiştiricilik ürünlerine olan ön yargısının kırılmasında, su ürünleri üreticileri</w:t>
      </w:r>
      <w:r w:rsidR="007D6FFA">
        <w:rPr>
          <w:rFonts w:ascii="Times New Roman" w:hAnsi="Times New Roman" w:cs="Times New Roman"/>
          <w:sz w:val="24"/>
          <w:szCs w:val="24"/>
        </w:rPr>
        <w:t>nin</w:t>
      </w:r>
      <w:r w:rsidR="00A66DB3">
        <w:rPr>
          <w:rFonts w:ascii="Times New Roman" w:hAnsi="Times New Roman" w:cs="Times New Roman"/>
          <w:sz w:val="24"/>
          <w:szCs w:val="24"/>
        </w:rPr>
        <w:t xml:space="preserve"> ve </w:t>
      </w:r>
      <w:r w:rsidR="007D6FFA">
        <w:rPr>
          <w:rFonts w:ascii="Times New Roman" w:hAnsi="Times New Roman" w:cs="Times New Roman"/>
          <w:sz w:val="24"/>
          <w:szCs w:val="24"/>
        </w:rPr>
        <w:t>satıcılarının</w:t>
      </w:r>
      <w:bookmarkStart w:id="0" w:name="_GoBack"/>
      <w:bookmarkEnd w:id="0"/>
      <w:r w:rsidR="007D6FFA">
        <w:rPr>
          <w:rFonts w:ascii="Times New Roman" w:hAnsi="Times New Roman" w:cs="Times New Roman"/>
          <w:sz w:val="24"/>
          <w:szCs w:val="24"/>
        </w:rPr>
        <w:t>da</w:t>
      </w:r>
      <w:r w:rsidR="00A66DB3">
        <w:rPr>
          <w:rFonts w:ascii="Times New Roman" w:hAnsi="Times New Roman" w:cs="Times New Roman"/>
          <w:sz w:val="24"/>
          <w:szCs w:val="24"/>
        </w:rPr>
        <w:t xml:space="preserve"> önemli etkisi vardır. </w:t>
      </w:r>
      <w:r w:rsidR="007D6FFA">
        <w:rPr>
          <w:rFonts w:ascii="Times New Roman" w:hAnsi="Times New Roman" w:cs="Times New Roman"/>
          <w:sz w:val="24"/>
          <w:szCs w:val="24"/>
        </w:rPr>
        <w:t>Tüketiciler</w:t>
      </w:r>
      <w:r w:rsidR="00A66DB3">
        <w:rPr>
          <w:rFonts w:ascii="Times New Roman" w:hAnsi="Times New Roman" w:cs="Times New Roman"/>
          <w:sz w:val="24"/>
          <w:szCs w:val="24"/>
        </w:rPr>
        <w:t xml:space="preserve"> gibi üretici ve satıcılarda bu konuda bilinçlen</w:t>
      </w:r>
      <w:r w:rsidR="007D6FFA">
        <w:rPr>
          <w:rFonts w:ascii="Times New Roman" w:hAnsi="Times New Roman" w:cs="Times New Roman"/>
          <w:sz w:val="24"/>
          <w:szCs w:val="24"/>
        </w:rPr>
        <w:t>melidir</w:t>
      </w:r>
      <w:r w:rsidR="00A66DB3">
        <w:rPr>
          <w:rFonts w:ascii="Times New Roman" w:hAnsi="Times New Roman" w:cs="Times New Roman"/>
          <w:sz w:val="24"/>
          <w:szCs w:val="24"/>
        </w:rPr>
        <w:t>.</w:t>
      </w:r>
    </w:p>
    <w:p w14:paraId="0B63C608" w14:textId="77777777" w:rsidR="00B36653" w:rsidRPr="00B36653" w:rsidRDefault="00B36653" w:rsidP="00D223FE">
      <w:pPr>
        <w:jc w:val="both"/>
        <w:rPr>
          <w:rFonts w:ascii="Times New Roman" w:hAnsi="Times New Roman" w:cs="Times New Roman"/>
          <w:b/>
          <w:sz w:val="24"/>
          <w:szCs w:val="24"/>
        </w:rPr>
      </w:pPr>
      <w:r w:rsidRPr="00B36653">
        <w:rPr>
          <w:rFonts w:ascii="Times New Roman" w:hAnsi="Times New Roman" w:cs="Times New Roman"/>
          <w:b/>
          <w:sz w:val="24"/>
          <w:szCs w:val="24"/>
        </w:rPr>
        <w:t>Sürdürülebilirlik için alınan önlemler</w:t>
      </w:r>
    </w:p>
    <w:p w14:paraId="0DB0E791" w14:textId="2D7C92A3" w:rsidR="00B36653" w:rsidRDefault="00251AF2" w:rsidP="00747A2C">
      <w:pPr>
        <w:jc w:val="both"/>
        <w:rPr>
          <w:rFonts w:ascii="Times New Roman" w:hAnsi="Times New Roman" w:cs="Times New Roman"/>
          <w:sz w:val="24"/>
          <w:szCs w:val="24"/>
        </w:rPr>
      </w:pPr>
      <w:r w:rsidRPr="00B36653">
        <w:rPr>
          <w:rFonts w:ascii="Times New Roman" w:hAnsi="Times New Roman" w:cs="Times New Roman"/>
          <w:sz w:val="24"/>
          <w:szCs w:val="24"/>
        </w:rPr>
        <w:t>Birleşmiş Milletlerin, Sürdürülebilir Kalkınmaya ilişkin 2030 Gündemi ve 17 Sürdürülebilir Kalkınma Amaçları (SKA); dünyayı, hiç kimseyi geride bırakmayan, sürdürülebilir ve esnek bir yola girmesini sağlayacak, benzersiz, dönüştürme kapasitesine sahip ve kapsayıcı bir yaklaşım sunmaktadır. 4 Kasım 2016 tarihinde yürürlüğe giren, Birleşmiş Milletler İklim Değişikliği Çerçeve Sözleşmesi (BMİDÇS) Paris Anlaşması, okyanuslara yönelik uluslararası söylem açısından her zaman ve her duruma karşı hazır bir unsur haline gelmiştir. Bu yüzyılda gerçekleşecek küresel sıcaklık artışını, sanayi öncesi seviyelerin 2°C altına çekmeyi amaçlayan bu anlaşma, gıda güvencesinin korunması ve açlığın sona erdirilmesini en başta gelen öncelikler olduğunu kabul eder</w:t>
      </w:r>
      <w:r w:rsidR="005D2884">
        <w:rPr>
          <w:rFonts w:ascii="Times New Roman" w:hAnsi="Times New Roman" w:cs="Times New Roman"/>
          <w:sz w:val="24"/>
          <w:szCs w:val="24"/>
        </w:rPr>
        <w:t xml:space="preserve"> </w:t>
      </w:r>
      <w:r w:rsidRPr="00A1560E">
        <w:rPr>
          <w:rFonts w:ascii="Times New Roman" w:hAnsi="Times New Roman" w:cs="Times New Roman"/>
          <w:sz w:val="24"/>
          <w:szCs w:val="24"/>
        </w:rPr>
        <w:t>(FAO, 2018)</w:t>
      </w:r>
      <w:r w:rsidR="005D2884" w:rsidRPr="00A1560E">
        <w:rPr>
          <w:rFonts w:ascii="Times New Roman" w:hAnsi="Times New Roman" w:cs="Times New Roman"/>
          <w:sz w:val="24"/>
          <w:szCs w:val="24"/>
        </w:rPr>
        <w:t>.</w:t>
      </w:r>
      <w:r w:rsidR="001B2212">
        <w:rPr>
          <w:rFonts w:ascii="Times New Roman" w:hAnsi="Times New Roman" w:cs="Times New Roman"/>
          <w:sz w:val="24"/>
          <w:szCs w:val="24"/>
        </w:rPr>
        <w:t xml:space="preserve"> </w:t>
      </w:r>
      <w:r w:rsidRPr="00B36653">
        <w:rPr>
          <w:rFonts w:ascii="Times New Roman" w:hAnsi="Times New Roman" w:cs="Times New Roman"/>
          <w:sz w:val="24"/>
          <w:szCs w:val="24"/>
        </w:rPr>
        <w:t xml:space="preserve">Tarım Orman Bakanlığı tarafından uygulanan politikalar, su ürünleri yetiştiriciliğin geliştirilmesine yönelik yapılan desteklemeler sayesinde su ürünleri yetiştiricilik üretimi her yıl artmaktadır. Bu gelişmenin gelecekte de devam etmesi ve toplam su ürünleri üretiminde yetiştiricilik oranının artacağı beklenmektedir. Türkiye’de Su Ürünleri Destekleme Politikaları: Su ürünleri sektörü 2003 yılından itibaren destekleme kapsamına alınmıştır. Alabalık 0,75TL/kg, midye 0,10 TL/kg ve yeni türlerin yetiştiriciliğine 1,50TL/kg destek verilmektedir. Su ürünleri yetiştiricilik belgesi bulunan ve </w:t>
      </w:r>
      <w:proofErr w:type="spellStart"/>
      <w:r w:rsidRPr="00B36653">
        <w:rPr>
          <w:rFonts w:ascii="Times New Roman" w:hAnsi="Times New Roman" w:cs="Times New Roman"/>
          <w:sz w:val="24"/>
          <w:szCs w:val="24"/>
        </w:rPr>
        <w:t>entansif</w:t>
      </w:r>
      <w:proofErr w:type="spellEnd"/>
      <w:r w:rsidRPr="00B36653">
        <w:rPr>
          <w:rFonts w:ascii="Times New Roman" w:hAnsi="Times New Roman" w:cs="Times New Roman"/>
          <w:sz w:val="24"/>
          <w:szCs w:val="24"/>
        </w:rPr>
        <w:t xml:space="preserve"> yetiştiricilik yapanlar destekleme kapsamındadır</w:t>
      </w:r>
      <w:r w:rsidR="00BB3048">
        <w:rPr>
          <w:rFonts w:ascii="Times New Roman" w:hAnsi="Times New Roman" w:cs="Times New Roman"/>
          <w:sz w:val="24"/>
          <w:szCs w:val="24"/>
        </w:rPr>
        <w:t xml:space="preserve"> </w:t>
      </w:r>
      <w:r w:rsidRPr="00A1560E">
        <w:rPr>
          <w:rFonts w:ascii="Times New Roman" w:hAnsi="Times New Roman" w:cs="Times New Roman"/>
          <w:sz w:val="24"/>
          <w:szCs w:val="24"/>
        </w:rPr>
        <w:t>(TEPGE, 2020)</w:t>
      </w:r>
      <w:r w:rsidR="00B63E84" w:rsidRPr="00A1560E">
        <w:rPr>
          <w:rFonts w:ascii="Times New Roman" w:hAnsi="Times New Roman" w:cs="Times New Roman"/>
          <w:sz w:val="24"/>
          <w:szCs w:val="24"/>
        </w:rPr>
        <w:t>.</w:t>
      </w:r>
    </w:p>
    <w:p w14:paraId="47FF8BD4" w14:textId="77777777" w:rsidR="00B36653" w:rsidRPr="00B36653" w:rsidRDefault="00B36653" w:rsidP="00B36653">
      <w:pPr>
        <w:rPr>
          <w:rFonts w:ascii="Times New Roman" w:hAnsi="Times New Roman" w:cs="Times New Roman"/>
          <w:b/>
          <w:sz w:val="24"/>
        </w:rPr>
      </w:pPr>
      <w:r w:rsidRPr="00B36653">
        <w:rPr>
          <w:rFonts w:ascii="Times New Roman" w:hAnsi="Times New Roman" w:cs="Times New Roman"/>
          <w:b/>
          <w:sz w:val="24"/>
        </w:rPr>
        <w:t>Sonuç ve Öneriler</w:t>
      </w:r>
    </w:p>
    <w:p w14:paraId="31A4256C" w14:textId="235A7BF4" w:rsidR="00747A2C" w:rsidRDefault="00B36653" w:rsidP="0064792B">
      <w:pPr>
        <w:jc w:val="both"/>
      </w:pPr>
      <w:r w:rsidRPr="00D223FE">
        <w:rPr>
          <w:rFonts w:ascii="Times New Roman" w:hAnsi="Times New Roman" w:cs="Times New Roman"/>
          <w:sz w:val="24"/>
        </w:rPr>
        <w:t>Küresel iklim değişikliği sonuçları yıllardır kademeli olarak dünyayı etkilemektedir. Her geçen gün artış gösteren bu etkiler ilerleyen senelerde kontrol edilemez bir hal alacaktır.</w:t>
      </w:r>
      <w:r w:rsidRPr="00D223FE">
        <w:rPr>
          <w:sz w:val="24"/>
        </w:rPr>
        <w:t xml:space="preserve"> </w:t>
      </w:r>
      <w:r w:rsidR="00251AF2" w:rsidRPr="00B36653">
        <w:rPr>
          <w:rFonts w:ascii="Times New Roman" w:hAnsi="Times New Roman" w:cs="Times New Roman"/>
          <w:sz w:val="24"/>
        </w:rPr>
        <w:t>Çalışma kapsamında: Su ürünleri özelinde ele alınan veriler sonucunda söylenebilir ki; Dünya ve Türkiye yetiştiricilik verilerinde sürekli bir artış gözlemlenmekte. Yetiştiricilik ile üretimdeki artışı ilerleyen teknoloji ve imkanlar ile ilişkilendirebiliriz.</w:t>
      </w:r>
      <w:r w:rsidR="0061207D">
        <w:rPr>
          <w:rFonts w:ascii="Times New Roman" w:hAnsi="Times New Roman" w:cs="Times New Roman"/>
          <w:sz w:val="24"/>
        </w:rPr>
        <w:t xml:space="preserve"> </w:t>
      </w:r>
      <w:r w:rsidR="00251AF2" w:rsidRPr="00B36653">
        <w:rPr>
          <w:rFonts w:ascii="Times New Roman" w:hAnsi="Times New Roman" w:cs="Times New Roman"/>
          <w:sz w:val="24"/>
        </w:rPr>
        <w:t xml:space="preserve">Üreticinin bu imkanları bilinçli bir şekilde kullanması durumunda ve tüketicinin ‘yetiştirme ürünlerine’ karşı olan ön yargısı giderek kırıldığında, yetiştirilen ürün yelpazesi artacak ve buna bağlı </w:t>
      </w:r>
      <w:r w:rsidR="005D2884" w:rsidRPr="00B36653">
        <w:rPr>
          <w:rFonts w:ascii="Times New Roman" w:hAnsi="Times New Roman" w:cs="Times New Roman"/>
          <w:sz w:val="24"/>
        </w:rPr>
        <w:t>olarak denizlerde</w:t>
      </w:r>
      <w:r w:rsidR="00251AF2" w:rsidRPr="00B36653">
        <w:rPr>
          <w:rFonts w:ascii="Times New Roman" w:hAnsi="Times New Roman" w:cs="Times New Roman"/>
          <w:sz w:val="24"/>
        </w:rPr>
        <w:t>ki av baskısı azalacaktır. Böylelikle ‘sürdürülebilirlik’ kavramı ise deniz ekosistemi iç</w:t>
      </w:r>
      <w:r w:rsidR="0064792B">
        <w:rPr>
          <w:rFonts w:ascii="Times New Roman" w:hAnsi="Times New Roman" w:cs="Times New Roman"/>
          <w:sz w:val="24"/>
        </w:rPr>
        <w:t xml:space="preserve">in daha mümkün hale gelecektir. </w:t>
      </w:r>
      <w:r w:rsidR="0064792B" w:rsidRPr="00E275FF">
        <w:rPr>
          <w:rFonts w:ascii="Times New Roman" w:hAnsi="Times New Roman" w:cs="Times New Roman"/>
          <w:sz w:val="24"/>
        </w:rPr>
        <w:t xml:space="preserve">Denizlerdeki balık dışı diğer türler sadece tüketim amacı ile fayda sağlamanın dışında, deniz ekosisteminin de dengesini sağlamaktadır. Deniz ekosistemi için büyük öneme sahip bu türlerin büyük bir çoğunluğunun üretimi avcılık yolu ile elde edilmekte. Karides, midye, kalamar ve benzeri türlerin sürdürülebilirliği ve ekosistemin dengesi için </w:t>
      </w:r>
      <w:r w:rsidR="0064792B" w:rsidRPr="00E275FF">
        <w:rPr>
          <w:rFonts w:ascii="Times New Roman" w:hAnsi="Times New Roman" w:cs="Times New Roman"/>
          <w:sz w:val="24"/>
        </w:rPr>
        <w:lastRenderedPageBreak/>
        <w:t xml:space="preserve">avcılıkla üretimlerine ek olarak, yetiştiricilik ile üretimde artış hedeflenerek </w:t>
      </w:r>
      <w:r w:rsidR="005D2884" w:rsidRPr="00E275FF">
        <w:rPr>
          <w:rFonts w:ascii="Times New Roman" w:hAnsi="Times New Roman" w:cs="Times New Roman"/>
          <w:sz w:val="24"/>
        </w:rPr>
        <w:t>mevcut olanakların</w:t>
      </w:r>
      <w:r w:rsidR="0064792B" w:rsidRPr="00E275FF">
        <w:rPr>
          <w:rFonts w:ascii="Times New Roman" w:hAnsi="Times New Roman" w:cs="Times New Roman"/>
          <w:sz w:val="24"/>
        </w:rPr>
        <w:t xml:space="preserve"> artışı için </w:t>
      </w:r>
      <w:proofErr w:type="gramStart"/>
      <w:r w:rsidR="0064792B" w:rsidRPr="00E275FF">
        <w:rPr>
          <w:rFonts w:ascii="Times New Roman" w:hAnsi="Times New Roman" w:cs="Times New Roman"/>
          <w:sz w:val="24"/>
        </w:rPr>
        <w:t>imkan</w:t>
      </w:r>
      <w:proofErr w:type="gramEnd"/>
      <w:r w:rsidR="0064792B" w:rsidRPr="00E275FF">
        <w:rPr>
          <w:rFonts w:ascii="Times New Roman" w:hAnsi="Times New Roman" w:cs="Times New Roman"/>
          <w:sz w:val="24"/>
        </w:rPr>
        <w:t xml:space="preserve"> sağlanmalıdır</w:t>
      </w:r>
      <w:r w:rsidR="00E275FF">
        <w:rPr>
          <w:rFonts w:ascii="Times New Roman" w:hAnsi="Times New Roman" w:cs="Times New Roman"/>
          <w:sz w:val="24"/>
        </w:rPr>
        <w:t xml:space="preserve">. </w:t>
      </w:r>
      <w:r w:rsidR="00251AF2" w:rsidRPr="00E275FF">
        <w:rPr>
          <w:rFonts w:ascii="Times New Roman" w:hAnsi="Times New Roman" w:cs="Times New Roman"/>
          <w:sz w:val="24"/>
        </w:rPr>
        <w:t>Yetiştiricilik</w:t>
      </w:r>
      <w:r w:rsidR="001E48CF">
        <w:rPr>
          <w:rFonts w:ascii="Times New Roman" w:hAnsi="Times New Roman" w:cs="Times New Roman"/>
          <w:sz w:val="24"/>
        </w:rPr>
        <w:t xml:space="preserve"> ürünlerine tüketicilerden</w:t>
      </w:r>
      <w:r w:rsidR="00251AF2" w:rsidRPr="00B36653">
        <w:rPr>
          <w:rFonts w:ascii="Times New Roman" w:hAnsi="Times New Roman" w:cs="Times New Roman"/>
          <w:sz w:val="24"/>
        </w:rPr>
        <w:t xml:space="preserve"> olumlu </w:t>
      </w:r>
      <w:r w:rsidR="001E48CF">
        <w:rPr>
          <w:rFonts w:ascii="Times New Roman" w:hAnsi="Times New Roman" w:cs="Times New Roman"/>
          <w:sz w:val="24"/>
        </w:rPr>
        <w:t>geri dönüş</w:t>
      </w:r>
      <w:r w:rsidR="00251AF2" w:rsidRPr="00B36653">
        <w:rPr>
          <w:rFonts w:ascii="Times New Roman" w:hAnsi="Times New Roman" w:cs="Times New Roman"/>
          <w:sz w:val="24"/>
        </w:rPr>
        <w:t xml:space="preserve"> </w:t>
      </w:r>
      <w:r w:rsidR="001E48CF">
        <w:rPr>
          <w:rFonts w:ascii="Times New Roman" w:hAnsi="Times New Roman" w:cs="Times New Roman"/>
          <w:sz w:val="24"/>
        </w:rPr>
        <w:t>için ise ö</w:t>
      </w:r>
      <w:r w:rsidR="00FF5A6E">
        <w:rPr>
          <w:rFonts w:ascii="Times New Roman" w:hAnsi="Times New Roman" w:cs="Times New Roman"/>
          <w:sz w:val="24"/>
        </w:rPr>
        <w:t>zellikle</w:t>
      </w:r>
      <w:r w:rsidR="001E48CF">
        <w:rPr>
          <w:rFonts w:ascii="Times New Roman" w:hAnsi="Times New Roman" w:cs="Times New Roman"/>
          <w:sz w:val="24"/>
        </w:rPr>
        <w:t xml:space="preserve">, bir gıda maddesi olarak su ürünlerinin faydalarına </w:t>
      </w:r>
      <w:r w:rsidR="00251AF2" w:rsidRPr="00B36653">
        <w:rPr>
          <w:rFonts w:ascii="Times New Roman" w:hAnsi="Times New Roman" w:cs="Times New Roman"/>
          <w:sz w:val="24"/>
        </w:rPr>
        <w:t xml:space="preserve">ait </w:t>
      </w:r>
      <w:r w:rsidR="001E48CF">
        <w:rPr>
          <w:rFonts w:ascii="Times New Roman" w:hAnsi="Times New Roman" w:cs="Times New Roman"/>
          <w:sz w:val="24"/>
        </w:rPr>
        <w:t xml:space="preserve">bilginin </w:t>
      </w:r>
      <w:r w:rsidR="00251AF2" w:rsidRPr="00B36653">
        <w:rPr>
          <w:rFonts w:ascii="Times New Roman" w:hAnsi="Times New Roman" w:cs="Times New Roman"/>
          <w:sz w:val="24"/>
        </w:rPr>
        <w:t>yaygınla</w:t>
      </w:r>
      <w:r w:rsidR="001E48CF">
        <w:rPr>
          <w:rFonts w:ascii="Times New Roman" w:hAnsi="Times New Roman" w:cs="Times New Roman"/>
          <w:sz w:val="24"/>
        </w:rPr>
        <w:t xml:space="preserve">şması ve bu konudaki raporların medya </w:t>
      </w:r>
      <w:r w:rsidR="00251AF2" w:rsidRPr="00B36653">
        <w:rPr>
          <w:rFonts w:ascii="Times New Roman" w:hAnsi="Times New Roman" w:cs="Times New Roman"/>
          <w:sz w:val="24"/>
        </w:rPr>
        <w:t>yoluyla tüketiciye ulaştırılması gerek</w:t>
      </w:r>
      <w:r w:rsidR="00FF5A6E">
        <w:rPr>
          <w:rFonts w:ascii="Times New Roman" w:hAnsi="Times New Roman" w:cs="Times New Roman"/>
          <w:sz w:val="24"/>
        </w:rPr>
        <w:t>ir</w:t>
      </w:r>
      <w:r w:rsidR="00251AF2" w:rsidRPr="00B36653">
        <w:rPr>
          <w:rFonts w:ascii="Times New Roman" w:hAnsi="Times New Roman" w:cs="Times New Roman"/>
          <w:sz w:val="24"/>
        </w:rPr>
        <w:t>.</w:t>
      </w:r>
      <w:r w:rsidR="000F0289">
        <w:rPr>
          <w:rFonts w:ascii="Times New Roman" w:hAnsi="Times New Roman" w:cs="Times New Roman"/>
          <w:sz w:val="24"/>
        </w:rPr>
        <w:t xml:space="preserve"> </w:t>
      </w:r>
      <w:r w:rsidR="00CA1552">
        <w:rPr>
          <w:rFonts w:ascii="Times New Roman" w:hAnsi="Times New Roman" w:cs="Times New Roman"/>
          <w:sz w:val="24"/>
        </w:rPr>
        <w:t>Dünya genelinde</w:t>
      </w:r>
      <w:r w:rsidR="00251AF2" w:rsidRPr="00B36653">
        <w:rPr>
          <w:rFonts w:ascii="Times New Roman" w:hAnsi="Times New Roman" w:cs="Times New Roman"/>
          <w:sz w:val="24"/>
        </w:rPr>
        <w:t xml:space="preserve"> </w:t>
      </w:r>
      <w:r w:rsidR="00FF5A6E">
        <w:rPr>
          <w:rFonts w:ascii="Times New Roman" w:hAnsi="Times New Roman" w:cs="Times New Roman"/>
          <w:sz w:val="24"/>
        </w:rPr>
        <w:t xml:space="preserve">ki </w:t>
      </w:r>
      <w:r w:rsidR="00251AF2" w:rsidRPr="00B36653">
        <w:rPr>
          <w:rFonts w:ascii="Times New Roman" w:hAnsi="Times New Roman" w:cs="Times New Roman"/>
          <w:sz w:val="24"/>
        </w:rPr>
        <w:t>gibi</w:t>
      </w:r>
      <w:r w:rsidR="00CA1552">
        <w:rPr>
          <w:rFonts w:ascii="Times New Roman" w:hAnsi="Times New Roman" w:cs="Times New Roman"/>
          <w:sz w:val="24"/>
        </w:rPr>
        <w:t xml:space="preserve"> Türkiye’de</w:t>
      </w:r>
      <w:r w:rsidR="00251AF2" w:rsidRPr="00B36653">
        <w:rPr>
          <w:rFonts w:ascii="Times New Roman" w:hAnsi="Times New Roman" w:cs="Times New Roman"/>
          <w:sz w:val="24"/>
        </w:rPr>
        <w:t xml:space="preserve"> de avlanabilir </w:t>
      </w:r>
      <w:r w:rsidR="006D0444">
        <w:rPr>
          <w:rFonts w:ascii="Times New Roman" w:hAnsi="Times New Roman" w:cs="Times New Roman"/>
          <w:sz w:val="24"/>
        </w:rPr>
        <w:t xml:space="preserve">maksimum </w:t>
      </w:r>
      <w:r w:rsidR="00963BD8">
        <w:rPr>
          <w:rFonts w:ascii="Times New Roman" w:hAnsi="Times New Roman" w:cs="Times New Roman"/>
          <w:sz w:val="24"/>
        </w:rPr>
        <w:t xml:space="preserve">orana </w:t>
      </w:r>
      <w:r w:rsidR="00251AF2" w:rsidRPr="00B36653">
        <w:rPr>
          <w:rFonts w:ascii="Times New Roman" w:hAnsi="Times New Roman" w:cs="Times New Roman"/>
          <w:sz w:val="24"/>
        </w:rPr>
        <w:t xml:space="preserve">ulaşılmıştır ve </w:t>
      </w:r>
      <w:r w:rsidR="006D0444">
        <w:rPr>
          <w:rFonts w:ascii="Times New Roman" w:hAnsi="Times New Roman" w:cs="Times New Roman"/>
          <w:sz w:val="24"/>
        </w:rPr>
        <w:t>av</w:t>
      </w:r>
      <w:r w:rsidR="00CA1552">
        <w:rPr>
          <w:rFonts w:ascii="Times New Roman" w:hAnsi="Times New Roman" w:cs="Times New Roman"/>
          <w:sz w:val="24"/>
        </w:rPr>
        <w:t>l</w:t>
      </w:r>
      <w:r w:rsidR="006D0444">
        <w:rPr>
          <w:rFonts w:ascii="Times New Roman" w:hAnsi="Times New Roman" w:cs="Times New Roman"/>
          <w:sz w:val="24"/>
        </w:rPr>
        <w:t xml:space="preserve">anma </w:t>
      </w:r>
      <w:r w:rsidR="00CA1552">
        <w:rPr>
          <w:rFonts w:ascii="Times New Roman" w:hAnsi="Times New Roman" w:cs="Times New Roman"/>
          <w:sz w:val="24"/>
        </w:rPr>
        <w:t>ile üretim artışı sağlamak pek mümkün değildir.</w:t>
      </w:r>
      <w:r w:rsidR="00251AF2" w:rsidRPr="00B36653">
        <w:rPr>
          <w:rFonts w:ascii="Times New Roman" w:hAnsi="Times New Roman" w:cs="Times New Roman"/>
          <w:sz w:val="24"/>
        </w:rPr>
        <w:t xml:space="preserve"> </w:t>
      </w:r>
      <w:r w:rsidR="000F0289" w:rsidRPr="000F0289">
        <w:rPr>
          <w:rFonts w:ascii="Times New Roman" w:hAnsi="Times New Roman" w:cs="Times New Roman"/>
          <w:sz w:val="24"/>
        </w:rPr>
        <w:t xml:space="preserve">Denizlerdeki mevcut canlı varlığının sürdürülebilirliği için, her türe yeterli üreme </w:t>
      </w:r>
      <w:proofErr w:type="gramStart"/>
      <w:r w:rsidR="000F0289" w:rsidRPr="000F0289">
        <w:rPr>
          <w:rFonts w:ascii="Times New Roman" w:hAnsi="Times New Roman" w:cs="Times New Roman"/>
          <w:sz w:val="24"/>
        </w:rPr>
        <w:t>imkanının</w:t>
      </w:r>
      <w:proofErr w:type="gramEnd"/>
      <w:r w:rsidR="000F0289" w:rsidRPr="000F0289">
        <w:rPr>
          <w:rFonts w:ascii="Times New Roman" w:hAnsi="Times New Roman" w:cs="Times New Roman"/>
          <w:sz w:val="24"/>
        </w:rPr>
        <w:t xml:space="preserve"> tanınması gerekmektedir.</w:t>
      </w:r>
      <w:r w:rsidR="00A66DB3">
        <w:rPr>
          <w:rFonts w:ascii="Times New Roman" w:hAnsi="Times New Roman" w:cs="Times New Roman"/>
          <w:sz w:val="24"/>
        </w:rPr>
        <w:t xml:space="preserve"> Buda ekosistem temizliğine ek olarak, aşırı avlanmadan kaçınma ve av yasağı zamanları dışında avlanma gibi durumlara dikkat ederek mümkün olabilir. </w:t>
      </w:r>
      <w:r w:rsidR="000F0289" w:rsidRPr="000F0289">
        <w:rPr>
          <w:rFonts w:ascii="Times New Roman" w:hAnsi="Times New Roman" w:cs="Times New Roman"/>
          <w:sz w:val="24"/>
        </w:rPr>
        <w:t xml:space="preserve">Aksi </w:t>
      </w:r>
      <w:r w:rsidR="005D2884" w:rsidRPr="000F0289">
        <w:rPr>
          <w:rFonts w:ascii="Times New Roman" w:hAnsi="Times New Roman" w:cs="Times New Roman"/>
          <w:sz w:val="24"/>
        </w:rPr>
        <w:t>takdirde mevcut</w:t>
      </w:r>
      <w:r w:rsidR="000F0289" w:rsidRPr="000F0289">
        <w:rPr>
          <w:rFonts w:ascii="Times New Roman" w:hAnsi="Times New Roman" w:cs="Times New Roman"/>
          <w:sz w:val="24"/>
        </w:rPr>
        <w:t xml:space="preserve"> canlı varlığının azalması, hatta bazı türlerin nesillerinin tükenmesi sonucu çok muhtemel bir sonuçtur.</w:t>
      </w:r>
      <w:r w:rsidR="000F0289">
        <w:t xml:space="preserve"> </w:t>
      </w:r>
      <w:r w:rsidR="00251AF2" w:rsidRPr="00B36653">
        <w:rPr>
          <w:rFonts w:ascii="Times New Roman" w:hAnsi="Times New Roman" w:cs="Times New Roman"/>
          <w:sz w:val="24"/>
        </w:rPr>
        <w:t xml:space="preserve">Avcılık politikaları oluşturulurken denizler ve iç suların her türlü kirlenme ve bozulmadan korunması birinci öncelik olarak göz önünde bulundurulması gerekmektedir </w:t>
      </w:r>
      <w:r w:rsidR="00251AF2" w:rsidRPr="00A1560E">
        <w:rPr>
          <w:rFonts w:ascii="Times New Roman" w:hAnsi="Times New Roman" w:cs="Times New Roman"/>
          <w:sz w:val="24"/>
        </w:rPr>
        <w:t>(TEPGE, 2020)</w:t>
      </w:r>
      <w:r w:rsidR="005D2884" w:rsidRPr="00A1560E">
        <w:rPr>
          <w:rFonts w:ascii="Times New Roman" w:hAnsi="Times New Roman" w:cs="Times New Roman"/>
          <w:sz w:val="24"/>
        </w:rPr>
        <w:t>.</w:t>
      </w:r>
      <w:r w:rsidR="0064792B">
        <w:rPr>
          <w:rFonts w:ascii="Times New Roman" w:hAnsi="Times New Roman" w:cs="Times New Roman"/>
          <w:sz w:val="24"/>
        </w:rPr>
        <w:t xml:space="preserve"> </w:t>
      </w:r>
      <w:r w:rsidR="00251AF2" w:rsidRPr="00B36653">
        <w:rPr>
          <w:rFonts w:ascii="Times New Roman" w:hAnsi="Times New Roman" w:cs="Times New Roman"/>
          <w:sz w:val="24"/>
        </w:rPr>
        <w:t>Deniz ekosistemleri için sürdürülebilirliği doğrudan insan aktiviteleri ile ilişkilendirmenin yanı sıra küresel iklim değişikliklerinin dolaylı etkileri aç</w:t>
      </w:r>
      <w:r w:rsidR="000F0289">
        <w:rPr>
          <w:rFonts w:ascii="Times New Roman" w:hAnsi="Times New Roman" w:cs="Times New Roman"/>
          <w:sz w:val="24"/>
        </w:rPr>
        <w:t>ısından değerlendirecek olursak: S</w:t>
      </w:r>
      <w:r w:rsidR="00251AF2" w:rsidRPr="00B36653">
        <w:rPr>
          <w:rFonts w:ascii="Times New Roman" w:hAnsi="Times New Roman" w:cs="Times New Roman"/>
          <w:sz w:val="24"/>
        </w:rPr>
        <w:t xml:space="preserve">u sıcaklığının artışı, deniz seviyesinin yükselmesi, </w:t>
      </w:r>
      <w:proofErr w:type="spellStart"/>
      <w:r w:rsidR="00251AF2" w:rsidRPr="00B36653">
        <w:rPr>
          <w:rFonts w:ascii="Times New Roman" w:hAnsi="Times New Roman" w:cs="Times New Roman"/>
          <w:sz w:val="24"/>
        </w:rPr>
        <w:t>asidifikasyon</w:t>
      </w:r>
      <w:proofErr w:type="spellEnd"/>
      <w:r w:rsidR="00251AF2" w:rsidRPr="00B36653">
        <w:rPr>
          <w:rFonts w:ascii="Times New Roman" w:hAnsi="Times New Roman" w:cs="Times New Roman"/>
          <w:sz w:val="24"/>
        </w:rPr>
        <w:t xml:space="preserve"> gibi sonuçların önüne geçmek</w:t>
      </w:r>
      <w:r w:rsidR="000F0289">
        <w:rPr>
          <w:rFonts w:ascii="Times New Roman" w:hAnsi="Times New Roman" w:cs="Times New Roman"/>
          <w:sz w:val="24"/>
        </w:rPr>
        <w:t>,</w:t>
      </w:r>
      <w:r w:rsidR="00251AF2" w:rsidRPr="00B36653">
        <w:rPr>
          <w:rFonts w:ascii="Times New Roman" w:hAnsi="Times New Roman" w:cs="Times New Roman"/>
          <w:sz w:val="24"/>
        </w:rPr>
        <w:t xml:space="preserve"> küresel iklim değişikliğinin etkilerini minimize etmek için </w:t>
      </w:r>
      <w:r w:rsidR="000F0289">
        <w:rPr>
          <w:rFonts w:ascii="Times New Roman" w:hAnsi="Times New Roman" w:cs="Times New Roman"/>
          <w:sz w:val="24"/>
        </w:rPr>
        <w:t xml:space="preserve">balıkçılığın; bilimsel yöntemler ve </w:t>
      </w:r>
      <w:r w:rsidR="00251AF2" w:rsidRPr="00B36653">
        <w:rPr>
          <w:rFonts w:ascii="Times New Roman" w:hAnsi="Times New Roman" w:cs="Times New Roman"/>
          <w:sz w:val="24"/>
        </w:rPr>
        <w:t>çalışmalar</w:t>
      </w:r>
      <w:r w:rsidR="000F0289">
        <w:rPr>
          <w:rFonts w:ascii="Times New Roman" w:hAnsi="Times New Roman" w:cs="Times New Roman"/>
          <w:sz w:val="24"/>
        </w:rPr>
        <w:t>a dayalı olarak planlanıp yönetilebilmesi amaçlanmalıdır.</w:t>
      </w:r>
      <w:r w:rsidR="00251AF2" w:rsidRPr="00B36653">
        <w:rPr>
          <w:rFonts w:ascii="Times New Roman" w:hAnsi="Times New Roman" w:cs="Times New Roman"/>
          <w:sz w:val="24"/>
        </w:rPr>
        <w:t xml:space="preserve"> Dünyada balıkçılık ve su ürünleri yetiştiriciliğinin öngörülen ve öngörülmeyen yeni zorluklarla başa çıkmasına yardımcı olabilecek genel uyarlanabilir kapasitenin geliştirilmesine çok güçlü bir odaklanma ortaya konması gerekmektedir </w:t>
      </w:r>
      <w:r w:rsidR="00251AF2" w:rsidRPr="00BB3048">
        <w:rPr>
          <w:rFonts w:ascii="Times New Roman" w:hAnsi="Times New Roman" w:cs="Times New Roman"/>
          <w:sz w:val="24"/>
        </w:rPr>
        <w:t>(</w:t>
      </w:r>
      <w:proofErr w:type="spellStart"/>
      <w:r w:rsidR="00251AF2" w:rsidRPr="00BB3048">
        <w:rPr>
          <w:rFonts w:ascii="Times New Roman" w:hAnsi="Times New Roman" w:cs="Times New Roman"/>
          <w:sz w:val="24"/>
        </w:rPr>
        <w:t>Hadisyde</w:t>
      </w:r>
      <w:proofErr w:type="spellEnd"/>
      <w:r w:rsidR="0061207D" w:rsidRPr="00BB3048">
        <w:rPr>
          <w:rFonts w:ascii="Times New Roman" w:hAnsi="Times New Roman" w:cs="Times New Roman"/>
          <w:sz w:val="24"/>
        </w:rPr>
        <w:t>,</w:t>
      </w:r>
      <w:r w:rsidR="00251AF2" w:rsidRPr="00BB3048">
        <w:rPr>
          <w:rFonts w:ascii="Times New Roman" w:hAnsi="Times New Roman" w:cs="Times New Roman"/>
          <w:sz w:val="24"/>
        </w:rPr>
        <w:t xml:space="preserve"> 2006).</w:t>
      </w:r>
      <w:r w:rsidR="000F0289">
        <w:rPr>
          <w:rFonts w:ascii="Times New Roman" w:hAnsi="Times New Roman" w:cs="Times New Roman"/>
          <w:sz w:val="24"/>
        </w:rPr>
        <w:t xml:space="preserve"> </w:t>
      </w:r>
      <w:r w:rsidR="00251AF2" w:rsidRPr="00B36653">
        <w:rPr>
          <w:rFonts w:ascii="Times New Roman" w:hAnsi="Times New Roman" w:cs="Times New Roman"/>
          <w:sz w:val="24"/>
        </w:rPr>
        <w:t>İlgili kurumlar bu konuda yapılan tüm çalışmaların elde ettiği sonuç ve öneriler ışığında mevcut çalışmalarını geliştirerek sürdürmeli. Ek olarak küresel ısınmanın önüne geçmek amacı ile tüm insanlar bireysel sorumluklarını yerine getirmelidir.</w:t>
      </w:r>
      <w:r w:rsidR="00D223FE">
        <w:rPr>
          <w:rFonts w:ascii="Times New Roman" w:hAnsi="Times New Roman" w:cs="Times New Roman"/>
          <w:sz w:val="24"/>
        </w:rPr>
        <w:t xml:space="preserve"> </w:t>
      </w:r>
      <w:r w:rsidR="00251AF2" w:rsidRPr="00B36653">
        <w:rPr>
          <w:rFonts w:ascii="Times New Roman" w:hAnsi="Times New Roman" w:cs="Times New Roman"/>
          <w:sz w:val="24"/>
        </w:rPr>
        <w:t xml:space="preserve">Bu kapsamda küresel iklim değişikliği ve onun kaçınılmaz sonucu olan yeryüzündeki ısı artışı hakkında bilinçlendirme çalışmalarına yoğunluk verilerek, toplumsal farkındalık arttırılabilir. </w:t>
      </w:r>
    </w:p>
    <w:p w14:paraId="013C7F2C" w14:textId="77777777" w:rsidR="00747A2C" w:rsidRDefault="00747A2C" w:rsidP="00BA2CC8"/>
    <w:p w14:paraId="08E773C9" w14:textId="77777777" w:rsidR="00747A2C" w:rsidRDefault="00747A2C" w:rsidP="00BA2CC8"/>
    <w:p w14:paraId="32518D5C" w14:textId="77777777" w:rsidR="00747A2C" w:rsidRDefault="00747A2C" w:rsidP="00BA2CC8"/>
    <w:p w14:paraId="7DA8CF42" w14:textId="77777777" w:rsidR="00747A2C" w:rsidRDefault="00747A2C" w:rsidP="00BA2CC8"/>
    <w:p w14:paraId="50240E73" w14:textId="77777777" w:rsidR="00747A2C" w:rsidRDefault="00747A2C" w:rsidP="00BA2CC8"/>
    <w:p w14:paraId="124B3091" w14:textId="77777777" w:rsidR="00747A2C" w:rsidRDefault="00747A2C" w:rsidP="00BA2CC8"/>
    <w:p w14:paraId="6992D588" w14:textId="77777777" w:rsidR="00747A2C" w:rsidRDefault="00747A2C" w:rsidP="00BA2CC8"/>
    <w:p w14:paraId="4116BEB6" w14:textId="77777777" w:rsidR="00747A2C" w:rsidRDefault="00747A2C" w:rsidP="00BA2CC8"/>
    <w:p w14:paraId="209F3312" w14:textId="77777777" w:rsidR="00747A2C" w:rsidRDefault="00747A2C" w:rsidP="00BA2CC8"/>
    <w:p w14:paraId="1677030C" w14:textId="77777777" w:rsidR="00747A2C" w:rsidRDefault="00747A2C" w:rsidP="00BA2CC8"/>
    <w:p w14:paraId="6EBC9E1A" w14:textId="77777777" w:rsidR="00747A2C" w:rsidRDefault="00747A2C" w:rsidP="00BA2CC8"/>
    <w:p w14:paraId="550A34DE" w14:textId="77777777" w:rsidR="00747A2C" w:rsidRDefault="00747A2C" w:rsidP="00BA2CC8"/>
    <w:p w14:paraId="039B185F" w14:textId="77777777" w:rsidR="00747A2C" w:rsidRDefault="00747A2C" w:rsidP="00BA2CC8"/>
    <w:p w14:paraId="2AC61668" w14:textId="77777777" w:rsidR="00DB341C" w:rsidRDefault="00DB341C" w:rsidP="00BA2CC8"/>
    <w:p w14:paraId="7A838331" w14:textId="77777777" w:rsidR="00606023" w:rsidRDefault="00606023" w:rsidP="00BA2CC8"/>
    <w:p w14:paraId="2E386B53" w14:textId="77777777" w:rsidR="002269D2" w:rsidRPr="002269D2" w:rsidRDefault="002269D2" w:rsidP="00BA2CC8">
      <w:pPr>
        <w:rPr>
          <w:rFonts w:ascii="Times New Roman" w:hAnsi="Times New Roman" w:cs="Times New Roman"/>
          <w:b/>
          <w:sz w:val="24"/>
          <w:szCs w:val="24"/>
        </w:rPr>
        <w:sectPr w:rsidR="002269D2" w:rsidRPr="002269D2">
          <w:pgSz w:w="11906" w:h="16838"/>
          <w:pgMar w:top="1417" w:right="1417" w:bottom="1417" w:left="1417" w:header="708" w:footer="708" w:gutter="0"/>
          <w:cols w:space="708"/>
          <w:docGrid w:linePitch="360"/>
        </w:sectPr>
      </w:pPr>
      <w:r>
        <w:rPr>
          <w:rFonts w:ascii="Times New Roman" w:hAnsi="Times New Roman" w:cs="Times New Roman"/>
          <w:b/>
          <w:sz w:val="24"/>
          <w:szCs w:val="24"/>
        </w:rPr>
        <w:lastRenderedPageBreak/>
        <w:t>Kaynaklar</w:t>
      </w:r>
    </w:p>
    <w:p w14:paraId="457A295E" w14:textId="77777777" w:rsidR="002269D2" w:rsidRPr="002269D2" w:rsidRDefault="002269D2" w:rsidP="00BA2CC8">
      <w:pPr>
        <w:rPr>
          <w:rFonts w:ascii="Times New Roman" w:hAnsi="Times New Roman" w:cs="Times New Roman"/>
        </w:rPr>
        <w:sectPr w:rsidR="002269D2" w:rsidRPr="002269D2" w:rsidSect="003456A8">
          <w:type w:val="continuous"/>
          <w:pgSz w:w="11906" w:h="16838"/>
          <w:pgMar w:top="1417" w:right="1417" w:bottom="1417" w:left="1417" w:header="708" w:footer="708" w:gutter="0"/>
          <w:cols w:num="2" w:space="708"/>
          <w:docGrid w:linePitch="360"/>
        </w:sectPr>
      </w:pPr>
    </w:p>
    <w:p w14:paraId="7A91C94C" w14:textId="77777777" w:rsidR="002269D2" w:rsidRPr="002C304C" w:rsidRDefault="002269D2" w:rsidP="003456A8">
      <w:pPr>
        <w:jc w:val="both"/>
        <w:rPr>
          <w:rFonts w:ascii="Times New Roman" w:hAnsi="Times New Roman" w:cs="Times New Roman"/>
          <w:szCs w:val="24"/>
        </w:rPr>
      </w:pPr>
      <w:r w:rsidRPr="002C304C">
        <w:rPr>
          <w:rFonts w:ascii="Times New Roman" w:hAnsi="Times New Roman" w:cs="Times New Roman"/>
          <w:szCs w:val="24"/>
        </w:rPr>
        <w:t>Ak, O</w:t>
      </w:r>
      <w:proofErr w:type="gramStart"/>
      <w:r w:rsidRPr="002C304C">
        <w:rPr>
          <w:rFonts w:ascii="Times New Roman" w:hAnsi="Times New Roman" w:cs="Times New Roman"/>
          <w:szCs w:val="24"/>
        </w:rPr>
        <w:t>.,</w:t>
      </w:r>
      <w:proofErr w:type="gramEnd"/>
      <w:r w:rsidRPr="002C304C">
        <w:rPr>
          <w:rFonts w:ascii="Times New Roman" w:hAnsi="Times New Roman" w:cs="Times New Roman"/>
          <w:szCs w:val="24"/>
        </w:rPr>
        <w:t xml:space="preserve"> Kutlu, S., Aydın, İ. 2008. Trabzon Kıyılarında (Doğu Karadeniz) Dip Trolü ile Avlanan Balık Faunası Üzerine Bir Araştırma, Erciyes Üniversitesi Fen Bilimleri Enstitüsü Dergisi, 24(1-2), 380-388.</w:t>
      </w:r>
    </w:p>
    <w:p w14:paraId="45E453C2" w14:textId="77777777" w:rsidR="002269D2" w:rsidRPr="002C304C" w:rsidRDefault="002269D2" w:rsidP="003456A8">
      <w:pPr>
        <w:jc w:val="both"/>
        <w:rPr>
          <w:rFonts w:ascii="Times New Roman" w:hAnsi="Times New Roman" w:cs="Times New Roman"/>
          <w:szCs w:val="24"/>
        </w:rPr>
      </w:pPr>
      <w:r w:rsidRPr="002C304C">
        <w:rPr>
          <w:rFonts w:ascii="Times New Roman" w:hAnsi="Times New Roman" w:cs="Times New Roman"/>
          <w:szCs w:val="24"/>
        </w:rPr>
        <w:t>Aksu, H</w:t>
      </w:r>
      <w:proofErr w:type="gramStart"/>
      <w:r w:rsidRPr="002C304C">
        <w:rPr>
          <w:rFonts w:ascii="Times New Roman" w:hAnsi="Times New Roman" w:cs="Times New Roman"/>
          <w:szCs w:val="24"/>
        </w:rPr>
        <w:t>.,</w:t>
      </w:r>
      <w:proofErr w:type="gramEnd"/>
      <w:r w:rsidRPr="002C304C">
        <w:rPr>
          <w:rFonts w:ascii="Times New Roman" w:hAnsi="Times New Roman" w:cs="Times New Roman"/>
          <w:szCs w:val="24"/>
        </w:rPr>
        <w:t xml:space="preserve"> Erdem, Y., </w:t>
      </w:r>
      <w:proofErr w:type="spellStart"/>
      <w:r w:rsidRPr="002C304C">
        <w:rPr>
          <w:rFonts w:ascii="Times New Roman" w:hAnsi="Times New Roman" w:cs="Times New Roman"/>
          <w:szCs w:val="24"/>
        </w:rPr>
        <w:t>Ozdemir</w:t>
      </w:r>
      <w:proofErr w:type="spellEnd"/>
      <w:r w:rsidRPr="002C304C">
        <w:rPr>
          <w:rFonts w:ascii="Times New Roman" w:hAnsi="Times New Roman" w:cs="Times New Roman"/>
          <w:szCs w:val="24"/>
        </w:rPr>
        <w:t xml:space="preserve">, S., Erdem, E., 2011, </w:t>
      </w:r>
      <w:proofErr w:type="spellStart"/>
      <w:r w:rsidRPr="002C304C">
        <w:rPr>
          <w:rFonts w:ascii="Times New Roman" w:hAnsi="Times New Roman" w:cs="Times New Roman"/>
          <w:szCs w:val="24"/>
        </w:rPr>
        <w:t>Estimation</w:t>
      </w:r>
      <w:proofErr w:type="spellEnd"/>
      <w:r w:rsidRPr="002C304C">
        <w:rPr>
          <w:rFonts w:ascii="Times New Roman" w:hAnsi="Times New Roman" w:cs="Times New Roman"/>
          <w:szCs w:val="24"/>
        </w:rPr>
        <w:t xml:space="preserve"> of </w:t>
      </w:r>
      <w:proofErr w:type="spellStart"/>
      <w:r w:rsidRPr="002C304C">
        <w:rPr>
          <w:rFonts w:ascii="Times New Roman" w:hAnsi="Times New Roman" w:cs="Times New Roman"/>
          <w:szCs w:val="24"/>
        </w:rPr>
        <w:t>some</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population</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parameters</w:t>
      </w:r>
      <w:proofErr w:type="spellEnd"/>
      <w:r w:rsidRPr="002C304C">
        <w:rPr>
          <w:rFonts w:ascii="Times New Roman" w:hAnsi="Times New Roman" w:cs="Times New Roman"/>
          <w:szCs w:val="24"/>
        </w:rPr>
        <w:t xml:space="preserve"> of </w:t>
      </w:r>
      <w:proofErr w:type="spellStart"/>
      <w:r w:rsidRPr="002C304C">
        <w:rPr>
          <w:rFonts w:ascii="Times New Roman" w:hAnsi="Times New Roman" w:cs="Times New Roman"/>
          <w:szCs w:val="24"/>
        </w:rPr>
        <w:t>red</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mullet</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Mullus</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barbatus</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ponticus</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Essipov</w:t>
      </w:r>
      <w:proofErr w:type="spellEnd"/>
      <w:r w:rsidRPr="002C304C">
        <w:rPr>
          <w:rFonts w:ascii="Times New Roman" w:hAnsi="Times New Roman" w:cs="Times New Roman"/>
          <w:szCs w:val="24"/>
        </w:rPr>
        <w:t xml:space="preserve">, 1927) </w:t>
      </w:r>
      <w:proofErr w:type="spellStart"/>
      <w:r w:rsidRPr="002C304C">
        <w:rPr>
          <w:rFonts w:ascii="Times New Roman" w:hAnsi="Times New Roman" w:cs="Times New Roman"/>
          <w:szCs w:val="24"/>
        </w:rPr>
        <w:t>caught</w:t>
      </w:r>
      <w:proofErr w:type="spellEnd"/>
      <w:r w:rsidRPr="002C304C">
        <w:rPr>
          <w:rFonts w:ascii="Times New Roman" w:hAnsi="Times New Roman" w:cs="Times New Roman"/>
          <w:szCs w:val="24"/>
        </w:rPr>
        <w:t xml:space="preserve"> in </w:t>
      </w:r>
      <w:proofErr w:type="spellStart"/>
      <w:r w:rsidRPr="002C304C">
        <w:rPr>
          <w:rFonts w:ascii="Times New Roman" w:hAnsi="Times New Roman" w:cs="Times New Roman"/>
          <w:szCs w:val="24"/>
        </w:rPr>
        <w:t>the</w:t>
      </w:r>
      <w:proofErr w:type="spellEnd"/>
      <w:r w:rsidRPr="002C304C">
        <w:rPr>
          <w:rFonts w:ascii="Times New Roman" w:hAnsi="Times New Roman" w:cs="Times New Roman"/>
          <w:szCs w:val="24"/>
        </w:rPr>
        <w:t xml:space="preserve"> Black </w:t>
      </w:r>
      <w:proofErr w:type="spellStart"/>
      <w:r w:rsidRPr="002C304C">
        <w:rPr>
          <w:rFonts w:ascii="Times New Roman" w:hAnsi="Times New Roman" w:cs="Times New Roman"/>
          <w:szCs w:val="24"/>
        </w:rPr>
        <w:t>Sea</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Journal</w:t>
      </w:r>
      <w:proofErr w:type="spellEnd"/>
      <w:r w:rsidRPr="002C304C">
        <w:rPr>
          <w:rFonts w:ascii="Times New Roman" w:hAnsi="Times New Roman" w:cs="Times New Roman"/>
          <w:szCs w:val="24"/>
        </w:rPr>
        <w:t xml:space="preserve"> of </w:t>
      </w:r>
      <w:proofErr w:type="spellStart"/>
      <w:r w:rsidRPr="002C304C">
        <w:rPr>
          <w:rFonts w:ascii="Times New Roman" w:hAnsi="Times New Roman" w:cs="Times New Roman"/>
          <w:szCs w:val="24"/>
        </w:rPr>
        <w:t>Fisheries</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Sciences</w:t>
      </w:r>
      <w:proofErr w:type="spellEnd"/>
      <w:r w:rsidRPr="002C304C">
        <w:rPr>
          <w:rFonts w:ascii="Times New Roman" w:hAnsi="Times New Roman" w:cs="Times New Roman"/>
          <w:szCs w:val="24"/>
        </w:rPr>
        <w:t>, 5(4), 345-353.</w:t>
      </w:r>
    </w:p>
    <w:p w14:paraId="6004AE59" w14:textId="2807F152" w:rsidR="00A1560E" w:rsidRPr="002C304C" w:rsidRDefault="00A1560E" w:rsidP="003456A8">
      <w:pPr>
        <w:jc w:val="both"/>
        <w:rPr>
          <w:rFonts w:ascii="Times New Roman" w:hAnsi="Times New Roman" w:cs="Times New Roman"/>
          <w:szCs w:val="24"/>
        </w:rPr>
      </w:pPr>
      <w:r w:rsidRPr="002C304C">
        <w:rPr>
          <w:rFonts w:ascii="Times New Roman" w:hAnsi="Times New Roman" w:cs="Times New Roman"/>
          <w:szCs w:val="24"/>
        </w:rPr>
        <w:t>Anonim, 2016. 4/1 Numaralı Ticari Amaçlı Su Ürünleri Avcılığını Düzenleyen Tebliğ. Su Ürünleri</w:t>
      </w:r>
      <w:r w:rsidR="002C304C" w:rsidRPr="002C304C">
        <w:rPr>
          <w:rFonts w:ascii="Times New Roman" w:hAnsi="Times New Roman" w:cs="Times New Roman"/>
          <w:szCs w:val="24"/>
        </w:rPr>
        <w:t xml:space="preserve"> Kooperatifleri Merkez Birliği, </w:t>
      </w:r>
      <w:r w:rsidRPr="002C304C">
        <w:rPr>
          <w:rFonts w:ascii="Times New Roman" w:hAnsi="Times New Roman" w:cs="Times New Roman"/>
          <w:szCs w:val="24"/>
        </w:rPr>
        <w:t xml:space="preserve">Ankara, 112s. </w:t>
      </w:r>
    </w:p>
    <w:p w14:paraId="636E09B9" w14:textId="2EA18199" w:rsidR="00BA2CC8" w:rsidRPr="002C304C" w:rsidRDefault="00BA2CC8" w:rsidP="003456A8">
      <w:pPr>
        <w:jc w:val="both"/>
        <w:rPr>
          <w:rFonts w:ascii="Times New Roman" w:hAnsi="Times New Roman" w:cs="Times New Roman"/>
          <w:szCs w:val="24"/>
        </w:rPr>
      </w:pPr>
      <w:r w:rsidRPr="002C304C">
        <w:rPr>
          <w:rFonts w:ascii="Times New Roman" w:hAnsi="Times New Roman" w:cs="Times New Roman"/>
          <w:szCs w:val="24"/>
        </w:rPr>
        <w:t>Atar, H</w:t>
      </w:r>
      <w:proofErr w:type="gramStart"/>
      <w:r w:rsidRPr="002C304C">
        <w:rPr>
          <w:rFonts w:ascii="Times New Roman" w:hAnsi="Times New Roman" w:cs="Times New Roman"/>
          <w:szCs w:val="24"/>
        </w:rPr>
        <w:t>.,</w:t>
      </w:r>
      <w:proofErr w:type="gramEnd"/>
      <w:r w:rsidRPr="002C304C">
        <w:rPr>
          <w:rFonts w:ascii="Times New Roman" w:hAnsi="Times New Roman" w:cs="Times New Roman"/>
          <w:szCs w:val="24"/>
        </w:rPr>
        <w:t xml:space="preserve"> H., </w:t>
      </w:r>
      <w:proofErr w:type="spellStart"/>
      <w:r w:rsidRPr="002C304C">
        <w:rPr>
          <w:rFonts w:ascii="Times New Roman" w:hAnsi="Times New Roman" w:cs="Times New Roman"/>
          <w:szCs w:val="24"/>
        </w:rPr>
        <w:t>Kızılgök</w:t>
      </w:r>
      <w:proofErr w:type="spellEnd"/>
      <w:r w:rsidRPr="002C304C">
        <w:rPr>
          <w:rFonts w:ascii="Times New Roman" w:hAnsi="Times New Roman" w:cs="Times New Roman"/>
          <w:szCs w:val="24"/>
        </w:rPr>
        <w:t>, A., B., ‘Küresel Isınmanın Balıkçılığa Etkileri’, Üçüncü Sektör Sosyal Ekonomi,</w:t>
      </w:r>
      <w:r w:rsidR="003C28BF" w:rsidRPr="002C304C">
        <w:rPr>
          <w:rFonts w:ascii="Times New Roman" w:hAnsi="Times New Roman" w:cs="Times New Roman"/>
          <w:szCs w:val="24"/>
        </w:rPr>
        <w:t xml:space="preserve"> </w:t>
      </w:r>
      <w:r w:rsidRPr="002C304C">
        <w:rPr>
          <w:rFonts w:ascii="Times New Roman" w:hAnsi="Times New Roman" w:cs="Times New Roman"/>
          <w:szCs w:val="24"/>
        </w:rPr>
        <w:t>2018,53 (3) :1102-1125</w:t>
      </w:r>
    </w:p>
    <w:p w14:paraId="0F77ECA8" w14:textId="77777777" w:rsidR="00BA2CC8" w:rsidRPr="002C304C" w:rsidRDefault="00BA2CC8" w:rsidP="003456A8">
      <w:pPr>
        <w:jc w:val="both"/>
        <w:rPr>
          <w:rFonts w:ascii="Times New Roman" w:hAnsi="Times New Roman" w:cs="Times New Roman"/>
          <w:szCs w:val="24"/>
        </w:rPr>
      </w:pPr>
      <w:r w:rsidRPr="002C304C">
        <w:rPr>
          <w:rFonts w:ascii="Times New Roman" w:hAnsi="Times New Roman" w:cs="Times New Roman"/>
          <w:szCs w:val="24"/>
        </w:rPr>
        <w:t>Azam, F</w:t>
      </w:r>
      <w:proofErr w:type="gramStart"/>
      <w:r w:rsidRPr="002C304C">
        <w:rPr>
          <w:rFonts w:ascii="Times New Roman" w:hAnsi="Times New Roman" w:cs="Times New Roman"/>
          <w:szCs w:val="24"/>
        </w:rPr>
        <w:t>.,</w:t>
      </w:r>
      <w:proofErr w:type="gramEnd"/>
      <w:r w:rsidRPr="002C304C">
        <w:rPr>
          <w:rFonts w:ascii="Times New Roman" w:hAnsi="Times New Roman" w:cs="Times New Roman"/>
          <w:szCs w:val="24"/>
        </w:rPr>
        <w:t xml:space="preserve"> Fonda, U.S. </w:t>
      </w:r>
      <w:proofErr w:type="spellStart"/>
      <w:r w:rsidRPr="002C304C">
        <w:rPr>
          <w:rFonts w:ascii="Times New Roman" w:hAnsi="Times New Roman" w:cs="Times New Roman"/>
          <w:szCs w:val="24"/>
        </w:rPr>
        <w:t>and</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Funari</w:t>
      </w:r>
      <w:proofErr w:type="spellEnd"/>
      <w:r w:rsidRPr="002C304C">
        <w:rPr>
          <w:rFonts w:ascii="Times New Roman" w:hAnsi="Times New Roman" w:cs="Times New Roman"/>
          <w:szCs w:val="24"/>
        </w:rPr>
        <w:t xml:space="preserve">, E. 1999. </w:t>
      </w:r>
      <w:proofErr w:type="spellStart"/>
      <w:r w:rsidRPr="002C304C">
        <w:rPr>
          <w:rFonts w:ascii="Times New Roman" w:hAnsi="Times New Roman" w:cs="Times New Roman"/>
          <w:szCs w:val="24"/>
        </w:rPr>
        <w:t>Significance</w:t>
      </w:r>
      <w:proofErr w:type="spellEnd"/>
      <w:r w:rsidRPr="002C304C">
        <w:rPr>
          <w:rFonts w:ascii="Times New Roman" w:hAnsi="Times New Roman" w:cs="Times New Roman"/>
          <w:szCs w:val="24"/>
        </w:rPr>
        <w:t xml:space="preserve"> of </w:t>
      </w:r>
      <w:proofErr w:type="spellStart"/>
      <w:r w:rsidRPr="002C304C">
        <w:rPr>
          <w:rFonts w:ascii="Times New Roman" w:hAnsi="Times New Roman" w:cs="Times New Roman"/>
          <w:szCs w:val="24"/>
        </w:rPr>
        <w:t>bacteria</w:t>
      </w:r>
      <w:proofErr w:type="spellEnd"/>
      <w:r w:rsidRPr="002C304C">
        <w:rPr>
          <w:rFonts w:ascii="Times New Roman" w:hAnsi="Times New Roman" w:cs="Times New Roman"/>
          <w:szCs w:val="24"/>
        </w:rPr>
        <w:t xml:space="preserve"> in </w:t>
      </w:r>
      <w:proofErr w:type="spellStart"/>
      <w:r w:rsidRPr="002C304C">
        <w:rPr>
          <w:rFonts w:ascii="Times New Roman" w:hAnsi="Times New Roman" w:cs="Times New Roman"/>
          <w:szCs w:val="24"/>
        </w:rPr>
        <w:t>the</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mucilage</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phenomenon</w:t>
      </w:r>
      <w:proofErr w:type="spellEnd"/>
      <w:r w:rsidRPr="002C304C">
        <w:rPr>
          <w:rFonts w:ascii="Times New Roman" w:hAnsi="Times New Roman" w:cs="Times New Roman"/>
          <w:szCs w:val="24"/>
        </w:rPr>
        <w:t xml:space="preserve"> in </w:t>
      </w:r>
      <w:proofErr w:type="spellStart"/>
      <w:r w:rsidRPr="002C304C">
        <w:rPr>
          <w:rFonts w:ascii="Times New Roman" w:hAnsi="Times New Roman" w:cs="Times New Roman"/>
          <w:szCs w:val="24"/>
        </w:rPr>
        <w:t>the</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northern</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Adriatic</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Sea</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Annalidell'Istituto</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superiore</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di</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sanità</w:t>
      </w:r>
      <w:proofErr w:type="spellEnd"/>
      <w:r w:rsidRPr="002C304C">
        <w:rPr>
          <w:rFonts w:ascii="Times New Roman" w:hAnsi="Times New Roman" w:cs="Times New Roman"/>
          <w:szCs w:val="24"/>
        </w:rPr>
        <w:t>, 35: 411-419</w:t>
      </w:r>
    </w:p>
    <w:p w14:paraId="06BE9278" w14:textId="77777777" w:rsidR="002269D2" w:rsidRPr="002C304C" w:rsidRDefault="002269D2" w:rsidP="003456A8">
      <w:pPr>
        <w:jc w:val="both"/>
        <w:rPr>
          <w:rFonts w:ascii="Times New Roman" w:hAnsi="Times New Roman" w:cs="Times New Roman"/>
          <w:szCs w:val="24"/>
        </w:rPr>
      </w:pPr>
      <w:r w:rsidRPr="002C304C">
        <w:rPr>
          <w:rFonts w:ascii="Times New Roman" w:hAnsi="Times New Roman" w:cs="Times New Roman"/>
          <w:szCs w:val="24"/>
        </w:rPr>
        <w:t>Başkaya, A. 2012. Batı Karadeniz’de Dip Trol Ağlarının Av Kompozisyonu ve Hedef Dışı Avın Belirlenmesi, Yüksek Lisans Tezi, İstanbul Üniversitesi Fen Bilimleri Enstitüsü.</w:t>
      </w:r>
    </w:p>
    <w:p w14:paraId="67B97C68" w14:textId="51E69A7D" w:rsidR="003456A8" w:rsidRPr="002C304C" w:rsidRDefault="00BA2CC8" w:rsidP="003456A8">
      <w:pPr>
        <w:jc w:val="both"/>
        <w:rPr>
          <w:rFonts w:ascii="Times New Roman" w:hAnsi="Times New Roman" w:cs="Times New Roman"/>
          <w:szCs w:val="24"/>
        </w:rPr>
      </w:pPr>
      <w:proofErr w:type="spellStart"/>
      <w:r w:rsidRPr="002C304C">
        <w:rPr>
          <w:rFonts w:ascii="Times New Roman" w:hAnsi="Times New Roman" w:cs="Times New Roman"/>
          <w:szCs w:val="24"/>
        </w:rPr>
        <w:t>B</w:t>
      </w:r>
      <w:r w:rsidR="00BB3048" w:rsidRPr="002C304C">
        <w:rPr>
          <w:rFonts w:ascii="Times New Roman" w:hAnsi="Times New Roman" w:cs="Times New Roman"/>
          <w:szCs w:val="24"/>
        </w:rPr>
        <w:t>azzaz</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Fakhri</w:t>
      </w:r>
      <w:proofErr w:type="spellEnd"/>
      <w:r w:rsidRPr="002C304C">
        <w:rPr>
          <w:rFonts w:ascii="Times New Roman" w:hAnsi="Times New Roman" w:cs="Times New Roman"/>
          <w:szCs w:val="24"/>
        </w:rPr>
        <w:t xml:space="preserve"> A. ve </w:t>
      </w:r>
      <w:proofErr w:type="spellStart"/>
      <w:r w:rsidR="00BB3048" w:rsidRPr="002C304C">
        <w:rPr>
          <w:rFonts w:ascii="Times New Roman" w:hAnsi="Times New Roman" w:cs="Times New Roman"/>
          <w:szCs w:val="24"/>
        </w:rPr>
        <w:t>Sombroek</w:t>
      </w:r>
      <w:proofErr w:type="spellEnd"/>
      <w:r w:rsidR="00BB3048" w:rsidRPr="002C304C">
        <w:rPr>
          <w:rFonts w:ascii="Times New Roman" w:hAnsi="Times New Roman" w:cs="Times New Roman"/>
          <w:szCs w:val="24"/>
        </w:rPr>
        <w:t>,</w:t>
      </w:r>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Wim</w:t>
      </w:r>
      <w:proofErr w:type="spellEnd"/>
      <w:r w:rsidRPr="002C304C">
        <w:rPr>
          <w:rFonts w:ascii="Times New Roman" w:hAnsi="Times New Roman" w:cs="Times New Roman"/>
          <w:szCs w:val="24"/>
        </w:rPr>
        <w:t xml:space="preserve"> G. (1996), Global </w:t>
      </w:r>
      <w:proofErr w:type="spellStart"/>
      <w:r w:rsidRPr="002C304C">
        <w:rPr>
          <w:rFonts w:ascii="Times New Roman" w:hAnsi="Times New Roman" w:cs="Times New Roman"/>
          <w:szCs w:val="24"/>
        </w:rPr>
        <w:t>Climate</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Change</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and</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Agricultural</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Production</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Chichester</w:t>
      </w:r>
      <w:proofErr w:type="spellEnd"/>
      <w:r w:rsidRPr="002C304C">
        <w:rPr>
          <w:rFonts w:ascii="Times New Roman" w:hAnsi="Times New Roman" w:cs="Times New Roman"/>
          <w:szCs w:val="24"/>
        </w:rPr>
        <w:t xml:space="preserve">: John </w:t>
      </w:r>
      <w:proofErr w:type="spellStart"/>
      <w:r w:rsidRPr="002C304C">
        <w:rPr>
          <w:rFonts w:ascii="Times New Roman" w:hAnsi="Times New Roman" w:cs="Times New Roman"/>
          <w:szCs w:val="24"/>
        </w:rPr>
        <w:t>Wiley</w:t>
      </w:r>
      <w:proofErr w:type="spellEnd"/>
      <w:r w:rsidRPr="002C304C">
        <w:rPr>
          <w:rFonts w:ascii="Times New Roman" w:hAnsi="Times New Roman" w:cs="Times New Roman"/>
          <w:szCs w:val="24"/>
        </w:rPr>
        <w:t xml:space="preserve"> &amp;</w:t>
      </w:r>
      <w:proofErr w:type="spellStart"/>
      <w:r w:rsidRPr="002C304C">
        <w:rPr>
          <w:rFonts w:ascii="Times New Roman" w:hAnsi="Times New Roman" w:cs="Times New Roman"/>
          <w:szCs w:val="24"/>
        </w:rPr>
        <w:t>Sons</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Ltd</w:t>
      </w:r>
      <w:proofErr w:type="spellEnd"/>
      <w:r w:rsidRPr="002C304C">
        <w:rPr>
          <w:rFonts w:ascii="Times New Roman" w:hAnsi="Times New Roman" w:cs="Times New Roman"/>
          <w:szCs w:val="24"/>
        </w:rPr>
        <w:t xml:space="preserve">, http://www.fao.org/docrep/w5183e/w5183e0f.htm#13. </w:t>
      </w:r>
      <w:proofErr w:type="gramStart"/>
      <w:r w:rsidRPr="002C304C">
        <w:rPr>
          <w:rFonts w:ascii="Times New Roman" w:hAnsi="Times New Roman" w:cs="Times New Roman"/>
          <w:szCs w:val="24"/>
        </w:rPr>
        <w:t>global</w:t>
      </w:r>
      <w:proofErr w:type="gram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climatic</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change</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and</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agricultural</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production</w:t>
      </w:r>
      <w:proofErr w:type="spellEnd"/>
      <w:r w:rsidRPr="002C304C">
        <w:rPr>
          <w:rFonts w:ascii="Times New Roman" w:hAnsi="Times New Roman" w:cs="Times New Roman"/>
          <w:szCs w:val="24"/>
        </w:rPr>
        <w:t xml:space="preserve">: an </w:t>
      </w:r>
      <w:proofErr w:type="spellStart"/>
      <w:r w:rsidRPr="002C304C">
        <w:rPr>
          <w:rFonts w:ascii="Times New Roman" w:hAnsi="Times New Roman" w:cs="Times New Roman"/>
          <w:szCs w:val="24"/>
        </w:rPr>
        <w:t>assessment</w:t>
      </w:r>
      <w:proofErr w:type="spellEnd"/>
      <w:r w:rsidRPr="002C304C">
        <w:rPr>
          <w:rFonts w:ascii="Times New Roman" w:hAnsi="Times New Roman" w:cs="Times New Roman"/>
          <w:szCs w:val="24"/>
        </w:rPr>
        <w:t xml:space="preserve"> of </w:t>
      </w:r>
      <w:proofErr w:type="spellStart"/>
      <w:r w:rsidRPr="002C304C">
        <w:rPr>
          <w:rFonts w:ascii="Times New Roman" w:hAnsi="Times New Roman" w:cs="Times New Roman"/>
          <w:szCs w:val="24"/>
        </w:rPr>
        <w:t>current</w:t>
      </w:r>
      <w:proofErr w:type="spellEnd"/>
      <w:r w:rsidRPr="002C304C">
        <w:rPr>
          <w:rFonts w:ascii="Times New Roman" w:hAnsi="Times New Roman" w:cs="Times New Roman"/>
          <w:szCs w:val="24"/>
        </w:rPr>
        <w:t>.</w:t>
      </w:r>
    </w:p>
    <w:p w14:paraId="28E12D2F" w14:textId="62D14E36" w:rsidR="003456A8" w:rsidRPr="002C304C" w:rsidRDefault="003456A8" w:rsidP="003456A8">
      <w:pPr>
        <w:jc w:val="both"/>
        <w:rPr>
          <w:rFonts w:ascii="Times New Roman" w:hAnsi="Times New Roman" w:cs="Times New Roman"/>
          <w:szCs w:val="24"/>
        </w:rPr>
      </w:pPr>
      <w:proofErr w:type="spellStart"/>
      <w:r w:rsidRPr="002C304C">
        <w:rPr>
          <w:rFonts w:ascii="Times New Roman" w:hAnsi="Times New Roman" w:cs="Times New Roman"/>
          <w:szCs w:val="24"/>
        </w:rPr>
        <w:t>Bilio</w:t>
      </w:r>
      <w:proofErr w:type="spellEnd"/>
      <w:r w:rsidRPr="002C304C">
        <w:rPr>
          <w:rFonts w:ascii="Times New Roman" w:hAnsi="Times New Roman" w:cs="Times New Roman"/>
          <w:szCs w:val="24"/>
        </w:rPr>
        <w:t>, M</w:t>
      </w:r>
      <w:proofErr w:type="gramStart"/>
      <w:r w:rsidRPr="002C304C">
        <w:rPr>
          <w:rFonts w:ascii="Times New Roman" w:hAnsi="Times New Roman" w:cs="Times New Roman"/>
          <w:szCs w:val="24"/>
        </w:rPr>
        <w:t>.,</w:t>
      </w:r>
      <w:proofErr w:type="gram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Niermann</w:t>
      </w:r>
      <w:proofErr w:type="spellEnd"/>
      <w:r w:rsidRPr="002C304C">
        <w:rPr>
          <w:rFonts w:ascii="Times New Roman" w:hAnsi="Times New Roman" w:cs="Times New Roman"/>
          <w:szCs w:val="24"/>
        </w:rPr>
        <w:t xml:space="preserve">, U., 2004. Is </w:t>
      </w:r>
      <w:proofErr w:type="spellStart"/>
      <w:r w:rsidRPr="002C304C">
        <w:rPr>
          <w:rFonts w:ascii="Times New Roman" w:hAnsi="Times New Roman" w:cs="Times New Roman"/>
          <w:szCs w:val="24"/>
        </w:rPr>
        <w:t>the</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comb</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jelly</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really</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to</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blame</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for</w:t>
      </w:r>
      <w:proofErr w:type="spellEnd"/>
      <w:r w:rsidRPr="002C304C">
        <w:rPr>
          <w:rFonts w:ascii="Times New Roman" w:hAnsi="Times New Roman" w:cs="Times New Roman"/>
          <w:szCs w:val="24"/>
        </w:rPr>
        <w:t xml:space="preserve"> it </w:t>
      </w:r>
      <w:proofErr w:type="spellStart"/>
      <w:r w:rsidRPr="002C304C">
        <w:rPr>
          <w:rFonts w:ascii="Times New Roman" w:hAnsi="Times New Roman" w:cs="Times New Roman"/>
          <w:szCs w:val="24"/>
        </w:rPr>
        <w:t>all</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Mnemiopsis</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leidyi</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and</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the</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ecological</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concerns</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about</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the</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Caspian</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Sea</w:t>
      </w:r>
      <w:proofErr w:type="spellEnd"/>
      <w:r w:rsidRPr="002C304C">
        <w:rPr>
          <w:rFonts w:ascii="Times New Roman" w:hAnsi="Times New Roman" w:cs="Times New Roman"/>
          <w:szCs w:val="24"/>
        </w:rPr>
        <w:t xml:space="preserve">, Marine </w:t>
      </w:r>
      <w:proofErr w:type="spellStart"/>
      <w:r w:rsidRPr="002C304C">
        <w:rPr>
          <w:rFonts w:ascii="Times New Roman" w:hAnsi="Times New Roman" w:cs="Times New Roman"/>
          <w:szCs w:val="24"/>
        </w:rPr>
        <w:t>Ecology</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Progress</w:t>
      </w:r>
      <w:proofErr w:type="spellEnd"/>
      <w:r w:rsidRPr="002C304C">
        <w:rPr>
          <w:rFonts w:ascii="Times New Roman" w:hAnsi="Times New Roman" w:cs="Times New Roman"/>
          <w:szCs w:val="24"/>
        </w:rPr>
        <w:t xml:space="preserve"> Series, 269: 173-183.</w:t>
      </w:r>
    </w:p>
    <w:p w14:paraId="712BFB98" w14:textId="77777777" w:rsidR="002F668E" w:rsidRPr="002C304C" w:rsidRDefault="002F668E" w:rsidP="003456A8">
      <w:pPr>
        <w:jc w:val="both"/>
        <w:rPr>
          <w:rFonts w:ascii="Times New Roman" w:hAnsi="Times New Roman" w:cs="Times New Roman"/>
          <w:szCs w:val="24"/>
        </w:rPr>
      </w:pPr>
      <w:proofErr w:type="spellStart"/>
      <w:r w:rsidRPr="002C304C">
        <w:rPr>
          <w:rFonts w:ascii="Times New Roman" w:hAnsi="Times New Roman" w:cs="Times New Roman"/>
          <w:szCs w:val="24"/>
        </w:rPr>
        <w:t>Brander</w:t>
      </w:r>
      <w:proofErr w:type="spellEnd"/>
      <w:r w:rsidRPr="002C304C">
        <w:rPr>
          <w:rFonts w:ascii="Times New Roman" w:hAnsi="Times New Roman" w:cs="Times New Roman"/>
          <w:szCs w:val="24"/>
        </w:rPr>
        <w:t>, K</w:t>
      </w:r>
      <w:proofErr w:type="gramStart"/>
      <w:r w:rsidRPr="002C304C">
        <w:rPr>
          <w:rFonts w:ascii="Times New Roman" w:hAnsi="Times New Roman" w:cs="Times New Roman"/>
          <w:szCs w:val="24"/>
        </w:rPr>
        <w:t>.,</w:t>
      </w:r>
      <w:proofErr w:type="gramEnd"/>
      <w:r w:rsidRPr="002C304C">
        <w:rPr>
          <w:rFonts w:ascii="Times New Roman" w:hAnsi="Times New Roman" w:cs="Times New Roman"/>
          <w:szCs w:val="24"/>
        </w:rPr>
        <w:t xml:space="preserve"> 2010. </w:t>
      </w:r>
      <w:proofErr w:type="spellStart"/>
      <w:r w:rsidRPr="002C304C">
        <w:rPr>
          <w:rFonts w:ascii="Times New Roman" w:hAnsi="Times New Roman" w:cs="Times New Roman"/>
          <w:szCs w:val="24"/>
        </w:rPr>
        <w:t>Impacts</w:t>
      </w:r>
      <w:proofErr w:type="spellEnd"/>
      <w:r w:rsidRPr="002C304C">
        <w:rPr>
          <w:rFonts w:ascii="Times New Roman" w:hAnsi="Times New Roman" w:cs="Times New Roman"/>
          <w:szCs w:val="24"/>
        </w:rPr>
        <w:t xml:space="preserve"> of </w:t>
      </w:r>
      <w:proofErr w:type="spellStart"/>
      <w:r w:rsidRPr="002C304C">
        <w:rPr>
          <w:rFonts w:ascii="Times New Roman" w:hAnsi="Times New Roman" w:cs="Times New Roman"/>
          <w:szCs w:val="24"/>
        </w:rPr>
        <w:t>climate</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change</w:t>
      </w:r>
      <w:proofErr w:type="spellEnd"/>
      <w:r w:rsidRPr="002C304C">
        <w:rPr>
          <w:rFonts w:ascii="Times New Roman" w:hAnsi="Times New Roman" w:cs="Times New Roman"/>
          <w:szCs w:val="24"/>
        </w:rPr>
        <w:t xml:space="preserve"> on </w:t>
      </w:r>
      <w:proofErr w:type="spellStart"/>
      <w:r w:rsidRPr="002C304C">
        <w:rPr>
          <w:rFonts w:ascii="Times New Roman" w:hAnsi="Times New Roman" w:cs="Times New Roman"/>
          <w:szCs w:val="24"/>
        </w:rPr>
        <w:t>fisheries</w:t>
      </w:r>
      <w:proofErr w:type="spellEnd"/>
      <w:r w:rsidRPr="002C304C">
        <w:rPr>
          <w:rFonts w:ascii="Times New Roman" w:hAnsi="Times New Roman" w:cs="Times New Roman"/>
          <w:szCs w:val="24"/>
        </w:rPr>
        <w:t xml:space="preserve">. J. Mar. </w:t>
      </w:r>
      <w:proofErr w:type="spellStart"/>
      <w:r w:rsidRPr="002C304C">
        <w:rPr>
          <w:rFonts w:ascii="Times New Roman" w:hAnsi="Times New Roman" w:cs="Times New Roman"/>
          <w:szCs w:val="24"/>
        </w:rPr>
        <w:t>Syst</w:t>
      </w:r>
      <w:proofErr w:type="spellEnd"/>
      <w:proofErr w:type="gramStart"/>
      <w:r w:rsidRPr="002C304C">
        <w:rPr>
          <w:rFonts w:ascii="Times New Roman" w:hAnsi="Times New Roman" w:cs="Times New Roman"/>
          <w:szCs w:val="24"/>
        </w:rPr>
        <w:t>.,</w:t>
      </w:r>
      <w:proofErr w:type="gramEnd"/>
      <w:r w:rsidRPr="002C304C">
        <w:rPr>
          <w:rFonts w:ascii="Times New Roman" w:hAnsi="Times New Roman" w:cs="Times New Roman"/>
          <w:szCs w:val="24"/>
        </w:rPr>
        <w:t xml:space="preserve"> 79, 389-402.</w:t>
      </w:r>
    </w:p>
    <w:p w14:paraId="3F5FDEF8" w14:textId="77777777" w:rsidR="00266AAF" w:rsidRPr="002C304C" w:rsidRDefault="00266AAF" w:rsidP="003456A8">
      <w:pPr>
        <w:jc w:val="both"/>
        <w:rPr>
          <w:rFonts w:ascii="Times New Roman" w:hAnsi="Times New Roman" w:cs="Times New Roman"/>
          <w:szCs w:val="24"/>
        </w:rPr>
      </w:pPr>
      <w:proofErr w:type="spellStart"/>
      <w:r w:rsidRPr="002C304C">
        <w:rPr>
          <w:rFonts w:ascii="Times New Roman" w:hAnsi="Times New Roman" w:cs="Times New Roman"/>
          <w:szCs w:val="24"/>
        </w:rPr>
        <w:t>Çelikkale</w:t>
      </w:r>
      <w:proofErr w:type="spellEnd"/>
      <w:r w:rsidRPr="002C304C">
        <w:rPr>
          <w:rFonts w:ascii="Times New Roman" w:hAnsi="Times New Roman" w:cs="Times New Roman"/>
          <w:szCs w:val="24"/>
        </w:rPr>
        <w:t>, M.S</w:t>
      </w:r>
      <w:proofErr w:type="gramStart"/>
      <w:r w:rsidRPr="002C304C">
        <w:rPr>
          <w:rFonts w:ascii="Times New Roman" w:hAnsi="Times New Roman" w:cs="Times New Roman"/>
          <w:szCs w:val="24"/>
        </w:rPr>
        <w:t>.,</w:t>
      </w:r>
      <w:proofErr w:type="gram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Düzgüneş</w:t>
      </w:r>
      <w:proofErr w:type="spellEnd"/>
      <w:r w:rsidRPr="002C304C">
        <w:rPr>
          <w:rFonts w:ascii="Times New Roman" w:hAnsi="Times New Roman" w:cs="Times New Roman"/>
          <w:szCs w:val="24"/>
        </w:rPr>
        <w:t xml:space="preserve">, E., </w:t>
      </w:r>
      <w:proofErr w:type="spellStart"/>
      <w:r w:rsidRPr="002C304C">
        <w:rPr>
          <w:rFonts w:ascii="Times New Roman" w:hAnsi="Times New Roman" w:cs="Times New Roman"/>
          <w:szCs w:val="24"/>
        </w:rPr>
        <w:t>Candeğer</w:t>
      </w:r>
      <w:proofErr w:type="spellEnd"/>
      <w:r w:rsidRPr="002C304C">
        <w:rPr>
          <w:rFonts w:ascii="Times New Roman" w:hAnsi="Times New Roman" w:cs="Times New Roman"/>
          <w:szCs w:val="24"/>
        </w:rPr>
        <w:t xml:space="preserve">, F., 1993. Av Araçları ve Avlama Teknolojisi. </w:t>
      </w:r>
      <w:r w:rsidRPr="002C304C">
        <w:rPr>
          <w:rFonts w:ascii="Times New Roman" w:hAnsi="Times New Roman" w:cs="Times New Roman"/>
          <w:szCs w:val="24"/>
        </w:rPr>
        <w:t>Karadeniz Teknik Üniversitesi Sürmene Deniz Bilimleri Fakültesi Genel Yayın No: 162, Fakülte Yayın No: 4. Trabzon.</w:t>
      </w:r>
    </w:p>
    <w:p w14:paraId="5BF9A789" w14:textId="197E40E7" w:rsidR="00BA2CC8" w:rsidRPr="002C304C" w:rsidRDefault="00DB341C" w:rsidP="002C304C">
      <w:pPr>
        <w:jc w:val="both"/>
        <w:rPr>
          <w:rFonts w:ascii="Times New Roman" w:hAnsi="Times New Roman" w:cs="Times New Roman"/>
          <w:szCs w:val="24"/>
        </w:rPr>
      </w:pPr>
      <w:r w:rsidRPr="002C304C">
        <w:rPr>
          <w:rFonts w:ascii="Times New Roman" w:hAnsi="Times New Roman" w:cs="Times New Roman"/>
          <w:szCs w:val="24"/>
        </w:rPr>
        <w:t xml:space="preserve">FAO </w:t>
      </w:r>
      <w:r w:rsidR="00BA2CC8" w:rsidRPr="002C304C">
        <w:rPr>
          <w:rFonts w:ascii="Times New Roman" w:hAnsi="Times New Roman" w:cs="Times New Roman"/>
          <w:szCs w:val="24"/>
        </w:rPr>
        <w:t>(</w:t>
      </w:r>
      <w:proofErr w:type="spellStart"/>
      <w:r w:rsidR="00BA2CC8" w:rsidRPr="002C304C">
        <w:rPr>
          <w:rFonts w:ascii="Times New Roman" w:hAnsi="Times New Roman" w:cs="Times New Roman"/>
          <w:szCs w:val="24"/>
        </w:rPr>
        <w:t>Food</w:t>
      </w:r>
      <w:proofErr w:type="spellEnd"/>
      <w:r w:rsidR="00BA2CC8" w:rsidRPr="002C304C">
        <w:rPr>
          <w:rFonts w:ascii="Times New Roman" w:hAnsi="Times New Roman" w:cs="Times New Roman"/>
          <w:szCs w:val="24"/>
        </w:rPr>
        <w:t xml:space="preserve"> </w:t>
      </w:r>
      <w:proofErr w:type="spellStart"/>
      <w:r w:rsidR="00BA2CC8" w:rsidRPr="002C304C">
        <w:rPr>
          <w:rFonts w:ascii="Times New Roman" w:hAnsi="Times New Roman" w:cs="Times New Roman"/>
          <w:szCs w:val="24"/>
        </w:rPr>
        <w:t>and</w:t>
      </w:r>
      <w:proofErr w:type="spellEnd"/>
      <w:r w:rsidR="00BA2CC8" w:rsidRPr="002C304C">
        <w:rPr>
          <w:rFonts w:ascii="Times New Roman" w:hAnsi="Times New Roman" w:cs="Times New Roman"/>
          <w:szCs w:val="24"/>
        </w:rPr>
        <w:t xml:space="preserve"> </w:t>
      </w:r>
      <w:proofErr w:type="spellStart"/>
      <w:r w:rsidR="00BA2CC8" w:rsidRPr="002C304C">
        <w:rPr>
          <w:rFonts w:ascii="Times New Roman" w:hAnsi="Times New Roman" w:cs="Times New Roman"/>
          <w:szCs w:val="24"/>
        </w:rPr>
        <w:t>Agriculture</w:t>
      </w:r>
      <w:proofErr w:type="spellEnd"/>
      <w:r w:rsidR="00BA2CC8" w:rsidRPr="002C304C">
        <w:rPr>
          <w:rFonts w:ascii="Times New Roman" w:hAnsi="Times New Roman" w:cs="Times New Roman"/>
          <w:szCs w:val="24"/>
        </w:rPr>
        <w:t xml:space="preserve"> </w:t>
      </w:r>
      <w:proofErr w:type="spellStart"/>
      <w:r w:rsidR="00BA2CC8" w:rsidRPr="002C304C">
        <w:rPr>
          <w:rFonts w:ascii="Times New Roman" w:hAnsi="Times New Roman" w:cs="Times New Roman"/>
          <w:szCs w:val="24"/>
        </w:rPr>
        <w:t>Organization</w:t>
      </w:r>
      <w:proofErr w:type="spellEnd"/>
      <w:r w:rsidR="00BA2CC8" w:rsidRPr="002C304C">
        <w:rPr>
          <w:rFonts w:ascii="Times New Roman" w:hAnsi="Times New Roman" w:cs="Times New Roman"/>
          <w:szCs w:val="24"/>
        </w:rPr>
        <w:t xml:space="preserve"> of </w:t>
      </w:r>
      <w:proofErr w:type="spellStart"/>
      <w:r w:rsidR="00BA2CC8" w:rsidRPr="002C304C">
        <w:rPr>
          <w:rFonts w:ascii="Times New Roman" w:hAnsi="Times New Roman" w:cs="Times New Roman"/>
          <w:szCs w:val="24"/>
        </w:rPr>
        <w:t>the</w:t>
      </w:r>
      <w:proofErr w:type="spellEnd"/>
      <w:r w:rsidR="00BA2CC8" w:rsidRPr="002C304C">
        <w:rPr>
          <w:rFonts w:ascii="Times New Roman" w:hAnsi="Times New Roman" w:cs="Times New Roman"/>
          <w:szCs w:val="24"/>
        </w:rPr>
        <w:t xml:space="preserve"> United Nations)</w:t>
      </w:r>
      <w:r w:rsidR="002C304C">
        <w:rPr>
          <w:rFonts w:ascii="Times New Roman" w:hAnsi="Times New Roman" w:cs="Times New Roman"/>
          <w:szCs w:val="24"/>
        </w:rPr>
        <w:t xml:space="preserve"> </w:t>
      </w:r>
      <w:r w:rsidR="00BA2CC8" w:rsidRPr="002C304C">
        <w:rPr>
          <w:rFonts w:ascii="Times New Roman" w:hAnsi="Times New Roman" w:cs="Times New Roman"/>
          <w:szCs w:val="24"/>
        </w:rPr>
        <w:t>“</w:t>
      </w:r>
      <w:proofErr w:type="spellStart"/>
      <w:r w:rsidR="00BA2CC8" w:rsidRPr="002C304C">
        <w:rPr>
          <w:rFonts w:ascii="Times New Roman" w:hAnsi="Times New Roman" w:cs="Times New Roman"/>
          <w:szCs w:val="24"/>
        </w:rPr>
        <w:t>Aquaculture</w:t>
      </w:r>
      <w:proofErr w:type="spellEnd"/>
      <w:r w:rsidR="00BA2CC8" w:rsidRPr="002C304C">
        <w:rPr>
          <w:rFonts w:ascii="Times New Roman" w:hAnsi="Times New Roman" w:cs="Times New Roman"/>
          <w:szCs w:val="24"/>
        </w:rPr>
        <w:t xml:space="preserve"> </w:t>
      </w:r>
      <w:proofErr w:type="spellStart"/>
      <w:r w:rsidR="00BA2CC8" w:rsidRPr="002C304C">
        <w:rPr>
          <w:rFonts w:ascii="Times New Roman" w:hAnsi="Times New Roman" w:cs="Times New Roman"/>
          <w:szCs w:val="24"/>
        </w:rPr>
        <w:t>Department</w:t>
      </w:r>
      <w:proofErr w:type="spellEnd"/>
      <w:r w:rsidR="002C304C">
        <w:rPr>
          <w:rFonts w:ascii="Times New Roman" w:hAnsi="Times New Roman" w:cs="Times New Roman"/>
          <w:szCs w:val="24"/>
        </w:rPr>
        <w:t>”</w:t>
      </w:r>
      <w:r w:rsidR="00BA2CC8" w:rsidRPr="002C304C">
        <w:rPr>
          <w:rFonts w:ascii="Times New Roman" w:hAnsi="Times New Roman" w:cs="Times New Roman"/>
          <w:szCs w:val="24"/>
        </w:rPr>
        <w:t xml:space="preserve"> (2019)</w:t>
      </w:r>
      <w:r w:rsidR="002C304C" w:rsidRPr="002C304C">
        <w:rPr>
          <w:rFonts w:ascii="Times New Roman" w:hAnsi="Times New Roman" w:cs="Times New Roman"/>
          <w:szCs w:val="24"/>
        </w:rPr>
        <w:t xml:space="preserve"> Erişim: </w:t>
      </w:r>
      <w:hyperlink r:id="rId8" w:anchor="search/Aquatic%20Animals%2C%20Others" w:history="1">
        <w:r w:rsidR="002C304C" w:rsidRPr="002C304C">
          <w:rPr>
            <w:rStyle w:val="Kpr"/>
            <w:rFonts w:ascii="Times New Roman" w:hAnsi="Times New Roman" w:cs="Times New Roman"/>
            <w:szCs w:val="24"/>
          </w:rPr>
          <w:t>http://www.fao.org/faostat/en/#search/Aquatic%20Animals%2C%20Others</w:t>
        </w:r>
      </w:hyperlink>
      <w:r w:rsidR="002C304C" w:rsidRPr="002C304C">
        <w:rPr>
          <w:rFonts w:ascii="Times New Roman" w:hAnsi="Times New Roman" w:cs="Times New Roman"/>
          <w:szCs w:val="24"/>
        </w:rPr>
        <w:t xml:space="preserve"> Erişim Tarihi: 26.06.2021</w:t>
      </w:r>
    </w:p>
    <w:p w14:paraId="139D0BA3" w14:textId="77777777" w:rsidR="0006233E" w:rsidRPr="002C304C" w:rsidRDefault="0006233E" w:rsidP="003456A8">
      <w:pPr>
        <w:jc w:val="both"/>
        <w:rPr>
          <w:rFonts w:ascii="Times New Roman" w:hAnsi="Times New Roman" w:cs="Times New Roman"/>
          <w:szCs w:val="24"/>
        </w:rPr>
      </w:pPr>
      <w:r w:rsidRPr="002C304C">
        <w:rPr>
          <w:rFonts w:ascii="Times New Roman" w:hAnsi="Times New Roman" w:cs="Times New Roman"/>
          <w:szCs w:val="24"/>
        </w:rPr>
        <w:t>Genç, Y</w:t>
      </w:r>
      <w:proofErr w:type="gramStart"/>
      <w:r w:rsidRPr="002C304C">
        <w:rPr>
          <w:rFonts w:ascii="Times New Roman" w:hAnsi="Times New Roman" w:cs="Times New Roman"/>
          <w:szCs w:val="24"/>
        </w:rPr>
        <w:t>.,</w:t>
      </w:r>
      <w:proofErr w:type="gramEnd"/>
      <w:r w:rsidRPr="002C304C">
        <w:rPr>
          <w:rFonts w:ascii="Times New Roman" w:hAnsi="Times New Roman" w:cs="Times New Roman"/>
          <w:szCs w:val="24"/>
        </w:rPr>
        <w:t xml:space="preserve"> 2000, Türkiye’nin doğu Karadeniz kıyılarındaki barbunya (</w:t>
      </w:r>
      <w:proofErr w:type="spellStart"/>
      <w:r w:rsidRPr="002C304C">
        <w:rPr>
          <w:rFonts w:ascii="Times New Roman" w:hAnsi="Times New Roman" w:cs="Times New Roman"/>
          <w:szCs w:val="24"/>
        </w:rPr>
        <w:t>Mullus</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barbatus</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ponticus</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Ess</w:t>
      </w:r>
      <w:proofErr w:type="spellEnd"/>
      <w:r w:rsidRPr="002C304C">
        <w:rPr>
          <w:rFonts w:ascii="Times New Roman" w:hAnsi="Times New Roman" w:cs="Times New Roman"/>
          <w:szCs w:val="24"/>
        </w:rPr>
        <w:t xml:space="preserve">. 1927) balığının </w:t>
      </w:r>
      <w:proofErr w:type="spellStart"/>
      <w:r w:rsidRPr="002C304C">
        <w:rPr>
          <w:rFonts w:ascii="Times New Roman" w:hAnsi="Times New Roman" w:cs="Times New Roman"/>
          <w:szCs w:val="24"/>
        </w:rPr>
        <w:t>biyo</w:t>
      </w:r>
      <w:proofErr w:type="spellEnd"/>
      <w:r w:rsidRPr="002C304C">
        <w:rPr>
          <w:rFonts w:ascii="Times New Roman" w:hAnsi="Times New Roman" w:cs="Times New Roman"/>
          <w:szCs w:val="24"/>
        </w:rPr>
        <w:t>-</w:t>
      </w:r>
      <w:proofErr w:type="gramStart"/>
      <w:r w:rsidRPr="002C304C">
        <w:rPr>
          <w:rFonts w:ascii="Times New Roman" w:hAnsi="Times New Roman" w:cs="Times New Roman"/>
          <w:szCs w:val="24"/>
        </w:rPr>
        <w:t>ekolojik</w:t>
      </w:r>
      <w:proofErr w:type="gramEnd"/>
      <w:r w:rsidRPr="002C304C">
        <w:rPr>
          <w:rFonts w:ascii="Times New Roman" w:hAnsi="Times New Roman" w:cs="Times New Roman"/>
          <w:szCs w:val="24"/>
        </w:rPr>
        <w:t xml:space="preserve"> özellikleri ve popülasyon parametreleri, Doktora Tezi, Karadeniz Teknik Üniversitesi Fen Bilimleri Enstitüsü.</w:t>
      </w:r>
    </w:p>
    <w:p w14:paraId="0AD43007" w14:textId="1254E829" w:rsidR="002269D2" w:rsidRPr="002C304C" w:rsidRDefault="002269D2" w:rsidP="003456A8">
      <w:pPr>
        <w:jc w:val="both"/>
        <w:rPr>
          <w:rFonts w:ascii="Times New Roman" w:hAnsi="Times New Roman" w:cs="Times New Roman"/>
          <w:szCs w:val="24"/>
        </w:rPr>
      </w:pPr>
      <w:r w:rsidRPr="002C304C">
        <w:rPr>
          <w:rFonts w:ascii="Times New Roman" w:hAnsi="Times New Roman" w:cs="Times New Roman"/>
          <w:szCs w:val="24"/>
        </w:rPr>
        <w:t>Genç, Y</w:t>
      </w:r>
      <w:proofErr w:type="gramStart"/>
      <w:r w:rsidRPr="002C304C">
        <w:rPr>
          <w:rFonts w:ascii="Times New Roman" w:hAnsi="Times New Roman" w:cs="Times New Roman"/>
          <w:szCs w:val="24"/>
        </w:rPr>
        <w:t>.,</w:t>
      </w:r>
      <w:proofErr w:type="gramEnd"/>
      <w:r w:rsidRPr="002C304C">
        <w:rPr>
          <w:rFonts w:ascii="Times New Roman" w:hAnsi="Times New Roman" w:cs="Times New Roman"/>
          <w:szCs w:val="24"/>
        </w:rPr>
        <w:t xml:space="preserve"> Mutlu, C., Zengin, M., Aydın, İ., Z</w:t>
      </w:r>
      <w:r w:rsidR="003456A8" w:rsidRPr="002C304C">
        <w:rPr>
          <w:rFonts w:ascii="Times New Roman" w:hAnsi="Times New Roman" w:cs="Times New Roman"/>
          <w:szCs w:val="24"/>
        </w:rPr>
        <w:t xml:space="preserve">engin, B., Tabak, İ. 2002. Doğu </w:t>
      </w:r>
      <w:r w:rsidRPr="002C304C">
        <w:rPr>
          <w:rFonts w:ascii="Times New Roman" w:hAnsi="Times New Roman" w:cs="Times New Roman"/>
          <w:szCs w:val="24"/>
        </w:rPr>
        <w:t xml:space="preserve">Karadeniz’deki av gücünün </w:t>
      </w:r>
      <w:proofErr w:type="spellStart"/>
      <w:r w:rsidRPr="002C304C">
        <w:rPr>
          <w:rFonts w:ascii="Times New Roman" w:hAnsi="Times New Roman" w:cs="Times New Roman"/>
          <w:szCs w:val="24"/>
        </w:rPr>
        <w:t>demersal</w:t>
      </w:r>
      <w:proofErr w:type="spellEnd"/>
      <w:r w:rsidRPr="002C304C">
        <w:rPr>
          <w:rFonts w:ascii="Times New Roman" w:hAnsi="Times New Roman" w:cs="Times New Roman"/>
          <w:szCs w:val="24"/>
        </w:rPr>
        <w:t xml:space="preserve"> balık stokları üzerine etkisinin tespiti. TAGEM Proje Sonuç Raporu, TAGEM/IY/97/17/03/006, 114 s</w:t>
      </w:r>
      <w:proofErr w:type="gramStart"/>
      <w:r w:rsidRPr="002C304C">
        <w:rPr>
          <w:rFonts w:ascii="Times New Roman" w:hAnsi="Times New Roman" w:cs="Times New Roman"/>
          <w:szCs w:val="24"/>
        </w:rPr>
        <w:t>.,</w:t>
      </w:r>
      <w:proofErr w:type="gramEnd"/>
      <w:r w:rsidRPr="002C304C">
        <w:rPr>
          <w:rFonts w:ascii="Times New Roman" w:hAnsi="Times New Roman" w:cs="Times New Roman"/>
          <w:szCs w:val="24"/>
        </w:rPr>
        <w:t xml:space="preserve"> Trabzon.</w:t>
      </w:r>
    </w:p>
    <w:p w14:paraId="09433EC9" w14:textId="77777777" w:rsidR="00BA2CC8" w:rsidRPr="002C304C" w:rsidRDefault="00BA2CC8" w:rsidP="003456A8">
      <w:pPr>
        <w:jc w:val="both"/>
        <w:rPr>
          <w:rFonts w:ascii="Times New Roman" w:hAnsi="Times New Roman" w:cs="Times New Roman"/>
          <w:szCs w:val="24"/>
        </w:rPr>
      </w:pPr>
      <w:proofErr w:type="spellStart"/>
      <w:r w:rsidRPr="002C304C">
        <w:rPr>
          <w:rFonts w:ascii="Times New Roman" w:hAnsi="Times New Roman" w:cs="Times New Roman"/>
          <w:szCs w:val="24"/>
        </w:rPr>
        <w:t>Handisyde</w:t>
      </w:r>
      <w:proofErr w:type="spellEnd"/>
      <w:r w:rsidRPr="002C304C">
        <w:rPr>
          <w:rFonts w:ascii="Times New Roman" w:hAnsi="Times New Roman" w:cs="Times New Roman"/>
          <w:szCs w:val="24"/>
        </w:rPr>
        <w:t>, N.T</w:t>
      </w:r>
      <w:proofErr w:type="gramStart"/>
      <w:r w:rsidRPr="002C304C">
        <w:rPr>
          <w:rFonts w:ascii="Times New Roman" w:hAnsi="Times New Roman" w:cs="Times New Roman"/>
          <w:szCs w:val="24"/>
        </w:rPr>
        <w:t>.,</w:t>
      </w:r>
      <w:proofErr w:type="gram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Ross</w:t>
      </w:r>
      <w:proofErr w:type="spellEnd"/>
      <w:r w:rsidRPr="002C304C">
        <w:rPr>
          <w:rFonts w:ascii="Times New Roman" w:hAnsi="Times New Roman" w:cs="Times New Roman"/>
          <w:szCs w:val="24"/>
        </w:rPr>
        <w:t xml:space="preserve">, L.G., </w:t>
      </w:r>
      <w:proofErr w:type="spellStart"/>
      <w:r w:rsidRPr="002C304C">
        <w:rPr>
          <w:rFonts w:ascii="Times New Roman" w:hAnsi="Times New Roman" w:cs="Times New Roman"/>
          <w:szCs w:val="24"/>
        </w:rPr>
        <w:t>Badjeck</w:t>
      </w:r>
      <w:proofErr w:type="spellEnd"/>
      <w:r w:rsidRPr="002C304C">
        <w:rPr>
          <w:rFonts w:ascii="Times New Roman" w:hAnsi="Times New Roman" w:cs="Times New Roman"/>
          <w:szCs w:val="24"/>
        </w:rPr>
        <w:t xml:space="preserve">, M.C. </w:t>
      </w:r>
      <w:proofErr w:type="spellStart"/>
      <w:r w:rsidRPr="002C304C">
        <w:rPr>
          <w:rFonts w:ascii="Times New Roman" w:hAnsi="Times New Roman" w:cs="Times New Roman"/>
          <w:szCs w:val="24"/>
        </w:rPr>
        <w:t>and</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Allison</w:t>
      </w:r>
      <w:proofErr w:type="spellEnd"/>
      <w:r w:rsidRPr="002C304C">
        <w:rPr>
          <w:rFonts w:ascii="Times New Roman" w:hAnsi="Times New Roman" w:cs="Times New Roman"/>
          <w:szCs w:val="24"/>
        </w:rPr>
        <w:t xml:space="preserve">, E.H. 2006. </w:t>
      </w:r>
      <w:proofErr w:type="spellStart"/>
      <w:r w:rsidRPr="002C304C">
        <w:rPr>
          <w:rFonts w:ascii="Times New Roman" w:hAnsi="Times New Roman" w:cs="Times New Roman"/>
          <w:szCs w:val="24"/>
        </w:rPr>
        <w:t>The</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effects</w:t>
      </w:r>
      <w:proofErr w:type="spellEnd"/>
      <w:r w:rsidRPr="002C304C">
        <w:rPr>
          <w:rFonts w:ascii="Times New Roman" w:hAnsi="Times New Roman" w:cs="Times New Roman"/>
          <w:szCs w:val="24"/>
        </w:rPr>
        <w:t xml:space="preserve"> of </w:t>
      </w:r>
      <w:proofErr w:type="spellStart"/>
      <w:r w:rsidRPr="002C304C">
        <w:rPr>
          <w:rFonts w:ascii="Times New Roman" w:hAnsi="Times New Roman" w:cs="Times New Roman"/>
          <w:szCs w:val="24"/>
        </w:rPr>
        <w:t>climate</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change</w:t>
      </w:r>
      <w:proofErr w:type="spellEnd"/>
      <w:r w:rsidRPr="002C304C">
        <w:rPr>
          <w:rFonts w:ascii="Times New Roman" w:hAnsi="Times New Roman" w:cs="Times New Roman"/>
          <w:szCs w:val="24"/>
        </w:rPr>
        <w:t xml:space="preserve"> on </w:t>
      </w:r>
      <w:proofErr w:type="spellStart"/>
      <w:r w:rsidRPr="002C304C">
        <w:rPr>
          <w:rFonts w:ascii="Times New Roman" w:hAnsi="Times New Roman" w:cs="Times New Roman"/>
          <w:szCs w:val="24"/>
        </w:rPr>
        <w:t>worldaquaculture</w:t>
      </w:r>
      <w:proofErr w:type="spellEnd"/>
      <w:r w:rsidRPr="002C304C">
        <w:rPr>
          <w:rFonts w:ascii="Times New Roman" w:hAnsi="Times New Roman" w:cs="Times New Roman"/>
          <w:szCs w:val="24"/>
        </w:rPr>
        <w:t xml:space="preserve">: A global </w:t>
      </w:r>
      <w:proofErr w:type="spellStart"/>
      <w:r w:rsidRPr="002C304C">
        <w:rPr>
          <w:rFonts w:ascii="Times New Roman" w:hAnsi="Times New Roman" w:cs="Times New Roman"/>
          <w:szCs w:val="24"/>
        </w:rPr>
        <w:t>perspective</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The</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threat</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to</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fisheries</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and</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aquaculture</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from</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climate</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change</w:t>
      </w:r>
      <w:proofErr w:type="spellEnd"/>
      <w:r w:rsidRPr="002C304C">
        <w:rPr>
          <w:rFonts w:ascii="Times New Roman" w:hAnsi="Times New Roman" w:cs="Times New Roman"/>
          <w:szCs w:val="24"/>
        </w:rPr>
        <w:t xml:space="preserve">, World </w:t>
      </w:r>
      <w:proofErr w:type="spellStart"/>
      <w:r w:rsidRPr="002C304C">
        <w:rPr>
          <w:rFonts w:ascii="Times New Roman" w:hAnsi="Times New Roman" w:cs="Times New Roman"/>
          <w:szCs w:val="24"/>
        </w:rPr>
        <w:t>Fish</w:t>
      </w:r>
      <w:proofErr w:type="spellEnd"/>
      <w:r w:rsidRPr="002C304C">
        <w:rPr>
          <w:rFonts w:ascii="Times New Roman" w:hAnsi="Times New Roman" w:cs="Times New Roman"/>
          <w:szCs w:val="24"/>
        </w:rPr>
        <w:t xml:space="preserve"> Center, </w:t>
      </w:r>
      <w:proofErr w:type="spellStart"/>
      <w:r w:rsidRPr="002C304C">
        <w:rPr>
          <w:rFonts w:ascii="Times New Roman" w:hAnsi="Times New Roman" w:cs="Times New Roman"/>
          <w:szCs w:val="24"/>
        </w:rPr>
        <w:t>Policy</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Brief</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Penang</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Malaysia</w:t>
      </w:r>
      <w:proofErr w:type="spellEnd"/>
      <w:r w:rsidRPr="002C304C">
        <w:rPr>
          <w:rFonts w:ascii="Times New Roman" w:hAnsi="Times New Roman" w:cs="Times New Roman"/>
          <w:szCs w:val="24"/>
        </w:rPr>
        <w:t>.</w:t>
      </w:r>
    </w:p>
    <w:p w14:paraId="73CC4802" w14:textId="77777777" w:rsidR="00FA614F" w:rsidRPr="002C304C" w:rsidRDefault="00FA614F" w:rsidP="003456A8">
      <w:pPr>
        <w:jc w:val="both"/>
        <w:rPr>
          <w:rFonts w:ascii="Times New Roman" w:hAnsi="Times New Roman" w:cs="Times New Roman"/>
          <w:szCs w:val="24"/>
        </w:rPr>
      </w:pPr>
      <w:r w:rsidRPr="002C304C">
        <w:rPr>
          <w:rFonts w:ascii="Times New Roman" w:hAnsi="Times New Roman" w:cs="Times New Roman"/>
          <w:szCs w:val="24"/>
        </w:rPr>
        <w:t>Karakulak F.S</w:t>
      </w:r>
      <w:proofErr w:type="gramStart"/>
      <w:r w:rsidRPr="002C304C">
        <w:rPr>
          <w:rFonts w:ascii="Times New Roman" w:hAnsi="Times New Roman" w:cs="Times New Roman"/>
          <w:szCs w:val="24"/>
        </w:rPr>
        <w:t>.,</w:t>
      </w:r>
      <w:proofErr w:type="gramEnd"/>
      <w:r w:rsidRPr="002C304C">
        <w:rPr>
          <w:rFonts w:ascii="Times New Roman" w:hAnsi="Times New Roman" w:cs="Times New Roman"/>
          <w:szCs w:val="24"/>
        </w:rPr>
        <w:t xml:space="preserve"> Karadeniz </w:t>
      </w:r>
      <w:proofErr w:type="spellStart"/>
      <w:r w:rsidRPr="002C304C">
        <w:rPr>
          <w:rFonts w:ascii="Times New Roman" w:hAnsi="Times New Roman" w:cs="Times New Roman"/>
          <w:szCs w:val="24"/>
        </w:rPr>
        <w:t>Demersal</w:t>
      </w:r>
      <w:proofErr w:type="spellEnd"/>
      <w:r w:rsidRPr="002C304C">
        <w:rPr>
          <w:rFonts w:ascii="Times New Roman" w:hAnsi="Times New Roman" w:cs="Times New Roman"/>
          <w:szCs w:val="24"/>
        </w:rPr>
        <w:t xml:space="preserve"> Balıkları Ve Koruma Stratejileri, Karadeniz ve Balıkçılık </w:t>
      </w:r>
      <w:proofErr w:type="spellStart"/>
      <w:r w:rsidRPr="002C304C">
        <w:rPr>
          <w:rFonts w:ascii="Times New Roman" w:hAnsi="Times New Roman" w:cs="Times New Roman"/>
          <w:szCs w:val="24"/>
        </w:rPr>
        <w:t>Çalıştayı</w:t>
      </w:r>
      <w:proofErr w:type="spellEnd"/>
      <w:r w:rsidRPr="002C304C">
        <w:rPr>
          <w:rFonts w:ascii="Times New Roman" w:hAnsi="Times New Roman" w:cs="Times New Roman"/>
          <w:szCs w:val="24"/>
        </w:rPr>
        <w:t xml:space="preserve"> - 13/14 Ekim 2016, Sinop</w:t>
      </w:r>
    </w:p>
    <w:p w14:paraId="0CC14CA8" w14:textId="04007908" w:rsidR="003456A8" w:rsidRPr="002C304C" w:rsidRDefault="003456A8" w:rsidP="003456A8">
      <w:pPr>
        <w:jc w:val="both"/>
        <w:rPr>
          <w:rFonts w:ascii="Times New Roman" w:hAnsi="Times New Roman" w:cs="Times New Roman"/>
          <w:szCs w:val="24"/>
        </w:rPr>
      </w:pPr>
      <w:proofErr w:type="spellStart"/>
      <w:r w:rsidRPr="002C304C">
        <w:rPr>
          <w:rFonts w:ascii="Times New Roman" w:hAnsi="Times New Roman" w:cs="Times New Roman"/>
          <w:szCs w:val="24"/>
        </w:rPr>
        <w:t>Lynam</w:t>
      </w:r>
      <w:proofErr w:type="spellEnd"/>
      <w:r w:rsidRPr="002C304C">
        <w:rPr>
          <w:rFonts w:ascii="Times New Roman" w:hAnsi="Times New Roman" w:cs="Times New Roman"/>
          <w:szCs w:val="24"/>
        </w:rPr>
        <w:t>, C.P</w:t>
      </w:r>
      <w:proofErr w:type="gramStart"/>
      <w:r w:rsidRPr="002C304C">
        <w:rPr>
          <w:rFonts w:ascii="Times New Roman" w:hAnsi="Times New Roman" w:cs="Times New Roman"/>
          <w:szCs w:val="24"/>
        </w:rPr>
        <w:t>.,</w:t>
      </w:r>
      <w:proofErr w:type="gram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Gibbons</w:t>
      </w:r>
      <w:proofErr w:type="spellEnd"/>
      <w:r w:rsidRPr="002C304C">
        <w:rPr>
          <w:rFonts w:ascii="Times New Roman" w:hAnsi="Times New Roman" w:cs="Times New Roman"/>
          <w:szCs w:val="24"/>
        </w:rPr>
        <w:t xml:space="preserve">, M.J., </w:t>
      </w:r>
      <w:proofErr w:type="spellStart"/>
      <w:r w:rsidRPr="002C304C">
        <w:rPr>
          <w:rFonts w:ascii="Times New Roman" w:hAnsi="Times New Roman" w:cs="Times New Roman"/>
          <w:szCs w:val="24"/>
        </w:rPr>
        <w:t>Axelsen</w:t>
      </w:r>
      <w:proofErr w:type="spellEnd"/>
      <w:r w:rsidRPr="002C304C">
        <w:rPr>
          <w:rFonts w:ascii="Times New Roman" w:hAnsi="Times New Roman" w:cs="Times New Roman"/>
          <w:szCs w:val="24"/>
        </w:rPr>
        <w:t xml:space="preserve">, B.E., </w:t>
      </w:r>
      <w:proofErr w:type="spellStart"/>
      <w:r w:rsidRPr="002C304C">
        <w:rPr>
          <w:rFonts w:ascii="Times New Roman" w:hAnsi="Times New Roman" w:cs="Times New Roman"/>
          <w:szCs w:val="24"/>
        </w:rPr>
        <w:t>Sparks</w:t>
      </w:r>
      <w:proofErr w:type="spellEnd"/>
      <w:r w:rsidRPr="002C304C">
        <w:rPr>
          <w:rFonts w:ascii="Times New Roman" w:hAnsi="Times New Roman" w:cs="Times New Roman"/>
          <w:szCs w:val="24"/>
        </w:rPr>
        <w:t xml:space="preserve">, C.A.J., </w:t>
      </w:r>
      <w:proofErr w:type="spellStart"/>
      <w:r w:rsidRPr="002C304C">
        <w:rPr>
          <w:rFonts w:ascii="Times New Roman" w:hAnsi="Times New Roman" w:cs="Times New Roman"/>
          <w:szCs w:val="24"/>
        </w:rPr>
        <w:t>Coetzee</w:t>
      </w:r>
      <w:proofErr w:type="spellEnd"/>
      <w:r w:rsidRPr="002C304C">
        <w:rPr>
          <w:rFonts w:ascii="Times New Roman" w:hAnsi="Times New Roman" w:cs="Times New Roman"/>
          <w:szCs w:val="24"/>
        </w:rPr>
        <w:t xml:space="preserve">, J., </w:t>
      </w:r>
      <w:proofErr w:type="spellStart"/>
      <w:r w:rsidRPr="002C304C">
        <w:rPr>
          <w:rFonts w:ascii="Times New Roman" w:hAnsi="Times New Roman" w:cs="Times New Roman"/>
          <w:szCs w:val="24"/>
        </w:rPr>
        <w:t>Heywood</w:t>
      </w:r>
      <w:proofErr w:type="spellEnd"/>
      <w:r w:rsidRPr="002C304C">
        <w:rPr>
          <w:rFonts w:ascii="Times New Roman" w:hAnsi="Times New Roman" w:cs="Times New Roman"/>
          <w:szCs w:val="24"/>
        </w:rPr>
        <w:t xml:space="preserve">, B.G., </w:t>
      </w:r>
      <w:proofErr w:type="spellStart"/>
      <w:r w:rsidRPr="002C304C">
        <w:rPr>
          <w:rFonts w:ascii="Times New Roman" w:hAnsi="Times New Roman" w:cs="Times New Roman"/>
          <w:szCs w:val="24"/>
        </w:rPr>
        <w:t>Brierley</w:t>
      </w:r>
      <w:proofErr w:type="spellEnd"/>
      <w:r w:rsidRPr="002C304C">
        <w:rPr>
          <w:rFonts w:ascii="Times New Roman" w:hAnsi="Times New Roman" w:cs="Times New Roman"/>
          <w:szCs w:val="24"/>
        </w:rPr>
        <w:t xml:space="preserve">, A.S., 2006. </w:t>
      </w:r>
      <w:proofErr w:type="spellStart"/>
      <w:r w:rsidRPr="002C304C">
        <w:rPr>
          <w:rFonts w:ascii="Times New Roman" w:hAnsi="Times New Roman" w:cs="Times New Roman"/>
          <w:szCs w:val="24"/>
        </w:rPr>
        <w:t>Jellyfish</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overtake</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fish</w:t>
      </w:r>
      <w:proofErr w:type="spellEnd"/>
      <w:r w:rsidRPr="002C304C">
        <w:rPr>
          <w:rFonts w:ascii="Times New Roman" w:hAnsi="Times New Roman" w:cs="Times New Roman"/>
          <w:szCs w:val="24"/>
        </w:rPr>
        <w:t xml:space="preserve"> in a </w:t>
      </w:r>
      <w:proofErr w:type="spellStart"/>
      <w:r w:rsidRPr="002C304C">
        <w:rPr>
          <w:rFonts w:ascii="Times New Roman" w:hAnsi="Times New Roman" w:cs="Times New Roman"/>
          <w:szCs w:val="24"/>
        </w:rPr>
        <w:t>heavily</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fished</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ecosystem</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Current</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Biology</w:t>
      </w:r>
      <w:proofErr w:type="spellEnd"/>
      <w:r w:rsidRPr="002C304C">
        <w:rPr>
          <w:rFonts w:ascii="Times New Roman" w:hAnsi="Times New Roman" w:cs="Times New Roman"/>
          <w:szCs w:val="24"/>
        </w:rPr>
        <w:t>, 16(13):492-493.</w:t>
      </w:r>
    </w:p>
    <w:p w14:paraId="7EF36E42" w14:textId="77777777" w:rsidR="0006233E" w:rsidRPr="002C304C" w:rsidRDefault="0006233E" w:rsidP="003456A8">
      <w:pPr>
        <w:jc w:val="both"/>
        <w:rPr>
          <w:rFonts w:ascii="Times New Roman" w:hAnsi="Times New Roman" w:cs="Times New Roman"/>
          <w:szCs w:val="24"/>
        </w:rPr>
      </w:pPr>
      <w:proofErr w:type="spellStart"/>
      <w:r w:rsidRPr="002C304C">
        <w:rPr>
          <w:rFonts w:ascii="Times New Roman" w:hAnsi="Times New Roman" w:cs="Times New Roman"/>
          <w:szCs w:val="24"/>
        </w:rPr>
        <w:t>Mills</w:t>
      </w:r>
      <w:proofErr w:type="spellEnd"/>
      <w:r w:rsidRPr="002C304C">
        <w:rPr>
          <w:rFonts w:ascii="Times New Roman" w:hAnsi="Times New Roman" w:cs="Times New Roman"/>
          <w:szCs w:val="24"/>
        </w:rPr>
        <w:t>, C.E</w:t>
      </w:r>
      <w:proofErr w:type="gramStart"/>
      <w:r w:rsidRPr="002C304C">
        <w:rPr>
          <w:rFonts w:ascii="Times New Roman" w:hAnsi="Times New Roman" w:cs="Times New Roman"/>
          <w:szCs w:val="24"/>
        </w:rPr>
        <w:t>.,</w:t>
      </w:r>
      <w:proofErr w:type="gramEnd"/>
      <w:r w:rsidRPr="002C304C">
        <w:rPr>
          <w:rFonts w:ascii="Times New Roman" w:hAnsi="Times New Roman" w:cs="Times New Roman"/>
          <w:szCs w:val="24"/>
        </w:rPr>
        <w:t xml:space="preserve"> 2001. </w:t>
      </w:r>
      <w:proofErr w:type="spellStart"/>
      <w:r w:rsidRPr="002C304C">
        <w:rPr>
          <w:rFonts w:ascii="Times New Roman" w:hAnsi="Times New Roman" w:cs="Times New Roman"/>
          <w:szCs w:val="24"/>
        </w:rPr>
        <w:t>Jellyfish</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blooms</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are</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populations</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increasing</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globally</w:t>
      </w:r>
      <w:proofErr w:type="spellEnd"/>
      <w:r w:rsidRPr="002C304C">
        <w:rPr>
          <w:rFonts w:ascii="Times New Roman" w:hAnsi="Times New Roman" w:cs="Times New Roman"/>
          <w:szCs w:val="24"/>
        </w:rPr>
        <w:t xml:space="preserve"> in </w:t>
      </w:r>
      <w:proofErr w:type="spellStart"/>
      <w:r w:rsidRPr="002C304C">
        <w:rPr>
          <w:rFonts w:ascii="Times New Roman" w:hAnsi="Times New Roman" w:cs="Times New Roman"/>
          <w:szCs w:val="24"/>
        </w:rPr>
        <w:t>response</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to</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changing</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ocean</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conditi</w:t>
      </w:r>
      <w:r w:rsidR="00347902" w:rsidRPr="002C304C">
        <w:rPr>
          <w:rFonts w:ascii="Times New Roman" w:hAnsi="Times New Roman" w:cs="Times New Roman"/>
          <w:szCs w:val="24"/>
        </w:rPr>
        <w:t>ons</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Hydrobiologia</w:t>
      </w:r>
      <w:proofErr w:type="spellEnd"/>
      <w:r w:rsidRPr="002C304C">
        <w:rPr>
          <w:rFonts w:ascii="Times New Roman" w:hAnsi="Times New Roman" w:cs="Times New Roman"/>
          <w:szCs w:val="24"/>
        </w:rPr>
        <w:t>, 451(1): 55-68</w:t>
      </w:r>
    </w:p>
    <w:p w14:paraId="5BD9CBCB" w14:textId="2A33ACEA" w:rsidR="009872A1" w:rsidRPr="002C304C" w:rsidRDefault="009872A1" w:rsidP="003456A8">
      <w:pPr>
        <w:jc w:val="both"/>
        <w:rPr>
          <w:rFonts w:ascii="Times New Roman" w:hAnsi="Times New Roman" w:cs="Times New Roman"/>
          <w:szCs w:val="24"/>
        </w:rPr>
      </w:pPr>
      <w:r w:rsidRPr="002C304C">
        <w:rPr>
          <w:rFonts w:ascii="Times New Roman" w:hAnsi="Times New Roman" w:cs="Times New Roman"/>
          <w:szCs w:val="24"/>
        </w:rPr>
        <w:t>Oğuz, T</w:t>
      </w:r>
      <w:proofErr w:type="gramStart"/>
      <w:r w:rsidRPr="002C304C">
        <w:rPr>
          <w:rFonts w:ascii="Times New Roman" w:hAnsi="Times New Roman" w:cs="Times New Roman"/>
          <w:szCs w:val="24"/>
        </w:rPr>
        <w:t>.,</w:t>
      </w:r>
      <w:proofErr w:type="gramEnd"/>
      <w:r w:rsidRPr="002C304C">
        <w:rPr>
          <w:rFonts w:ascii="Times New Roman" w:hAnsi="Times New Roman" w:cs="Times New Roman"/>
          <w:szCs w:val="24"/>
        </w:rPr>
        <w:t xml:space="preserve"> </w:t>
      </w:r>
      <w:r w:rsidR="003C28BF" w:rsidRPr="002C304C">
        <w:rPr>
          <w:rFonts w:ascii="Times New Roman" w:hAnsi="Times New Roman" w:cs="Times New Roman"/>
          <w:szCs w:val="24"/>
        </w:rPr>
        <w:t xml:space="preserve">2016. </w:t>
      </w:r>
      <w:r w:rsidRPr="002C304C">
        <w:rPr>
          <w:rFonts w:ascii="Times New Roman" w:hAnsi="Times New Roman" w:cs="Times New Roman"/>
          <w:szCs w:val="24"/>
        </w:rPr>
        <w:t xml:space="preserve">Karadeniz’de İklim Değişiklikleri Ve Çevresel Baskıların Balıkçılığa Etkileri Karadeniz ve Balıkçılık </w:t>
      </w:r>
      <w:proofErr w:type="spellStart"/>
      <w:r w:rsidRPr="002C304C">
        <w:rPr>
          <w:rFonts w:ascii="Times New Roman" w:hAnsi="Times New Roman" w:cs="Times New Roman"/>
          <w:szCs w:val="24"/>
        </w:rPr>
        <w:t>Çalıştayı</w:t>
      </w:r>
      <w:proofErr w:type="spellEnd"/>
      <w:r w:rsidRPr="002C304C">
        <w:rPr>
          <w:rFonts w:ascii="Times New Roman" w:hAnsi="Times New Roman" w:cs="Times New Roman"/>
          <w:szCs w:val="24"/>
        </w:rPr>
        <w:t xml:space="preserve"> - 13/14 Ekim 2016, Sinop</w:t>
      </w:r>
    </w:p>
    <w:p w14:paraId="4D6C014A" w14:textId="77777777" w:rsidR="00347902" w:rsidRPr="002C304C" w:rsidRDefault="00347902" w:rsidP="003456A8">
      <w:pPr>
        <w:jc w:val="both"/>
        <w:rPr>
          <w:rFonts w:ascii="Times New Roman" w:hAnsi="Times New Roman" w:cs="Times New Roman"/>
          <w:szCs w:val="24"/>
        </w:rPr>
      </w:pPr>
      <w:r w:rsidRPr="002C304C">
        <w:rPr>
          <w:rFonts w:ascii="Times New Roman" w:hAnsi="Times New Roman" w:cs="Times New Roman"/>
          <w:szCs w:val="24"/>
        </w:rPr>
        <w:lastRenderedPageBreak/>
        <w:t>Özdamar, E</w:t>
      </w:r>
      <w:proofErr w:type="gramStart"/>
      <w:r w:rsidRPr="002C304C">
        <w:rPr>
          <w:rFonts w:ascii="Times New Roman" w:hAnsi="Times New Roman" w:cs="Times New Roman"/>
          <w:szCs w:val="24"/>
        </w:rPr>
        <w:t>.,</w:t>
      </w:r>
      <w:proofErr w:type="gramEnd"/>
      <w:r w:rsidRPr="002C304C">
        <w:rPr>
          <w:rFonts w:ascii="Times New Roman" w:hAnsi="Times New Roman" w:cs="Times New Roman"/>
          <w:szCs w:val="24"/>
        </w:rPr>
        <w:t xml:space="preserve"> Samsun, O., </w:t>
      </w:r>
      <w:proofErr w:type="spellStart"/>
      <w:r w:rsidRPr="002C304C">
        <w:rPr>
          <w:rFonts w:ascii="Times New Roman" w:hAnsi="Times New Roman" w:cs="Times New Roman"/>
          <w:szCs w:val="24"/>
        </w:rPr>
        <w:t>Kihara</w:t>
      </w:r>
      <w:proofErr w:type="spellEnd"/>
      <w:r w:rsidRPr="002C304C">
        <w:rPr>
          <w:rFonts w:ascii="Times New Roman" w:hAnsi="Times New Roman" w:cs="Times New Roman"/>
          <w:szCs w:val="24"/>
        </w:rPr>
        <w:t xml:space="preserve">, K., </w:t>
      </w:r>
      <w:proofErr w:type="spellStart"/>
      <w:r w:rsidRPr="002C304C">
        <w:rPr>
          <w:rFonts w:ascii="Times New Roman" w:hAnsi="Times New Roman" w:cs="Times New Roman"/>
          <w:szCs w:val="24"/>
        </w:rPr>
        <w:t>Sakuramoto</w:t>
      </w:r>
      <w:proofErr w:type="spellEnd"/>
      <w:r w:rsidRPr="002C304C">
        <w:rPr>
          <w:rFonts w:ascii="Times New Roman" w:hAnsi="Times New Roman" w:cs="Times New Roman"/>
          <w:szCs w:val="24"/>
        </w:rPr>
        <w:t xml:space="preserve">, K., 1996, </w:t>
      </w:r>
      <w:proofErr w:type="spellStart"/>
      <w:r w:rsidRPr="002C304C">
        <w:rPr>
          <w:rFonts w:ascii="Times New Roman" w:hAnsi="Times New Roman" w:cs="Times New Roman"/>
          <w:szCs w:val="24"/>
        </w:rPr>
        <w:t>Stock</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assessment</w:t>
      </w:r>
      <w:proofErr w:type="spellEnd"/>
      <w:r w:rsidRPr="002C304C">
        <w:rPr>
          <w:rFonts w:ascii="Times New Roman" w:hAnsi="Times New Roman" w:cs="Times New Roman"/>
          <w:szCs w:val="24"/>
        </w:rPr>
        <w:t xml:space="preserve"> of </w:t>
      </w:r>
      <w:proofErr w:type="spellStart"/>
      <w:r w:rsidRPr="002C304C">
        <w:rPr>
          <w:rFonts w:ascii="Times New Roman" w:hAnsi="Times New Roman" w:cs="Times New Roman"/>
          <w:szCs w:val="24"/>
        </w:rPr>
        <w:t>whiting</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Merlangıus</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merlangus</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euxinus</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along</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the</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Turkish</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coast</w:t>
      </w:r>
      <w:proofErr w:type="spellEnd"/>
      <w:r w:rsidRPr="002C304C">
        <w:rPr>
          <w:rFonts w:ascii="Times New Roman" w:hAnsi="Times New Roman" w:cs="Times New Roman"/>
          <w:szCs w:val="24"/>
        </w:rPr>
        <w:t xml:space="preserve"> of </w:t>
      </w:r>
      <w:proofErr w:type="spellStart"/>
      <w:r w:rsidRPr="002C304C">
        <w:rPr>
          <w:rFonts w:ascii="Times New Roman" w:hAnsi="Times New Roman" w:cs="Times New Roman"/>
          <w:szCs w:val="24"/>
        </w:rPr>
        <w:t>the</w:t>
      </w:r>
      <w:proofErr w:type="spellEnd"/>
      <w:r w:rsidRPr="002C304C">
        <w:rPr>
          <w:rFonts w:ascii="Times New Roman" w:hAnsi="Times New Roman" w:cs="Times New Roman"/>
          <w:szCs w:val="24"/>
        </w:rPr>
        <w:t xml:space="preserve"> Black </w:t>
      </w:r>
      <w:proofErr w:type="spellStart"/>
      <w:r w:rsidRPr="002C304C">
        <w:rPr>
          <w:rFonts w:ascii="Times New Roman" w:hAnsi="Times New Roman" w:cs="Times New Roman"/>
          <w:szCs w:val="24"/>
        </w:rPr>
        <w:t>sea</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Journal</w:t>
      </w:r>
      <w:proofErr w:type="spellEnd"/>
      <w:r w:rsidRPr="002C304C">
        <w:rPr>
          <w:rFonts w:ascii="Times New Roman" w:hAnsi="Times New Roman" w:cs="Times New Roman"/>
          <w:szCs w:val="24"/>
        </w:rPr>
        <w:t xml:space="preserve"> of Tokyo </w:t>
      </w:r>
      <w:proofErr w:type="spellStart"/>
      <w:r w:rsidRPr="002C304C">
        <w:rPr>
          <w:rFonts w:ascii="Times New Roman" w:hAnsi="Times New Roman" w:cs="Times New Roman"/>
          <w:szCs w:val="24"/>
        </w:rPr>
        <w:t>University</w:t>
      </w:r>
      <w:proofErr w:type="spellEnd"/>
      <w:r w:rsidRPr="002C304C">
        <w:rPr>
          <w:rFonts w:ascii="Times New Roman" w:hAnsi="Times New Roman" w:cs="Times New Roman"/>
          <w:szCs w:val="24"/>
        </w:rPr>
        <w:t xml:space="preserve"> of </w:t>
      </w:r>
      <w:proofErr w:type="spellStart"/>
      <w:r w:rsidRPr="002C304C">
        <w:rPr>
          <w:rFonts w:ascii="Times New Roman" w:hAnsi="Times New Roman" w:cs="Times New Roman"/>
          <w:szCs w:val="24"/>
        </w:rPr>
        <w:t>Fisheries</w:t>
      </w:r>
      <w:proofErr w:type="spellEnd"/>
      <w:r w:rsidRPr="002C304C">
        <w:rPr>
          <w:rFonts w:ascii="Times New Roman" w:hAnsi="Times New Roman" w:cs="Times New Roman"/>
          <w:szCs w:val="24"/>
        </w:rPr>
        <w:t>, 82 (2), 135-149.</w:t>
      </w:r>
    </w:p>
    <w:p w14:paraId="50A133CF" w14:textId="089F501E" w:rsidR="003456A8" w:rsidRPr="002C304C" w:rsidRDefault="003456A8" w:rsidP="003456A8">
      <w:pPr>
        <w:jc w:val="both"/>
        <w:rPr>
          <w:rFonts w:ascii="Times New Roman" w:hAnsi="Times New Roman" w:cs="Times New Roman"/>
          <w:szCs w:val="24"/>
        </w:rPr>
      </w:pPr>
      <w:proofErr w:type="spellStart"/>
      <w:r w:rsidRPr="002C304C">
        <w:rPr>
          <w:rFonts w:ascii="Times New Roman" w:hAnsi="Times New Roman" w:cs="Times New Roman"/>
          <w:szCs w:val="24"/>
        </w:rPr>
        <w:t>Purcell</w:t>
      </w:r>
      <w:proofErr w:type="spellEnd"/>
      <w:r w:rsidRPr="002C304C">
        <w:rPr>
          <w:rFonts w:ascii="Times New Roman" w:hAnsi="Times New Roman" w:cs="Times New Roman"/>
          <w:szCs w:val="24"/>
        </w:rPr>
        <w:t xml:space="preserve">, J.E. 2005. </w:t>
      </w:r>
      <w:proofErr w:type="spellStart"/>
      <w:r w:rsidRPr="002C304C">
        <w:rPr>
          <w:rFonts w:ascii="Times New Roman" w:hAnsi="Times New Roman" w:cs="Times New Roman"/>
          <w:szCs w:val="24"/>
        </w:rPr>
        <w:t>Climate</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effects</w:t>
      </w:r>
      <w:proofErr w:type="spellEnd"/>
      <w:r w:rsidRPr="002C304C">
        <w:rPr>
          <w:rFonts w:ascii="Times New Roman" w:hAnsi="Times New Roman" w:cs="Times New Roman"/>
          <w:szCs w:val="24"/>
        </w:rPr>
        <w:t xml:space="preserve"> on </w:t>
      </w:r>
      <w:proofErr w:type="spellStart"/>
      <w:r w:rsidRPr="002C304C">
        <w:rPr>
          <w:rFonts w:ascii="Times New Roman" w:hAnsi="Times New Roman" w:cs="Times New Roman"/>
          <w:szCs w:val="24"/>
        </w:rPr>
        <w:t>formation</w:t>
      </w:r>
      <w:proofErr w:type="spellEnd"/>
      <w:r w:rsidRPr="002C304C">
        <w:rPr>
          <w:rFonts w:ascii="Times New Roman" w:hAnsi="Times New Roman" w:cs="Times New Roman"/>
          <w:szCs w:val="24"/>
        </w:rPr>
        <w:t xml:space="preserve"> of </w:t>
      </w:r>
      <w:proofErr w:type="spellStart"/>
      <w:r w:rsidRPr="002C304C">
        <w:rPr>
          <w:rFonts w:ascii="Times New Roman" w:hAnsi="Times New Roman" w:cs="Times New Roman"/>
          <w:szCs w:val="24"/>
        </w:rPr>
        <w:t>jellyfish</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and</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ctenophore</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blooms</w:t>
      </w:r>
      <w:proofErr w:type="spellEnd"/>
      <w:r w:rsidRPr="002C304C">
        <w:rPr>
          <w:rFonts w:ascii="Times New Roman" w:hAnsi="Times New Roman" w:cs="Times New Roman"/>
          <w:szCs w:val="24"/>
        </w:rPr>
        <w:t xml:space="preserve">: a </w:t>
      </w:r>
      <w:proofErr w:type="spellStart"/>
      <w:r w:rsidRPr="002C304C">
        <w:rPr>
          <w:rFonts w:ascii="Times New Roman" w:hAnsi="Times New Roman" w:cs="Times New Roman"/>
          <w:szCs w:val="24"/>
        </w:rPr>
        <w:t>review</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Journal</w:t>
      </w:r>
      <w:proofErr w:type="spellEnd"/>
      <w:r w:rsidRPr="002C304C">
        <w:rPr>
          <w:rFonts w:ascii="Times New Roman" w:hAnsi="Times New Roman" w:cs="Times New Roman"/>
          <w:szCs w:val="24"/>
        </w:rPr>
        <w:t xml:space="preserve"> of Marine </w:t>
      </w:r>
      <w:proofErr w:type="spellStart"/>
      <w:r w:rsidRPr="002C304C">
        <w:rPr>
          <w:rFonts w:ascii="Times New Roman" w:hAnsi="Times New Roman" w:cs="Times New Roman"/>
          <w:szCs w:val="24"/>
        </w:rPr>
        <w:t>Biological</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Association</w:t>
      </w:r>
      <w:proofErr w:type="spellEnd"/>
      <w:r w:rsidRPr="002C304C">
        <w:rPr>
          <w:rFonts w:ascii="Times New Roman" w:hAnsi="Times New Roman" w:cs="Times New Roman"/>
          <w:szCs w:val="24"/>
        </w:rPr>
        <w:t xml:space="preserve"> of </w:t>
      </w:r>
      <w:proofErr w:type="spellStart"/>
      <w:r w:rsidRPr="002C304C">
        <w:rPr>
          <w:rFonts w:ascii="Times New Roman" w:hAnsi="Times New Roman" w:cs="Times New Roman"/>
          <w:szCs w:val="24"/>
        </w:rPr>
        <w:t>the</w:t>
      </w:r>
      <w:proofErr w:type="spellEnd"/>
      <w:r w:rsidRPr="002C304C">
        <w:rPr>
          <w:rFonts w:ascii="Times New Roman" w:hAnsi="Times New Roman" w:cs="Times New Roman"/>
          <w:szCs w:val="24"/>
        </w:rPr>
        <w:t xml:space="preserve"> United </w:t>
      </w:r>
      <w:proofErr w:type="spellStart"/>
      <w:r w:rsidRPr="002C304C">
        <w:rPr>
          <w:rFonts w:ascii="Times New Roman" w:hAnsi="Times New Roman" w:cs="Times New Roman"/>
          <w:szCs w:val="24"/>
        </w:rPr>
        <w:t>Kingdom</w:t>
      </w:r>
      <w:proofErr w:type="spellEnd"/>
      <w:r w:rsidRPr="002C304C">
        <w:rPr>
          <w:rFonts w:ascii="Times New Roman" w:hAnsi="Times New Roman" w:cs="Times New Roman"/>
          <w:szCs w:val="24"/>
        </w:rPr>
        <w:t>, 85(3): 461-476</w:t>
      </w:r>
    </w:p>
    <w:p w14:paraId="437A45DB" w14:textId="77777777" w:rsidR="00E86BEE" w:rsidRPr="002C304C" w:rsidRDefault="00E86BEE" w:rsidP="003456A8">
      <w:pPr>
        <w:jc w:val="both"/>
        <w:rPr>
          <w:rFonts w:ascii="Times New Roman" w:hAnsi="Times New Roman" w:cs="Times New Roman"/>
          <w:szCs w:val="24"/>
        </w:rPr>
      </w:pPr>
      <w:proofErr w:type="spellStart"/>
      <w:r w:rsidRPr="002C304C">
        <w:rPr>
          <w:rFonts w:ascii="Times New Roman" w:hAnsi="Times New Roman" w:cs="Times New Roman"/>
          <w:szCs w:val="24"/>
        </w:rPr>
        <w:t>Precali</w:t>
      </w:r>
      <w:proofErr w:type="spellEnd"/>
      <w:r w:rsidRPr="002C304C">
        <w:rPr>
          <w:rFonts w:ascii="Times New Roman" w:hAnsi="Times New Roman" w:cs="Times New Roman"/>
          <w:szCs w:val="24"/>
        </w:rPr>
        <w:t>, R</w:t>
      </w:r>
      <w:proofErr w:type="gramStart"/>
      <w:r w:rsidRPr="002C304C">
        <w:rPr>
          <w:rFonts w:ascii="Times New Roman" w:hAnsi="Times New Roman" w:cs="Times New Roman"/>
          <w:szCs w:val="24"/>
        </w:rPr>
        <w:t>.,</w:t>
      </w:r>
      <w:proofErr w:type="gram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Giani</w:t>
      </w:r>
      <w:proofErr w:type="spellEnd"/>
      <w:r w:rsidRPr="002C304C">
        <w:rPr>
          <w:rFonts w:ascii="Times New Roman" w:hAnsi="Times New Roman" w:cs="Times New Roman"/>
          <w:szCs w:val="24"/>
        </w:rPr>
        <w:t xml:space="preserve">, M., </w:t>
      </w:r>
      <w:proofErr w:type="spellStart"/>
      <w:r w:rsidRPr="002C304C">
        <w:rPr>
          <w:rFonts w:ascii="Times New Roman" w:hAnsi="Times New Roman" w:cs="Times New Roman"/>
          <w:szCs w:val="24"/>
        </w:rPr>
        <w:t>Marini</w:t>
      </w:r>
      <w:proofErr w:type="spellEnd"/>
      <w:r w:rsidRPr="002C304C">
        <w:rPr>
          <w:rFonts w:ascii="Times New Roman" w:hAnsi="Times New Roman" w:cs="Times New Roman"/>
          <w:szCs w:val="24"/>
        </w:rPr>
        <w:t xml:space="preserve">, M., Grilli, F., Ferrari, C.R., </w:t>
      </w:r>
      <w:proofErr w:type="spellStart"/>
      <w:r w:rsidRPr="002C304C">
        <w:rPr>
          <w:rFonts w:ascii="Times New Roman" w:hAnsi="Times New Roman" w:cs="Times New Roman"/>
          <w:szCs w:val="24"/>
        </w:rPr>
        <w:t>Pecar</w:t>
      </w:r>
      <w:proofErr w:type="spellEnd"/>
      <w:r w:rsidRPr="002C304C">
        <w:rPr>
          <w:rFonts w:ascii="Times New Roman" w:hAnsi="Times New Roman" w:cs="Times New Roman"/>
          <w:szCs w:val="24"/>
        </w:rPr>
        <w:t xml:space="preserve">, O. </w:t>
      </w:r>
      <w:proofErr w:type="spellStart"/>
      <w:r w:rsidRPr="002C304C">
        <w:rPr>
          <w:rFonts w:ascii="Times New Roman" w:hAnsi="Times New Roman" w:cs="Times New Roman"/>
          <w:szCs w:val="24"/>
        </w:rPr>
        <w:t>and</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Paschini</w:t>
      </w:r>
      <w:proofErr w:type="spellEnd"/>
      <w:r w:rsidRPr="002C304C">
        <w:rPr>
          <w:rFonts w:ascii="Times New Roman" w:hAnsi="Times New Roman" w:cs="Times New Roman"/>
          <w:szCs w:val="24"/>
        </w:rPr>
        <w:t xml:space="preserve">, E. 2005. </w:t>
      </w:r>
      <w:proofErr w:type="spellStart"/>
      <w:r w:rsidRPr="002C304C">
        <w:rPr>
          <w:rFonts w:ascii="Times New Roman" w:hAnsi="Times New Roman" w:cs="Times New Roman"/>
          <w:szCs w:val="24"/>
        </w:rPr>
        <w:t>Mucilaginous</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aggregates</w:t>
      </w:r>
      <w:proofErr w:type="spellEnd"/>
      <w:r w:rsidRPr="002C304C">
        <w:rPr>
          <w:rFonts w:ascii="Times New Roman" w:hAnsi="Times New Roman" w:cs="Times New Roman"/>
          <w:szCs w:val="24"/>
        </w:rPr>
        <w:t xml:space="preserve"> in </w:t>
      </w:r>
      <w:proofErr w:type="spellStart"/>
      <w:r w:rsidRPr="002C304C">
        <w:rPr>
          <w:rFonts w:ascii="Times New Roman" w:hAnsi="Times New Roman" w:cs="Times New Roman"/>
          <w:szCs w:val="24"/>
        </w:rPr>
        <w:t>the</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northern</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Adriatic</w:t>
      </w:r>
      <w:proofErr w:type="spellEnd"/>
      <w:r w:rsidRPr="002C304C">
        <w:rPr>
          <w:rFonts w:ascii="Times New Roman" w:hAnsi="Times New Roman" w:cs="Times New Roman"/>
          <w:szCs w:val="24"/>
        </w:rPr>
        <w:t xml:space="preserve"> in </w:t>
      </w:r>
      <w:proofErr w:type="spellStart"/>
      <w:r w:rsidRPr="002C304C">
        <w:rPr>
          <w:rFonts w:ascii="Times New Roman" w:hAnsi="Times New Roman" w:cs="Times New Roman"/>
          <w:szCs w:val="24"/>
        </w:rPr>
        <w:t>the</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period</w:t>
      </w:r>
      <w:proofErr w:type="spellEnd"/>
      <w:r w:rsidRPr="002C304C">
        <w:rPr>
          <w:rFonts w:ascii="Times New Roman" w:hAnsi="Times New Roman" w:cs="Times New Roman"/>
          <w:szCs w:val="24"/>
        </w:rPr>
        <w:t xml:space="preserve"> 1999- 2002: </w:t>
      </w:r>
      <w:proofErr w:type="spellStart"/>
      <w:r w:rsidRPr="002C304C">
        <w:rPr>
          <w:rFonts w:ascii="Times New Roman" w:hAnsi="Times New Roman" w:cs="Times New Roman"/>
          <w:szCs w:val="24"/>
        </w:rPr>
        <w:t>Typology</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and</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distribution</w:t>
      </w:r>
      <w:proofErr w:type="spell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Science</w:t>
      </w:r>
      <w:proofErr w:type="spellEnd"/>
      <w:r w:rsidRPr="002C304C">
        <w:rPr>
          <w:rFonts w:ascii="Times New Roman" w:hAnsi="Times New Roman" w:cs="Times New Roman"/>
          <w:szCs w:val="24"/>
        </w:rPr>
        <w:t xml:space="preserve"> of </w:t>
      </w:r>
      <w:proofErr w:type="spellStart"/>
      <w:r w:rsidRPr="002C304C">
        <w:rPr>
          <w:rFonts w:ascii="Times New Roman" w:hAnsi="Times New Roman" w:cs="Times New Roman"/>
          <w:szCs w:val="24"/>
        </w:rPr>
        <w:t>the</w:t>
      </w:r>
      <w:proofErr w:type="spellEnd"/>
      <w:r w:rsidRPr="002C304C">
        <w:rPr>
          <w:rFonts w:ascii="Times New Roman" w:hAnsi="Times New Roman" w:cs="Times New Roman"/>
          <w:szCs w:val="24"/>
        </w:rPr>
        <w:t xml:space="preserve"> Total Environment, 353: 10-23. doi:</w:t>
      </w:r>
      <w:proofErr w:type="gramStart"/>
      <w:r w:rsidRPr="002C304C">
        <w:rPr>
          <w:rFonts w:ascii="Times New Roman" w:hAnsi="Times New Roman" w:cs="Times New Roman"/>
          <w:szCs w:val="24"/>
        </w:rPr>
        <w:t>10.1016</w:t>
      </w:r>
      <w:proofErr w:type="gramEnd"/>
      <w:r w:rsidRPr="002C304C">
        <w:rPr>
          <w:rFonts w:ascii="Times New Roman" w:hAnsi="Times New Roman" w:cs="Times New Roman"/>
          <w:szCs w:val="24"/>
        </w:rPr>
        <w:t>/j.scitotenv.2005.09.066</w:t>
      </w:r>
    </w:p>
    <w:p w14:paraId="44D6B175" w14:textId="77777777" w:rsidR="00266AAF" w:rsidRPr="002C304C" w:rsidRDefault="00266AAF" w:rsidP="003456A8">
      <w:pPr>
        <w:jc w:val="both"/>
        <w:rPr>
          <w:rFonts w:ascii="Times New Roman" w:hAnsi="Times New Roman" w:cs="Times New Roman"/>
          <w:szCs w:val="24"/>
        </w:rPr>
      </w:pPr>
      <w:r w:rsidRPr="002C304C">
        <w:rPr>
          <w:rFonts w:ascii="Times New Roman" w:hAnsi="Times New Roman" w:cs="Times New Roman"/>
          <w:szCs w:val="24"/>
        </w:rPr>
        <w:t>Sağlam, N.E</w:t>
      </w:r>
      <w:proofErr w:type="gramStart"/>
      <w:r w:rsidRPr="002C304C">
        <w:rPr>
          <w:rFonts w:ascii="Times New Roman" w:hAnsi="Times New Roman" w:cs="Times New Roman"/>
          <w:szCs w:val="24"/>
        </w:rPr>
        <w:t>.,</w:t>
      </w:r>
      <w:proofErr w:type="gram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Düzgüneş</w:t>
      </w:r>
      <w:proofErr w:type="spellEnd"/>
      <w:r w:rsidRPr="002C304C">
        <w:rPr>
          <w:rFonts w:ascii="Times New Roman" w:hAnsi="Times New Roman" w:cs="Times New Roman"/>
          <w:szCs w:val="24"/>
        </w:rPr>
        <w:t xml:space="preserve">, E., Balık, İ. 2008. Küresel Isınma ve İklim Değişikliği. </w:t>
      </w:r>
      <w:proofErr w:type="gramStart"/>
      <w:r w:rsidRPr="002C304C">
        <w:rPr>
          <w:rFonts w:ascii="Times New Roman" w:hAnsi="Times New Roman" w:cs="Times New Roman"/>
          <w:szCs w:val="24"/>
        </w:rPr>
        <w:t xml:space="preserve">Ege Üniversitesi Su Ürünleri Dergisi. </w:t>
      </w:r>
      <w:proofErr w:type="gramEnd"/>
      <w:r w:rsidRPr="002C304C">
        <w:rPr>
          <w:rFonts w:ascii="Times New Roman" w:hAnsi="Times New Roman" w:cs="Times New Roman"/>
          <w:szCs w:val="24"/>
        </w:rPr>
        <w:t>25 (89-94).</w:t>
      </w:r>
    </w:p>
    <w:p w14:paraId="7B62B99B" w14:textId="21DDB167" w:rsidR="00E86BEE" w:rsidRPr="002C304C" w:rsidRDefault="00E86BEE" w:rsidP="003456A8">
      <w:pPr>
        <w:jc w:val="both"/>
        <w:rPr>
          <w:rFonts w:ascii="Times New Roman" w:hAnsi="Times New Roman" w:cs="Times New Roman"/>
          <w:szCs w:val="24"/>
        </w:rPr>
      </w:pPr>
      <w:r w:rsidRPr="002C304C">
        <w:rPr>
          <w:rFonts w:ascii="Times New Roman" w:hAnsi="Times New Roman" w:cs="Times New Roman"/>
          <w:szCs w:val="24"/>
        </w:rPr>
        <w:t>Samsun, O</w:t>
      </w:r>
      <w:proofErr w:type="gramStart"/>
      <w:r w:rsidRPr="002C304C">
        <w:rPr>
          <w:rFonts w:ascii="Times New Roman" w:hAnsi="Times New Roman" w:cs="Times New Roman"/>
          <w:szCs w:val="24"/>
        </w:rPr>
        <w:t>.,</w:t>
      </w:r>
      <w:proofErr w:type="gramEnd"/>
      <w:r w:rsidRPr="002C304C">
        <w:rPr>
          <w:rFonts w:ascii="Times New Roman" w:hAnsi="Times New Roman" w:cs="Times New Roman"/>
          <w:szCs w:val="24"/>
        </w:rPr>
        <w:t xml:space="preserve"> Kalaycı, F., Samsun, N., Bilgin, S., 2006. Karadeniz’de Orta Su Trolü </w:t>
      </w:r>
      <w:r w:rsidR="003C28BF" w:rsidRPr="002C304C">
        <w:rPr>
          <w:rFonts w:ascii="Times New Roman" w:hAnsi="Times New Roman" w:cs="Times New Roman"/>
          <w:szCs w:val="24"/>
        </w:rPr>
        <w:t>i</w:t>
      </w:r>
      <w:r w:rsidRPr="002C304C">
        <w:rPr>
          <w:rFonts w:ascii="Times New Roman" w:hAnsi="Times New Roman" w:cs="Times New Roman"/>
          <w:szCs w:val="24"/>
        </w:rPr>
        <w:t xml:space="preserve">le Avlanan </w:t>
      </w:r>
      <w:proofErr w:type="spellStart"/>
      <w:r w:rsidRPr="002C304C">
        <w:rPr>
          <w:rFonts w:ascii="Times New Roman" w:hAnsi="Times New Roman" w:cs="Times New Roman"/>
          <w:szCs w:val="24"/>
        </w:rPr>
        <w:t>Pelajik</w:t>
      </w:r>
      <w:proofErr w:type="spellEnd"/>
      <w:r w:rsidRPr="002C304C">
        <w:rPr>
          <w:rFonts w:ascii="Times New Roman" w:hAnsi="Times New Roman" w:cs="Times New Roman"/>
          <w:szCs w:val="24"/>
        </w:rPr>
        <w:t xml:space="preserve"> Balıkların Bazı Biyolojik Özellikleri ve Avcılık Verilerinin İncelenmesi. E.Ü. Su Ürünleri Dergisi 2006</w:t>
      </w:r>
    </w:p>
    <w:p w14:paraId="201ADC11" w14:textId="0F5461BA" w:rsidR="00E86BEE" w:rsidRPr="002C304C" w:rsidRDefault="00DB341C" w:rsidP="00405A74">
      <w:pPr>
        <w:spacing w:after="0"/>
        <w:jc w:val="both"/>
        <w:rPr>
          <w:rFonts w:ascii="Times New Roman" w:hAnsi="Times New Roman" w:cs="Times New Roman"/>
          <w:szCs w:val="24"/>
        </w:rPr>
      </w:pPr>
      <w:r w:rsidRPr="002C304C">
        <w:rPr>
          <w:rFonts w:ascii="Times New Roman" w:hAnsi="Times New Roman" w:cs="Times New Roman"/>
          <w:szCs w:val="24"/>
        </w:rPr>
        <w:t xml:space="preserve">Su Ürünleri Ürün Raporu </w:t>
      </w:r>
      <w:proofErr w:type="spellStart"/>
      <w:r w:rsidR="00A1560E" w:rsidRPr="002C304C">
        <w:rPr>
          <w:rFonts w:ascii="Times New Roman" w:hAnsi="Times New Roman" w:cs="Times New Roman"/>
          <w:szCs w:val="24"/>
        </w:rPr>
        <w:t>Tepge</w:t>
      </w:r>
      <w:proofErr w:type="spellEnd"/>
      <w:r w:rsidR="00A1560E" w:rsidRPr="002C304C">
        <w:rPr>
          <w:rFonts w:ascii="Times New Roman" w:hAnsi="Times New Roman" w:cs="Times New Roman"/>
          <w:szCs w:val="24"/>
        </w:rPr>
        <w:t xml:space="preserve">, </w:t>
      </w:r>
      <w:r w:rsidR="00E86BEE" w:rsidRPr="002C304C">
        <w:rPr>
          <w:rFonts w:ascii="Times New Roman" w:hAnsi="Times New Roman" w:cs="Times New Roman"/>
          <w:szCs w:val="24"/>
        </w:rPr>
        <w:t>2020</w:t>
      </w:r>
    </w:p>
    <w:p w14:paraId="7F7BF5CE" w14:textId="77777777" w:rsidR="00405A74" w:rsidRPr="002C304C" w:rsidRDefault="00405A74" w:rsidP="00405A74">
      <w:pPr>
        <w:spacing w:after="0"/>
        <w:jc w:val="both"/>
        <w:rPr>
          <w:rFonts w:ascii="Times New Roman" w:hAnsi="Times New Roman" w:cs="Times New Roman"/>
          <w:szCs w:val="24"/>
        </w:rPr>
      </w:pPr>
    </w:p>
    <w:p w14:paraId="1C00CE68" w14:textId="77777777" w:rsidR="00DB341C" w:rsidRPr="002C304C" w:rsidRDefault="00DB341C" w:rsidP="00A1560E">
      <w:pPr>
        <w:spacing w:after="0"/>
        <w:jc w:val="both"/>
        <w:rPr>
          <w:rFonts w:ascii="Times New Roman" w:hAnsi="Times New Roman" w:cs="Times New Roman"/>
          <w:szCs w:val="24"/>
        </w:rPr>
      </w:pPr>
      <w:r w:rsidRPr="002C304C">
        <w:rPr>
          <w:rFonts w:ascii="Times New Roman" w:hAnsi="Times New Roman" w:cs="Times New Roman"/>
          <w:szCs w:val="24"/>
        </w:rPr>
        <w:t xml:space="preserve">TÜİK (Türkiye İstatistik Kurumu) </w:t>
      </w:r>
    </w:p>
    <w:p w14:paraId="0A0B953B" w14:textId="34BC629D" w:rsidR="00405A74" w:rsidRPr="002C304C" w:rsidRDefault="002C304C" w:rsidP="00A1560E">
      <w:pPr>
        <w:spacing w:after="0"/>
        <w:jc w:val="both"/>
        <w:rPr>
          <w:rFonts w:ascii="Times New Roman" w:hAnsi="Times New Roman" w:cs="Times New Roman"/>
          <w:szCs w:val="24"/>
        </w:rPr>
      </w:pPr>
      <w:r>
        <w:rPr>
          <w:rFonts w:ascii="Times New Roman" w:hAnsi="Times New Roman" w:cs="Times New Roman"/>
          <w:szCs w:val="24"/>
        </w:rPr>
        <w:t>“</w:t>
      </w:r>
      <w:r w:rsidR="00DB341C" w:rsidRPr="002C304C">
        <w:rPr>
          <w:rFonts w:ascii="Times New Roman" w:hAnsi="Times New Roman" w:cs="Times New Roman"/>
          <w:szCs w:val="24"/>
        </w:rPr>
        <w:t>Su ürünleri</w:t>
      </w:r>
      <w:r w:rsidRPr="002C304C">
        <w:rPr>
          <w:rFonts w:ascii="Times New Roman" w:hAnsi="Times New Roman" w:cs="Times New Roman"/>
          <w:szCs w:val="24"/>
        </w:rPr>
        <w:t xml:space="preserve"> istatistikleri</w:t>
      </w:r>
      <w:r>
        <w:rPr>
          <w:rFonts w:ascii="Times New Roman" w:hAnsi="Times New Roman" w:cs="Times New Roman"/>
          <w:szCs w:val="24"/>
        </w:rPr>
        <w:t>”</w:t>
      </w:r>
      <w:r w:rsidR="00DB341C" w:rsidRPr="002C304C">
        <w:rPr>
          <w:rFonts w:ascii="Times New Roman" w:hAnsi="Times New Roman" w:cs="Times New Roman"/>
          <w:szCs w:val="24"/>
        </w:rPr>
        <w:t xml:space="preserve"> (2020)</w:t>
      </w:r>
      <w:r w:rsidR="00A1560E" w:rsidRPr="002C304C">
        <w:rPr>
          <w:rFonts w:ascii="Times New Roman" w:hAnsi="Times New Roman" w:cs="Times New Roman"/>
          <w:szCs w:val="24"/>
        </w:rPr>
        <w:t xml:space="preserve"> Erişim: </w:t>
      </w:r>
      <w:hyperlink r:id="rId9" w:history="1">
        <w:r w:rsidRPr="002C304C">
          <w:rPr>
            <w:rStyle w:val="Kpr"/>
            <w:rFonts w:ascii="Times New Roman" w:hAnsi="Times New Roman" w:cs="Times New Roman"/>
            <w:szCs w:val="24"/>
          </w:rPr>
          <w:t>https://data.tuik.gov.tr/Kategori/GetKategori?p=tarim-111&amp;dil=1</w:t>
        </w:r>
      </w:hyperlink>
      <w:r w:rsidRPr="002C304C">
        <w:rPr>
          <w:rFonts w:ascii="Times New Roman" w:hAnsi="Times New Roman" w:cs="Times New Roman"/>
          <w:szCs w:val="24"/>
        </w:rPr>
        <w:t xml:space="preserve"> Erişim Tarihi: 25.06.2021</w:t>
      </w:r>
    </w:p>
    <w:p w14:paraId="0D01AEDD" w14:textId="77777777" w:rsidR="00A1560E" w:rsidRPr="002C304C" w:rsidRDefault="00A1560E" w:rsidP="00A1560E">
      <w:pPr>
        <w:spacing w:after="0"/>
        <w:jc w:val="both"/>
        <w:rPr>
          <w:rFonts w:ascii="Times New Roman" w:hAnsi="Times New Roman" w:cs="Times New Roman"/>
          <w:szCs w:val="24"/>
        </w:rPr>
      </w:pPr>
    </w:p>
    <w:p w14:paraId="61CB88FC" w14:textId="77777777" w:rsidR="00B83251" w:rsidRPr="002C304C" w:rsidRDefault="00BA2CC8" w:rsidP="00405A74">
      <w:pPr>
        <w:jc w:val="both"/>
        <w:rPr>
          <w:rFonts w:ascii="Times New Roman" w:hAnsi="Times New Roman" w:cs="Times New Roman"/>
          <w:szCs w:val="24"/>
        </w:rPr>
      </w:pPr>
      <w:r w:rsidRPr="002C304C">
        <w:rPr>
          <w:rFonts w:ascii="Times New Roman" w:hAnsi="Times New Roman" w:cs="Times New Roman"/>
          <w:szCs w:val="24"/>
        </w:rPr>
        <w:t>Yavuzcan, H</w:t>
      </w:r>
      <w:proofErr w:type="gramStart"/>
      <w:r w:rsidRPr="002C304C">
        <w:rPr>
          <w:rFonts w:ascii="Times New Roman" w:hAnsi="Times New Roman" w:cs="Times New Roman"/>
          <w:szCs w:val="24"/>
        </w:rPr>
        <w:t>.,</w:t>
      </w:r>
      <w:proofErr w:type="gramEnd"/>
      <w:r w:rsidRPr="002C304C">
        <w:rPr>
          <w:rFonts w:ascii="Times New Roman" w:hAnsi="Times New Roman" w:cs="Times New Roman"/>
          <w:szCs w:val="24"/>
        </w:rPr>
        <w:t xml:space="preserve"> </w:t>
      </w:r>
      <w:proofErr w:type="spellStart"/>
      <w:r w:rsidRPr="002C304C">
        <w:rPr>
          <w:rFonts w:ascii="Times New Roman" w:hAnsi="Times New Roman" w:cs="Times New Roman"/>
          <w:szCs w:val="24"/>
        </w:rPr>
        <w:t>Pulatsü</w:t>
      </w:r>
      <w:proofErr w:type="spellEnd"/>
      <w:r w:rsidRPr="002C304C">
        <w:rPr>
          <w:rFonts w:ascii="Times New Roman" w:hAnsi="Times New Roman" w:cs="Times New Roman"/>
          <w:szCs w:val="24"/>
        </w:rPr>
        <w:t xml:space="preserve">, S., Demir, N., </w:t>
      </w:r>
      <w:proofErr w:type="spellStart"/>
      <w:r w:rsidRPr="002C304C">
        <w:rPr>
          <w:rFonts w:ascii="Times New Roman" w:hAnsi="Times New Roman" w:cs="Times New Roman"/>
          <w:szCs w:val="24"/>
        </w:rPr>
        <w:t>Kırağaç</w:t>
      </w:r>
      <w:proofErr w:type="spellEnd"/>
      <w:r w:rsidRPr="002C304C">
        <w:rPr>
          <w:rFonts w:ascii="Times New Roman" w:hAnsi="Times New Roman" w:cs="Times New Roman"/>
          <w:szCs w:val="24"/>
        </w:rPr>
        <w:t xml:space="preserve">, M., </w:t>
      </w:r>
      <w:proofErr w:type="spellStart"/>
      <w:r w:rsidRPr="002C304C">
        <w:rPr>
          <w:rFonts w:ascii="Times New Roman" w:hAnsi="Times New Roman" w:cs="Times New Roman"/>
          <w:szCs w:val="24"/>
        </w:rPr>
        <w:t>Berkcan</w:t>
      </w:r>
      <w:proofErr w:type="spellEnd"/>
      <w:r w:rsidRPr="002C304C">
        <w:rPr>
          <w:rFonts w:ascii="Times New Roman" w:hAnsi="Times New Roman" w:cs="Times New Roman"/>
          <w:szCs w:val="24"/>
        </w:rPr>
        <w:t xml:space="preserve">, S., Topçu, A., </w:t>
      </w:r>
      <w:proofErr w:type="spellStart"/>
      <w:r w:rsidRPr="002C304C">
        <w:rPr>
          <w:rFonts w:ascii="Times New Roman" w:hAnsi="Times New Roman" w:cs="Times New Roman"/>
          <w:szCs w:val="24"/>
        </w:rPr>
        <w:t>Doğankaya</w:t>
      </w:r>
      <w:proofErr w:type="spellEnd"/>
      <w:r w:rsidRPr="002C304C">
        <w:rPr>
          <w:rFonts w:ascii="Times New Roman" w:hAnsi="Times New Roman" w:cs="Times New Roman"/>
          <w:szCs w:val="24"/>
        </w:rPr>
        <w:t xml:space="preserve">, L., </w:t>
      </w:r>
      <w:proofErr w:type="spellStart"/>
      <w:r w:rsidRPr="002C304C">
        <w:rPr>
          <w:rFonts w:ascii="Times New Roman" w:hAnsi="Times New Roman" w:cs="Times New Roman"/>
          <w:szCs w:val="24"/>
        </w:rPr>
        <w:t>Başçınar</w:t>
      </w:r>
      <w:proofErr w:type="spellEnd"/>
      <w:r w:rsidRPr="002C304C">
        <w:rPr>
          <w:rFonts w:ascii="Times New Roman" w:hAnsi="Times New Roman" w:cs="Times New Roman"/>
          <w:szCs w:val="24"/>
        </w:rPr>
        <w:t>, N., Türkiye’de sürdürülebi</w:t>
      </w:r>
      <w:r w:rsidR="002269D2" w:rsidRPr="002C304C">
        <w:rPr>
          <w:rFonts w:ascii="Times New Roman" w:hAnsi="Times New Roman" w:cs="Times New Roman"/>
          <w:szCs w:val="24"/>
        </w:rPr>
        <w:t>lir su ürünleri yetiştiriciliği</w:t>
      </w:r>
    </w:p>
    <w:p w14:paraId="585307DB" w14:textId="77777777" w:rsidR="001F24AB" w:rsidRPr="002C304C" w:rsidRDefault="002269D2" w:rsidP="003456A8">
      <w:pPr>
        <w:jc w:val="both"/>
        <w:rPr>
          <w:rFonts w:ascii="Times New Roman" w:hAnsi="Times New Roman" w:cs="Times New Roman"/>
          <w:szCs w:val="24"/>
        </w:rPr>
        <w:sectPr w:rsidR="001F24AB" w:rsidRPr="002C304C" w:rsidSect="003456A8">
          <w:type w:val="continuous"/>
          <w:pgSz w:w="11906" w:h="16838"/>
          <w:pgMar w:top="1417" w:right="1417" w:bottom="1417" w:left="1417" w:header="708" w:footer="708" w:gutter="0"/>
          <w:cols w:num="2" w:space="708"/>
          <w:docGrid w:linePitch="360"/>
        </w:sectPr>
      </w:pPr>
      <w:r w:rsidRPr="002C304C">
        <w:rPr>
          <w:rFonts w:ascii="Times New Roman" w:hAnsi="Times New Roman" w:cs="Times New Roman"/>
          <w:szCs w:val="24"/>
        </w:rPr>
        <w:t xml:space="preserve">Yıldız, T. 2016. Batı Karadeniz’de ticari </w:t>
      </w:r>
      <w:proofErr w:type="spellStart"/>
      <w:r w:rsidRPr="002C304C">
        <w:rPr>
          <w:rFonts w:ascii="Times New Roman" w:hAnsi="Times New Roman" w:cs="Times New Roman"/>
          <w:szCs w:val="24"/>
        </w:rPr>
        <w:t>demersal</w:t>
      </w:r>
      <w:proofErr w:type="spellEnd"/>
      <w:r w:rsidRPr="002C304C">
        <w:rPr>
          <w:rFonts w:ascii="Times New Roman" w:hAnsi="Times New Roman" w:cs="Times New Roman"/>
          <w:szCs w:val="24"/>
        </w:rPr>
        <w:t xml:space="preserve"> balık stokları üzerinde trol balıkçılığının etkisi, Doktora Tezi, İstanbul Üniversitesi Fen Bilimleri Enstitüsü</w:t>
      </w:r>
    </w:p>
    <w:p w14:paraId="0461545F" w14:textId="77777777" w:rsidR="002269D2" w:rsidRPr="003456A8" w:rsidRDefault="002269D2" w:rsidP="003456A8">
      <w:pPr>
        <w:jc w:val="both"/>
        <w:rPr>
          <w:rFonts w:ascii="Times New Roman" w:hAnsi="Times New Roman" w:cs="Times New Roman"/>
          <w:szCs w:val="20"/>
        </w:rPr>
        <w:sectPr w:rsidR="002269D2" w:rsidRPr="003456A8" w:rsidSect="003456A8">
          <w:type w:val="continuous"/>
          <w:pgSz w:w="11906" w:h="16838"/>
          <w:pgMar w:top="1417" w:right="1417" w:bottom="1417" w:left="1417" w:header="708" w:footer="708" w:gutter="0"/>
          <w:cols w:num="2" w:space="708"/>
          <w:docGrid w:linePitch="360"/>
        </w:sectPr>
      </w:pPr>
    </w:p>
    <w:p w14:paraId="1AF6C8CB" w14:textId="77777777" w:rsidR="003456A8" w:rsidRDefault="003456A8" w:rsidP="006F305F">
      <w:pPr>
        <w:rPr>
          <w:rFonts w:ascii="Times New Roman" w:hAnsi="Times New Roman" w:cs="Times New Roman"/>
          <w:szCs w:val="24"/>
        </w:rPr>
        <w:sectPr w:rsidR="003456A8" w:rsidSect="002269D2">
          <w:type w:val="continuous"/>
          <w:pgSz w:w="11906" w:h="16838"/>
          <w:pgMar w:top="1417" w:right="1417" w:bottom="1417" w:left="1417" w:header="708" w:footer="708" w:gutter="0"/>
          <w:cols w:num="2" w:space="708"/>
          <w:docGrid w:linePitch="360"/>
        </w:sectPr>
      </w:pPr>
    </w:p>
    <w:p w14:paraId="13F138F5" w14:textId="09EB17A5" w:rsidR="003456A8" w:rsidRPr="00FA614F" w:rsidRDefault="003456A8" w:rsidP="006F305F">
      <w:pPr>
        <w:rPr>
          <w:rFonts w:ascii="Times New Roman" w:hAnsi="Times New Roman" w:cs="Times New Roman"/>
          <w:szCs w:val="24"/>
        </w:rPr>
      </w:pPr>
    </w:p>
    <w:sectPr w:rsidR="003456A8" w:rsidRPr="00FA614F" w:rsidSect="002269D2">
      <w:type w:val="continuous"/>
      <w:pgSz w:w="11906" w:h="16838"/>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F4245"/>
    <w:multiLevelType w:val="hybridMultilevel"/>
    <w:tmpl w:val="04B85A06"/>
    <w:lvl w:ilvl="0" w:tplc="2F6EED2A">
      <w:start w:val="1"/>
      <w:numFmt w:val="bullet"/>
      <w:lvlText w:val=""/>
      <w:lvlJc w:val="left"/>
      <w:pPr>
        <w:tabs>
          <w:tab w:val="num" w:pos="720"/>
        </w:tabs>
        <w:ind w:left="720" w:hanging="360"/>
      </w:pPr>
      <w:rPr>
        <w:rFonts w:ascii="Wingdings" w:hAnsi="Wingdings" w:hint="default"/>
      </w:rPr>
    </w:lvl>
    <w:lvl w:ilvl="1" w:tplc="2DF2F074" w:tentative="1">
      <w:start w:val="1"/>
      <w:numFmt w:val="bullet"/>
      <w:lvlText w:val=""/>
      <w:lvlJc w:val="left"/>
      <w:pPr>
        <w:tabs>
          <w:tab w:val="num" w:pos="1440"/>
        </w:tabs>
        <w:ind w:left="1440" w:hanging="360"/>
      </w:pPr>
      <w:rPr>
        <w:rFonts w:ascii="Wingdings" w:hAnsi="Wingdings" w:hint="default"/>
      </w:rPr>
    </w:lvl>
    <w:lvl w:ilvl="2" w:tplc="5BCAD6AE" w:tentative="1">
      <w:start w:val="1"/>
      <w:numFmt w:val="bullet"/>
      <w:lvlText w:val=""/>
      <w:lvlJc w:val="left"/>
      <w:pPr>
        <w:tabs>
          <w:tab w:val="num" w:pos="2160"/>
        </w:tabs>
        <w:ind w:left="2160" w:hanging="360"/>
      </w:pPr>
      <w:rPr>
        <w:rFonts w:ascii="Wingdings" w:hAnsi="Wingdings" w:hint="default"/>
      </w:rPr>
    </w:lvl>
    <w:lvl w:ilvl="3" w:tplc="8410E9FC" w:tentative="1">
      <w:start w:val="1"/>
      <w:numFmt w:val="bullet"/>
      <w:lvlText w:val=""/>
      <w:lvlJc w:val="left"/>
      <w:pPr>
        <w:tabs>
          <w:tab w:val="num" w:pos="2880"/>
        </w:tabs>
        <w:ind w:left="2880" w:hanging="360"/>
      </w:pPr>
      <w:rPr>
        <w:rFonts w:ascii="Wingdings" w:hAnsi="Wingdings" w:hint="default"/>
      </w:rPr>
    </w:lvl>
    <w:lvl w:ilvl="4" w:tplc="132E2782" w:tentative="1">
      <w:start w:val="1"/>
      <w:numFmt w:val="bullet"/>
      <w:lvlText w:val=""/>
      <w:lvlJc w:val="left"/>
      <w:pPr>
        <w:tabs>
          <w:tab w:val="num" w:pos="3600"/>
        </w:tabs>
        <w:ind w:left="3600" w:hanging="360"/>
      </w:pPr>
      <w:rPr>
        <w:rFonts w:ascii="Wingdings" w:hAnsi="Wingdings" w:hint="default"/>
      </w:rPr>
    </w:lvl>
    <w:lvl w:ilvl="5" w:tplc="24C4FA4E" w:tentative="1">
      <w:start w:val="1"/>
      <w:numFmt w:val="bullet"/>
      <w:lvlText w:val=""/>
      <w:lvlJc w:val="left"/>
      <w:pPr>
        <w:tabs>
          <w:tab w:val="num" w:pos="4320"/>
        </w:tabs>
        <w:ind w:left="4320" w:hanging="360"/>
      </w:pPr>
      <w:rPr>
        <w:rFonts w:ascii="Wingdings" w:hAnsi="Wingdings" w:hint="default"/>
      </w:rPr>
    </w:lvl>
    <w:lvl w:ilvl="6" w:tplc="042A1EC6" w:tentative="1">
      <w:start w:val="1"/>
      <w:numFmt w:val="bullet"/>
      <w:lvlText w:val=""/>
      <w:lvlJc w:val="left"/>
      <w:pPr>
        <w:tabs>
          <w:tab w:val="num" w:pos="5040"/>
        </w:tabs>
        <w:ind w:left="5040" w:hanging="360"/>
      </w:pPr>
      <w:rPr>
        <w:rFonts w:ascii="Wingdings" w:hAnsi="Wingdings" w:hint="default"/>
      </w:rPr>
    </w:lvl>
    <w:lvl w:ilvl="7" w:tplc="137CF848" w:tentative="1">
      <w:start w:val="1"/>
      <w:numFmt w:val="bullet"/>
      <w:lvlText w:val=""/>
      <w:lvlJc w:val="left"/>
      <w:pPr>
        <w:tabs>
          <w:tab w:val="num" w:pos="5760"/>
        </w:tabs>
        <w:ind w:left="5760" w:hanging="360"/>
      </w:pPr>
      <w:rPr>
        <w:rFonts w:ascii="Wingdings" w:hAnsi="Wingdings" w:hint="default"/>
      </w:rPr>
    </w:lvl>
    <w:lvl w:ilvl="8" w:tplc="92044BC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012BA2"/>
    <w:multiLevelType w:val="hybridMultilevel"/>
    <w:tmpl w:val="487EA114"/>
    <w:lvl w:ilvl="0" w:tplc="F5264144">
      <w:start w:val="1"/>
      <w:numFmt w:val="bullet"/>
      <w:lvlText w:val=""/>
      <w:lvlJc w:val="left"/>
      <w:pPr>
        <w:tabs>
          <w:tab w:val="num" w:pos="720"/>
        </w:tabs>
        <w:ind w:left="720" w:hanging="360"/>
      </w:pPr>
      <w:rPr>
        <w:rFonts w:ascii="Wingdings" w:hAnsi="Wingdings" w:hint="default"/>
      </w:rPr>
    </w:lvl>
    <w:lvl w:ilvl="1" w:tplc="427E50DE" w:tentative="1">
      <w:start w:val="1"/>
      <w:numFmt w:val="bullet"/>
      <w:lvlText w:val=""/>
      <w:lvlJc w:val="left"/>
      <w:pPr>
        <w:tabs>
          <w:tab w:val="num" w:pos="1440"/>
        </w:tabs>
        <w:ind w:left="1440" w:hanging="360"/>
      </w:pPr>
      <w:rPr>
        <w:rFonts w:ascii="Wingdings" w:hAnsi="Wingdings" w:hint="default"/>
      </w:rPr>
    </w:lvl>
    <w:lvl w:ilvl="2" w:tplc="EF30C2F2" w:tentative="1">
      <w:start w:val="1"/>
      <w:numFmt w:val="bullet"/>
      <w:lvlText w:val=""/>
      <w:lvlJc w:val="left"/>
      <w:pPr>
        <w:tabs>
          <w:tab w:val="num" w:pos="2160"/>
        </w:tabs>
        <w:ind w:left="2160" w:hanging="360"/>
      </w:pPr>
      <w:rPr>
        <w:rFonts w:ascii="Wingdings" w:hAnsi="Wingdings" w:hint="default"/>
      </w:rPr>
    </w:lvl>
    <w:lvl w:ilvl="3" w:tplc="5F4C787A" w:tentative="1">
      <w:start w:val="1"/>
      <w:numFmt w:val="bullet"/>
      <w:lvlText w:val=""/>
      <w:lvlJc w:val="left"/>
      <w:pPr>
        <w:tabs>
          <w:tab w:val="num" w:pos="2880"/>
        </w:tabs>
        <w:ind w:left="2880" w:hanging="360"/>
      </w:pPr>
      <w:rPr>
        <w:rFonts w:ascii="Wingdings" w:hAnsi="Wingdings" w:hint="default"/>
      </w:rPr>
    </w:lvl>
    <w:lvl w:ilvl="4" w:tplc="7102C262" w:tentative="1">
      <w:start w:val="1"/>
      <w:numFmt w:val="bullet"/>
      <w:lvlText w:val=""/>
      <w:lvlJc w:val="left"/>
      <w:pPr>
        <w:tabs>
          <w:tab w:val="num" w:pos="3600"/>
        </w:tabs>
        <w:ind w:left="3600" w:hanging="360"/>
      </w:pPr>
      <w:rPr>
        <w:rFonts w:ascii="Wingdings" w:hAnsi="Wingdings" w:hint="default"/>
      </w:rPr>
    </w:lvl>
    <w:lvl w:ilvl="5" w:tplc="C430D9CE" w:tentative="1">
      <w:start w:val="1"/>
      <w:numFmt w:val="bullet"/>
      <w:lvlText w:val=""/>
      <w:lvlJc w:val="left"/>
      <w:pPr>
        <w:tabs>
          <w:tab w:val="num" w:pos="4320"/>
        </w:tabs>
        <w:ind w:left="4320" w:hanging="360"/>
      </w:pPr>
      <w:rPr>
        <w:rFonts w:ascii="Wingdings" w:hAnsi="Wingdings" w:hint="default"/>
      </w:rPr>
    </w:lvl>
    <w:lvl w:ilvl="6" w:tplc="339C62A6" w:tentative="1">
      <w:start w:val="1"/>
      <w:numFmt w:val="bullet"/>
      <w:lvlText w:val=""/>
      <w:lvlJc w:val="left"/>
      <w:pPr>
        <w:tabs>
          <w:tab w:val="num" w:pos="5040"/>
        </w:tabs>
        <w:ind w:left="5040" w:hanging="360"/>
      </w:pPr>
      <w:rPr>
        <w:rFonts w:ascii="Wingdings" w:hAnsi="Wingdings" w:hint="default"/>
      </w:rPr>
    </w:lvl>
    <w:lvl w:ilvl="7" w:tplc="0AC48098" w:tentative="1">
      <w:start w:val="1"/>
      <w:numFmt w:val="bullet"/>
      <w:lvlText w:val=""/>
      <w:lvlJc w:val="left"/>
      <w:pPr>
        <w:tabs>
          <w:tab w:val="num" w:pos="5760"/>
        </w:tabs>
        <w:ind w:left="5760" w:hanging="360"/>
      </w:pPr>
      <w:rPr>
        <w:rFonts w:ascii="Wingdings" w:hAnsi="Wingdings" w:hint="default"/>
      </w:rPr>
    </w:lvl>
    <w:lvl w:ilvl="8" w:tplc="EEA6D93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1D79A1"/>
    <w:multiLevelType w:val="hybridMultilevel"/>
    <w:tmpl w:val="ED36D1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70544C8"/>
    <w:multiLevelType w:val="hybridMultilevel"/>
    <w:tmpl w:val="C6984344"/>
    <w:lvl w:ilvl="0" w:tplc="F1EED036">
      <w:start w:val="1"/>
      <w:numFmt w:val="bullet"/>
      <w:lvlText w:val="•"/>
      <w:lvlJc w:val="left"/>
      <w:pPr>
        <w:tabs>
          <w:tab w:val="num" w:pos="720"/>
        </w:tabs>
        <w:ind w:left="720" w:hanging="360"/>
      </w:pPr>
      <w:rPr>
        <w:rFonts w:ascii="Arial" w:hAnsi="Arial" w:hint="default"/>
      </w:rPr>
    </w:lvl>
    <w:lvl w:ilvl="1" w:tplc="2E7E099A" w:tentative="1">
      <w:start w:val="1"/>
      <w:numFmt w:val="bullet"/>
      <w:lvlText w:val="•"/>
      <w:lvlJc w:val="left"/>
      <w:pPr>
        <w:tabs>
          <w:tab w:val="num" w:pos="1440"/>
        </w:tabs>
        <w:ind w:left="1440" w:hanging="360"/>
      </w:pPr>
      <w:rPr>
        <w:rFonts w:ascii="Arial" w:hAnsi="Arial" w:hint="default"/>
      </w:rPr>
    </w:lvl>
    <w:lvl w:ilvl="2" w:tplc="9EAC949C" w:tentative="1">
      <w:start w:val="1"/>
      <w:numFmt w:val="bullet"/>
      <w:lvlText w:val="•"/>
      <w:lvlJc w:val="left"/>
      <w:pPr>
        <w:tabs>
          <w:tab w:val="num" w:pos="2160"/>
        </w:tabs>
        <w:ind w:left="2160" w:hanging="360"/>
      </w:pPr>
      <w:rPr>
        <w:rFonts w:ascii="Arial" w:hAnsi="Arial" w:hint="default"/>
      </w:rPr>
    </w:lvl>
    <w:lvl w:ilvl="3" w:tplc="BA6C5A28" w:tentative="1">
      <w:start w:val="1"/>
      <w:numFmt w:val="bullet"/>
      <w:lvlText w:val="•"/>
      <w:lvlJc w:val="left"/>
      <w:pPr>
        <w:tabs>
          <w:tab w:val="num" w:pos="2880"/>
        </w:tabs>
        <w:ind w:left="2880" w:hanging="360"/>
      </w:pPr>
      <w:rPr>
        <w:rFonts w:ascii="Arial" w:hAnsi="Arial" w:hint="default"/>
      </w:rPr>
    </w:lvl>
    <w:lvl w:ilvl="4" w:tplc="0F3A90A0" w:tentative="1">
      <w:start w:val="1"/>
      <w:numFmt w:val="bullet"/>
      <w:lvlText w:val="•"/>
      <w:lvlJc w:val="left"/>
      <w:pPr>
        <w:tabs>
          <w:tab w:val="num" w:pos="3600"/>
        </w:tabs>
        <w:ind w:left="3600" w:hanging="360"/>
      </w:pPr>
      <w:rPr>
        <w:rFonts w:ascii="Arial" w:hAnsi="Arial" w:hint="default"/>
      </w:rPr>
    </w:lvl>
    <w:lvl w:ilvl="5" w:tplc="E9085656" w:tentative="1">
      <w:start w:val="1"/>
      <w:numFmt w:val="bullet"/>
      <w:lvlText w:val="•"/>
      <w:lvlJc w:val="left"/>
      <w:pPr>
        <w:tabs>
          <w:tab w:val="num" w:pos="4320"/>
        </w:tabs>
        <w:ind w:left="4320" w:hanging="360"/>
      </w:pPr>
      <w:rPr>
        <w:rFonts w:ascii="Arial" w:hAnsi="Arial" w:hint="default"/>
      </w:rPr>
    </w:lvl>
    <w:lvl w:ilvl="6" w:tplc="918AC438" w:tentative="1">
      <w:start w:val="1"/>
      <w:numFmt w:val="bullet"/>
      <w:lvlText w:val="•"/>
      <w:lvlJc w:val="left"/>
      <w:pPr>
        <w:tabs>
          <w:tab w:val="num" w:pos="5040"/>
        </w:tabs>
        <w:ind w:left="5040" w:hanging="360"/>
      </w:pPr>
      <w:rPr>
        <w:rFonts w:ascii="Arial" w:hAnsi="Arial" w:hint="default"/>
      </w:rPr>
    </w:lvl>
    <w:lvl w:ilvl="7" w:tplc="1D382CAE" w:tentative="1">
      <w:start w:val="1"/>
      <w:numFmt w:val="bullet"/>
      <w:lvlText w:val="•"/>
      <w:lvlJc w:val="left"/>
      <w:pPr>
        <w:tabs>
          <w:tab w:val="num" w:pos="5760"/>
        </w:tabs>
        <w:ind w:left="5760" w:hanging="360"/>
      </w:pPr>
      <w:rPr>
        <w:rFonts w:ascii="Arial" w:hAnsi="Arial" w:hint="default"/>
      </w:rPr>
    </w:lvl>
    <w:lvl w:ilvl="8" w:tplc="676617C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351689"/>
    <w:multiLevelType w:val="hybridMultilevel"/>
    <w:tmpl w:val="9850A008"/>
    <w:lvl w:ilvl="0" w:tplc="C11E51C0">
      <w:start w:val="1"/>
      <w:numFmt w:val="bullet"/>
      <w:lvlText w:val=""/>
      <w:lvlJc w:val="left"/>
      <w:pPr>
        <w:tabs>
          <w:tab w:val="num" w:pos="720"/>
        </w:tabs>
        <w:ind w:left="720" w:hanging="360"/>
      </w:pPr>
      <w:rPr>
        <w:rFonts w:ascii="Wingdings" w:hAnsi="Wingdings" w:hint="default"/>
      </w:rPr>
    </w:lvl>
    <w:lvl w:ilvl="1" w:tplc="AD2C1848" w:tentative="1">
      <w:start w:val="1"/>
      <w:numFmt w:val="bullet"/>
      <w:lvlText w:val=""/>
      <w:lvlJc w:val="left"/>
      <w:pPr>
        <w:tabs>
          <w:tab w:val="num" w:pos="1440"/>
        </w:tabs>
        <w:ind w:left="1440" w:hanging="360"/>
      </w:pPr>
      <w:rPr>
        <w:rFonts w:ascii="Wingdings" w:hAnsi="Wingdings" w:hint="default"/>
      </w:rPr>
    </w:lvl>
    <w:lvl w:ilvl="2" w:tplc="CA78D75A" w:tentative="1">
      <w:start w:val="1"/>
      <w:numFmt w:val="bullet"/>
      <w:lvlText w:val=""/>
      <w:lvlJc w:val="left"/>
      <w:pPr>
        <w:tabs>
          <w:tab w:val="num" w:pos="2160"/>
        </w:tabs>
        <w:ind w:left="2160" w:hanging="360"/>
      </w:pPr>
      <w:rPr>
        <w:rFonts w:ascii="Wingdings" w:hAnsi="Wingdings" w:hint="default"/>
      </w:rPr>
    </w:lvl>
    <w:lvl w:ilvl="3" w:tplc="4460A91A" w:tentative="1">
      <w:start w:val="1"/>
      <w:numFmt w:val="bullet"/>
      <w:lvlText w:val=""/>
      <w:lvlJc w:val="left"/>
      <w:pPr>
        <w:tabs>
          <w:tab w:val="num" w:pos="2880"/>
        </w:tabs>
        <w:ind w:left="2880" w:hanging="360"/>
      </w:pPr>
      <w:rPr>
        <w:rFonts w:ascii="Wingdings" w:hAnsi="Wingdings" w:hint="default"/>
      </w:rPr>
    </w:lvl>
    <w:lvl w:ilvl="4" w:tplc="C458F25C" w:tentative="1">
      <w:start w:val="1"/>
      <w:numFmt w:val="bullet"/>
      <w:lvlText w:val=""/>
      <w:lvlJc w:val="left"/>
      <w:pPr>
        <w:tabs>
          <w:tab w:val="num" w:pos="3600"/>
        </w:tabs>
        <w:ind w:left="3600" w:hanging="360"/>
      </w:pPr>
      <w:rPr>
        <w:rFonts w:ascii="Wingdings" w:hAnsi="Wingdings" w:hint="default"/>
      </w:rPr>
    </w:lvl>
    <w:lvl w:ilvl="5" w:tplc="3B2C8DDE" w:tentative="1">
      <w:start w:val="1"/>
      <w:numFmt w:val="bullet"/>
      <w:lvlText w:val=""/>
      <w:lvlJc w:val="left"/>
      <w:pPr>
        <w:tabs>
          <w:tab w:val="num" w:pos="4320"/>
        </w:tabs>
        <w:ind w:left="4320" w:hanging="360"/>
      </w:pPr>
      <w:rPr>
        <w:rFonts w:ascii="Wingdings" w:hAnsi="Wingdings" w:hint="default"/>
      </w:rPr>
    </w:lvl>
    <w:lvl w:ilvl="6" w:tplc="F0A0A93E" w:tentative="1">
      <w:start w:val="1"/>
      <w:numFmt w:val="bullet"/>
      <w:lvlText w:val=""/>
      <w:lvlJc w:val="left"/>
      <w:pPr>
        <w:tabs>
          <w:tab w:val="num" w:pos="5040"/>
        </w:tabs>
        <w:ind w:left="5040" w:hanging="360"/>
      </w:pPr>
      <w:rPr>
        <w:rFonts w:ascii="Wingdings" w:hAnsi="Wingdings" w:hint="default"/>
      </w:rPr>
    </w:lvl>
    <w:lvl w:ilvl="7" w:tplc="3D10FDFA" w:tentative="1">
      <w:start w:val="1"/>
      <w:numFmt w:val="bullet"/>
      <w:lvlText w:val=""/>
      <w:lvlJc w:val="left"/>
      <w:pPr>
        <w:tabs>
          <w:tab w:val="num" w:pos="5760"/>
        </w:tabs>
        <w:ind w:left="5760" w:hanging="360"/>
      </w:pPr>
      <w:rPr>
        <w:rFonts w:ascii="Wingdings" w:hAnsi="Wingdings" w:hint="default"/>
      </w:rPr>
    </w:lvl>
    <w:lvl w:ilvl="8" w:tplc="1B60803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A248BA"/>
    <w:multiLevelType w:val="hybridMultilevel"/>
    <w:tmpl w:val="B90C9B2E"/>
    <w:lvl w:ilvl="0" w:tplc="A8684EAA">
      <w:start w:val="1"/>
      <w:numFmt w:val="bullet"/>
      <w:lvlText w:val=" "/>
      <w:lvlJc w:val="left"/>
      <w:pPr>
        <w:tabs>
          <w:tab w:val="num" w:pos="720"/>
        </w:tabs>
        <w:ind w:left="720" w:hanging="360"/>
      </w:pPr>
      <w:rPr>
        <w:rFonts w:ascii="Calibri" w:hAnsi="Calibri" w:hint="default"/>
      </w:rPr>
    </w:lvl>
    <w:lvl w:ilvl="1" w:tplc="43548290" w:tentative="1">
      <w:start w:val="1"/>
      <w:numFmt w:val="bullet"/>
      <w:lvlText w:val=" "/>
      <w:lvlJc w:val="left"/>
      <w:pPr>
        <w:tabs>
          <w:tab w:val="num" w:pos="1440"/>
        </w:tabs>
        <w:ind w:left="1440" w:hanging="360"/>
      </w:pPr>
      <w:rPr>
        <w:rFonts w:ascii="Calibri" w:hAnsi="Calibri" w:hint="default"/>
      </w:rPr>
    </w:lvl>
    <w:lvl w:ilvl="2" w:tplc="3BB62C42" w:tentative="1">
      <w:start w:val="1"/>
      <w:numFmt w:val="bullet"/>
      <w:lvlText w:val=" "/>
      <w:lvlJc w:val="left"/>
      <w:pPr>
        <w:tabs>
          <w:tab w:val="num" w:pos="2160"/>
        </w:tabs>
        <w:ind w:left="2160" w:hanging="360"/>
      </w:pPr>
      <w:rPr>
        <w:rFonts w:ascii="Calibri" w:hAnsi="Calibri" w:hint="default"/>
      </w:rPr>
    </w:lvl>
    <w:lvl w:ilvl="3" w:tplc="4A3C51A0" w:tentative="1">
      <w:start w:val="1"/>
      <w:numFmt w:val="bullet"/>
      <w:lvlText w:val=" "/>
      <w:lvlJc w:val="left"/>
      <w:pPr>
        <w:tabs>
          <w:tab w:val="num" w:pos="2880"/>
        </w:tabs>
        <w:ind w:left="2880" w:hanging="360"/>
      </w:pPr>
      <w:rPr>
        <w:rFonts w:ascii="Calibri" w:hAnsi="Calibri" w:hint="default"/>
      </w:rPr>
    </w:lvl>
    <w:lvl w:ilvl="4" w:tplc="BBDEEB58" w:tentative="1">
      <w:start w:val="1"/>
      <w:numFmt w:val="bullet"/>
      <w:lvlText w:val=" "/>
      <w:lvlJc w:val="left"/>
      <w:pPr>
        <w:tabs>
          <w:tab w:val="num" w:pos="3600"/>
        </w:tabs>
        <w:ind w:left="3600" w:hanging="360"/>
      </w:pPr>
      <w:rPr>
        <w:rFonts w:ascii="Calibri" w:hAnsi="Calibri" w:hint="default"/>
      </w:rPr>
    </w:lvl>
    <w:lvl w:ilvl="5" w:tplc="0F6635B4" w:tentative="1">
      <w:start w:val="1"/>
      <w:numFmt w:val="bullet"/>
      <w:lvlText w:val=" "/>
      <w:lvlJc w:val="left"/>
      <w:pPr>
        <w:tabs>
          <w:tab w:val="num" w:pos="4320"/>
        </w:tabs>
        <w:ind w:left="4320" w:hanging="360"/>
      </w:pPr>
      <w:rPr>
        <w:rFonts w:ascii="Calibri" w:hAnsi="Calibri" w:hint="default"/>
      </w:rPr>
    </w:lvl>
    <w:lvl w:ilvl="6" w:tplc="8B42C3AA" w:tentative="1">
      <w:start w:val="1"/>
      <w:numFmt w:val="bullet"/>
      <w:lvlText w:val=" "/>
      <w:lvlJc w:val="left"/>
      <w:pPr>
        <w:tabs>
          <w:tab w:val="num" w:pos="5040"/>
        </w:tabs>
        <w:ind w:left="5040" w:hanging="360"/>
      </w:pPr>
      <w:rPr>
        <w:rFonts w:ascii="Calibri" w:hAnsi="Calibri" w:hint="default"/>
      </w:rPr>
    </w:lvl>
    <w:lvl w:ilvl="7" w:tplc="FB7207A6" w:tentative="1">
      <w:start w:val="1"/>
      <w:numFmt w:val="bullet"/>
      <w:lvlText w:val=" "/>
      <w:lvlJc w:val="left"/>
      <w:pPr>
        <w:tabs>
          <w:tab w:val="num" w:pos="5760"/>
        </w:tabs>
        <w:ind w:left="5760" w:hanging="360"/>
      </w:pPr>
      <w:rPr>
        <w:rFonts w:ascii="Calibri" w:hAnsi="Calibri" w:hint="default"/>
      </w:rPr>
    </w:lvl>
    <w:lvl w:ilvl="8" w:tplc="B742E306" w:tentative="1">
      <w:start w:val="1"/>
      <w:numFmt w:val="bullet"/>
      <w:lvlText w:val=" "/>
      <w:lvlJc w:val="left"/>
      <w:pPr>
        <w:tabs>
          <w:tab w:val="num" w:pos="6480"/>
        </w:tabs>
        <w:ind w:left="6480" w:hanging="360"/>
      </w:pPr>
      <w:rPr>
        <w:rFonts w:ascii="Calibri" w:hAnsi="Calibri" w:hint="default"/>
      </w:rPr>
    </w:lvl>
  </w:abstractNum>
  <w:abstractNum w:abstractNumId="6" w15:restartNumberingAfterBreak="0">
    <w:nsid w:val="31DC06A0"/>
    <w:multiLevelType w:val="hybridMultilevel"/>
    <w:tmpl w:val="B57CE880"/>
    <w:lvl w:ilvl="0" w:tplc="016AB5FE">
      <w:start w:val="1"/>
      <w:numFmt w:val="bullet"/>
      <w:lvlText w:val=""/>
      <w:lvlJc w:val="left"/>
      <w:pPr>
        <w:tabs>
          <w:tab w:val="num" w:pos="720"/>
        </w:tabs>
        <w:ind w:left="720" w:hanging="360"/>
      </w:pPr>
      <w:rPr>
        <w:rFonts w:ascii="Wingdings" w:hAnsi="Wingdings" w:hint="default"/>
      </w:rPr>
    </w:lvl>
    <w:lvl w:ilvl="1" w:tplc="54D4B448" w:tentative="1">
      <w:start w:val="1"/>
      <w:numFmt w:val="bullet"/>
      <w:lvlText w:val=""/>
      <w:lvlJc w:val="left"/>
      <w:pPr>
        <w:tabs>
          <w:tab w:val="num" w:pos="1440"/>
        </w:tabs>
        <w:ind w:left="1440" w:hanging="360"/>
      </w:pPr>
      <w:rPr>
        <w:rFonts w:ascii="Wingdings" w:hAnsi="Wingdings" w:hint="default"/>
      </w:rPr>
    </w:lvl>
    <w:lvl w:ilvl="2" w:tplc="C972B546" w:tentative="1">
      <w:start w:val="1"/>
      <w:numFmt w:val="bullet"/>
      <w:lvlText w:val=""/>
      <w:lvlJc w:val="left"/>
      <w:pPr>
        <w:tabs>
          <w:tab w:val="num" w:pos="2160"/>
        </w:tabs>
        <w:ind w:left="2160" w:hanging="360"/>
      </w:pPr>
      <w:rPr>
        <w:rFonts w:ascii="Wingdings" w:hAnsi="Wingdings" w:hint="default"/>
      </w:rPr>
    </w:lvl>
    <w:lvl w:ilvl="3" w:tplc="AE70967C" w:tentative="1">
      <w:start w:val="1"/>
      <w:numFmt w:val="bullet"/>
      <w:lvlText w:val=""/>
      <w:lvlJc w:val="left"/>
      <w:pPr>
        <w:tabs>
          <w:tab w:val="num" w:pos="2880"/>
        </w:tabs>
        <w:ind w:left="2880" w:hanging="360"/>
      </w:pPr>
      <w:rPr>
        <w:rFonts w:ascii="Wingdings" w:hAnsi="Wingdings" w:hint="default"/>
      </w:rPr>
    </w:lvl>
    <w:lvl w:ilvl="4" w:tplc="C2F49AFA" w:tentative="1">
      <w:start w:val="1"/>
      <w:numFmt w:val="bullet"/>
      <w:lvlText w:val=""/>
      <w:lvlJc w:val="left"/>
      <w:pPr>
        <w:tabs>
          <w:tab w:val="num" w:pos="3600"/>
        </w:tabs>
        <w:ind w:left="3600" w:hanging="360"/>
      </w:pPr>
      <w:rPr>
        <w:rFonts w:ascii="Wingdings" w:hAnsi="Wingdings" w:hint="default"/>
      </w:rPr>
    </w:lvl>
    <w:lvl w:ilvl="5" w:tplc="18E678AE" w:tentative="1">
      <w:start w:val="1"/>
      <w:numFmt w:val="bullet"/>
      <w:lvlText w:val=""/>
      <w:lvlJc w:val="left"/>
      <w:pPr>
        <w:tabs>
          <w:tab w:val="num" w:pos="4320"/>
        </w:tabs>
        <w:ind w:left="4320" w:hanging="360"/>
      </w:pPr>
      <w:rPr>
        <w:rFonts w:ascii="Wingdings" w:hAnsi="Wingdings" w:hint="default"/>
      </w:rPr>
    </w:lvl>
    <w:lvl w:ilvl="6" w:tplc="2BBADC32" w:tentative="1">
      <w:start w:val="1"/>
      <w:numFmt w:val="bullet"/>
      <w:lvlText w:val=""/>
      <w:lvlJc w:val="left"/>
      <w:pPr>
        <w:tabs>
          <w:tab w:val="num" w:pos="5040"/>
        </w:tabs>
        <w:ind w:left="5040" w:hanging="360"/>
      </w:pPr>
      <w:rPr>
        <w:rFonts w:ascii="Wingdings" w:hAnsi="Wingdings" w:hint="default"/>
      </w:rPr>
    </w:lvl>
    <w:lvl w:ilvl="7" w:tplc="F60EF9B8" w:tentative="1">
      <w:start w:val="1"/>
      <w:numFmt w:val="bullet"/>
      <w:lvlText w:val=""/>
      <w:lvlJc w:val="left"/>
      <w:pPr>
        <w:tabs>
          <w:tab w:val="num" w:pos="5760"/>
        </w:tabs>
        <w:ind w:left="5760" w:hanging="360"/>
      </w:pPr>
      <w:rPr>
        <w:rFonts w:ascii="Wingdings" w:hAnsi="Wingdings" w:hint="default"/>
      </w:rPr>
    </w:lvl>
    <w:lvl w:ilvl="8" w:tplc="89A8664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7D04E7"/>
    <w:multiLevelType w:val="hybridMultilevel"/>
    <w:tmpl w:val="6CCAEBC0"/>
    <w:lvl w:ilvl="0" w:tplc="E990D86A">
      <w:start w:val="1"/>
      <w:numFmt w:val="bullet"/>
      <w:lvlText w:val=""/>
      <w:lvlJc w:val="left"/>
      <w:pPr>
        <w:tabs>
          <w:tab w:val="num" w:pos="720"/>
        </w:tabs>
        <w:ind w:left="720" w:hanging="360"/>
      </w:pPr>
      <w:rPr>
        <w:rFonts w:ascii="Wingdings" w:hAnsi="Wingdings" w:hint="default"/>
      </w:rPr>
    </w:lvl>
    <w:lvl w:ilvl="1" w:tplc="0346D68C" w:tentative="1">
      <w:start w:val="1"/>
      <w:numFmt w:val="bullet"/>
      <w:lvlText w:val=""/>
      <w:lvlJc w:val="left"/>
      <w:pPr>
        <w:tabs>
          <w:tab w:val="num" w:pos="1440"/>
        </w:tabs>
        <w:ind w:left="1440" w:hanging="360"/>
      </w:pPr>
      <w:rPr>
        <w:rFonts w:ascii="Wingdings" w:hAnsi="Wingdings" w:hint="default"/>
      </w:rPr>
    </w:lvl>
    <w:lvl w:ilvl="2" w:tplc="34BC903A" w:tentative="1">
      <w:start w:val="1"/>
      <w:numFmt w:val="bullet"/>
      <w:lvlText w:val=""/>
      <w:lvlJc w:val="left"/>
      <w:pPr>
        <w:tabs>
          <w:tab w:val="num" w:pos="2160"/>
        </w:tabs>
        <w:ind w:left="2160" w:hanging="360"/>
      </w:pPr>
      <w:rPr>
        <w:rFonts w:ascii="Wingdings" w:hAnsi="Wingdings" w:hint="default"/>
      </w:rPr>
    </w:lvl>
    <w:lvl w:ilvl="3" w:tplc="97AC13E8" w:tentative="1">
      <w:start w:val="1"/>
      <w:numFmt w:val="bullet"/>
      <w:lvlText w:val=""/>
      <w:lvlJc w:val="left"/>
      <w:pPr>
        <w:tabs>
          <w:tab w:val="num" w:pos="2880"/>
        </w:tabs>
        <w:ind w:left="2880" w:hanging="360"/>
      </w:pPr>
      <w:rPr>
        <w:rFonts w:ascii="Wingdings" w:hAnsi="Wingdings" w:hint="default"/>
      </w:rPr>
    </w:lvl>
    <w:lvl w:ilvl="4" w:tplc="FF0C0818" w:tentative="1">
      <w:start w:val="1"/>
      <w:numFmt w:val="bullet"/>
      <w:lvlText w:val=""/>
      <w:lvlJc w:val="left"/>
      <w:pPr>
        <w:tabs>
          <w:tab w:val="num" w:pos="3600"/>
        </w:tabs>
        <w:ind w:left="3600" w:hanging="360"/>
      </w:pPr>
      <w:rPr>
        <w:rFonts w:ascii="Wingdings" w:hAnsi="Wingdings" w:hint="default"/>
      </w:rPr>
    </w:lvl>
    <w:lvl w:ilvl="5" w:tplc="C3761342" w:tentative="1">
      <w:start w:val="1"/>
      <w:numFmt w:val="bullet"/>
      <w:lvlText w:val=""/>
      <w:lvlJc w:val="left"/>
      <w:pPr>
        <w:tabs>
          <w:tab w:val="num" w:pos="4320"/>
        </w:tabs>
        <w:ind w:left="4320" w:hanging="360"/>
      </w:pPr>
      <w:rPr>
        <w:rFonts w:ascii="Wingdings" w:hAnsi="Wingdings" w:hint="default"/>
      </w:rPr>
    </w:lvl>
    <w:lvl w:ilvl="6" w:tplc="4CEEC830" w:tentative="1">
      <w:start w:val="1"/>
      <w:numFmt w:val="bullet"/>
      <w:lvlText w:val=""/>
      <w:lvlJc w:val="left"/>
      <w:pPr>
        <w:tabs>
          <w:tab w:val="num" w:pos="5040"/>
        </w:tabs>
        <w:ind w:left="5040" w:hanging="360"/>
      </w:pPr>
      <w:rPr>
        <w:rFonts w:ascii="Wingdings" w:hAnsi="Wingdings" w:hint="default"/>
      </w:rPr>
    </w:lvl>
    <w:lvl w:ilvl="7" w:tplc="5A304D3C" w:tentative="1">
      <w:start w:val="1"/>
      <w:numFmt w:val="bullet"/>
      <w:lvlText w:val=""/>
      <w:lvlJc w:val="left"/>
      <w:pPr>
        <w:tabs>
          <w:tab w:val="num" w:pos="5760"/>
        </w:tabs>
        <w:ind w:left="5760" w:hanging="360"/>
      </w:pPr>
      <w:rPr>
        <w:rFonts w:ascii="Wingdings" w:hAnsi="Wingdings" w:hint="default"/>
      </w:rPr>
    </w:lvl>
    <w:lvl w:ilvl="8" w:tplc="7E92290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B61788"/>
    <w:multiLevelType w:val="hybridMultilevel"/>
    <w:tmpl w:val="CEECD0FE"/>
    <w:lvl w:ilvl="0" w:tplc="4A8E95EE">
      <w:start w:val="1"/>
      <w:numFmt w:val="bullet"/>
      <w:lvlText w:val=""/>
      <w:lvlJc w:val="left"/>
      <w:pPr>
        <w:tabs>
          <w:tab w:val="num" w:pos="720"/>
        </w:tabs>
        <w:ind w:left="720" w:hanging="360"/>
      </w:pPr>
      <w:rPr>
        <w:rFonts w:ascii="Wingdings" w:hAnsi="Wingdings" w:hint="default"/>
      </w:rPr>
    </w:lvl>
    <w:lvl w:ilvl="1" w:tplc="73F623A6" w:tentative="1">
      <w:start w:val="1"/>
      <w:numFmt w:val="bullet"/>
      <w:lvlText w:val=""/>
      <w:lvlJc w:val="left"/>
      <w:pPr>
        <w:tabs>
          <w:tab w:val="num" w:pos="1440"/>
        </w:tabs>
        <w:ind w:left="1440" w:hanging="360"/>
      </w:pPr>
      <w:rPr>
        <w:rFonts w:ascii="Wingdings" w:hAnsi="Wingdings" w:hint="default"/>
      </w:rPr>
    </w:lvl>
    <w:lvl w:ilvl="2" w:tplc="E7A69132" w:tentative="1">
      <w:start w:val="1"/>
      <w:numFmt w:val="bullet"/>
      <w:lvlText w:val=""/>
      <w:lvlJc w:val="left"/>
      <w:pPr>
        <w:tabs>
          <w:tab w:val="num" w:pos="2160"/>
        </w:tabs>
        <w:ind w:left="2160" w:hanging="360"/>
      </w:pPr>
      <w:rPr>
        <w:rFonts w:ascii="Wingdings" w:hAnsi="Wingdings" w:hint="default"/>
      </w:rPr>
    </w:lvl>
    <w:lvl w:ilvl="3" w:tplc="91FA85EC" w:tentative="1">
      <w:start w:val="1"/>
      <w:numFmt w:val="bullet"/>
      <w:lvlText w:val=""/>
      <w:lvlJc w:val="left"/>
      <w:pPr>
        <w:tabs>
          <w:tab w:val="num" w:pos="2880"/>
        </w:tabs>
        <w:ind w:left="2880" w:hanging="360"/>
      </w:pPr>
      <w:rPr>
        <w:rFonts w:ascii="Wingdings" w:hAnsi="Wingdings" w:hint="default"/>
      </w:rPr>
    </w:lvl>
    <w:lvl w:ilvl="4" w:tplc="0E6E1482" w:tentative="1">
      <w:start w:val="1"/>
      <w:numFmt w:val="bullet"/>
      <w:lvlText w:val=""/>
      <w:lvlJc w:val="left"/>
      <w:pPr>
        <w:tabs>
          <w:tab w:val="num" w:pos="3600"/>
        </w:tabs>
        <w:ind w:left="3600" w:hanging="360"/>
      </w:pPr>
      <w:rPr>
        <w:rFonts w:ascii="Wingdings" w:hAnsi="Wingdings" w:hint="default"/>
      </w:rPr>
    </w:lvl>
    <w:lvl w:ilvl="5" w:tplc="3DC07124" w:tentative="1">
      <w:start w:val="1"/>
      <w:numFmt w:val="bullet"/>
      <w:lvlText w:val=""/>
      <w:lvlJc w:val="left"/>
      <w:pPr>
        <w:tabs>
          <w:tab w:val="num" w:pos="4320"/>
        </w:tabs>
        <w:ind w:left="4320" w:hanging="360"/>
      </w:pPr>
      <w:rPr>
        <w:rFonts w:ascii="Wingdings" w:hAnsi="Wingdings" w:hint="default"/>
      </w:rPr>
    </w:lvl>
    <w:lvl w:ilvl="6" w:tplc="EEC222C2" w:tentative="1">
      <w:start w:val="1"/>
      <w:numFmt w:val="bullet"/>
      <w:lvlText w:val=""/>
      <w:lvlJc w:val="left"/>
      <w:pPr>
        <w:tabs>
          <w:tab w:val="num" w:pos="5040"/>
        </w:tabs>
        <w:ind w:left="5040" w:hanging="360"/>
      </w:pPr>
      <w:rPr>
        <w:rFonts w:ascii="Wingdings" w:hAnsi="Wingdings" w:hint="default"/>
      </w:rPr>
    </w:lvl>
    <w:lvl w:ilvl="7" w:tplc="C6707284" w:tentative="1">
      <w:start w:val="1"/>
      <w:numFmt w:val="bullet"/>
      <w:lvlText w:val=""/>
      <w:lvlJc w:val="left"/>
      <w:pPr>
        <w:tabs>
          <w:tab w:val="num" w:pos="5760"/>
        </w:tabs>
        <w:ind w:left="5760" w:hanging="360"/>
      </w:pPr>
      <w:rPr>
        <w:rFonts w:ascii="Wingdings" w:hAnsi="Wingdings" w:hint="default"/>
      </w:rPr>
    </w:lvl>
    <w:lvl w:ilvl="8" w:tplc="A45ABB5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C77273"/>
    <w:multiLevelType w:val="hybridMultilevel"/>
    <w:tmpl w:val="F90CC482"/>
    <w:lvl w:ilvl="0" w:tplc="262260B0">
      <w:start w:val="1"/>
      <w:numFmt w:val="bullet"/>
      <w:lvlText w:val=""/>
      <w:lvlJc w:val="left"/>
      <w:pPr>
        <w:tabs>
          <w:tab w:val="num" w:pos="720"/>
        </w:tabs>
        <w:ind w:left="720" w:hanging="360"/>
      </w:pPr>
      <w:rPr>
        <w:rFonts w:ascii="Wingdings" w:hAnsi="Wingdings" w:hint="default"/>
      </w:rPr>
    </w:lvl>
    <w:lvl w:ilvl="1" w:tplc="BEAAF03C" w:tentative="1">
      <w:start w:val="1"/>
      <w:numFmt w:val="bullet"/>
      <w:lvlText w:val=""/>
      <w:lvlJc w:val="left"/>
      <w:pPr>
        <w:tabs>
          <w:tab w:val="num" w:pos="1440"/>
        </w:tabs>
        <w:ind w:left="1440" w:hanging="360"/>
      </w:pPr>
      <w:rPr>
        <w:rFonts w:ascii="Wingdings" w:hAnsi="Wingdings" w:hint="default"/>
      </w:rPr>
    </w:lvl>
    <w:lvl w:ilvl="2" w:tplc="BFBC27F8" w:tentative="1">
      <w:start w:val="1"/>
      <w:numFmt w:val="bullet"/>
      <w:lvlText w:val=""/>
      <w:lvlJc w:val="left"/>
      <w:pPr>
        <w:tabs>
          <w:tab w:val="num" w:pos="2160"/>
        </w:tabs>
        <w:ind w:left="2160" w:hanging="360"/>
      </w:pPr>
      <w:rPr>
        <w:rFonts w:ascii="Wingdings" w:hAnsi="Wingdings" w:hint="default"/>
      </w:rPr>
    </w:lvl>
    <w:lvl w:ilvl="3" w:tplc="CA28FB66" w:tentative="1">
      <w:start w:val="1"/>
      <w:numFmt w:val="bullet"/>
      <w:lvlText w:val=""/>
      <w:lvlJc w:val="left"/>
      <w:pPr>
        <w:tabs>
          <w:tab w:val="num" w:pos="2880"/>
        </w:tabs>
        <w:ind w:left="2880" w:hanging="360"/>
      </w:pPr>
      <w:rPr>
        <w:rFonts w:ascii="Wingdings" w:hAnsi="Wingdings" w:hint="default"/>
      </w:rPr>
    </w:lvl>
    <w:lvl w:ilvl="4" w:tplc="08480A9E" w:tentative="1">
      <w:start w:val="1"/>
      <w:numFmt w:val="bullet"/>
      <w:lvlText w:val=""/>
      <w:lvlJc w:val="left"/>
      <w:pPr>
        <w:tabs>
          <w:tab w:val="num" w:pos="3600"/>
        </w:tabs>
        <w:ind w:left="3600" w:hanging="360"/>
      </w:pPr>
      <w:rPr>
        <w:rFonts w:ascii="Wingdings" w:hAnsi="Wingdings" w:hint="default"/>
      </w:rPr>
    </w:lvl>
    <w:lvl w:ilvl="5" w:tplc="8FB21F1C" w:tentative="1">
      <w:start w:val="1"/>
      <w:numFmt w:val="bullet"/>
      <w:lvlText w:val=""/>
      <w:lvlJc w:val="left"/>
      <w:pPr>
        <w:tabs>
          <w:tab w:val="num" w:pos="4320"/>
        </w:tabs>
        <w:ind w:left="4320" w:hanging="360"/>
      </w:pPr>
      <w:rPr>
        <w:rFonts w:ascii="Wingdings" w:hAnsi="Wingdings" w:hint="default"/>
      </w:rPr>
    </w:lvl>
    <w:lvl w:ilvl="6" w:tplc="DE364606" w:tentative="1">
      <w:start w:val="1"/>
      <w:numFmt w:val="bullet"/>
      <w:lvlText w:val=""/>
      <w:lvlJc w:val="left"/>
      <w:pPr>
        <w:tabs>
          <w:tab w:val="num" w:pos="5040"/>
        </w:tabs>
        <w:ind w:left="5040" w:hanging="360"/>
      </w:pPr>
      <w:rPr>
        <w:rFonts w:ascii="Wingdings" w:hAnsi="Wingdings" w:hint="default"/>
      </w:rPr>
    </w:lvl>
    <w:lvl w:ilvl="7" w:tplc="E24295C2" w:tentative="1">
      <w:start w:val="1"/>
      <w:numFmt w:val="bullet"/>
      <w:lvlText w:val=""/>
      <w:lvlJc w:val="left"/>
      <w:pPr>
        <w:tabs>
          <w:tab w:val="num" w:pos="5760"/>
        </w:tabs>
        <w:ind w:left="5760" w:hanging="360"/>
      </w:pPr>
      <w:rPr>
        <w:rFonts w:ascii="Wingdings" w:hAnsi="Wingdings" w:hint="default"/>
      </w:rPr>
    </w:lvl>
    <w:lvl w:ilvl="8" w:tplc="DB48E0A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953A4B"/>
    <w:multiLevelType w:val="hybridMultilevel"/>
    <w:tmpl w:val="1A104F94"/>
    <w:lvl w:ilvl="0" w:tplc="6A20C6CA">
      <w:start w:val="1"/>
      <w:numFmt w:val="bullet"/>
      <w:lvlText w:val=""/>
      <w:lvlJc w:val="left"/>
      <w:pPr>
        <w:tabs>
          <w:tab w:val="num" w:pos="720"/>
        </w:tabs>
        <w:ind w:left="720" w:hanging="360"/>
      </w:pPr>
      <w:rPr>
        <w:rFonts w:ascii="Wingdings" w:hAnsi="Wingdings" w:hint="default"/>
      </w:rPr>
    </w:lvl>
    <w:lvl w:ilvl="1" w:tplc="D694757A" w:tentative="1">
      <w:start w:val="1"/>
      <w:numFmt w:val="bullet"/>
      <w:lvlText w:val=""/>
      <w:lvlJc w:val="left"/>
      <w:pPr>
        <w:tabs>
          <w:tab w:val="num" w:pos="1440"/>
        </w:tabs>
        <w:ind w:left="1440" w:hanging="360"/>
      </w:pPr>
      <w:rPr>
        <w:rFonts w:ascii="Wingdings" w:hAnsi="Wingdings" w:hint="default"/>
      </w:rPr>
    </w:lvl>
    <w:lvl w:ilvl="2" w:tplc="470635FA" w:tentative="1">
      <w:start w:val="1"/>
      <w:numFmt w:val="bullet"/>
      <w:lvlText w:val=""/>
      <w:lvlJc w:val="left"/>
      <w:pPr>
        <w:tabs>
          <w:tab w:val="num" w:pos="2160"/>
        </w:tabs>
        <w:ind w:left="2160" w:hanging="360"/>
      </w:pPr>
      <w:rPr>
        <w:rFonts w:ascii="Wingdings" w:hAnsi="Wingdings" w:hint="default"/>
      </w:rPr>
    </w:lvl>
    <w:lvl w:ilvl="3" w:tplc="1B9A534E" w:tentative="1">
      <w:start w:val="1"/>
      <w:numFmt w:val="bullet"/>
      <w:lvlText w:val=""/>
      <w:lvlJc w:val="left"/>
      <w:pPr>
        <w:tabs>
          <w:tab w:val="num" w:pos="2880"/>
        </w:tabs>
        <w:ind w:left="2880" w:hanging="360"/>
      </w:pPr>
      <w:rPr>
        <w:rFonts w:ascii="Wingdings" w:hAnsi="Wingdings" w:hint="default"/>
      </w:rPr>
    </w:lvl>
    <w:lvl w:ilvl="4" w:tplc="3FE47266" w:tentative="1">
      <w:start w:val="1"/>
      <w:numFmt w:val="bullet"/>
      <w:lvlText w:val=""/>
      <w:lvlJc w:val="left"/>
      <w:pPr>
        <w:tabs>
          <w:tab w:val="num" w:pos="3600"/>
        </w:tabs>
        <w:ind w:left="3600" w:hanging="360"/>
      </w:pPr>
      <w:rPr>
        <w:rFonts w:ascii="Wingdings" w:hAnsi="Wingdings" w:hint="default"/>
      </w:rPr>
    </w:lvl>
    <w:lvl w:ilvl="5" w:tplc="3CC01F18" w:tentative="1">
      <w:start w:val="1"/>
      <w:numFmt w:val="bullet"/>
      <w:lvlText w:val=""/>
      <w:lvlJc w:val="left"/>
      <w:pPr>
        <w:tabs>
          <w:tab w:val="num" w:pos="4320"/>
        </w:tabs>
        <w:ind w:left="4320" w:hanging="360"/>
      </w:pPr>
      <w:rPr>
        <w:rFonts w:ascii="Wingdings" w:hAnsi="Wingdings" w:hint="default"/>
      </w:rPr>
    </w:lvl>
    <w:lvl w:ilvl="6" w:tplc="2508F614" w:tentative="1">
      <w:start w:val="1"/>
      <w:numFmt w:val="bullet"/>
      <w:lvlText w:val=""/>
      <w:lvlJc w:val="left"/>
      <w:pPr>
        <w:tabs>
          <w:tab w:val="num" w:pos="5040"/>
        </w:tabs>
        <w:ind w:left="5040" w:hanging="360"/>
      </w:pPr>
      <w:rPr>
        <w:rFonts w:ascii="Wingdings" w:hAnsi="Wingdings" w:hint="default"/>
      </w:rPr>
    </w:lvl>
    <w:lvl w:ilvl="7" w:tplc="F3F0C5EE" w:tentative="1">
      <w:start w:val="1"/>
      <w:numFmt w:val="bullet"/>
      <w:lvlText w:val=""/>
      <w:lvlJc w:val="left"/>
      <w:pPr>
        <w:tabs>
          <w:tab w:val="num" w:pos="5760"/>
        </w:tabs>
        <w:ind w:left="5760" w:hanging="360"/>
      </w:pPr>
      <w:rPr>
        <w:rFonts w:ascii="Wingdings" w:hAnsi="Wingdings" w:hint="default"/>
      </w:rPr>
    </w:lvl>
    <w:lvl w:ilvl="8" w:tplc="BE28868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764353"/>
    <w:multiLevelType w:val="hybridMultilevel"/>
    <w:tmpl w:val="01F2F01A"/>
    <w:lvl w:ilvl="0" w:tplc="DC066D4C">
      <w:start w:val="1"/>
      <w:numFmt w:val="bullet"/>
      <w:lvlText w:val=""/>
      <w:lvlJc w:val="left"/>
      <w:pPr>
        <w:tabs>
          <w:tab w:val="num" w:pos="720"/>
        </w:tabs>
        <w:ind w:left="720" w:hanging="360"/>
      </w:pPr>
      <w:rPr>
        <w:rFonts w:ascii="Wingdings" w:hAnsi="Wingdings" w:hint="default"/>
      </w:rPr>
    </w:lvl>
    <w:lvl w:ilvl="1" w:tplc="706C43C8" w:tentative="1">
      <w:start w:val="1"/>
      <w:numFmt w:val="bullet"/>
      <w:lvlText w:val=""/>
      <w:lvlJc w:val="left"/>
      <w:pPr>
        <w:tabs>
          <w:tab w:val="num" w:pos="1440"/>
        </w:tabs>
        <w:ind w:left="1440" w:hanging="360"/>
      </w:pPr>
      <w:rPr>
        <w:rFonts w:ascii="Wingdings" w:hAnsi="Wingdings" w:hint="default"/>
      </w:rPr>
    </w:lvl>
    <w:lvl w:ilvl="2" w:tplc="CD2CC0FE" w:tentative="1">
      <w:start w:val="1"/>
      <w:numFmt w:val="bullet"/>
      <w:lvlText w:val=""/>
      <w:lvlJc w:val="left"/>
      <w:pPr>
        <w:tabs>
          <w:tab w:val="num" w:pos="2160"/>
        </w:tabs>
        <w:ind w:left="2160" w:hanging="360"/>
      </w:pPr>
      <w:rPr>
        <w:rFonts w:ascii="Wingdings" w:hAnsi="Wingdings" w:hint="default"/>
      </w:rPr>
    </w:lvl>
    <w:lvl w:ilvl="3" w:tplc="69E4EB0E" w:tentative="1">
      <w:start w:val="1"/>
      <w:numFmt w:val="bullet"/>
      <w:lvlText w:val=""/>
      <w:lvlJc w:val="left"/>
      <w:pPr>
        <w:tabs>
          <w:tab w:val="num" w:pos="2880"/>
        </w:tabs>
        <w:ind w:left="2880" w:hanging="360"/>
      </w:pPr>
      <w:rPr>
        <w:rFonts w:ascii="Wingdings" w:hAnsi="Wingdings" w:hint="default"/>
      </w:rPr>
    </w:lvl>
    <w:lvl w:ilvl="4" w:tplc="0350738E" w:tentative="1">
      <w:start w:val="1"/>
      <w:numFmt w:val="bullet"/>
      <w:lvlText w:val=""/>
      <w:lvlJc w:val="left"/>
      <w:pPr>
        <w:tabs>
          <w:tab w:val="num" w:pos="3600"/>
        </w:tabs>
        <w:ind w:left="3600" w:hanging="360"/>
      </w:pPr>
      <w:rPr>
        <w:rFonts w:ascii="Wingdings" w:hAnsi="Wingdings" w:hint="default"/>
      </w:rPr>
    </w:lvl>
    <w:lvl w:ilvl="5" w:tplc="6A0CE074" w:tentative="1">
      <w:start w:val="1"/>
      <w:numFmt w:val="bullet"/>
      <w:lvlText w:val=""/>
      <w:lvlJc w:val="left"/>
      <w:pPr>
        <w:tabs>
          <w:tab w:val="num" w:pos="4320"/>
        </w:tabs>
        <w:ind w:left="4320" w:hanging="360"/>
      </w:pPr>
      <w:rPr>
        <w:rFonts w:ascii="Wingdings" w:hAnsi="Wingdings" w:hint="default"/>
      </w:rPr>
    </w:lvl>
    <w:lvl w:ilvl="6" w:tplc="58682238" w:tentative="1">
      <w:start w:val="1"/>
      <w:numFmt w:val="bullet"/>
      <w:lvlText w:val=""/>
      <w:lvlJc w:val="left"/>
      <w:pPr>
        <w:tabs>
          <w:tab w:val="num" w:pos="5040"/>
        </w:tabs>
        <w:ind w:left="5040" w:hanging="360"/>
      </w:pPr>
      <w:rPr>
        <w:rFonts w:ascii="Wingdings" w:hAnsi="Wingdings" w:hint="default"/>
      </w:rPr>
    </w:lvl>
    <w:lvl w:ilvl="7" w:tplc="2B445174" w:tentative="1">
      <w:start w:val="1"/>
      <w:numFmt w:val="bullet"/>
      <w:lvlText w:val=""/>
      <w:lvlJc w:val="left"/>
      <w:pPr>
        <w:tabs>
          <w:tab w:val="num" w:pos="5760"/>
        </w:tabs>
        <w:ind w:left="5760" w:hanging="360"/>
      </w:pPr>
      <w:rPr>
        <w:rFonts w:ascii="Wingdings" w:hAnsi="Wingdings" w:hint="default"/>
      </w:rPr>
    </w:lvl>
    <w:lvl w:ilvl="8" w:tplc="635E647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2010FF"/>
    <w:multiLevelType w:val="hybridMultilevel"/>
    <w:tmpl w:val="70D28328"/>
    <w:lvl w:ilvl="0" w:tplc="08B2140C">
      <w:start w:val="1"/>
      <w:numFmt w:val="bullet"/>
      <w:lvlText w:val=""/>
      <w:lvlJc w:val="left"/>
      <w:pPr>
        <w:tabs>
          <w:tab w:val="num" w:pos="927"/>
        </w:tabs>
        <w:ind w:left="927" w:hanging="360"/>
      </w:pPr>
      <w:rPr>
        <w:rFonts w:ascii="Wingdings" w:hAnsi="Wingdings" w:hint="default"/>
      </w:rPr>
    </w:lvl>
    <w:lvl w:ilvl="1" w:tplc="69BE1F8A" w:tentative="1">
      <w:start w:val="1"/>
      <w:numFmt w:val="bullet"/>
      <w:lvlText w:val=""/>
      <w:lvlJc w:val="left"/>
      <w:pPr>
        <w:tabs>
          <w:tab w:val="num" w:pos="1647"/>
        </w:tabs>
        <w:ind w:left="1647" w:hanging="360"/>
      </w:pPr>
      <w:rPr>
        <w:rFonts w:ascii="Wingdings" w:hAnsi="Wingdings" w:hint="default"/>
      </w:rPr>
    </w:lvl>
    <w:lvl w:ilvl="2" w:tplc="6FD81D04" w:tentative="1">
      <w:start w:val="1"/>
      <w:numFmt w:val="bullet"/>
      <w:lvlText w:val=""/>
      <w:lvlJc w:val="left"/>
      <w:pPr>
        <w:tabs>
          <w:tab w:val="num" w:pos="2367"/>
        </w:tabs>
        <w:ind w:left="2367" w:hanging="360"/>
      </w:pPr>
      <w:rPr>
        <w:rFonts w:ascii="Wingdings" w:hAnsi="Wingdings" w:hint="default"/>
      </w:rPr>
    </w:lvl>
    <w:lvl w:ilvl="3" w:tplc="7618F2F6" w:tentative="1">
      <w:start w:val="1"/>
      <w:numFmt w:val="bullet"/>
      <w:lvlText w:val=""/>
      <w:lvlJc w:val="left"/>
      <w:pPr>
        <w:tabs>
          <w:tab w:val="num" w:pos="3087"/>
        </w:tabs>
        <w:ind w:left="3087" w:hanging="360"/>
      </w:pPr>
      <w:rPr>
        <w:rFonts w:ascii="Wingdings" w:hAnsi="Wingdings" w:hint="default"/>
      </w:rPr>
    </w:lvl>
    <w:lvl w:ilvl="4" w:tplc="575A8F60" w:tentative="1">
      <w:start w:val="1"/>
      <w:numFmt w:val="bullet"/>
      <w:lvlText w:val=""/>
      <w:lvlJc w:val="left"/>
      <w:pPr>
        <w:tabs>
          <w:tab w:val="num" w:pos="3807"/>
        </w:tabs>
        <w:ind w:left="3807" w:hanging="360"/>
      </w:pPr>
      <w:rPr>
        <w:rFonts w:ascii="Wingdings" w:hAnsi="Wingdings" w:hint="default"/>
      </w:rPr>
    </w:lvl>
    <w:lvl w:ilvl="5" w:tplc="FA2CF6B6" w:tentative="1">
      <w:start w:val="1"/>
      <w:numFmt w:val="bullet"/>
      <w:lvlText w:val=""/>
      <w:lvlJc w:val="left"/>
      <w:pPr>
        <w:tabs>
          <w:tab w:val="num" w:pos="4527"/>
        </w:tabs>
        <w:ind w:left="4527" w:hanging="360"/>
      </w:pPr>
      <w:rPr>
        <w:rFonts w:ascii="Wingdings" w:hAnsi="Wingdings" w:hint="default"/>
      </w:rPr>
    </w:lvl>
    <w:lvl w:ilvl="6" w:tplc="308A8120" w:tentative="1">
      <w:start w:val="1"/>
      <w:numFmt w:val="bullet"/>
      <w:lvlText w:val=""/>
      <w:lvlJc w:val="left"/>
      <w:pPr>
        <w:tabs>
          <w:tab w:val="num" w:pos="5247"/>
        </w:tabs>
        <w:ind w:left="5247" w:hanging="360"/>
      </w:pPr>
      <w:rPr>
        <w:rFonts w:ascii="Wingdings" w:hAnsi="Wingdings" w:hint="default"/>
      </w:rPr>
    </w:lvl>
    <w:lvl w:ilvl="7" w:tplc="44D621F4" w:tentative="1">
      <w:start w:val="1"/>
      <w:numFmt w:val="bullet"/>
      <w:lvlText w:val=""/>
      <w:lvlJc w:val="left"/>
      <w:pPr>
        <w:tabs>
          <w:tab w:val="num" w:pos="5967"/>
        </w:tabs>
        <w:ind w:left="5967" w:hanging="360"/>
      </w:pPr>
      <w:rPr>
        <w:rFonts w:ascii="Wingdings" w:hAnsi="Wingdings" w:hint="default"/>
      </w:rPr>
    </w:lvl>
    <w:lvl w:ilvl="8" w:tplc="E042CBDE"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68420396"/>
    <w:multiLevelType w:val="hybridMultilevel"/>
    <w:tmpl w:val="64A213E6"/>
    <w:lvl w:ilvl="0" w:tplc="D4C40BBE">
      <w:start w:val="1"/>
      <w:numFmt w:val="bullet"/>
      <w:lvlText w:val=""/>
      <w:lvlJc w:val="left"/>
      <w:pPr>
        <w:tabs>
          <w:tab w:val="num" w:pos="786"/>
        </w:tabs>
        <w:ind w:left="786" w:hanging="360"/>
      </w:pPr>
      <w:rPr>
        <w:rFonts w:ascii="Wingdings" w:hAnsi="Wingdings" w:hint="default"/>
      </w:rPr>
    </w:lvl>
    <w:lvl w:ilvl="1" w:tplc="FC700548" w:tentative="1">
      <w:start w:val="1"/>
      <w:numFmt w:val="bullet"/>
      <w:lvlText w:val=""/>
      <w:lvlJc w:val="left"/>
      <w:pPr>
        <w:tabs>
          <w:tab w:val="num" w:pos="1440"/>
        </w:tabs>
        <w:ind w:left="1440" w:hanging="360"/>
      </w:pPr>
      <w:rPr>
        <w:rFonts w:ascii="Wingdings" w:hAnsi="Wingdings" w:hint="default"/>
      </w:rPr>
    </w:lvl>
    <w:lvl w:ilvl="2" w:tplc="09485FE0" w:tentative="1">
      <w:start w:val="1"/>
      <w:numFmt w:val="bullet"/>
      <w:lvlText w:val=""/>
      <w:lvlJc w:val="left"/>
      <w:pPr>
        <w:tabs>
          <w:tab w:val="num" w:pos="2160"/>
        </w:tabs>
        <w:ind w:left="2160" w:hanging="360"/>
      </w:pPr>
      <w:rPr>
        <w:rFonts w:ascii="Wingdings" w:hAnsi="Wingdings" w:hint="default"/>
      </w:rPr>
    </w:lvl>
    <w:lvl w:ilvl="3" w:tplc="8FA420DA" w:tentative="1">
      <w:start w:val="1"/>
      <w:numFmt w:val="bullet"/>
      <w:lvlText w:val=""/>
      <w:lvlJc w:val="left"/>
      <w:pPr>
        <w:tabs>
          <w:tab w:val="num" w:pos="2880"/>
        </w:tabs>
        <w:ind w:left="2880" w:hanging="360"/>
      </w:pPr>
      <w:rPr>
        <w:rFonts w:ascii="Wingdings" w:hAnsi="Wingdings" w:hint="default"/>
      </w:rPr>
    </w:lvl>
    <w:lvl w:ilvl="4" w:tplc="8BEC6728" w:tentative="1">
      <w:start w:val="1"/>
      <w:numFmt w:val="bullet"/>
      <w:lvlText w:val=""/>
      <w:lvlJc w:val="left"/>
      <w:pPr>
        <w:tabs>
          <w:tab w:val="num" w:pos="3600"/>
        </w:tabs>
        <w:ind w:left="3600" w:hanging="360"/>
      </w:pPr>
      <w:rPr>
        <w:rFonts w:ascii="Wingdings" w:hAnsi="Wingdings" w:hint="default"/>
      </w:rPr>
    </w:lvl>
    <w:lvl w:ilvl="5" w:tplc="FE8C01D4" w:tentative="1">
      <w:start w:val="1"/>
      <w:numFmt w:val="bullet"/>
      <w:lvlText w:val=""/>
      <w:lvlJc w:val="left"/>
      <w:pPr>
        <w:tabs>
          <w:tab w:val="num" w:pos="4320"/>
        </w:tabs>
        <w:ind w:left="4320" w:hanging="360"/>
      </w:pPr>
      <w:rPr>
        <w:rFonts w:ascii="Wingdings" w:hAnsi="Wingdings" w:hint="default"/>
      </w:rPr>
    </w:lvl>
    <w:lvl w:ilvl="6" w:tplc="A4969726" w:tentative="1">
      <w:start w:val="1"/>
      <w:numFmt w:val="bullet"/>
      <w:lvlText w:val=""/>
      <w:lvlJc w:val="left"/>
      <w:pPr>
        <w:tabs>
          <w:tab w:val="num" w:pos="5040"/>
        </w:tabs>
        <w:ind w:left="5040" w:hanging="360"/>
      </w:pPr>
      <w:rPr>
        <w:rFonts w:ascii="Wingdings" w:hAnsi="Wingdings" w:hint="default"/>
      </w:rPr>
    </w:lvl>
    <w:lvl w:ilvl="7" w:tplc="0CD46C62" w:tentative="1">
      <w:start w:val="1"/>
      <w:numFmt w:val="bullet"/>
      <w:lvlText w:val=""/>
      <w:lvlJc w:val="left"/>
      <w:pPr>
        <w:tabs>
          <w:tab w:val="num" w:pos="5760"/>
        </w:tabs>
        <w:ind w:left="5760" w:hanging="360"/>
      </w:pPr>
      <w:rPr>
        <w:rFonts w:ascii="Wingdings" w:hAnsi="Wingdings" w:hint="default"/>
      </w:rPr>
    </w:lvl>
    <w:lvl w:ilvl="8" w:tplc="52F011D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D87685"/>
    <w:multiLevelType w:val="hybridMultilevel"/>
    <w:tmpl w:val="1C3C7810"/>
    <w:lvl w:ilvl="0" w:tplc="5FB295AA">
      <w:start w:val="1"/>
      <w:numFmt w:val="bullet"/>
      <w:lvlText w:val=""/>
      <w:lvlJc w:val="left"/>
      <w:pPr>
        <w:tabs>
          <w:tab w:val="num" w:pos="720"/>
        </w:tabs>
        <w:ind w:left="720" w:hanging="360"/>
      </w:pPr>
      <w:rPr>
        <w:rFonts w:ascii="Wingdings" w:hAnsi="Wingdings" w:hint="default"/>
      </w:rPr>
    </w:lvl>
    <w:lvl w:ilvl="1" w:tplc="2B943C00" w:tentative="1">
      <w:start w:val="1"/>
      <w:numFmt w:val="bullet"/>
      <w:lvlText w:val=""/>
      <w:lvlJc w:val="left"/>
      <w:pPr>
        <w:tabs>
          <w:tab w:val="num" w:pos="1440"/>
        </w:tabs>
        <w:ind w:left="1440" w:hanging="360"/>
      </w:pPr>
      <w:rPr>
        <w:rFonts w:ascii="Wingdings" w:hAnsi="Wingdings" w:hint="default"/>
      </w:rPr>
    </w:lvl>
    <w:lvl w:ilvl="2" w:tplc="4A981B08" w:tentative="1">
      <w:start w:val="1"/>
      <w:numFmt w:val="bullet"/>
      <w:lvlText w:val=""/>
      <w:lvlJc w:val="left"/>
      <w:pPr>
        <w:tabs>
          <w:tab w:val="num" w:pos="2160"/>
        </w:tabs>
        <w:ind w:left="2160" w:hanging="360"/>
      </w:pPr>
      <w:rPr>
        <w:rFonts w:ascii="Wingdings" w:hAnsi="Wingdings" w:hint="default"/>
      </w:rPr>
    </w:lvl>
    <w:lvl w:ilvl="3" w:tplc="5578591C" w:tentative="1">
      <w:start w:val="1"/>
      <w:numFmt w:val="bullet"/>
      <w:lvlText w:val=""/>
      <w:lvlJc w:val="left"/>
      <w:pPr>
        <w:tabs>
          <w:tab w:val="num" w:pos="2880"/>
        </w:tabs>
        <w:ind w:left="2880" w:hanging="360"/>
      </w:pPr>
      <w:rPr>
        <w:rFonts w:ascii="Wingdings" w:hAnsi="Wingdings" w:hint="default"/>
      </w:rPr>
    </w:lvl>
    <w:lvl w:ilvl="4" w:tplc="F116861C" w:tentative="1">
      <w:start w:val="1"/>
      <w:numFmt w:val="bullet"/>
      <w:lvlText w:val=""/>
      <w:lvlJc w:val="left"/>
      <w:pPr>
        <w:tabs>
          <w:tab w:val="num" w:pos="3600"/>
        </w:tabs>
        <w:ind w:left="3600" w:hanging="360"/>
      </w:pPr>
      <w:rPr>
        <w:rFonts w:ascii="Wingdings" w:hAnsi="Wingdings" w:hint="default"/>
      </w:rPr>
    </w:lvl>
    <w:lvl w:ilvl="5" w:tplc="76E6CEEA" w:tentative="1">
      <w:start w:val="1"/>
      <w:numFmt w:val="bullet"/>
      <w:lvlText w:val=""/>
      <w:lvlJc w:val="left"/>
      <w:pPr>
        <w:tabs>
          <w:tab w:val="num" w:pos="4320"/>
        </w:tabs>
        <w:ind w:left="4320" w:hanging="360"/>
      </w:pPr>
      <w:rPr>
        <w:rFonts w:ascii="Wingdings" w:hAnsi="Wingdings" w:hint="default"/>
      </w:rPr>
    </w:lvl>
    <w:lvl w:ilvl="6" w:tplc="A2923590" w:tentative="1">
      <w:start w:val="1"/>
      <w:numFmt w:val="bullet"/>
      <w:lvlText w:val=""/>
      <w:lvlJc w:val="left"/>
      <w:pPr>
        <w:tabs>
          <w:tab w:val="num" w:pos="5040"/>
        </w:tabs>
        <w:ind w:left="5040" w:hanging="360"/>
      </w:pPr>
      <w:rPr>
        <w:rFonts w:ascii="Wingdings" w:hAnsi="Wingdings" w:hint="default"/>
      </w:rPr>
    </w:lvl>
    <w:lvl w:ilvl="7" w:tplc="29C4B6C2" w:tentative="1">
      <w:start w:val="1"/>
      <w:numFmt w:val="bullet"/>
      <w:lvlText w:val=""/>
      <w:lvlJc w:val="left"/>
      <w:pPr>
        <w:tabs>
          <w:tab w:val="num" w:pos="5760"/>
        </w:tabs>
        <w:ind w:left="5760" w:hanging="360"/>
      </w:pPr>
      <w:rPr>
        <w:rFonts w:ascii="Wingdings" w:hAnsi="Wingdings" w:hint="default"/>
      </w:rPr>
    </w:lvl>
    <w:lvl w:ilvl="8" w:tplc="B4244B3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C43EFA"/>
    <w:multiLevelType w:val="hybridMultilevel"/>
    <w:tmpl w:val="9CBEB60A"/>
    <w:lvl w:ilvl="0" w:tplc="0BD09F7A">
      <w:start w:val="1"/>
      <w:numFmt w:val="bullet"/>
      <w:lvlText w:val="•"/>
      <w:lvlJc w:val="left"/>
      <w:pPr>
        <w:tabs>
          <w:tab w:val="num" w:pos="720"/>
        </w:tabs>
        <w:ind w:left="720" w:hanging="360"/>
      </w:pPr>
      <w:rPr>
        <w:rFonts w:ascii="Arial" w:hAnsi="Arial" w:hint="default"/>
      </w:rPr>
    </w:lvl>
    <w:lvl w:ilvl="1" w:tplc="8E8C3A12" w:tentative="1">
      <w:start w:val="1"/>
      <w:numFmt w:val="bullet"/>
      <w:lvlText w:val="•"/>
      <w:lvlJc w:val="left"/>
      <w:pPr>
        <w:tabs>
          <w:tab w:val="num" w:pos="1440"/>
        </w:tabs>
        <w:ind w:left="1440" w:hanging="360"/>
      </w:pPr>
      <w:rPr>
        <w:rFonts w:ascii="Arial" w:hAnsi="Arial" w:hint="default"/>
      </w:rPr>
    </w:lvl>
    <w:lvl w:ilvl="2" w:tplc="33FE1116" w:tentative="1">
      <w:start w:val="1"/>
      <w:numFmt w:val="bullet"/>
      <w:lvlText w:val="•"/>
      <w:lvlJc w:val="left"/>
      <w:pPr>
        <w:tabs>
          <w:tab w:val="num" w:pos="2160"/>
        </w:tabs>
        <w:ind w:left="2160" w:hanging="360"/>
      </w:pPr>
      <w:rPr>
        <w:rFonts w:ascii="Arial" w:hAnsi="Arial" w:hint="default"/>
      </w:rPr>
    </w:lvl>
    <w:lvl w:ilvl="3" w:tplc="00425096" w:tentative="1">
      <w:start w:val="1"/>
      <w:numFmt w:val="bullet"/>
      <w:lvlText w:val="•"/>
      <w:lvlJc w:val="left"/>
      <w:pPr>
        <w:tabs>
          <w:tab w:val="num" w:pos="2880"/>
        </w:tabs>
        <w:ind w:left="2880" w:hanging="360"/>
      </w:pPr>
      <w:rPr>
        <w:rFonts w:ascii="Arial" w:hAnsi="Arial" w:hint="default"/>
      </w:rPr>
    </w:lvl>
    <w:lvl w:ilvl="4" w:tplc="221E5D9A" w:tentative="1">
      <w:start w:val="1"/>
      <w:numFmt w:val="bullet"/>
      <w:lvlText w:val="•"/>
      <w:lvlJc w:val="left"/>
      <w:pPr>
        <w:tabs>
          <w:tab w:val="num" w:pos="3600"/>
        </w:tabs>
        <w:ind w:left="3600" w:hanging="360"/>
      </w:pPr>
      <w:rPr>
        <w:rFonts w:ascii="Arial" w:hAnsi="Arial" w:hint="default"/>
      </w:rPr>
    </w:lvl>
    <w:lvl w:ilvl="5" w:tplc="76E0DF42" w:tentative="1">
      <w:start w:val="1"/>
      <w:numFmt w:val="bullet"/>
      <w:lvlText w:val="•"/>
      <w:lvlJc w:val="left"/>
      <w:pPr>
        <w:tabs>
          <w:tab w:val="num" w:pos="4320"/>
        </w:tabs>
        <w:ind w:left="4320" w:hanging="360"/>
      </w:pPr>
      <w:rPr>
        <w:rFonts w:ascii="Arial" w:hAnsi="Arial" w:hint="default"/>
      </w:rPr>
    </w:lvl>
    <w:lvl w:ilvl="6" w:tplc="8068AEFE" w:tentative="1">
      <w:start w:val="1"/>
      <w:numFmt w:val="bullet"/>
      <w:lvlText w:val="•"/>
      <w:lvlJc w:val="left"/>
      <w:pPr>
        <w:tabs>
          <w:tab w:val="num" w:pos="5040"/>
        </w:tabs>
        <w:ind w:left="5040" w:hanging="360"/>
      </w:pPr>
      <w:rPr>
        <w:rFonts w:ascii="Arial" w:hAnsi="Arial" w:hint="default"/>
      </w:rPr>
    </w:lvl>
    <w:lvl w:ilvl="7" w:tplc="F58244F4" w:tentative="1">
      <w:start w:val="1"/>
      <w:numFmt w:val="bullet"/>
      <w:lvlText w:val="•"/>
      <w:lvlJc w:val="left"/>
      <w:pPr>
        <w:tabs>
          <w:tab w:val="num" w:pos="5760"/>
        </w:tabs>
        <w:ind w:left="5760" w:hanging="360"/>
      </w:pPr>
      <w:rPr>
        <w:rFonts w:ascii="Arial" w:hAnsi="Arial" w:hint="default"/>
      </w:rPr>
    </w:lvl>
    <w:lvl w:ilvl="8" w:tplc="980C985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F672192"/>
    <w:multiLevelType w:val="hybridMultilevel"/>
    <w:tmpl w:val="0C241F98"/>
    <w:lvl w:ilvl="0" w:tplc="514A1C5C">
      <w:start w:val="1"/>
      <w:numFmt w:val="bullet"/>
      <w:lvlText w:val=""/>
      <w:lvlJc w:val="left"/>
      <w:pPr>
        <w:tabs>
          <w:tab w:val="num" w:pos="720"/>
        </w:tabs>
        <w:ind w:left="720" w:hanging="360"/>
      </w:pPr>
      <w:rPr>
        <w:rFonts w:ascii="Wingdings" w:hAnsi="Wingdings" w:hint="default"/>
      </w:rPr>
    </w:lvl>
    <w:lvl w:ilvl="1" w:tplc="419EBAA0" w:tentative="1">
      <w:start w:val="1"/>
      <w:numFmt w:val="bullet"/>
      <w:lvlText w:val=""/>
      <w:lvlJc w:val="left"/>
      <w:pPr>
        <w:tabs>
          <w:tab w:val="num" w:pos="1440"/>
        </w:tabs>
        <w:ind w:left="1440" w:hanging="360"/>
      </w:pPr>
      <w:rPr>
        <w:rFonts w:ascii="Wingdings" w:hAnsi="Wingdings" w:hint="default"/>
      </w:rPr>
    </w:lvl>
    <w:lvl w:ilvl="2" w:tplc="43EABDF6" w:tentative="1">
      <w:start w:val="1"/>
      <w:numFmt w:val="bullet"/>
      <w:lvlText w:val=""/>
      <w:lvlJc w:val="left"/>
      <w:pPr>
        <w:tabs>
          <w:tab w:val="num" w:pos="2160"/>
        </w:tabs>
        <w:ind w:left="2160" w:hanging="360"/>
      </w:pPr>
      <w:rPr>
        <w:rFonts w:ascii="Wingdings" w:hAnsi="Wingdings" w:hint="default"/>
      </w:rPr>
    </w:lvl>
    <w:lvl w:ilvl="3" w:tplc="390E41BC" w:tentative="1">
      <w:start w:val="1"/>
      <w:numFmt w:val="bullet"/>
      <w:lvlText w:val=""/>
      <w:lvlJc w:val="left"/>
      <w:pPr>
        <w:tabs>
          <w:tab w:val="num" w:pos="2880"/>
        </w:tabs>
        <w:ind w:left="2880" w:hanging="360"/>
      </w:pPr>
      <w:rPr>
        <w:rFonts w:ascii="Wingdings" w:hAnsi="Wingdings" w:hint="default"/>
      </w:rPr>
    </w:lvl>
    <w:lvl w:ilvl="4" w:tplc="3B50C870" w:tentative="1">
      <w:start w:val="1"/>
      <w:numFmt w:val="bullet"/>
      <w:lvlText w:val=""/>
      <w:lvlJc w:val="left"/>
      <w:pPr>
        <w:tabs>
          <w:tab w:val="num" w:pos="3600"/>
        </w:tabs>
        <w:ind w:left="3600" w:hanging="360"/>
      </w:pPr>
      <w:rPr>
        <w:rFonts w:ascii="Wingdings" w:hAnsi="Wingdings" w:hint="default"/>
      </w:rPr>
    </w:lvl>
    <w:lvl w:ilvl="5" w:tplc="E7822C9E" w:tentative="1">
      <w:start w:val="1"/>
      <w:numFmt w:val="bullet"/>
      <w:lvlText w:val=""/>
      <w:lvlJc w:val="left"/>
      <w:pPr>
        <w:tabs>
          <w:tab w:val="num" w:pos="4320"/>
        </w:tabs>
        <w:ind w:left="4320" w:hanging="360"/>
      </w:pPr>
      <w:rPr>
        <w:rFonts w:ascii="Wingdings" w:hAnsi="Wingdings" w:hint="default"/>
      </w:rPr>
    </w:lvl>
    <w:lvl w:ilvl="6" w:tplc="16DECC02" w:tentative="1">
      <w:start w:val="1"/>
      <w:numFmt w:val="bullet"/>
      <w:lvlText w:val=""/>
      <w:lvlJc w:val="left"/>
      <w:pPr>
        <w:tabs>
          <w:tab w:val="num" w:pos="5040"/>
        </w:tabs>
        <w:ind w:left="5040" w:hanging="360"/>
      </w:pPr>
      <w:rPr>
        <w:rFonts w:ascii="Wingdings" w:hAnsi="Wingdings" w:hint="default"/>
      </w:rPr>
    </w:lvl>
    <w:lvl w:ilvl="7" w:tplc="1A6CFFA4" w:tentative="1">
      <w:start w:val="1"/>
      <w:numFmt w:val="bullet"/>
      <w:lvlText w:val=""/>
      <w:lvlJc w:val="left"/>
      <w:pPr>
        <w:tabs>
          <w:tab w:val="num" w:pos="5760"/>
        </w:tabs>
        <w:ind w:left="5760" w:hanging="360"/>
      </w:pPr>
      <w:rPr>
        <w:rFonts w:ascii="Wingdings" w:hAnsi="Wingdings" w:hint="default"/>
      </w:rPr>
    </w:lvl>
    <w:lvl w:ilvl="8" w:tplc="C984755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8B64A9"/>
    <w:multiLevelType w:val="hybridMultilevel"/>
    <w:tmpl w:val="C61A7410"/>
    <w:lvl w:ilvl="0" w:tplc="263C38D2">
      <w:start w:val="1"/>
      <w:numFmt w:val="bullet"/>
      <w:lvlText w:val=""/>
      <w:lvlJc w:val="left"/>
      <w:pPr>
        <w:tabs>
          <w:tab w:val="num" w:pos="720"/>
        </w:tabs>
        <w:ind w:left="720" w:hanging="360"/>
      </w:pPr>
      <w:rPr>
        <w:rFonts w:ascii="Wingdings" w:hAnsi="Wingdings" w:hint="default"/>
      </w:rPr>
    </w:lvl>
    <w:lvl w:ilvl="1" w:tplc="4134E464" w:tentative="1">
      <w:start w:val="1"/>
      <w:numFmt w:val="bullet"/>
      <w:lvlText w:val=""/>
      <w:lvlJc w:val="left"/>
      <w:pPr>
        <w:tabs>
          <w:tab w:val="num" w:pos="1440"/>
        </w:tabs>
        <w:ind w:left="1440" w:hanging="360"/>
      </w:pPr>
      <w:rPr>
        <w:rFonts w:ascii="Wingdings" w:hAnsi="Wingdings" w:hint="default"/>
      </w:rPr>
    </w:lvl>
    <w:lvl w:ilvl="2" w:tplc="6548E3E8" w:tentative="1">
      <w:start w:val="1"/>
      <w:numFmt w:val="bullet"/>
      <w:lvlText w:val=""/>
      <w:lvlJc w:val="left"/>
      <w:pPr>
        <w:tabs>
          <w:tab w:val="num" w:pos="2160"/>
        </w:tabs>
        <w:ind w:left="2160" w:hanging="360"/>
      </w:pPr>
      <w:rPr>
        <w:rFonts w:ascii="Wingdings" w:hAnsi="Wingdings" w:hint="default"/>
      </w:rPr>
    </w:lvl>
    <w:lvl w:ilvl="3" w:tplc="DDE659EE" w:tentative="1">
      <w:start w:val="1"/>
      <w:numFmt w:val="bullet"/>
      <w:lvlText w:val=""/>
      <w:lvlJc w:val="left"/>
      <w:pPr>
        <w:tabs>
          <w:tab w:val="num" w:pos="2880"/>
        </w:tabs>
        <w:ind w:left="2880" w:hanging="360"/>
      </w:pPr>
      <w:rPr>
        <w:rFonts w:ascii="Wingdings" w:hAnsi="Wingdings" w:hint="default"/>
      </w:rPr>
    </w:lvl>
    <w:lvl w:ilvl="4" w:tplc="69B48B8C" w:tentative="1">
      <w:start w:val="1"/>
      <w:numFmt w:val="bullet"/>
      <w:lvlText w:val=""/>
      <w:lvlJc w:val="left"/>
      <w:pPr>
        <w:tabs>
          <w:tab w:val="num" w:pos="3600"/>
        </w:tabs>
        <w:ind w:left="3600" w:hanging="360"/>
      </w:pPr>
      <w:rPr>
        <w:rFonts w:ascii="Wingdings" w:hAnsi="Wingdings" w:hint="default"/>
      </w:rPr>
    </w:lvl>
    <w:lvl w:ilvl="5" w:tplc="02F0FCF0" w:tentative="1">
      <w:start w:val="1"/>
      <w:numFmt w:val="bullet"/>
      <w:lvlText w:val=""/>
      <w:lvlJc w:val="left"/>
      <w:pPr>
        <w:tabs>
          <w:tab w:val="num" w:pos="4320"/>
        </w:tabs>
        <w:ind w:left="4320" w:hanging="360"/>
      </w:pPr>
      <w:rPr>
        <w:rFonts w:ascii="Wingdings" w:hAnsi="Wingdings" w:hint="default"/>
      </w:rPr>
    </w:lvl>
    <w:lvl w:ilvl="6" w:tplc="0C1CE252" w:tentative="1">
      <w:start w:val="1"/>
      <w:numFmt w:val="bullet"/>
      <w:lvlText w:val=""/>
      <w:lvlJc w:val="left"/>
      <w:pPr>
        <w:tabs>
          <w:tab w:val="num" w:pos="5040"/>
        </w:tabs>
        <w:ind w:left="5040" w:hanging="360"/>
      </w:pPr>
      <w:rPr>
        <w:rFonts w:ascii="Wingdings" w:hAnsi="Wingdings" w:hint="default"/>
      </w:rPr>
    </w:lvl>
    <w:lvl w:ilvl="7" w:tplc="F66631D6" w:tentative="1">
      <w:start w:val="1"/>
      <w:numFmt w:val="bullet"/>
      <w:lvlText w:val=""/>
      <w:lvlJc w:val="left"/>
      <w:pPr>
        <w:tabs>
          <w:tab w:val="num" w:pos="5760"/>
        </w:tabs>
        <w:ind w:left="5760" w:hanging="360"/>
      </w:pPr>
      <w:rPr>
        <w:rFonts w:ascii="Wingdings" w:hAnsi="Wingdings" w:hint="default"/>
      </w:rPr>
    </w:lvl>
    <w:lvl w:ilvl="8" w:tplc="40C08D56"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9"/>
  </w:num>
  <w:num w:numId="4">
    <w:abstractNumId w:val="15"/>
  </w:num>
  <w:num w:numId="5">
    <w:abstractNumId w:val="5"/>
  </w:num>
  <w:num w:numId="6">
    <w:abstractNumId w:val="13"/>
  </w:num>
  <w:num w:numId="7">
    <w:abstractNumId w:val="17"/>
  </w:num>
  <w:num w:numId="8">
    <w:abstractNumId w:val="0"/>
  </w:num>
  <w:num w:numId="9">
    <w:abstractNumId w:val="10"/>
  </w:num>
  <w:num w:numId="10">
    <w:abstractNumId w:val="8"/>
  </w:num>
  <w:num w:numId="11">
    <w:abstractNumId w:val="2"/>
  </w:num>
  <w:num w:numId="12">
    <w:abstractNumId w:val="16"/>
  </w:num>
  <w:num w:numId="13">
    <w:abstractNumId w:val="6"/>
  </w:num>
  <w:num w:numId="14">
    <w:abstractNumId w:val="11"/>
  </w:num>
  <w:num w:numId="15">
    <w:abstractNumId w:val="12"/>
  </w:num>
  <w:num w:numId="16">
    <w:abstractNumId w:val="1"/>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F02"/>
    <w:rsid w:val="00002138"/>
    <w:rsid w:val="00002ACA"/>
    <w:rsid w:val="00047CE9"/>
    <w:rsid w:val="0006233E"/>
    <w:rsid w:val="000A4FA1"/>
    <w:rsid w:val="000A6DAE"/>
    <w:rsid w:val="000B7D98"/>
    <w:rsid w:val="000D5F02"/>
    <w:rsid w:val="000E4531"/>
    <w:rsid w:val="000F0289"/>
    <w:rsid w:val="000F4FF6"/>
    <w:rsid w:val="00151834"/>
    <w:rsid w:val="001600D0"/>
    <w:rsid w:val="00175EE5"/>
    <w:rsid w:val="00181A78"/>
    <w:rsid w:val="00194411"/>
    <w:rsid w:val="001B2212"/>
    <w:rsid w:val="001E48CF"/>
    <w:rsid w:val="001F24AB"/>
    <w:rsid w:val="002269D2"/>
    <w:rsid w:val="00236DD3"/>
    <w:rsid w:val="00236F2E"/>
    <w:rsid w:val="00251AF2"/>
    <w:rsid w:val="00254EDE"/>
    <w:rsid w:val="00266AAF"/>
    <w:rsid w:val="00283654"/>
    <w:rsid w:val="002C304C"/>
    <w:rsid w:val="002E33C2"/>
    <w:rsid w:val="002F668E"/>
    <w:rsid w:val="00302C07"/>
    <w:rsid w:val="00306FE9"/>
    <w:rsid w:val="00321A4E"/>
    <w:rsid w:val="0033507F"/>
    <w:rsid w:val="003456A8"/>
    <w:rsid w:val="00347902"/>
    <w:rsid w:val="003C28BF"/>
    <w:rsid w:val="003C60F0"/>
    <w:rsid w:val="00405A74"/>
    <w:rsid w:val="00486A13"/>
    <w:rsid w:val="00495AE5"/>
    <w:rsid w:val="004F17BC"/>
    <w:rsid w:val="005637C4"/>
    <w:rsid w:val="00571224"/>
    <w:rsid w:val="00586065"/>
    <w:rsid w:val="005A3AB3"/>
    <w:rsid w:val="005B1BF7"/>
    <w:rsid w:val="005D2884"/>
    <w:rsid w:val="00606023"/>
    <w:rsid w:val="0061207D"/>
    <w:rsid w:val="00634F2C"/>
    <w:rsid w:val="0064792B"/>
    <w:rsid w:val="006D0444"/>
    <w:rsid w:val="006F305F"/>
    <w:rsid w:val="00721238"/>
    <w:rsid w:val="007334C2"/>
    <w:rsid w:val="0073458B"/>
    <w:rsid w:val="00747A2C"/>
    <w:rsid w:val="00756AF7"/>
    <w:rsid w:val="00763C2A"/>
    <w:rsid w:val="007B73EC"/>
    <w:rsid w:val="007C7ECB"/>
    <w:rsid w:val="007D6FFA"/>
    <w:rsid w:val="007E7DE6"/>
    <w:rsid w:val="008010B9"/>
    <w:rsid w:val="008119EF"/>
    <w:rsid w:val="008257FD"/>
    <w:rsid w:val="00847D8C"/>
    <w:rsid w:val="008F0182"/>
    <w:rsid w:val="009606E9"/>
    <w:rsid w:val="00962F28"/>
    <w:rsid w:val="0096324A"/>
    <w:rsid w:val="00963BD8"/>
    <w:rsid w:val="00985101"/>
    <w:rsid w:val="009872A1"/>
    <w:rsid w:val="009A0606"/>
    <w:rsid w:val="009E40A8"/>
    <w:rsid w:val="00A1560E"/>
    <w:rsid w:val="00A46BC2"/>
    <w:rsid w:val="00A66DB3"/>
    <w:rsid w:val="00A83526"/>
    <w:rsid w:val="00A908C9"/>
    <w:rsid w:val="00AC0FB0"/>
    <w:rsid w:val="00AE5B21"/>
    <w:rsid w:val="00AE7D58"/>
    <w:rsid w:val="00B36653"/>
    <w:rsid w:val="00B55091"/>
    <w:rsid w:val="00B63E84"/>
    <w:rsid w:val="00B75BDF"/>
    <w:rsid w:val="00B7685B"/>
    <w:rsid w:val="00B83251"/>
    <w:rsid w:val="00BA2CC8"/>
    <w:rsid w:val="00BB3048"/>
    <w:rsid w:val="00BC602F"/>
    <w:rsid w:val="00C155BE"/>
    <w:rsid w:val="00C26799"/>
    <w:rsid w:val="00CA1552"/>
    <w:rsid w:val="00CA5CF1"/>
    <w:rsid w:val="00D112CD"/>
    <w:rsid w:val="00D13AA0"/>
    <w:rsid w:val="00D223FE"/>
    <w:rsid w:val="00D9455A"/>
    <w:rsid w:val="00D96BD3"/>
    <w:rsid w:val="00DB341C"/>
    <w:rsid w:val="00E275FF"/>
    <w:rsid w:val="00E50749"/>
    <w:rsid w:val="00E66906"/>
    <w:rsid w:val="00E8607B"/>
    <w:rsid w:val="00E860F4"/>
    <w:rsid w:val="00E86BEE"/>
    <w:rsid w:val="00F00C0F"/>
    <w:rsid w:val="00F40F79"/>
    <w:rsid w:val="00F67F02"/>
    <w:rsid w:val="00F90E47"/>
    <w:rsid w:val="00FA614F"/>
    <w:rsid w:val="00FF5A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14F05"/>
  <w15:chartTrackingRefBased/>
  <w15:docId w15:val="{4C0A7722-8306-43E3-BB64-BF83290B7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F0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D5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D5F0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962F28"/>
    <w:pPr>
      <w:spacing w:after="0" w:line="240" w:lineRule="auto"/>
      <w:ind w:left="720"/>
      <w:contextualSpacing/>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C30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63152">
      <w:bodyDiv w:val="1"/>
      <w:marLeft w:val="0"/>
      <w:marRight w:val="0"/>
      <w:marTop w:val="0"/>
      <w:marBottom w:val="0"/>
      <w:divBdr>
        <w:top w:val="none" w:sz="0" w:space="0" w:color="auto"/>
        <w:left w:val="none" w:sz="0" w:space="0" w:color="auto"/>
        <w:bottom w:val="none" w:sz="0" w:space="0" w:color="auto"/>
        <w:right w:val="none" w:sz="0" w:space="0" w:color="auto"/>
      </w:divBdr>
    </w:div>
    <w:div w:id="69037900">
      <w:bodyDiv w:val="1"/>
      <w:marLeft w:val="0"/>
      <w:marRight w:val="0"/>
      <w:marTop w:val="0"/>
      <w:marBottom w:val="0"/>
      <w:divBdr>
        <w:top w:val="none" w:sz="0" w:space="0" w:color="auto"/>
        <w:left w:val="none" w:sz="0" w:space="0" w:color="auto"/>
        <w:bottom w:val="none" w:sz="0" w:space="0" w:color="auto"/>
        <w:right w:val="none" w:sz="0" w:space="0" w:color="auto"/>
      </w:divBdr>
    </w:div>
    <w:div w:id="169031679">
      <w:bodyDiv w:val="1"/>
      <w:marLeft w:val="0"/>
      <w:marRight w:val="0"/>
      <w:marTop w:val="0"/>
      <w:marBottom w:val="0"/>
      <w:divBdr>
        <w:top w:val="none" w:sz="0" w:space="0" w:color="auto"/>
        <w:left w:val="none" w:sz="0" w:space="0" w:color="auto"/>
        <w:bottom w:val="none" w:sz="0" w:space="0" w:color="auto"/>
        <w:right w:val="none" w:sz="0" w:space="0" w:color="auto"/>
      </w:divBdr>
    </w:div>
    <w:div w:id="213585141">
      <w:bodyDiv w:val="1"/>
      <w:marLeft w:val="0"/>
      <w:marRight w:val="0"/>
      <w:marTop w:val="0"/>
      <w:marBottom w:val="0"/>
      <w:divBdr>
        <w:top w:val="none" w:sz="0" w:space="0" w:color="auto"/>
        <w:left w:val="none" w:sz="0" w:space="0" w:color="auto"/>
        <w:bottom w:val="none" w:sz="0" w:space="0" w:color="auto"/>
        <w:right w:val="none" w:sz="0" w:space="0" w:color="auto"/>
      </w:divBdr>
    </w:div>
    <w:div w:id="232542455">
      <w:bodyDiv w:val="1"/>
      <w:marLeft w:val="0"/>
      <w:marRight w:val="0"/>
      <w:marTop w:val="0"/>
      <w:marBottom w:val="0"/>
      <w:divBdr>
        <w:top w:val="none" w:sz="0" w:space="0" w:color="auto"/>
        <w:left w:val="none" w:sz="0" w:space="0" w:color="auto"/>
        <w:bottom w:val="none" w:sz="0" w:space="0" w:color="auto"/>
        <w:right w:val="none" w:sz="0" w:space="0" w:color="auto"/>
      </w:divBdr>
    </w:div>
    <w:div w:id="269750668">
      <w:bodyDiv w:val="1"/>
      <w:marLeft w:val="0"/>
      <w:marRight w:val="0"/>
      <w:marTop w:val="0"/>
      <w:marBottom w:val="0"/>
      <w:divBdr>
        <w:top w:val="none" w:sz="0" w:space="0" w:color="auto"/>
        <w:left w:val="none" w:sz="0" w:space="0" w:color="auto"/>
        <w:bottom w:val="none" w:sz="0" w:space="0" w:color="auto"/>
        <w:right w:val="none" w:sz="0" w:space="0" w:color="auto"/>
      </w:divBdr>
    </w:div>
    <w:div w:id="295111553">
      <w:bodyDiv w:val="1"/>
      <w:marLeft w:val="0"/>
      <w:marRight w:val="0"/>
      <w:marTop w:val="0"/>
      <w:marBottom w:val="0"/>
      <w:divBdr>
        <w:top w:val="none" w:sz="0" w:space="0" w:color="auto"/>
        <w:left w:val="none" w:sz="0" w:space="0" w:color="auto"/>
        <w:bottom w:val="none" w:sz="0" w:space="0" w:color="auto"/>
        <w:right w:val="none" w:sz="0" w:space="0" w:color="auto"/>
      </w:divBdr>
      <w:divsChild>
        <w:div w:id="1588535769">
          <w:marLeft w:val="360"/>
          <w:marRight w:val="0"/>
          <w:marTop w:val="200"/>
          <w:marBottom w:val="0"/>
          <w:divBdr>
            <w:top w:val="none" w:sz="0" w:space="0" w:color="auto"/>
            <w:left w:val="none" w:sz="0" w:space="0" w:color="auto"/>
            <w:bottom w:val="none" w:sz="0" w:space="0" w:color="auto"/>
            <w:right w:val="none" w:sz="0" w:space="0" w:color="auto"/>
          </w:divBdr>
        </w:div>
      </w:divsChild>
    </w:div>
    <w:div w:id="319888493">
      <w:bodyDiv w:val="1"/>
      <w:marLeft w:val="0"/>
      <w:marRight w:val="0"/>
      <w:marTop w:val="0"/>
      <w:marBottom w:val="0"/>
      <w:divBdr>
        <w:top w:val="none" w:sz="0" w:space="0" w:color="auto"/>
        <w:left w:val="none" w:sz="0" w:space="0" w:color="auto"/>
        <w:bottom w:val="none" w:sz="0" w:space="0" w:color="auto"/>
        <w:right w:val="none" w:sz="0" w:space="0" w:color="auto"/>
      </w:divBdr>
    </w:div>
    <w:div w:id="394358206">
      <w:bodyDiv w:val="1"/>
      <w:marLeft w:val="0"/>
      <w:marRight w:val="0"/>
      <w:marTop w:val="0"/>
      <w:marBottom w:val="0"/>
      <w:divBdr>
        <w:top w:val="none" w:sz="0" w:space="0" w:color="auto"/>
        <w:left w:val="none" w:sz="0" w:space="0" w:color="auto"/>
        <w:bottom w:val="none" w:sz="0" w:space="0" w:color="auto"/>
        <w:right w:val="none" w:sz="0" w:space="0" w:color="auto"/>
      </w:divBdr>
      <w:divsChild>
        <w:div w:id="2018924776">
          <w:marLeft w:val="144"/>
          <w:marRight w:val="0"/>
          <w:marTop w:val="240"/>
          <w:marBottom w:val="40"/>
          <w:divBdr>
            <w:top w:val="none" w:sz="0" w:space="0" w:color="auto"/>
            <w:left w:val="none" w:sz="0" w:space="0" w:color="auto"/>
            <w:bottom w:val="none" w:sz="0" w:space="0" w:color="auto"/>
            <w:right w:val="none" w:sz="0" w:space="0" w:color="auto"/>
          </w:divBdr>
        </w:div>
        <w:div w:id="1591498189">
          <w:marLeft w:val="144"/>
          <w:marRight w:val="0"/>
          <w:marTop w:val="240"/>
          <w:marBottom w:val="40"/>
          <w:divBdr>
            <w:top w:val="none" w:sz="0" w:space="0" w:color="auto"/>
            <w:left w:val="none" w:sz="0" w:space="0" w:color="auto"/>
            <w:bottom w:val="none" w:sz="0" w:space="0" w:color="auto"/>
            <w:right w:val="none" w:sz="0" w:space="0" w:color="auto"/>
          </w:divBdr>
        </w:div>
        <w:div w:id="549534799">
          <w:marLeft w:val="144"/>
          <w:marRight w:val="0"/>
          <w:marTop w:val="240"/>
          <w:marBottom w:val="40"/>
          <w:divBdr>
            <w:top w:val="none" w:sz="0" w:space="0" w:color="auto"/>
            <w:left w:val="none" w:sz="0" w:space="0" w:color="auto"/>
            <w:bottom w:val="none" w:sz="0" w:space="0" w:color="auto"/>
            <w:right w:val="none" w:sz="0" w:space="0" w:color="auto"/>
          </w:divBdr>
        </w:div>
        <w:div w:id="172499065">
          <w:marLeft w:val="144"/>
          <w:marRight w:val="0"/>
          <w:marTop w:val="240"/>
          <w:marBottom w:val="40"/>
          <w:divBdr>
            <w:top w:val="none" w:sz="0" w:space="0" w:color="auto"/>
            <w:left w:val="none" w:sz="0" w:space="0" w:color="auto"/>
            <w:bottom w:val="none" w:sz="0" w:space="0" w:color="auto"/>
            <w:right w:val="none" w:sz="0" w:space="0" w:color="auto"/>
          </w:divBdr>
        </w:div>
        <w:div w:id="422149933">
          <w:marLeft w:val="144"/>
          <w:marRight w:val="0"/>
          <w:marTop w:val="240"/>
          <w:marBottom w:val="40"/>
          <w:divBdr>
            <w:top w:val="none" w:sz="0" w:space="0" w:color="auto"/>
            <w:left w:val="none" w:sz="0" w:space="0" w:color="auto"/>
            <w:bottom w:val="none" w:sz="0" w:space="0" w:color="auto"/>
            <w:right w:val="none" w:sz="0" w:space="0" w:color="auto"/>
          </w:divBdr>
        </w:div>
      </w:divsChild>
    </w:div>
    <w:div w:id="395470470">
      <w:bodyDiv w:val="1"/>
      <w:marLeft w:val="0"/>
      <w:marRight w:val="0"/>
      <w:marTop w:val="0"/>
      <w:marBottom w:val="0"/>
      <w:divBdr>
        <w:top w:val="none" w:sz="0" w:space="0" w:color="auto"/>
        <w:left w:val="none" w:sz="0" w:space="0" w:color="auto"/>
        <w:bottom w:val="none" w:sz="0" w:space="0" w:color="auto"/>
        <w:right w:val="none" w:sz="0" w:space="0" w:color="auto"/>
      </w:divBdr>
    </w:div>
    <w:div w:id="399251041">
      <w:bodyDiv w:val="1"/>
      <w:marLeft w:val="0"/>
      <w:marRight w:val="0"/>
      <w:marTop w:val="0"/>
      <w:marBottom w:val="0"/>
      <w:divBdr>
        <w:top w:val="none" w:sz="0" w:space="0" w:color="auto"/>
        <w:left w:val="none" w:sz="0" w:space="0" w:color="auto"/>
        <w:bottom w:val="none" w:sz="0" w:space="0" w:color="auto"/>
        <w:right w:val="none" w:sz="0" w:space="0" w:color="auto"/>
      </w:divBdr>
    </w:div>
    <w:div w:id="457836944">
      <w:bodyDiv w:val="1"/>
      <w:marLeft w:val="0"/>
      <w:marRight w:val="0"/>
      <w:marTop w:val="0"/>
      <w:marBottom w:val="0"/>
      <w:divBdr>
        <w:top w:val="none" w:sz="0" w:space="0" w:color="auto"/>
        <w:left w:val="none" w:sz="0" w:space="0" w:color="auto"/>
        <w:bottom w:val="none" w:sz="0" w:space="0" w:color="auto"/>
        <w:right w:val="none" w:sz="0" w:space="0" w:color="auto"/>
      </w:divBdr>
    </w:div>
    <w:div w:id="464854869">
      <w:bodyDiv w:val="1"/>
      <w:marLeft w:val="0"/>
      <w:marRight w:val="0"/>
      <w:marTop w:val="0"/>
      <w:marBottom w:val="0"/>
      <w:divBdr>
        <w:top w:val="none" w:sz="0" w:space="0" w:color="auto"/>
        <w:left w:val="none" w:sz="0" w:space="0" w:color="auto"/>
        <w:bottom w:val="none" w:sz="0" w:space="0" w:color="auto"/>
        <w:right w:val="none" w:sz="0" w:space="0" w:color="auto"/>
      </w:divBdr>
      <w:divsChild>
        <w:div w:id="109477524">
          <w:marLeft w:val="144"/>
          <w:marRight w:val="0"/>
          <w:marTop w:val="240"/>
          <w:marBottom w:val="40"/>
          <w:divBdr>
            <w:top w:val="none" w:sz="0" w:space="0" w:color="auto"/>
            <w:left w:val="none" w:sz="0" w:space="0" w:color="auto"/>
            <w:bottom w:val="none" w:sz="0" w:space="0" w:color="auto"/>
            <w:right w:val="none" w:sz="0" w:space="0" w:color="auto"/>
          </w:divBdr>
        </w:div>
        <w:div w:id="2020112273">
          <w:marLeft w:val="144"/>
          <w:marRight w:val="0"/>
          <w:marTop w:val="240"/>
          <w:marBottom w:val="40"/>
          <w:divBdr>
            <w:top w:val="none" w:sz="0" w:space="0" w:color="auto"/>
            <w:left w:val="none" w:sz="0" w:space="0" w:color="auto"/>
            <w:bottom w:val="none" w:sz="0" w:space="0" w:color="auto"/>
            <w:right w:val="none" w:sz="0" w:space="0" w:color="auto"/>
          </w:divBdr>
        </w:div>
      </w:divsChild>
    </w:div>
    <w:div w:id="474490012">
      <w:bodyDiv w:val="1"/>
      <w:marLeft w:val="0"/>
      <w:marRight w:val="0"/>
      <w:marTop w:val="0"/>
      <w:marBottom w:val="0"/>
      <w:divBdr>
        <w:top w:val="none" w:sz="0" w:space="0" w:color="auto"/>
        <w:left w:val="none" w:sz="0" w:space="0" w:color="auto"/>
        <w:bottom w:val="none" w:sz="0" w:space="0" w:color="auto"/>
        <w:right w:val="none" w:sz="0" w:space="0" w:color="auto"/>
      </w:divBdr>
    </w:div>
    <w:div w:id="486022375">
      <w:bodyDiv w:val="1"/>
      <w:marLeft w:val="0"/>
      <w:marRight w:val="0"/>
      <w:marTop w:val="0"/>
      <w:marBottom w:val="0"/>
      <w:divBdr>
        <w:top w:val="none" w:sz="0" w:space="0" w:color="auto"/>
        <w:left w:val="none" w:sz="0" w:space="0" w:color="auto"/>
        <w:bottom w:val="none" w:sz="0" w:space="0" w:color="auto"/>
        <w:right w:val="none" w:sz="0" w:space="0" w:color="auto"/>
      </w:divBdr>
    </w:div>
    <w:div w:id="502355475">
      <w:bodyDiv w:val="1"/>
      <w:marLeft w:val="0"/>
      <w:marRight w:val="0"/>
      <w:marTop w:val="0"/>
      <w:marBottom w:val="0"/>
      <w:divBdr>
        <w:top w:val="none" w:sz="0" w:space="0" w:color="auto"/>
        <w:left w:val="none" w:sz="0" w:space="0" w:color="auto"/>
        <w:bottom w:val="none" w:sz="0" w:space="0" w:color="auto"/>
        <w:right w:val="none" w:sz="0" w:space="0" w:color="auto"/>
      </w:divBdr>
    </w:div>
    <w:div w:id="545875627">
      <w:bodyDiv w:val="1"/>
      <w:marLeft w:val="0"/>
      <w:marRight w:val="0"/>
      <w:marTop w:val="0"/>
      <w:marBottom w:val="0"/>
      <w:divBdr>
        <w:top w:val="none" w:sz="0" w:space="0" w:color="auto"/>
        <w:left w:val="none" w:sz="0" w:space="0" w:color="auto"/>
        <w:bottom w:val="none" w:sz="0" w:space="0" w:color="auto"/>
        <w:right w:val="none" w:sz="0" w:space="0" w:color="auto"/>
      </w:divBdr>
      <w:divsChild>
        <w:div w:id="1372994994">
          <w:marLeft w:val="144"/>
          <w:marRight w:val="0"/>
          <w:marTop w:val="240"/>
          <w:marBottom w:val="40"/>
          <w:divBdr>
            <w:top w:val="none" w:sz="0" w:space="0" w:color="auto"/>
            <w:left w:val="none" w:sz="0" w:space="0" w:color="auto"/>
            <w:bottom w:val="none" w:sz="0" w:space="0" w:color="auto"/>
            <w:right w:val="none" w:sz="0" w:space="0" w:color="auto"/>
          </w:divBdr>
        </w:div>
        <w:div w:id="1840853600">
          <w:marLeft w:val="144"/>
          <w:marRight w:val="0"/>
          <w:marTop w:val="240"/>
          <w:marBottom w:val="40"/>
          <w:divBdr>
            <w:top w:val="none" w:sz="0" w:space="0" w:color="auto"/>
            <w:left w:val="none" w:sz="0" w:space="0" w:color="auto"/>
            <w:bottom w:val="none" w:sz="0" w:space="0" w:color="auto"/>
            <w:right w:val="none" w:sz="0" w:space="0" w:color="auto"/>
          </w:divBdr>
        </w:div>
      </w:divsChild>
    </w:div>
    <w:div w:id="551041874">
      <w:bodyDiv w:val="1"/>
      <w:marLeft w:val="0"/>
      <w:marRight w:val="0"/>
      <w:marTop w:val="0"/>
      <w:marBottom w:val="0"/>
      <w:divBdr>
        <w:top w:val="none" w:sz="0" w:space="0" w:color="auto"/>
        <w:left w:val="none" w:sz="0" w:space="0" w:color="auto"/>
        <w:bottom w:val="none" w:sz="0" w:space="0" w:color="auto"/>
        <w:right w:val="none" w:sz="0" w:space="0" w:color="auto"/>
      </w:divBdr>
    </w:div>
    <w:div w:id="573316382">
      <w:bodyDiv w:val="1"/>
      <w:marLeft w:val="0"/>
      <w:marRight w:val="0"/>
      <w:marTop w:val="0"/>
      <w:marBottom w:val="0"/>
      <w:divBdr>
        <w:top w:val="none" w:sz="0" w:space="0" w:color="auto"/>
        <w:left w:val="none" w:sz="0" w:space="0" w:color="auto"/>
        <w:bottom w:val="none" w:sz="0" w:space="0" w:color="auto"/>
        <w:right w:val="none" w:sz="0" w:space="0" w:color="auto"/>
      </w:divBdr>
    </w:div>
    <w:div w:id="576011632">
      <w:bodyDiv w:val="1"/>
      <w:marLeft w:val="0"/>
      <w:marRight w:val="0"/>
      <w:marTop w:val="0"/>
      <w:marBottom w:val="0"/>
      <w:divBdr>
        <w:top w:val="none" w:sz="0" w:space="0" w:color="auto"/>
        <w:left w:val="none" w:sz="0" w:space="0" w:color="auto"/>
        <w:bottom w:val="none" w:sz="0" w:space="0" w:color="auto"/>
        <w:right w:val="none" w:sz="0" w:space="0" w:color="auto"/>
      </w:divBdr>
    </w:div>
    <w:div w:id="625744708">
      <w:bodyDiv w:val="1"/>
      <w:marLeft w:val="0"/>
      <w:marRight w:val="0"/>
      <w:marTop w:val="0"/>
      <w:marBottom w:val="0"/>
      <w:divBdr>
        <w:top w:val="none" w:sz="0" w:space="0" w:color="auto"/>
        <w:left w:val="none" w:sz="0" w:space="0" w:color="auto"/>
        <w:bottom w:val="none" w:sz="0" w:space="0" w:color="auto"/>
        <w:right w:val="none" w:sz="0" w:space="0" w:color="auto"/>
      </w:divBdr>
      <w:divsChild>
        <w:div w:id="1718316288">
          <w:marLeft w:val="360"/>
          <w:marRight w:val="0"/>
          <w:marTop w:val="200"/>
          <w:marBottom w:val="0"/>
          <w:divBdr>
            <w:top w:val="none" w:sz="0" w:space="0" w:color="auto"/>
            <w:left w:val="none" w:sz="0" w:space="0" w:color="auto"/>
            <w:bottom w:val="none" w:sz="0" w:space="0" w:color="auto"/>
            <w:right w:val="none" w:sz="0" w:space="0" w:color="auto"/>
          </w:divBdr>
        </w:div>
        <w:div w:id="901910215">
          <w:marLeft w:val="360"/>
          <w:marRight w:val="0"/>
          <w:marTop w:val="200"/>
          <w:marBottom w:val="0"/>
          <w:divBdr>
            <w:top w:val="none" w:sz="0" w:space="0" w:color="auto"/>
            <w:left w:val="none" w:sz="0" w:space="0" w:color="auto"/>
            <w:bottom w:val="none" w:sz="0" w:space="0" w:color="auto"/>
            <w:right w:val="none" w:sz="0" w:space="0" w:color="auto"/>
          </w:divBdr>
        </w:div>
        <w:div w:id="1149321021">
          <w:marLeft w:val="360"/>
          <w:marRight w:val="0"/>
          <w:marTop w:val="200"/>
          <w:marBottom w:val="0"/>
          <w:divBdr>
            <w:top w:val="none" w:sz="0" w:space="0" w:color="auto"/>
            <w:left w:val="none" w:sz="0" w:space="0" w:color="auto"/>
            <w:bottom w:val="none" w:sz="0" w:space="0" w:color="auto"/>
            <w:right w:val="none" w:sz="0" w:space="0" w:color="auto"/>
          </w:divBdr>
        </w:div>
      </w:divsChild>
    </w:div>
    <w:div w:id="647369616">
      <w:bodyDiv w:val="1"/>
      <w:marLeft w:val="0"/>
      <w:marRight w:val="0"/>
      <w:marTop w:val="0"/>
      <w:marBottom w:val="0"/>
      <w:divBdr>
        <w:top w:val="none" w:sz="0" w:space="0" w:color="auto"/>
        <w:left w:val="none" w:sz="0" w:space="0" w:color="auto"/>
        <w:bottom w:val="none" w:sz="0" w:space="0" w:color="auto"/>
        <w:right w:val="none" w:sz="0" w:space="0" w:color="auto"/>
      </w:divBdr>
    </w:div>
    <w:div w:id="669139644">
      <w:bodyDiv w:val="1"/>
      <w:marLeft w:val="0"/>
      <w:marRight w:val="0"/>
      <w:marTop w:val="0"/>
      <w:marBottom w:val="0"/>
      <w:divBdr>
        <w:top w:val="none" w:sz="0" w:space="0" w:color="auto"/>
        <w:left w:val="none" w:sz="0" w:space="0" w:color="auto"/>
        <w:bottom w:val="none" w:sz="0" w:space="0" w:color="auto"/>
        <w:right w:val="none" w:sz="0" w:space="0" w:color="auto"/>
      </w:divBdr>
    </w:div>
    <w:div w:id="674110630">
      <w:bodyDiv w:val="1"/>
      <w:marLeft w:val="0"/>
      <w:marRight w:val="0"/>
      <w:marTop w:val="0"/>
      <w:marBottom w:val="0"/>
      <w:divBdr>
        <w:top w:val="none" w:sz="0" w:space="0" w:color="auto"/>
        <w:left w:val="none" w:sz="0" w:space="0" w:color="auto"/>
        <w:bottom w:val="none" w:sz="0" w:space="0" w:color="auto"/>
        <w:right w:val="none" w:sz="0" w:space="0" w:color="auto"/>
      </w:divBdr>
    </w:div>
    <w:div w:id="685601295">
      <w:bodyDiv w:val="1"/>
      <w:marLeft w:val="0"/>
      <w:marRight w:val="0"/>
      <w:marTop w:val="0"/>
      <w:marBottom w:val="0"/>
      <w:divBdr>
        <w:top w:val="none" w:sz="0" w:space="0" w:color="auto"/>
        <w:left w:val="none" w:sz="0" w:space="0" w:color="auto"/>
        <w:bottom w:val="none" w:sz="0" w:space="0" w:color="auto"/>
        <w:right w:val="none" w:sz="0" w:space="0" w:color="auto"/>
      </w:divBdr>
    </w:div>
    <w:div w:id="693652705">
      <w:bodyDiv w:val="1"/>
      <w:marLeft w:val="0"/>
      <w:marRight w:val="0"/>
      <w:marTop w:val="0"/>
      <w:marBottom w:val="0"/>
      <w:divBdr>
        <w:top w:val="none" w:sz="0" w:space="0" w:color="auto"/>
        <w:left w:val="none" w:sz="0" w:space="0" w:color="auto"/>
        <w:bottom w:val="none" w:sz="0" w:space="0" w:color="auto"/>
        <w:right w:val="none" w:sz="0" w:space="0" w:color="auto"/>
      </w:divBdr>
    </w:div>
    <w:div w:id="714887976">
      <w:bodyDiv w:val="1"/>
      <w:marLeft w:val="0"/>
      <w:marRight w:val="0"/>
      <w:marTop w:val="0"/>
      <w:marBottom w:val="0"/>
      <w:divBdr>
        <w:top w:val="none" w:sz="0" w:space="0" w:color="auto"/>
        <w:left w:val="none" w:sz="0" w:space="0" w:color="auto"/>
        <w:bottom w:val="none" w:sz="0" w:space="0" w:color="auto"/>
        <w:right w:val="none" w:sz="0" w:space="0" w:color="auto"/>
      </w:divBdr>
    </w:div>
    <w:div w:id="757749243">
      <w:bodyDiv w:val="1"/>
      <w:marLeft w:val="0"/>
      <w:marRight w:val="0"/>
      <w:marTop w:val="0"/>
      <w:marBottom w:val="0"/>
      <w:divBdr>
        <w:top w:val="none" w:sz="0" w:space="0" w:color="auto"/>
        <w:left w:val="none" w:sz="0" w:space="0" w:color="auto"/>
        <w:bottom w:val="none" w:sz="0" w:space="0" w:color="auto"/>
        <w:right w:val="none" w:sz="0" w:space="0" w:color="auto"/>
      </w:divBdr>
    </w:div>
    <w:div w:id="776142971">
      <w:bodyDiv w:val="1"/>
      <w:marLeft w:val="0"/>
      <w:marRight w:val="0"/>
      <w:marTop w:val="0"/>
      <w:marBottom w:val="0"/>
      <w:divBdr>
        <w:top w:val="none" w:sz="0" w:space="0" w:color="auto"/>
        <w:left w:val="none" w:sz="0" w:space="0" w:color="auto"/>
        <w:bottom w:val="none" w:sz="0" w:space="0" w:color="auto"/>
        <w:right w:val="none" w:sz="0" w:space="0" w:color="auto"/>
      </w:divBdr>
    </w:div>
    <w:div w:id="794055800">
      <w:bodyDiv w:val="1"/>
      <w:marLeft w:val="0"/>
      <w:marRight w:val="0"/>
      <w:marTop w:val="0"/>
      <w:marBottom w:val="0"/>
      <w:divBdr>
        <w:top w:val="none" w:sz="0" w:space="0" w:color="auto"/>
        <w:left w:val="none" w:sz="0" w:space="0" w:color="auto"/>
        <w:bottom w:val="none" w:sz="0" w:space="0" w:color="auto"/>
        <w:right w:val="none" w:sz="0" w:space="0" w:color="auto"/>
      </w:divBdr>
      <w:divsChild>
        <w:div w:id="1562208798">
          <w:marLeft w:val="360"/>
          <w:marRight w:val="0"/>
          <w:marTop w:val="200"/>
          <w:marBottom w:val="0"/>
          <w:divBdr>
            <w:top w:val="none" w:sz="0" w:space="0" w:color="auto"/>
            <w:left w:val="none" w:sz="0" w:space="0" w:color="auto"/>
            <w:bottom w:val="none" w:sz="0" w:space="0" w:color="auto"/>
            <w:right w:val="none" w:sz="0" w:space="0" w:color="auto"/>
          </w:divBdr>
        </w:div>
      </w:divsChild>
    </w:div>
    <w:div w:id="808741399">
      <w:bodyDiv w:val="1"/>
      <w:marLeft w:val="0"/>
      <w:marRight w:val="0"/>
      <w:marTop w:val="0"/>
      <w:marBottom w:val="0"/>
      <w:divBdr>
        <w:top w:val="none" w:sz="0" w:space="0" w:color="auto"/>
        <w:left w:val="none" w:sz="0" w:space="0" w:color="auto"/>
        <w:bottom w:val="none" w:sz="0" w:space="0" w:color="auto"/>
        <w:right w:val="none" w:sz="0" w:space="0" w:color="auto"/>
      </w:divBdr>
    </w:div>
    <w:div w:id="817261122">
      <w:bodyDiv w:val="1"/>
      <w:marLeft w:val="0"/>
      <w:marRight w:val="0"/>
      <w:marTop w:val="0"/>
      <w:marBottom w:val="0"/>
      <w:divBdr>
        <w:top w:val="none" w:sz="0" w:space="0" w:color="auto"/>
        <w:left w:val="none" w:sz="0" w:space="0" w:color="auto"/>
        <w:bottom w:val="none" w:sz="0" w:space="0" w:color="auto"/>
        <w:right w:val="none" w:sz="0" w:space="0" w:color="auto"/>
      </w:divBdr>
      <w:divsChild>
        <w:div w:id="1395737991">
          <w:marLeft w:val="144"/>
          <w:marRight w:val="0"/>
          <w:marTop w:val="240"/>
          <w:marBottom w:val="40"/>
          <w:divBdr>
            <w:top w:val="none" w:sz="0" w:space="0" w:color="auto"/>
            <w:left w:val="none" w:sz="0" w:space="0" w:color="auto"/>
            <w:bottom w:val="none" w:sz="0" w:space="0" w:color="auto"/>
            <w:right w:val="none" w:sz="0" w:space="0" w:color="auto"/>
          </w:divBdr>
        </w:div>
        <w:div w:id="963387142">
          <w:marLeft w:val="144"/>
          <w:marRight w:val="0"/>
          <w:marTop w:val="240"/>
          <w:marBottom w:val="40"/>
          <w:divBdr>
            <w:top w:val="none" w:sz="0" w:space="0" w:color="auto"/>
            <w:left w:val="none" w:sz="0" w:space="0" w:color="auto"/>
            <w:bottom w:val="none" w:sz="0" w:space="0" w:color="auto"/>
            <w:right w:val="none" w:sz="0" w:space="0" w:color="auto"/>
          </w:divBdr>
        </w:div>
      </w:divsChild>
    </w:div>
    <w:div w:id="821001779">
      <w:bodyDiv w:val="1"/>
      <w:marLeft w:val="0"/>
      <w:marRight w:val="0"/>
      <w:marTop w:val="0"/>
      <w:marBottom w:val="0"/>
      <w:divBdr>
        <w:top w:val="none" w:sz="0" w:space="0" w:color="auto"/>
        <w:left w:val="none" w:sz="0" w:space="0" w:color="auto"/>
        <w:bottom w:val="none" w:sz="0" w:space="0" w:color="auto"/>
        <w:right w:val="none" w:sz="0" w:space="0" w:color="auto"/>
      </w:divBdr>
    </w:div>
    <w:div w:id="825324508">
      <w:bodyDiv w:val="1"/>
      <w:marLeft w:val="0"/>
      <w:marRight w:val="0"/>
      <w:marTop w:val="0"/>
      <w:marBottom w:val="0"/>
      <w:divBdr>
        <w:top w:val="none" w:sz="0" w:space="0" w:color="auto"/>
        <w:left w:val="none" w:sz="0" w:space="0" w:color="auto"/>
        <w:bottom w:val="none" w:sz="0" w:space="0" w:color="auto"/>
        <w:right w:val="none" w:sz="0" w:space="0" w:color="auto"/>
      </w:divBdr>
    </w:div>
    <w:div w:id="849032187">
      <w:bodyDiv w:val="1"/>
      <w:marLeft w:val="0"/>
      <w:marRight w:val="0"/>
      <w:marTop w:val="0"/>
      <w:marBottom w:val="0"/>
      <w:divBdr>
        <w:top w:val="none" w:sz="0" w:space="0" w:color="auto"/>
        <w:left w:val="none" w:sz="0" w:space="0" w:color="auto"/>
        <w:bottom w:val="none" w:sz="0" w:space="0" w:color="auto"/>
        <w:right w:val="none" w:sz="0" w:space="0" w:color="auto"/>
      </w:divBdr>
    </w:div>
    <w:div w:id="878736755">
      <w:bodyDiv w:val="1"/>
      <w:marLeft w:val="0"/>
      <w:marRight w:val="0"/>
      <w:marTop w:val="0"/>
      <w:marBottom w:val="0"/>
      <w:divBdr>
        <w:top w:val="none" w:sz="0" w:space="0" w:color="auto"/>
        <w:left w:val="none" w:sz="0" w:space="0" w:color="auto"/>
        <w:bottom w:val="none" w:sz="0" w:space="0" w:color="auto"/>
        <w:right w:val="none" w:sz="0" w:space="0" w:color="auto"/>
      </w:divBdr>
    </w:div>
    <w:div w:id="948050724">
      <w:bodyDiv w:val="1"/>
      <w:marLeft w:val="0"/>
      <w:marRight w:val="0"/>
      <w:marTop w:val="0"/>
      <w:marBottom w:val="0"/>
      <w:divBdr>
        <w:top w:val="none" w:sz="0" w:space="0" w:color="auto"/>
        <w:left w:val="none" w:sz="0" w:space="0" w:color="auto"/>
        <w:bottom w:val="none" w:sz="0" w:space="0" w:color="auto"/>
        <w:right w:val="none" w:sz="0" w:space="0" w:color="auto"/>
      </w:divBdr>
    </w:div>
    <w:div w:id="973489420">
      <w:bodyDiv w:val="1"/>
      <w:marLeft w:val="0"/>
      <w:marRight w:val="0"/>
      <w:marTop w:val="0"/>
      <w:marBottom w:val="0"/>
      <w:divBdr>
        <w:top w:val="none" w:sz="0" w:space="0" w:color="auto"/>
        <w:left w:val="none" w:sz="0" w:space="0" w:color="auto"/>
        <w:bottom w:val="none" w:sz="0" w:space="0" w:color="auto"/>
        <w:right w:val="none" w:sz="0" w:space="0" w:color="auto"/>
      </w:divBdr>
    </w:div>
    <w:div w:id="982001886">
      <w:bodyDiv w:val="1"/>
      <w:marLeft w:val="0"/>
      <w:marRight w:val="0"/>
      <w:marTop w:val="0"/>
      <w:marBottom w:val="0"/>
      <w:divBdr>
        <w:top w:val="none" w:sz="0" w:space="0" w:color="auto"/>
        <w:left w:val="none" w:sz="0" w:space="0" w:color="auto"/>
        <w:bottom w:val="none" w:sz="0" w:space="0" w:color="auto"/>
        <w:right w:val="none" w:sz="0" w:space="0" w:color="auto"/>
      </w:divBdr>
    </w:div>
    <w:div w:id="995180914">
      <w:bodyDiv w:val="1"/>
      <w:marLeft w:val="0"/>
      <w:marRight w:val="0"/>
      <w:marTop w:val="0"/>
      <w:marBottom w:val="0"/>
      <w:divBdr>
        <w:top w:val="none" w:sz="0" w:space="0" w:color="auto"/>
        <w:left w:val="none" w:sz="0" w:space="0" w:color="auto"/>
        <w:bottom w:val="none" w:sz="0" w:space="0" w:color="auto"/>
        <w:right w:val="none" w:sz="0" w:space="0" w:color="auto"/>
      </w:divBdr>
      <w:divsChild>
        <w:div w:id="1517497486">
          <w:marLeft w:val="144"/>
          <w:marRight w:val="0"/>
          <w:marTop w:val="240"/>
          <w:marBottom w:val="40"/>
          <w:divBdr>
            <w:top w:val="none" w:sz="0" w:space="0" w:color="auto"/>
            <w:left w:val="none" w:sz="0" w:space="0" w:color="auto"/>
            <w:bottom w:val="none" w:sz="0" w:space="0" w:color="auto"/>
            <w:right w:val="none" w:sz="0" w:space="0" w:color="auto"/>
          </w:divBdr>
        </w:div>
        <w:div w:id="985862383">
          <w:marLeft w:val="144"/>
          <w:marRight w:val="0"/>
          <w:marTop w:val="240"/>
          <w:marBottom w:val="40"/>
          <w:divBdr>
            <w:top w:val="none" w:sz="0" w:space="0" w:color="auto"/>
            <w:left w:val="none" w:sz="0" w:space="0" w:color="auto"/>
            <w:bottom w:val="none" w:sz="0" w:space="0" w:color="auto"/>
            <w:right w:val="none" w:sz="0" w:space="0" w:color="auto"/>
          </w:divBdr>
        </w:div>
      </w:divsChild>
    </w:div>
    <w:div w:id="1045519167">
      <w:bodyDiv w:val="1"/>
      <w:marLeft w:val="0"/>
      <w:marRight w:val="0"/>
      <w:marTop w:val="0"/>
      <w:marBottom w:val="0"/>
      <w:divBdr>
        <w:top w:val="none" w:sz="0" w:space="0" w:color="auto"/>
        <w:left w:val="none" w:sz="0" w:space="0" w:color="auto"/>
        <w:bottom w:val="none" w:sz="0" w:space="0" w:color="auto"/>
        <w:right w:val="none" w:sz="0" w:space="0" w:color="auto"/>
      </w:divBdr>
    </w:div>
    <w:div w:id="1228150950">
      <w:bodyDiv w:val="1"/>
      <w:marLeft w:val="0"/>
      <w:marRight w:val="0"/>
      <w:marTop w:val="0"/>
      <w:marBottom w:val="0"/>
      <w:divBdr>
        <w:top w:val="none" w:sz="0" w:space="0" w:color="auto"/>
        <w:left w:val="none" w:sz="0" w:space="0" w:color="auto"/>
        <w:bottom w:val="none" w:sz="0" w:space="0" w:color="auto"/>
        <w:right w:val="none" w:sz="0" w:space="0" w:color="auto"/>
      </w:divBdr>
    </w:div>
    <w:div w:id="1232348890">
      <w:bodyDiv w:val="1"/>
      <w:marLeft w:val="0"/>
      <w:marRight w:val="0"/>
      <w:marTop w:val="0"/>
      <w:marBottom w:val="0"/>
      <w:divBdr>
        <w:top w:val="none" w:sz="0" w:space="0" w:color="auto"/>
        <w:left w:val="none" w:sz="0" w:space="0" w:color="auto"/>
        <w:bottom w:val="none" w:sz="0" w:space="0" w:color="auto"/>
        <w:right w:val="none" w:sz="0" w:space="0" w:color="auto"/>
      </w:divBdr>
    </w:div>
    <w:div w:id="1255361659">
      <w:bodyDiv w:val="1"/>
      <w:marLeft w:val="0"/>
      <w:marRight w:val="0"/>
      <w:marTop w:val="0"/>
      <w:marBottom w:val="0"/>
      <w:divBdr>
        <w:top w:val="none" w:sz="0" w:space="0" w:color="auto"/>
        <w:left w:val="none" w:sz="0" w:space="0" w:color="auto"/>
        <w:bottom w:val="none" w:sz="0" w:space="0" w:color="auto"/>
        <w:right w:val="none" w:sz="0" w:space="0" w:color="auto"/>
      </w:divBdr>
      <w:divsChild>
        <w:div w:id="504907535">
          <w:marLeft w:val="144"/>
          <w:marRight w:val="0"/>
          <w:marTop w:val="240"/>
          <w:marBottom w:val="40"/>
          <w:divBdr>
            <w:top w:val="none" w:sz="0" w:space="0" w:color="auto"/>
            <w:left w:val="none" w:sz="0" w:space="0" w:color="auto"/>
            <w:bottom w:val="none" w:sz="0" w:space="0" w:color="auto"/>
            <w:right w:val="none" w:sz="0" w:space="0" w:color="auto"/>
          </w:divBdr>
        </w:div>
        <w:div w:id="50732153">
          <w:marLeft w:val="144"/>
          <w:marRight w:val="0"/>
          <w:marTop w:val="240"/>
          <w:marBottom w:val="40"/>
          <w:divBdr>
            <w:top w:val="none" w:sz="0" w:space="0" w:color="auto"/>
            <w:left w:val="none" w:sz="0" w:space="0" w:color="auto"/>
            <w:bottom w:val="none" w:sz="0" w:space="0" w:color="auto"/>
            <w:right w:val="none" w:sz="0" w:space="0" w:color="auto"/>
          </w:divBdr>
        </w:div>
        <w:div w:id="1250390170">
          <w:marLeft w:val="144"/>
          <w:marRight w:val="0"/>
          <w:marTop w:val="240"/>
          <w:marBottom w:val="40"/>
          <w:divBdr>
            <w:top w:val="none" w:sz="0" w:space="0" w:color="auto"/>
            <w:left w:val="none" w:sz="0" w:space="0" w:color="auto"/>
            <w:bottom w:val="none" w:sz="0" w:space="0" w:color="auto"/>
            <w:right w:val="none" w:sz="0" w:space="0" w:color="auto"/>
          </w:divBdr>
        </w:div>
        <w:div w:id="979697931">
          <w:marLeft w:val="144"/>
          <w:marRight w:val="0"/>
          <w:marTop w:val="240"/>
          <w:marBottom w:val="40"/>
          <w:divBdr>
            <w:top w:val="none" w:sz="0" w:space="0" w:color="auto"/>
            <w:left w:val="none" w:sz="0" w:space="0" w:color="auto"/>
            <w:bottom w:val="none" w:sz="0" w:space="0" w:color="auto"/>
            <w:right w:val="none" w:sz="0" w:space="0" w:color="auto"/>
          </w:divBdr>
        </w:div>
        <w:div w:id="1778678638">
          <w:marLeft w:val="144"/>
          <w:marRight w:val="0"/>
          <w:marTop w:val="240"/>
          <w:marBottom w:val="40"/>
          <w:divBdr>
            <w:top w:val="none" w:sz="0" w:space="0" w:color="auto"/>
            <w:left w:val="none" w:sz="0" w:space="0" w:color="auto"/>
            <w:bottom w:val="none" w:sz="0" w:space="0" w:color="auto"/>
            <w:right w:val="none" w:sz="0" w:space="0" w:color="auto"/>
          </w:divBdr>
        </w:div>
      </w:divsChild>
    </w:div>
    <w:div w:id="1276211208">
      <w:bodyDiv w:val="1"/>
      <w:marLeft w:val="0"/>
      <w:marRight w:val="0"/>
      <w:marTop w:val="0"/>
      <w:marBottom w:val="0"/>
      <w:divBdr>
        <w:top w:val="none" w:sz="0" w:space="0" w:color="auto"/>
        <w:left w:val="none" w:sz="0" w:space="0" w:color="auto"/>
        <w:bottom w:val="none" w:sz="0" w:space="0" w:color="auto"/>
        <w:right w:val="none" w:sz="0" w:space="0" w:color="auto"/>
      </w:divBdr>
    </w:div>
    <w:div w:id="1288315533">
      <w:bodyDiv w:val="1"/>
      <w:marLeft w:val="0"/>
      <w:marRight w:val="0"/>
      <w:marTop w:val="0"/>
      <w:marBottom w:val="0"/>
      <w:divBdr>
        <w:top w:val="none" w:sz="0" w:space="0" w:color="auto"/>
        <w:left w:val="none" w:sz="0" w:space="0" w:color="auto"/>
        <w:bottom w:val="none" w:sz="0" w:space="0" w:color="auto"/>
        <w:right w:val="none" w:sz="0" w:space="0" w:color="auto"/>
      </w:divBdr>
    </w:div>
    <w:div w:id="1290862654">
      <w:bodyDiv w:val="1"/>
      <w:marLeft w:val="0"/>
      <w:marRight w:val="0"/>
      <w:marTop w:val="0"/>
      <w:marBottom w:val="0"/>
      <w:divBdr>
        <w:top w:val="none" w:sz="0" w:space="0" w:color="auto"/>
        <w:left w:val="none" w:sz="0" w:space="0" w:color="auto"/>
        <w:bottom w:val="none" w:sz="0" w:space="0" w:color="auto"/>
        <w:right w:val="none" w:sz="0" w:space="0" w:color="auto"/>
      </w:divBdr>
      <w:divsChild>
        <w:div w:id="149561651">
          <w:marLeft w:val="144"/>
          <w:marRight w:val="0"/>
          <w:marTop w:val="240"/>
          <w:marBottom w:val="40"/>
          <w:divBdr>
            <w:top w:val="none" w:sz="0" w:space="0" w:color="auto"/>
            <w:left w:val="none" w:sz="0" w:space="0" w:color="auto"/>
            <w:bottom w:val="none" w:sz="0" w:space="0" w:color="auto"/>
            <w:right w:val="none" w:sz="0" w:space="0" w:color="auto"/>
          </w:divBdr>
        </w:div>
        <w:div w:id="408622921">
          <w:marLeft w:val="144"/>
          <w:marRight w:val="0"/>
          <w:marTop w:val="240"/>
          <w:marBottom w:val="40"/>
          <w:divBdr>
            <w:top w:val="none" w:sz="0" w:space="0" w:color="auto"/>
            <w:left w:val="none" w:sz="0" w:space="0" w:color="auto"/>
            <w:bottom w:val="none" w:sz="0" w:space="0" w:color="auto"/>
            <w:right w:val="none" w:sz="0" w:space="0" w:color="auto"/>
          </w:divBdr>
        </w:div>
      </w:divsChild>
    </w:div>
    <w:div w:id="1329484767">
      <w:bodyDiv w:val="1"/>
      <w:marLeft w:val="0"/>
      <w:marRight w:val="0"/>
      <w:marTop w:val="0"/>
      <w:marBottom w:val="0"/>
      <w:divBdr>
        <w:top w:val="none" w:sz="0" w:space="0" w:color="auto"/>
        <w:left w:val="none" w:sz="0" w:space="0" w:color="auto"/>
        <w:bottom w:val="none" w:sz="0" w:space="0" w:color="auto"/>
        <w:right w:val="none" w:sz="0" w:space="0" w:color="auto"/>
      </w:divBdr>
      <w:divsChild>
        <w:div w:id="2041199003">
          <w:marLeft w:val="144"/>
          <w:marRight w:val="0"/>
          <w:marTop w:val="240"/>
          <w:marBottom w:val="40"/>
          <w:divBdr>
            <w:top w:val="none" w:sz="0" w:space="0" w:color="auto"/>
            <w:left w:val="none" w:sz="0" w:space="0" w:color="auto"/>
            <w:bottom w:val="none" w:sz="0" w:space="0" w:color="auto"/>
            <w:right w:val="none" w:sz="0" w:space="0" w:color="auto"/>
          </w:divBdr>
        </w:div>
        <w:div w:id="695155942">
          <w:marLeft w:val="144"/>
          <w:marRight w:val="0"/>
          <w:marTop w:val="240"/>
          <w:marBottom w:val="40"/>
          <w:divBdr>
            <w:top w:val="none" w:sz="0" w:space="0" w:color="auto"/>
            <w:left w:val="none" w:sz="0" w:space="0" w:color="auto"/>
            <w:bottom w:val="none" w:sz="0" w:space="0" w:color="auto"/>
            <w:right w:val="none" w:sz="0" w:space="0" w:color="auto"/>
          </w:divBdr>
        </w:div>
      </w:divsChild>
    </w:div>
    <w:div w:id="1336036561">
      <w:bodyDiv w:val="1"/>
      <w:marLeft w:val="0"/>
      <w:marRight w:val="0"/>
      <w:marTop w:val="0"/>
      <w:marBottom w:val="0"/>
      <w:divBdr>
        <w:top w:val="none" w:sz="0" w:space="0" w:color="auto"/>
        <w:left w:val="none" w:sz="0" w:space="0" w:color="auto"/>
        <w:bottom w:val="none" w:sz="0" w:space="0" w:color="auto"/>
        <w:right w:val="none" w:sz="0" w:space="0" w:color="auto"/>
      </w:divBdr>
    </w:div>
    <w:div w:id="1345134723">
      <w:bodyDiv w:val="1"/>
      <w:marLeft w:val="0"/>
      <w:marRight w:val="0"/>
      <w:marTop w:val="0"/>
      <w:marBottom w:val="0"/>
      <w:divBdr>
        <w:top w:val="none" w:sz="0" w:space="0" w:color="auto"/>
        <w:left w:val="none" w:sz="0" w:space="0" w:color="auto"/>
        <w:bottom w:val="none" w:sz="0" w:space="0" w:color="auto"/>
        <w:right w:val="none" w:sz="0" w:space="0" w:color="auto"/>
      </w:divBdr>
    </w:div>
    <w:div w:id="1355424376">
      <w:bodyDiv w:val="1"/>
      <w:marLeft w:val="0"/>
      <w:marRight w:val="0"/>
      <w:marTop w:val="0"/>
      <w:marBottom w:val="0"/>
      <w:divBdr>
        <w:top w:val="none" w:sz="0" w:space="0" w:color="auto"/>
        <w:left w:val="none" w:sz="0" w:space="0" w:color="auto"/>
        <w:bottom w:val="none" w:sz="0" w:space="0" w:color="auto"/>
        <w:right w:val="none" w:sz="0" w:space="0" w:color="auto"/>
      </w:divBdr>
    </w:div>
    <w:div w:id="1384720335">
      <w:bodyDiv w:val="1"/>
      <w:marLeft w:val="0"/>
      <w:marRight w:val="0"/>
      <w:marTop w:val="0"/>
      <w:marBottom w:val="0"/>
      <w:divBdr>
        <w:top w:val="none" w:sz="0" w:space="0" w:color="auto"/>
        <w:left w:val="none" w:sz="0" w:space="0" w:color="auto"/>
        <w:bottom w:val="none" w:sz="0" w:space="0" w:color="auto"/>
        <w:right w:val="none" w:sz="0" w:space="0" w:color="auto"/>
      </w:divBdr>
    </w:div>
    <w:div w:id="1396779973">
      <w:bodyDiv w:val="1"/>
      <w:marLeft w:val="0"/>
      <w:marRight w:val="0"/>
      <w:marTop w:val="0"/>
      <w:marBottom w:val="0"/>
      <w:divBdr>
        <w:top w:val="none" w:sz="0" w:space="0" w:color="auto"/>
        <w:left w:val="none" w:sz="0" w:space="0" w:color="auto"/>
        <w:bottom w:val="none" w:sz="0" w:space="0" w:color="auto"/>
        <w:right w:val="none" w:sz="0" w:space="0" w:color="auto"/>
      </w:divBdr>
    </w:div>
    <w:div w:id="1413233580">
      <w:bodyDiv w:val="1"/>
      <w:marLeft w:val="0"/>
      <w:marRight w:val="0"/>
      <w:marTop w:val="0"/>
      <w:marBottom w:val="0"/>
      <w:divBdr>
        <w:top w:val="none" w:sz="0" w:space="0" w:color="auto"/>
        <w:left w:val="none" w:sz="0" w:space="0" w:color="auto"/>
        <w:bottom w:val="none" w:sz="0" w:space="0" w:color="auto"/>
        <w:right w:val="none" w:sz="0" w:space="0" w:color="auto"/>
      </w:divBdr>
    </w:div>
    <w:div w:id="1495562259">
      <w:bodyDiv w:val="1"/>
      <w:marLeft w:val="0"/>
      <w:marRight w:val="0"/>
      <w:marTop w:val="0"/>
      <w:marBottom w:val="0"/>
      <w:divBdr>
        <w:top w:val="none" w:sz="0" w:space="0" w:color="auto"/>
        <w:left w:val="none" w:sz="0" w:space="0" w:color="auto"/>
        <w:bottom w:val="none" w:sz="0" w:space="0" w:color="auto"/>
        <w:right w:val="none" w:sz="0" w:space="0" w:color="auto"/>
      </w:divBdr>
    </w:div>
    <w:div w:id="1519195422">
      <w:bodyDiv w:val="1"/>
      <w:marLeft w:val="0"/>
      <w:marRight w:val="0"/>
      <w:marTop w:val="0"/>
      <w:marBottom w:val="0"/>
      <w:divBdr>
        <w:top w:val="none" w:sz="0" w:space="0" w:color="auto"/>
        <w:left w:val="none" w:sz="0" w:space="0" w:color="auto"/>
        <w:bottom w:val="none" w:sz="0" w:space="0" w:color="auto"/>
        <w:right w:val="none" w:sz="0" w:space="0" w:color="auto"/>
      </w:divBdr>
    </w:div>
    <w:div w:id="1581714801">
      <w:bodyDiv w:val="1"/>
      <w:marLeft w:val="0"/>
      <w:marRight w:val="0"/>
      <w:marTop w:val="0"/>
      <w:marBottom w:val="0"/>
      <w:divBdr>
        <w:top w:val="none" w:sz="0" w:space="0" w:color="auto"/>
        <w:left w:val="none" w:sz="0" w:space="0" w:color="auto"/>
        <w:bottom w:val="none" w:sz="0" w:space="0" w:color="auto"/>
        <w:right w:val="none" w:sz="0" w:space="0" w:color="auto"/>
      </w:divBdr>
    </w:div>
    <w:div w:id="1660696838">
      <w:bodyDiv w:val="1"/>
      <w:marLeft w:val="0"/>
      <w:marRight w:val="0"/>
      <w:marTop w:val="0"/>
      <w:marBottom w:val="0"/>
      <w:divBdr>
        <w:top w:val="none" w:sz="0" w:space="0" w:color="auto"/>
        <w:left w:val="none" w:sz="0" w:space="0" w:color="auto"/>
        <w:bottom w:val="none" w:sz="0" w:space="0" w:color="auto"/>
        <w:right w:val="none" w:sz="0" w:space="0" w:color="auto"/>
      </w:divBdr>
      <w:divsChild>
        <w:div w:id="156580179">
          <w:marLeft w:val="144"/>
          <w:marRight w:val="0"/>
          <w:marTop w:val="240"/>
          <w:marBottom w:val="40"/>
          <w:divBdr>
            <w:top w:val="none" w:sz="0" w:space="0" w:color="auto"/>
            <w:left w:val="none" w:sz="0" w:space="0" w:color="auto"/>
            <w:bottom w:val="none" w:sz="0" w:space="0" w:color="auto"/>
            <w:right w:val="none" w:sz="0" w:space="0" w:color="auto"/>
          </w:divBdr>
        </w:div>
        <w:div w:id="444930586">
          <w:marLeft w:val="144"/>
          <w:marRight w:val="0"/>
          <w:marTop w:val="240"/>
          <w:marBottom w:val="40"/>
          <w:divBdr>
            <w:top w:val="none" w:sz="0" w:space="0" w:color="auto"/>
            <w:left w:val="none" w:sz="0" w:space="0" w:color="auto"/>
            <w:bottom w:val="none" w:sz="0" w:space="0" w:color="auto"/>
            <w:right w:val="none" w:sz="0" w:space="0" w:color="auto"/>
          </w:divBdr>
        </w:div>
      </w:divsChild>
    </w:div>
    <w:div w:id="1666661966">
      <w:bodyDiv w:val="1"/>
      <w:marLeft w:val="0"/>
      <w:marRight w:val="0"/>
      <w:marTop w:val="0"/>
      <w:marBottom w:val="0"/>
      <w:divBdr>
        <w:top w:val="none" w:sz="0" w:space="0" w:color="auto"/>
        <w:left w:val="none" w:sz="0" w:space="0" w:color="auto"/>
        <w:bottom w:val="none" w:sz="0" w:space="0" w:color="auto"/>
        <w:right w:val="none" w:sz="0" w:space="0" w:color="auto"/>
      </w:divBdr>
    </w:div>
    <w:div w:id="1701541954">
      <w:bodyDiv w:val="1"/>
      <w:marLeft w:val="0"/>
      <w:marRight w:val="0"/>
      <w:marTop w:val="0"/>
      <w:marBottom w:val="0"/>
      <w:divBdr>
        <w:top w:val="none" w:sz="0" w:space="0" w:color="auto"/>
        <w:left w:val="none" w:sz="0" w:space="0" w:color="auto"/>
        <w:bottom w:val="none" w:sz="0" w:space="0" w:color="auto"/>
        <w:right w:val="none" w:sz="0" w:space="0" w:color="auto"/>
      </w:divBdr>
    </w:div>
    <w:div w:id="1703433726">
      <w:bodyDiv w:val="1"/>
      <w:marLeft w:val="0"/>
      <w:marRight w:val="0"/>
      <w:marTop w:val="0"/>
      <w:marBottom w:val="0"/>
      <w:divBdr>
        <w:top w:val="none" w:sz="0" w:space="0" w:color="auto"/>
        <w:left w:val="none" w:sz="0" w:space="0" w:color="auto"/>
        <w:bottom w:val="none" w:sz="0" w:space="0" w:color="auto"/>
        <w:right w:val="none" w:sz="0" w:space="0" w:color="auto"/>
      </w:divBdr>
    </w:div>
    <w:div w:id="1708329950">
      <w:bodyDiv w:val="1"/>
      <w:marLeft w:val="0"/>
      <w:marRight w:val="0"/>
      <w:marTop w:val="0"/>
      <w:marBottom w:val="0"/>
      <w:divBdr>
        <w:top w:val="none" w:sz="0" w:space="0" w:color="auto"/>
        <w:left w:val="none" w:sz="0" w:space="0" w:color="auto"/>
        <w:bottom w:val="none" w:sz="0" w:space="0" w:color="auto"/>
        <w:right w:val="none" w:sz="0" w:space="0" w:color="auto"/>
      </w:divBdr>
    </w:div>
    <w:div w:id="1728532828">
      <w:bodyDiv w:val="1"/>
      <w:marLeft w:val="0"/>
      <w:marRight w:val="0"/>
      <w:marTop w:val="0"/>
      <w:marBottom w:val="0"/>
      <w:divBdr>
        <w:top w:val="none" w:sz="0" w:space="0" w:color="auto"/>
        <w:left w:val="none" w:sz="0" w:space="0" w:color="auto"/>
        <w:bottom w:val="none" w:sz="0" w:space="0" w:color="auto"/>
        <w:right w:val="none" w:sz="0" w:space="0" w:color="auto"/>
      </w:divBdr>
      <w:divsChild>
        <w:div w:id="1555383180">
          <w:marLeft w:val="144"/>
          <w:marRight w:val="0"/>
          <w:marTop w:val="240"/>
          <w:marBottom w:val="40"/>
          <w:divBdr>
            <w:top w:val="none" w:sz="0" w:space="0" w:color="auto"/>
            <w:left w:val="none" w:sz="0" w:space="0" w:color="auto"/>
            <w:bottom w:val="none" w:sz="0" w:space="0" w:color="auto"/>
            <w:right w:val="none" w:sz="0" w:space="0" w:color="auto"/>
          </w:divBdr>
        </w:div>
        <w:div w:id="1214124333">
          <w:marLeft w:val="144"/>
          <w:marRight w:val="0"/>
          <w:marTop w:val="240"/>
          <w:marBottom w:val="40"/>
          <w:divBdr>
            <w:top w:val="none" w:sz="0" w:space="0" w:color="auto"/>
            <w:left w:val="none" w:sz="0" w:space="0" w:color="auto"/>
            <w:bottom w:val="none" w:sz="0" w:space="0" w:color="auto"/>
            <w:right w:val="none" w:sz="0" w:space="0" w:color="auto"/>
          </w:divBdr>
        </w:div>
      </w:divsChild>
    </w:div>
    <w:div w:id="1728794586">
      <w:bodyDiv w:val="1"/>
      <w:marLeft w:val="0"/>
      <w:marRight w:val="0"/>
      <w:marTop w:val="0"/>
      <w:marBottom w:val="0"/>
      <w:divBdr>
        <w:top w:val="none" w:sz="0" w:space="0" w:color="auto"/>
        <w:left w:val="none" w:sz="0" w:space="0" w:color="auto"/>
        <w:bottom w:val="none" w:sz="0" w:space="0" w:color="auto"/>
        <w:right w:val="none" w:sz="0" w:space="0" w:color="auto"/>
      </w:divBdr>
      <w:divsChild>
        <w:div w:id="279067423">
          <w:marLeft w:val="144"/>
          <w:marRight w:val="0"/>
          <w:marTop w:val="240"/>
          <w:marBottom w:val="40"/>
          <w:divBdr>
            <w:top w:val="none" w:sz="0" w:space="0" w:color="auto"/>
            <w:left w:val="none" w:sz="0" w:space="0" w:color="auto"/>
            <w:bottom w:val="none" w:sz="0" w:space="0" w:color="auto"/>
            <w:right w:val="none" w:sz="0" w:space="0" w:color="auto"/>
          </w:divBdr>
        </w:div>
        <w:div w:id="1191914533">
          <w:marLeft w:val="144"/>
          <w:marRight w:val="0"/>
          <w:marTop w:val="240"/>
          <w:marBottom w:val="40"/>
          <w:divBdr>
            <w:top w:val="none" w:sz="0" w:space="0" w:color="auto"/>
            <w:left w:val="none" w:sz="0" w:space="0" w:color="auto"/>
            <w:bottom w:val="none" w:sz="0" w:space="0" w:color="auto"/>
            <w:right w:val="none" w:sz="0" w:space="0" w:color="auto"/>
          </w:divBdr>
        </w:div>
        <w:div w:id="1409040728">
          <w:marLeft w:val="144"/>
          <w:marRight w:val="0"/>
          <w:marTop w:val="240"/>
          <w:marBottom w:val="40"/>
          <w:divBdr>
            <w:top w:val="none" w:sz="0" w:space="0" w:color="auto"/>
            <w:left w:val="none" w:sz="0" w:space="0" w:color="auto"/>
            <w:bottom w:val="none" w:sz="0" w:space="0" w:color="auto"/>
            <w:right w:val="none" w:sz="0" w:space="0" w:color="auto"/>
          </w:divBdr>
        </w:div>
      </w:divsChild>
    </w:div>
    <w:div w:id="1757479959">
      <w:bodyDiv w:val="1"/>
      <w:marLeft w:val="0"/>
      <w:marRight w:val="0"/>
      <w:marTop w:val="0"/>
      <w:marBottom w:val="0"/>
      <w:divBdr>
        <w:top w:val="none" w:sz="0" w:space="0" w:color="auto"/>
        <w:left w:val="none" w:sz="0" w:space="0" w:color="auto"/>
        <w:bottom w:val="none" w:sz="0" w:space="0" w:color="auto"/>
        <w:right w:val="none" w:sz="0" w:space="0" w:color="auto"/>
      </w:divBdr>
    </w:div>
    <w:div w:id="1766028884">
      <w:bodyDiv w:val="1"/>
      <w:marLeft w:val="0"/>
      <w:marRight w:val="0"/>
      <w:marTop w:val="0"/>
      <w:marBottom w:val="0"/>
      <w:divBdr>
        <w:top w:val="none" w:sz="0" w:space="0" w:color="auto"/>
        <w:left w:val="none" w:sz="0" w:space="0" w:color="auto"/>
        <w:bottom w:val="none" w:sz="0" w:space="0" w:color="auto"/>
        <w:right w:val="none" w:sz="0" w:space="0" w:color="auto"/>
      </w:divBdr>
    </w:div>
    <w:div w:id="1774979289">
      <w:bodyDiv w:val="1"/>
      <w:marLeft w:val="0"/>
      <w:marRight w:val="0"/>
      <w:marTop w:val="0"/>
      <w:marBottom w:val="0"/>
      <w:divBdr>
        <w:top w:val="none" w:sz="0" w:space="0" w:color="auto"/>
        <w:left w:val="none" w:sz="0" w:space="0" w:color="auto"/>
        <w:bottom w:val="none" w:sz="0" w:space="0" w:color="auto"/>
        <w:right w:val="none" w:sz="0" w:space="0" w:color="auto"/>
      </w:divBdr>
    </w:div>
    <w:div w:id="1805855559">
      <w:bodyDiv w:val="1"/>
      <w:marLeft w:val="0"/>
      <w:marRight w:val="0"/>
      <w:marTop w:val="0"/>
      <w:marBottom w:val="0"/>
      <w:divBdr>
        <w:top w:val="none" w:sz="0" w:space="0" w:color="auto"/>
        <w:left w:val="none" w:sz="0" w:space="0" w:color="auto"/>
        <w:bottom w:val="none" w:sz="0" w:space="0" w:color="auto"/>
        <w:right w:val="none" w:sz="0" w:space="0" w:color="auto"/>
      </w:divBdr>
    </w:div>
    <w:div w:id="1856261322">
      <w:bodyDiv w:val="1"/>
      <w:marLeft w:val="0"/>
      <w:marRight w:val="0"/>
      <w:marTop w:val="0"/>
      <w:marBottom w:val="0"/>
      <w:divBdr>
        <w:top w:val="none" w:sz="0" w:space="0" w:color="auto"/>
        <w:left w:val="none" w:sz="0" w:space="0" w:color="auto"/>
        <w:bottom w:val="none" w:sz="0" w:space="0" w:color="auto"/>
        <w:right w:val="none" w:sz="0" w:space="0" w:color="auto"/>
      </w:divBdr>
    </w:div>
    <w:div w:id="1856337616">
      <w:bodyDiv w:val="1"/>
      <w:marLeft w:val="0"/>
      <w:marRight w:val="0"/>
      <w:marTop w:val="0"/>
      <w:marBottom w:val="0"/>
      <w:divBdr>
        <w:top w:val="none" w:sz="0" w:space="0" w:color="auto"/>
        <w:left w:val="none" w:sz="0" w:space="0" w:color="auto"/>
        <w:bottom w:val="none" w:sz="0" w:space="0" w:color="auto"/>
        <w:right w:val="none" w:sz="0" w:space="0" w:color="auto"/>
      </w:divBdr>
      <w:divsChild>
        <w:div w:id="2123064575">
          <w:marLeft w:val="144"/>
          <w:marRight w:val="0"/>
          <w:marTop w:val="240"/>
          <w:marBottom w:val="40"/>
          <w:divBdr>
            <w:top w:val="none" w:sz="0" w:space="0" w:color="auto"/>
            <w:left w:val="none" w:sz="0" w:space="0" w:color="auto"/>
            <w:bottom w:val="none" w:sz="0" w:space="0" w:color="auto"/>
            <w:right w:val="none" w:sz="0" w:space="0" w:color="auto"/>
          </w:divBdr>
        </w:div>
        <w:div w:id="1640573250">
          <w:marLeft w:val="144"/>
          <w:marRight w:val="0"/>
          <w:marTop w:val="240"/>
          <w:marBottom w:val="40"/>
          <w:divBdr>
            <w:top w:val="none" w:sz="0" w:space="0" w:color="auto"/>
            <w:left w:val="none" w:sz="0" w:space="0" w:color="auto"/>
            <w:bottom w:val="none" w:sz="0" w:space="0" w:color="auto"/>
            <w:right w:val="none" w:sz="0" w:space="0" w:color="auto"/>
          </w:divBdr>
        </w:div>
        <w:div w:id="1148861807">
          <w:marLeft w:val="144"/>
          <w:marRight w:val="0"/>
          <w:marTop w:val="240"/>
          <w:marBottom w:val="40"/>
          <w:divBdr>
            <w:top w:val="none" w:sz="0" w:space="0" w:color="auto"/>
            <w:left w:val="none" w:sz="0" w:space="0" w:color="auto"/>
            <w:bottom w:val="none" w:sz="0" w:space="0" w:color="auto"/>
            <w:right w:val="none" w:sz="0" w:space="0" w:color="auto"/>
          </w:divBdr>
        </w:div>
      </w:divsChild>
    </w:div>
    <w:div w:id="1870218186">
      <w:bodyDiv w:val="1"/>
      <w:marLeft w:val="0"/>
      <w:marRight w:val="0"/>
      <w:marTop w:val="0"/>
      <w:marBottom w:val="0"/>
      <w:divBdr>
        <w:top w:val="none" w:sz="0" w:space="0" w:color="auto"/>
        <w:left w:val="none" w:sz="0" w:space="0" w:color="auto"/>
        <w:bottom w:val="none" w:sz="0" w:space="0" w:color="auto"/>
        <w:right w:val="none" w:sz="0" w:space="0" w:color="auto"/>
      </w:divBdr>
    </w:div>
    <w:div w:id="1889493357">
      <w:bodyDiv w:val="1"/>
      <w:marLeft w:val="0"/>
      <w:marRight w:val="0"/>
      <w:marTop w:val="0"/>
      <w:marBottom w:val="0"/>
      <w:divBdr>
        <w:top w:val="none" w:sz="0" w:space="0" w:color="auto"/>
        <w:left w:val="none" w:sz="0" w:space="0" w:color="auto"/>
        <w:bottom w:val="none" w:sz="0" w:space="0" w:color="auto"/>
        <w:right w:val="none" w:sz="0" w:space="0" w:color="auto"/>
      </w:divBdr>
    </w:div>
    <w:div w:id="1897887519">
      <w:bodyDiv w:val="1"/>
      <w:marLeft w:val="0"/>
      <w:marRight w:val="0"/>
      <w:marTop w:val="0"/>
      <w:marBottom w:val="0"/>
      <w:divBdr>
        <w:top w:val="none" w:sz="0" w:space="0" w:color="auto"/>
        <w:left w:val="none" w:sz="0" w:space="0" w:color="auto"/>
        <w:bottom w:val="none" w:sz="0" w:space="0" w:color="auto"/>
        <w:right w:val="none" w:sz="0" w:space="0" w:color="auto"/>
      </w:divBdr>
    </w:div>
    <w:div w:id="1916741106">
      <w:bodyDiv w:val="1"/>
      <w:marLeft w:val="0"/>
      <w:marRight w:val="0"/>
      <w:marTop w:val="0"/>
      <w:marBottom w:val="0"/>
      <w:divBdr>
        <w:top w:val="none" w:sz="0" w:space="0" w:color="auto"/>
        <w:left w:val="none" w:sz="0" w:space="0" w:color="auto"/>
        <w:bottom w:val="none" w:sz="0" w:space="0" w:color="auto"/>
        <w:right w:val="none" w:sz="0" w:space="0" w:color="auto"/>
      </w:divBdr>
    </w:div>
    <w:div w:id="1928923447">
      <w:bodyDiv w:val="1"/>
      <w:marLeft w:val="0"/>
      <w:marRight w:val="0"/>
      <w:marTop w:val="0"/>
      <w:marBottom w:val="0"/>
      <w:divBdr>
        <w:top w:val="none" w:sz="0" w:space="0" w:color="auto"/>
        <w:left w:val="none" w:sz="0" w:space="0" w:color="auto"/>
        <w:bottom w:val="none" w:sz="0" w:space="0" w:color="auto"/>
        <w:right w:val="none" w:sz="0" w:space="0" w:color="auto"/>
      </w:divBdr>
    </w:div>
    <w:div w:id="1932472370">
      <w:bodyDiv w:val="1"/>
      <w:marLeft w:val="0"/>
      <w:marRight w:val="0"/>
      <w:marTop w:val="0"/>
      <w:marBottom w:val="0"/>
      <w:divBdr>
        <w:top w:val="none" w:sz="0" w:space="0" w:color="auto"/>
        <w:left w:val="none" w:sz="0" w:space="0" w:color="auto"/>
        <w:bottom w:val="none" w:sz="0" w:space="0" w:color="auto"/>
        <w:right w:val="none" w:sz="0" w:space="0" w:color="auto"/>
      </w:divBdr>
    </w:div>
    <w:div w:id="1962954041">
      <w:bodyDiv w:val="1"/>
      <w:marLeft w:val="0"/>
      <w:marRight w:val="0"/>
      <w:marTop w:val="0"/>
      <w:marBottom w:val="0"/>
      <w:divBdr>
        <w:top w:val="none" w:sz="0" w:space="0" w:color="auto"/>
        <w:left w:val="none" w:sz="0" w:space="0" w:color="auto"/>
        <w:bottom w:val="none" w:sz="0" w:space="0" w:color="auto"/>
        <w:right w:val="none" w:sz="0" w:space="0" w:color="auto"/>
      </w:divBdr>
    </w:div>
    <w:div w:id="1979146316">
      <w:bodyDiv w:val="1"/>
      <w:marLeft w:val="0"/>
      <w:marRight w:val="0"/>
      <w:marTop w:val="0"/>
      <w:marBottom w:val="0"/>
      <w:divBdr>
        <w:top w:val="none" w:sz="0" w:space="0" w:color="auto"/>
        <w:left w:val="none" w:sz="0" w:space="0" w:color="auto"/>
        <w:bottom w:val="none" w:sz="0" w:space="0" w:color="auto"/>
        <w:right w:val="none" w:sz="0" w:space="0" w:color="auto"/>
      </w:divBdr>
    </w:div>
    <w:div w:id="2015522684">
      <w:bodyDiv w:val="1"/>
      <w:marLeft w:val="0"/>
      <w:marRight w:val="0"/>
      <w:marTop w:val="0"/>
      <w:marBottom w:val="0"/>
      <w:divBdr>
        <w:top w:val="none" w:sz="0" w:space="0" w:color="auto"/>
        <w:left w:val="none" w:sz="0" w:space="0" w:color="auto"/>
        <w:bottom w:val="none" w:sz="0" w:space="0" w:color="auto"/>
        <w:right w:val="none" w:sz="0" w:space="0" w:color="auto"/>
      </w:divBdr>
      <w:divsChild>
        <w:div w:id="672685492">
          <w:marLeft w:val="144"/>
          <w:marRight w:val="0"/>
          <w:marTop w:val="240"/>
          <w:marBottom w:val="40"/>
          <w:divBdr>
            <w:top w:val="none" w:sz="0" w:space="0" w:color="auto"/>
            <w:left w:val="none" w:sz="0" w:space="0" w:color="auto"/>
            <w:bottom w:val="none" w:sz="0" w:space="0" w:color="auto"/>
            <w:right w:val="none" w:sz="0" w:space="0" w:color="auto"/>
          </w:divBdr>
        </w:div>
      </w:divsChild>
    </w:div>
    <w:div w:id="2027441199">
      <w:bodyDiv w:val="1"/>
      <w:marLeft w:val="0"/>
      <w:marRight w:val="0"/>
      <w:marTop w:val="0"/>
      <w:marBottom w:val="0"/>
      <w:divBdr>
        <w:top w:val="none" w:sz="0" w:space="0" w:color="auto"/>
        <w:left w:val="none" w:sz="0" w:space="0" w:color="auto"/>
        <w:bottom w:val="none" w:sz="0" w:space="0" w:color="auto"/>
        <w:right w:val="none" w:sz="0" w:space="0" w:color="auto"/>
      </w:divBdr>
    </w:div>
    <w:div w:id="2031562319">
      <w:bodyDiv w:val="1"/>
      <w:marLeft w:val="0"/>
      <w:marRight w:val="0"/>
      <w:marTop w:val="0"/>
      <w:marBottom w:val="0"/>
      <w:divBdr>
        <w:top w:val="none" w:sz="0" w:space="0" w:color="auto"/>
        <w:left w:val="none" w:sz="0" w:space="0" w:color="auto"/>
        <w:bottom w:val="none" w:sz="0" w:space="0" w:color="auto"/>
        <w:right w:val="none" w:sz="0" w:space="0" w:color="auto"/>
      </w:divBdr>
    </w:div>
    <w:div w:id="2046980073">
      <w:bodyDiv w:val="1"/>
      <w:marLeft w:val="0"/>
      <w:marRight w:val="0"/>
      <w:marTop w:val="0"/>
      <w:marBottom w:val="0"/>
      <w:divBdr>
        <w:top w:val="none" w:sz="0" w:space="0" w:color="auto"/>
        <w:left w:val="none" w:sz="0" w:space="0" w:color="auto"/>
        <w:bottom w:val="none" w:sz="0" w:space="0" w:color="auto"/>
        <w:right w:val="none" w:sz="0" w:space="0" w:color="auto"/>
      </w:divBdr>
    </w:div>
    <w:div w:id="2083718610">
      <w:bodyDiv w:val="1"/>
      <w:marLeft w:val="0"/>
      <w:marRight w:val="0"/>
      <w:marTop w:val="0"/>
      <w:marBottom w:val="0"/>
      <w:divBdr>
        <w:top w:val="none" w:sz="0" w:space="0" w:color="auto"/>
        <w:left w:val="none" w:sz="0" w:space="0" w:color="auto"/>
        <w:bottom w:val="none" w:sz="0" w:space="0" w:color="auto"/>
        <w:right w:val="none" w:sz="0" w:space="0" w:color="auto"/>
      </w:divBdr>
    </w:div>
    <w:div w:id="2097944865">
      <w:bodyDiv w:val="1"/>
      <w:marLeft w:val="0"/>
      <w:marRight w:val="0"/>
      <w:marTop w:val="0"/>
      <w:marBottom w:val="0"/>
      <w:divBdr>
        <w:top w:val="none" w:sz="0" w:space="0" w:color="auto"/>
        <w:left w:val="none" w:sz="0" w:space="0" w:color="auto"/>
        <w:bottom w:val="none" w:sz="0" w:space="0" w:color="auto"/>
        <w:right w:val="none" w:sz="0" w:space="0" w:color="auto"/>
      </w:divBdr>
    </w:div>
    <w:div w:id="2110613068">
      <w:bodyDiv w:val="1"/>
      <w:marLeft w:val="0"/>
      <w:marRight w:val="0"/>
      <w:marTop w:val="0"/>
      <w:marBottom w:val="0"/>
      <w:divBdr>
        <w:top w:val="none" w:sz="0" w:space="0" w:color="auto"/>
        <w:left w:val="none" w:sz="0" w:space="0" w:color="auto"/>
        <w:bottom w:val="none" w:sz="0" w:space="0" w:color="auto"/>
        <w:right w:val="none" w:sz="0" w:space="0" w:color="auto"/>
      </w:divBdr>
    </w:div>
    <w:div w:id="212430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faostat/en/"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ata.tuik.gov.tr/Kategori/GetKategori?p=tarim-111&amp;dil=1"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06B22-8416-4DA9-B78A-723C95E01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12</Pages>
  <Words>4837</Words>
  <Characters>27571</Characters>
  <Application>Microsoft Office Word</Application>
  <DocSecurity>0</DocSecurity>
  <Lines>229</Lines>
  <Paragraphs>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TUĞÇE</dc:creator>
  <cp:keywords/>
  <dc:description/>
  <cp:lastModifiedBy>TUĞÇE</cp:lastModifiedBy>
  <cp:revision>20</cp:revision>
  <dcterms:created xsi:type="dcterms:W3CDTF">2021-07-01T08:22:00Z</dcterms:created>
  <dcterms:modified xsi:type="dcterms:W3CDTF">2021-07-01T16:11:00Z</dcterms:modified>
</cp:coreProperties>
</file>