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E0" w:rsidRDefault="003621E0"/>
    <w:p w:rsidR="00A06516" w:rsidRDefault="00A06516"/>
    <w:p w:rsidR="00A06516" w:rsidRPr="00A06516" w:rsidRDefault="00A06516">
      <w:pPr>
        <w:rPr>
          <w:sz w:val="24"/>
          <w:szCs w:val="24"/>
        </w:rPr>
      </w:pPr>
      <w:r w:rsidRPr="00A06516">
        <w:rPr>
          <w:sz w:val="24"/>
          <w:szCs w:val="24"/>
        </w:rPr>
        <w:t>TÜRKİYE’DE EĞİTİMDE FIRSAT EŞİTLİĞİNE ÖRNEK BİR KURUM: KÖY ENSTİTÜLERİ</w:t>
      </w:r>
    </w:p>
    <w:p w:rsidR="00A06516" w:rsidRPr="00A06516" w:rsidRDefault="00274A9C" w:rsidP="00274A9C">
      <w:pPr>
        <w:tabs>
          <w:tab w:val="left" w:pos="643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Prof.Dr</w:t>
      </w:r>
      <w:proofErr w:type="spellEnd"/>
      <w:r>
        <w:rPr>
          <w:sz w:val="24"/>
          <w:szCs w:val="24"/>
        </w:rPr>
        <w:t>. Bayram Akça*</w:t>
      </w:r>
    </w:p>
    <w:p w:rsidR="00A06516" w:rsidRPr="00A06516" w:rsidRDefault="00274A9C" w:rsidP="00274A9C">
      <w:pPr>
        <w:tabs>
          <w:tab w:val="left" w:pos="643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Doç.Dr</w:t>
      </w:r>
      <w:proofErr w:type="spellEnd"/>
      <w:r>
        <w:rPr>
          <w:sz w:val="24"/>
          <w:szCs w:val="24"/>
        </w:rPr>
        <w:t>. Seher Akça**</w:t>
      </w:r>
    </w:p>
    <w:p w:rsidR="00274A9C" w:rsidRDefault="00A06516" w:rsidP="00A42126">
      <w:pPr>
        <w:jc w:val="both"/>
        <w:rPr>
          <w:sz w:val="24"/>
          <w:szCs w:val="24"/>
        </w:rPr>
      </w:pPr>
      <w:r w:rsidRPr="00A06516">
        <w:rPr>
          <w:sz w:val="24"/>
          <w:szCs w:val="24"/>
        </w:rPr>
        <w:t>1940 yılında Türkiye’de nüfusun % 78’i okur-yazar değildi.</w:t>
      </w:r>
      <w:r>
        <w:rPr>
          <w:sz w:val="24"/>
          <w:szCs w:val="24"/>
        </w:rPr>
        <w:t xml:space="preserve"> Köylerde bu oran daha yüksekti. Ayrıca köyler sağlık, temizlik, eğitim </w:t>
      </w:r>
      <w:proofErr w:type="spellStart"/>
      <w:r>
        <w:rPr>
          <w:sz w:val="24"/>
          <w:szCs w:val="24"/>
        </w:rPr>
        <w:t>vb</w:t>
      </w:r>
      <w:proofErr w:type="spellEnd"/>
      <w:r>
        <w:rPr>
          <w:sz w:val="24"/>
          <w:szCs w:val="24"/>
        </w:rPr>
        <w:t xml:space="preserve"> alanlarda da çok geriydi. </w:t>
      </w:r>
      <w:r w:rsidR="00FA7DF0">
        <w:rPr>
          <w:sz w:val="24"/>
          <w:szCs w:val="24"/>
        </w:rPr>
        <w:t>İşte köylerin bu sosyal</w:t>
      </w:r>
      <w:r>
        <w:rPr>
          <w:sz w:val="24"/>
          <w:szCs w:val="24"/>
        </w:rPr>
        <w:t>, ekonomik ve kültürel geriliğini eğitim kanalıyla düzeltmek amacıyla Köy Enstitüleri kuruldu.</w:t>
      </w:r>
      <w:r w:rsidR="00FA7DF0">
        <w:rPr>
          <w:sz w:val="24"/>
          <w:szCs w:val="24"/>
        </w:rPr>
        <w:t xml:space="preserve"> Bu dönemde Türkiye’de İzmir-</w:t>
      </w:r>
      <w:proofErr w:type="spellStart"/>
      <w:r w:rsidR="00FA7DF0">
        <w:rPr>
          <w:sz w:val="24"/>
          <w:szCs w:val="24"/>
        </w:rPr>
        <w:t>Kızılçullu</w:t>
      </w:r>
      <w:proofErr w:type="spellEnd"/>
      <w:r w:rsidR="00FA7DF0">
        <w:rPr>
          <w:sz w:val="24"/>
          <w:szCs w:val="24"/>
        </w:rPr>
        <w:t xml:space="preserve">, Eskişehir –Çifteler, Antalya-Aksu, Isparta-Gönen </w:t>
      </w:r>
      <w:proofErr w:type="spellStart"/>
      <w:r w:rsidR="00FA7DF0">
        <w:rPr>
          <w:sz w:val="24"/>
          <w:szCs w:val="24"/>
        </w:rPr>
        <w:t>vb</w:t>
      </w:r>
      <w:proofErr w:type="spellEnd"/>
      <w:r w:rsidR="00FA7DF0">
        <w:rPr>
          <w:sz w:val="24"/>
          <w:szCs w:val="24"/>
        </w:rPr>
        <w:t xml:space="preserve"> 21 Köy Enstitüsü kuruldu. </w:t>
      </w:r>
      <w:r w:rsidR="000578C1">
        <w:rPr>
          <w:sz w:val="24"/>
          <w:szCs w:val="24"/>
        </w:rPr>
        <w:t xml:space="preserve">Köy Enstitülerinin kültür, ziraat ve teknik olmak üzere 3 tür dersleri vardı. Köy Enstitüsü öğrencileri ise elleri çapa, kürek, keser </w:t>
      </w:r>
      <w:proofErr w:type="spellStart"/>
      <w:r w:rsidR="000578C1">
        <w:rPr>
          <w:sz w:val="24"/>
          <w:szCs w:val="24"/>
        </w:rPr>
        <w:t>vb</w:t>
      </w:r>
      <w:proofErr w:type="spellEnd"/>
      <w:r w:rsidR="000578C1">
        <w:rPr>
          <w:sz w:val="24"/>
          <w:szCs w:val="24"/>
        </w:rPr>
        <w:t xml:space="preserve"> alet tutan zeki köy çocuklarından seçiliyordu.</w:t>
      </w:r>
      <w:r w:rsidR="00FA7DF0">
        <w:rPr>
          <w:sz w:val="24"/>
          <w:szCs w:val="24"/>
        </w:rPr>
        <w:t xml:space="preserve"> Böylece </w:t>
      </w:r>
      <w:r w:rsidR="005E785F">
        <w:rPr>
          <w:sz w:val="24"/>
          <w:szCs w:val="24"/>
        </w:rPr>
        <w:t>Köy Enstitüleri hem</w:t>
      </w:r>
      <w:r w:rsidR="00FA7DF0">
        <w:rPr>
          <w:sz w:val="24"/>
          <w:szCs w:val="24"/>
        </w:rPr>
        <w:t xml:space="preserve"> </w:t>
      </w:r>
      <w:r w:rsidR="005E785F">
        <w:rPr>
          <w:sz w:val="24"/>
          <w:szCs w:val="24"/>
        </w:rPr>
        <w:t>zeki ve fakir köy çocuklarının tespit edilip, okutulup ve topluma faydalı birey olmasında önemli rol oynadı hem de mezun olan bu çocukların köylere atanması ile köylerin kalkınmasında etkili oldu.</w:t>
      </w:r>
    </w:p>
    <w:p w:rsidR="00274A9C" w:rsidRPr="00274A9C" w:rsidRDefault="003B55C4" w:rsidP="007234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1947 yılında enstitülerin programları biraz değiştirilerek kültür derslerine ağırlık verildi. </w:t>
      </w:r>
      <w:r w:rsidR="00723457">
        <w:rPr>
          <w:sz w:val="24"/>
          <w:szCs w:val="24"/>
        </w:rPr>
        <w:t xml:space="preserve">1952 yılında </w:t>
      </w:r>
      <w:r>
        <w:rPr>
          <w:sz w:val="24"/>
          <w:szCs w:val="24"/>
        </w:rPr>
        <w:t>Demokrat Parti döneminde ise hem öğretmen hem de ziraatçı veya sanatkâr yetiştirmenin mümkün olamayacağı</w:t>
      </w:r>
      <w:r w:rsidR="00723457">
        <w:rPr>
          <w:sz w:val="24"/>
          <w:szCs w:val="24"/>
        </w:rPr>
        <w:t>na karar verildi.</w:t>
      </w:r>
      <w:r>
        <w:rPr>
          <w:sz w:val="24"/>
          <w:szCs w:val="24"/>
        </w:rPr>
        <w:t xml:space="preserve"> 1954 yılında </w:t>
      </w:r>
      <w:r w:rsidR="00723457">
        <w:rPr>
          <w:sz w:val="24"/>
          <w:szCs w:val="24"/>
        </w:rPr>
        <w:t xml:space="preserve">ise </w:t>
      </w:r>
      <w:r>
        <w:rPr>
          <w:sz w:val="24"/>
          <w:szCs w:val="24"/>
        </w:rPr>
        <w:t>enstitüler kapatılarak mevcut okullar İlk öğretmen okullarıyla birleştirildi.</w:t>
      </w:r>
      <w:r w:rsidR="00723457">
        <w:rPr>
          <w:sz w:val="24"/>
          <w:szCs w:val="24"/>
        </w:rPr>
        <w:t xml:space="preserve"> </w:t>
      </w:r>
      <w:bookmarkStart w:id="0" w:name="_GoBack"/>
      <w:bookmarkEnd w:id="0"/>
      <w:r w:rsidR="00723457">
        <w:rPr>
          <w:sz w:val="24"/>
          <w:szCs w:val="24"/>
        </w:rPr>
        <w:t>Böylece Türkiye’de eğitimde fırsat eşitliğine iyi bir örnek olan Köy Enstitüleri tarihe karıştı.</w:t>
      </w:r>
    </w:p>
    <w:p w:rsidR="00274A9C" w:rsidRPr="00274A9C" w:rsidRDefault="00274A9C" w:rsidP="00274A9C">
      <w:pPr>
        <w:rPr>
          <w:sz w:val="24"/>
          <w:szCs w:val="24"/>
        </w:rPr>
      </w:pPr>
    </w:p>
    <w:p w:rsidR="00274A9C" w:rsidRPr="00274A9C" w:rsidRDefault="00274A9C" w:rsidP="00274A9C">
      <w:pPr>
        <w:rPr>
          <w:sz w:val="24"/>
          <w:szCs w:val="24"/>
        </w:rPr>
      </w:pPr>
    </w:p>
    <w:p w:rsidR="00274A9C" w:rsidRPr="00274A9C" w:rsidRDefault="00274A9C" w:rsidP="00274A9C">
      <w:pPr>
        <w:rPr>
          <w:sz w:val="24"/>
          <w:szCs w:val="24"/>
        </w:rPr>
      </w:pPr>
    </w:p>
    <w:p w:rsidR="00274A9C" w:rsidRDefault="00274A9C" w:rsidP="00274A9C">
      <w:pPr>
        <w:rPr>
          <w:sz w:val="24"/>
          <w:szCs w:val="24"/>
        </w:rPr>
      </w:pPr>
    </w:p>
    <w:p w:rsidR="00274A9C" w:rsidRDefault="00274A9C" w:rsidP="00274A9C">
      <w:pPr>
        <w:rPr>
          <w:sz w:val="24"/>
          <w:szCs w:val="24"/>
        </w:rPr>
      </w:pPr>
      <w:r>
        <w:rPr>
          <w:sz w:val="24"/>
          <w:szCs w:val="24"/>
        </w:rPr>
        <w:t>*Muğla Sıtkı Koçman Üniversitesi, Edebiyat Fakültesi, Tarih Bölümü</w:t>
      </w:r>
    </w:p>
    <w:p w:rsidR="00A06516" w:rsidRPr="00274A9C" w:rsidRDefault="00274A9C" w:rsidP="00274A9C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Pr="00274A9C">
        <w:rPr>
          <w:sz w:val="24"/>
          <w:szCs w:val="24"/>
        </w:rPr>
        <w:t xml:space="preserve"> </w:t>
      </w:r>
      <w:r>
        <w:rPr>
          <w:sz w:val="24"/>
          <w:szCs w:val="24"/>
        </w:rPr>
        <w:t>Muğla Sıtkı Koçman Üniversitesi, Edebiyat Fakültesi, Tarih Bölümü</w:t>
      </w:r>
    </w:p>
    <w:sectPr w:rsidR="00A06516" w:rsidRPr="0027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96C19"/>
    <w:multiLevelType w:val="hybridMultilevel"/>
    <w:tmpl w:val="582AC842"/>
    <w:lvl w:ilvl="0" w:tplc="4D46DCA6">
      <w:start w:val="19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DF"/>
    <w:rsid w:val="000578C1"/>
    <w:rsid w:val="00274A9C"/>
    <w:rsid w:val="003621E0"/>
    <w:rsid w:val="003B55C4"/>
    <w:rsid w:val="005E785F"/>
    <w:rsid w:val="006010DF"/>
    <w:rsid w:val="00723457"/>
    <w:rsid w:val="00A06516"/>
    <w:rsid w:val="00A42126"/>
    <w:rsid w:val="00F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025E"/>
  <w15:chartTrackingRefBased/>
  <w15:docId w15:val="{649F1B49-613E-4A4E-8693-C3EB808E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aidata036</dc:creator>
  <cp:keywords/>
  <dc:description/>
  <cp:lastModifiedBy>aidata036</cp:lastModifiedBy>
  <cp:revision>18</cp:revision>
  <dcterms:created xsi:type="dcterms:W3CDTF">2021-07-27T08:58:00Z</dcterms:created>
  <dcterms:modified xsi:type="dcterms:W3CDTF">2021-07-27T09:53:00Z</dcterms:modified>
</cp:coreProperties>
</file>