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1A92F" w14:textId="6D900C5E" w:rsidR="00463705" w:rsidRPr="00EB7639" w:rsidRDefault="00463705" w:rsidP="00AF194B">
      <w:pPr>
        <w:spacing w:line="240" w:lineRule="auto"/>
        <w:jc w:val="center"/>
        <w:rPr>
          <w:rFonts w:ascii="Times New Roman" w:hAnsi="Times New Roman" w:cs="Times New Roman"/>
          <w:b/>
          <w:bCs/>
          <w:sz w:val="24"/>
          <w:szCs w:val="24"/>
        </w:rPr>
      </w:pPr>
      <w:r w:rsidRPr="00EB7639">
        <w:rPr>
          <w:rFonts w:ascii="Times New Roman" w:hAnsi="Times New Roman" w:cs="Times New Roman"/>
          <w:b/>
          <w:bCs/>
          <w:sz w:val="24"/>
          <w:szCs w:val="24"/>
        </w:rPr>
        <w:t xml:space="preserve">SİVAS KENT MERKEZİNDE AKILLI ŞEHİR UYGULAMALARININ </w:t>
      </w:r>
      <w:r w:rsidR="00AB7EE9">
        <w:rPr>
          <w:rFonts w:ascii="Times New Roman" w:hAnsi="Times New Roman" w:cs="Times New Roman"/>
          <w:b/>
          <w:bCs/>
          <w:sz w:val="24"/>
          <w:szCs w:val="24"/>
        </w:rPr>
        <w:t>SÜRDÜRÜLEBİLİRLİK</w:t>
      </w:r>
      <w:r w:rsidRPr="00EB7639">
        <w:rPr>
          <w:rFonts w:ascii="Times New Roman" w:hAnsi="Times New Roman" w:cs="Times New Roman"/>
          <w:b/>
          <w:bCs/>
          <w:sz w:val="24"/>
          <w:szCs w:val="24"/>
        </w:rPr>
        <w:t xml:space="preserve"> VE SAĞLIKLI KENT İLKELERİ AÇISINDAN DEĞERLENDİRİLMESİ</w:t>
      </w:r>
    </w:p>
    <w:p w14:paraId="381B7CE2" w14:textId="77777777" w:rsidR="00341824" w:rsidRDefault="00341824" w:rsidP="00AF194B">
      <w:pPr>
        <w:spacing w:line="240" w:lineRule="auto"/>
        <w:jc w:val="center"/>
        <w:rPr>
          <w:rFonts w:ascii="Times New Roman" w:hAnsi="Times New Roman" w:cs="Times New Roman"/>
          <w:b/>
          <w:bCs/>
          <w:sz w:val="24"/>
          <w:szCs w:val="24"/>
        </w:rPr>
      </w:pPr>
    </w:p>
    <w:p w14:paraId="4877D47C" w14:textId="77777777" w:rsidR="00463705" w:rsidRPr="00EB7639" w:rsidRDefault="00463705" w:rsidP="00AF194B">
      <w:pPr>
        <w:spacing w:line="240" w:lineRule="auto"/>
        <w:jc w:val="center"/>
        <w:rPr>
          <w:rFonts w:ascii="Times New Roman" w:hAnsi="Times New Roman" w:cs="Times New Roman"/>
          <w:b/>
          <w:bCs/>
          <w:sz w:val="24"/>
          <w:szCs w:val="24"/>
        </w:rPr>
      </w:pPr>
      <w:r w:rsidRPr="00EB7639">
        <w:rPr>
          <w:rFonts w:ascii="Times New Roman" w:hAnsi="Times New Roman" w:cs="Times New Roman"/>
          <w:b/>
          <w:bCs/>
          <w:sz w:val="24"/>
          <w:szCs w:val="24"/>
        </w:rPr>
        <w:t>ÖZET</w:t>
      </w:r>
    </w:p>
    <w:p w14:paraId="381F646D" w14:textId="23E72EB0" w:rsidR="00463705" w:rsidRPr="00EB7639" w:rsidRDefault="00463705" w:rsidP="00AF194B">
      <w:pPr>
        <w:spacing w:line="240" w:lineRule="auto"/>
        <w:jc w:val="both"/>
        <w:rPr>
          <w:rFonts w:ascii="Times New Roman" w:hAnsi="Times New Roman" w:cs="Times New Roman"/>
          <w:sz w:val="24"/>
          <w:szCs w:val="24"/>
        </w:rPr>
      </w:pPr>
      <w:bookmarkStart w:id="0" w:name="_Hlk79144466"/>
      <w:r w:rsidRPr="00EB7639">
        <w:rPr>
          <w:rFonts w:ascii="Times New Roman" w:hAnsi="Times New Roman" w:cs="Times New Roman"/>
          <w:sz w:val="24"/>
          <w:szCs w:val="24"/>
        </w:rPr>
        <w:t xml:space="preserve">Bu çalışmanın amacı, günümüzde hızla gelişen, değişen ve farklılaşan kentlerde kendine yer edinen akıllı şehir kavramını oluşturan unsurları, dünyada uygulanan akıllı şehir projelerini ve ülkemizdeki akıllı şehir örneklerini ele alarak, uyguladıkları politikalar ve stratejiler açısından kavramın şehirlerde ortaya çıkan problemlere sunduğu çözümleri Sivas özelinde incelemektir. </w:t>
      </w:r>
      <w:bookmarkEnd w:id="0"/>
      <w:r w:rsidRPr="00EB7639">
        <w:rPr>
          <w:rFonts w:ascii="Times New Roman" w:hAnsi="Times New Roman" w:cs="Times New Roman"/>
          <w:sz w:val="24"/>
          <w:szCs w:val="24"/>
        </w:rPr>
        <w:t>Dünya ve ülkemizden verilen örneklerle akıllı şehir uygulamaları ve sonuçları sürdürülebilirlik kavramı üzerinden değerlendirilmiştir. Bu uygulamalar irdelenerek Sivas’ta akıllı şehir uygulamalarına ilişkin incelemeler yapılmış, öneriler geliştirilmiştir. Çalışmanın ilk aşamasında, literatürde bulunan akıllı şehir kavramı ve bu kavramın ortaya çıkmasındaki etken unsurlar açıklanmıştır. İkinci aşamada ise Sivas’taki uygulamalarla ilgili bir değerlendirme yapılmış ve öneriler sunulmuştur.</w:t>
      </w:r>
    </w:p>
    <w:p w14:paraId="275C7919" w14:textId="07909F04" w:rsidR="00463705" w:rsidRPr="00EB7639" w:rsidRDefault="00463705" w:rsidP="00AF194B">
      <w:pPr>
        <w:spacing w:line="240" w:lineRule="auto"/>
        <w:jc w:val="both"/>
        <w:rPr>
          <w:rFonts w:ascii="Times New Roman" w:hAnsi="Times New Roman" w:cs="Times New Roman"/>
          <w:sz w:val="24"/>
          <w:szCs w:val="24"/>
        </w:rPr>
      </w:pPr>
      <w:bookmarkStart w:id="1" w:name="_Hlk68907885"/>
      <w:r w:rsidRPr="00EB7639">
        <w:rPr>
          <w:rFonts w:ascii="Times New Roman" w:hAnsi="Times New Roman" w:cs="Times New Roman"/>
          <w:sz w:val="24"/>
          <w:szCs w:val="24"/>
        </w:rPr>
        <w:t xml:space="preserve">Araştırmada, akıllı şehir kavramının bileşenleri üzerinden yapılan değerlendirmelerle Sivas’taki uygulamaların </w:t>
      </w:r>
      <w:r w:rsidR="00E130BE">
        <w:rPr>
          <w:rFonts w:ascii="Times New Roman" w:hAnsi="Times New Roman" w:cs="Times New Roman"/>
          <w:sz w:val="24"/>
          <w:szCs w:val="24"/>
        </w:rPr>
        <w:t>sürdürülebilirlik</w:t>
      </w:r>
      <w:r w:rsidRPr="00EB7639">
        <w:rPr>
          <w:rFonts w:ascii="Times New Roman" w:hAnsi="Times New Roman" w:cs="Times New Roman"/>
          <w:sz w:val="24"/>
          <w:szCs w:val="24"/>
        </w:rPr>
        <w:t xml:space="preserve"> ilkeleri çerçevesinde hangi düzeyde bulunduğu anlaşılmaya çalışılmıştır.</w:t>
      </w:r>
    </w:p>
    <w:bookmarkEnd w:id="1"/>
    <w:p w14:paraId="7D87D29A" w14:textId="7CC722C7" w:rsidR="006A15F8" w:rsidRPr="00EB7639" w:rsidRDefault="00463705" w:rsidP="00AF194B">
      <w:pPr>
        <w:spacing w:line="240" w:lineRule="auto"/>
        <w:ind w:firstLine="708"/>
        <w:jc w:val="both"/>
        <w:rPr>
          <w:rFonts w:ascii="Times New Roman" w:hAnsi="Times New Roman" w:cs="Times New Roman"/>
          <w:sz w:val="24"/>
          <w:szCs w:val="24"/>
        </w:rPr>
      </w:pPr>
      <w:r w:rsidRPr="00EB7639">
        <w:rPr>
          <w:rFonts w:ascii="Times New Roman" w:hAnsi="Times New Roman" w:cs="Times New Roman"/>
          <w:b/>
          <w:sz w:val="24"/>
          <w:szCs w:val="24"/>
        </w:rPr>
        <w:t>Anahtar Kelimeler</w:t>
      </w:r>
      <w:r w:rsidRPr="00EB7639">
        <w:rPr>
          <w:rFonts w:ascii="Times New Roman" w:hAnsi="Times New Roman" w:cs="Times New Roman"/>
          <w:sz w:val="24"/>
          <w:szCs w:val="24"/>
        </w:rPr>
        <w:t xml:space="preserve">: Akıllı Şehir, Sürdürülebilirlik, Şehirleşme, </w:t>
      </w:r>
      <w:r w:rsidR="00F5705B">
        <w:rPr>
          <w:rFonts w:ascii="Times New Roman" w:hAnsi="Times New Roman" w:cs="Times New Roman"/>
          <w:sz w:val="24"/>
          <w:szCs w:val="24"/>
        </w:rPr>
        <w:t>Akıllı Şehir Uygulamaları, Teknoloji</w:t>
      </w:r>
    </w:p>
    <w:p w14:paraId="5EA748DE" w14:textId="7B8254C9" w:rsidR="00463705" w:rsidRPr="00EB7639" w:rsidRDefault="00463705" w:rsidP="00AF194B">
      <w:pPr>
        <w:spacing w:line="240" w:lineRule="auto"/>
        <w:jc w:val="center"/>
        <w:rPr>
          <w:rFonts w:ascii="Times New Roman" w:hAnsi="Times New Roman" w:cs="Times New Roman"/>
          <w:b/>
          <w:bCs/>
          <w:sz w:val="24"/>
          <w:szCs w:val="24"/>
        </w:rPr>
      </w:pPr>
      <w:r w:rsidRPr="00EB7639">
        <w:rPr>
          <w:rFonts w:ascii="Times New Roman" w:hAnsi="Times New Roman" w:cs="Times New Roman"/>
          <w:b/>
          <w:bCs/>
          <w:sz w:val="24"/>
          <w:szCs w:val="24"/>
        </w:rPr>
        <w:t>ABSTRACT</w:t>
      </w:r>
    </w:p>
    <w:p w14:paraId="52A34E47" w14:textId="2DC584CE" w:rsidR="00463705" w:rsidRPr="00EB7639" w:rsidRDefault="00463705" w:rsidP="00AF194B">
      <w:pPr>
        <w:spacing w:line="240" w:lineRule="auto"/>
        <w:jc w:val="center"/>
        <w:rPr>
          <w:rFonts w:ascii="Times New Roman" w:hAnsi="Times New Roman" w:cs="Times New Roman"/>
          <w:b/>
          <w:bCs/>
          <w:sz w:val="24"/>
          <w:szCs w:val="24"/>
        </w:rPr>
      </w:pPr>
      <w:r w:rsidRPr="00EB7639">
        <w:rPr>
          <w:rFonts w:ascii="Times New Roman" w:hAnsi="Times New Roman" w:cs="Times New Roman"/>
          <w:b/>
          <w:bCs/>
          <w:sz w:val="24"/>
          <w:szCs w:val="24"/>
        </w:rPr>
        <w:t xml:space="preserve">Evaluation of Smart City Applications in Sivas City </w:t>
      </w:r>
      <w:proofErr w:type="spellStart"/>
      <w:r w:rsidRPr="00EB7639">
        <w:rPr>
          <w:rFonts w:ascii="Times New Roman" w:hAnsi="Times New Roman" w:cs="Times New Roman"/>
          <w:b/>
          <w:bCs/>
          <w:sz w:val="24"/>
          <w:szCs w:val="24"/>
        </w:rPr>
        <w:t>centre</w:t>
      </w:r>
      <w:proofErr w:type="spellEnd"/>
      <w:r w:rsidRPr="00EB7639">
        <w:rPr>
          <w:rFonts w:ascii="Times New Roman" w:hAnsi="Times New Roman" w:cs="Times New Roman"/>
          <w:b/>
          <w:bCs/>
          <w:sz w:val="24"/>
          <w:szCs w:val="24"/>
        </w:rPr>
        <w:t xml:space="preserve"> in </w:t>
      </w:r>
      <w:proofErr w:type="spellStart"/>
      <w:r w:rsidRPr="00EB7639">
        <w:rPr>
          <w:rFonts w:ascii="Times New Roman" w:hAnsi="Times New Roman" w:cs="Times New Roman"/>
          <w:b/>
          <w:bCs/>
          <w:sz w:val="24"/>
          <w:szCs w:val="24"/>
        </w:rPr>
        <w:t>terms</w:t>
      </w:r>
      <w:proofErr w:type="spellEnd"/>
      <w:r w:rsidRPr="00EB7639">
        <w:rPr>
          <w:rFonts w:ascii="Times New Roman" w:hAnsi="Times New Roman" w:cs="Times New Roman"/>
          <w:b/>
          <w:bCs/>
          <w:sz w:val="24"/>
          <w:szCs w:val="24"/>
        </w:rPr>
        <w:t xml:space="preserve"> of </w:t>
      </w:r>
      <w:proofErr w:type="spellStart"/>
      <w:r w:rsidR="00027CCD">
        <w:rPr>
          <w:rFonts w:ascii="Times New Roman" w:hAnsi="Times New Roman" w:cs="Times New Roman"/>
          <w:b/>
          <w:bCs/>
          <w:sz w:val="24"/>
          <w:szCs w:val="24"/>
        </w:rPr>
        <w:t>Sustainability</w:t>
      </w:r>
      <w:proofErr w:type="spellEnd"/>
      <w:r w:rsidR="00027CCD">
        <w:rPr>
          <w:rFonts w:ascii="Times New Roman" w:hAnsi="Times New Roman" w:cs="Times New Roman"/>
          <w:b/>
          <w:bCs/>
          <w:sz w:val="24"/>
          <w:szCs w:val="24"/>
        </w:rPr>
        <w:t xml:space="preserve"> </w:t>
      </w:r>
      <w:proofErr w:type="spellStart"/>
      <w:r w:rsidRPr="00EB7639">
        <w:rPr>
          <w:rFonts w:ascii="Times New Roman" w:hAnsi="Times New Roman" w:cs="Times New Roman"/>
          <w:b/>
          <w:bCs/>
          <w:sz w:val="24"/>
          <w:szCs w:val="24"/>
        </w:rPr>
        <w:t>and</w:t>
      </w:r>
      <w:proofErr w:type="spellEnd"/>
      <w:r w:rsidRPr="00EB7639">
        <w:rPr>
          <w:rFonts w:ascii="Times New Roman" w:hAnsi="Times New Roman" w:cs="Times New Roman"/>
          <w:b/>
          <w:bCs/>
          <w:sz w:val="24"/>
          <w:szCs w:val="24"/>
        </w:rPr>
        <w:t xml:space="preserve"> </w:t>
      </w:r>
      <w:proofErr w:type="spellStart"/>
      <w:r w:rsidRPr="00EB7639">
        <w:rPr>
          <w:rFonts w:ascii="Times New Roman" w:hAnsi="Times New Roman" w:cs="Times New Roman"/>
          <w:b/>
          <w:bCs/>
          <w:sz w:val="24"/>
          <w:szCs w:val="24"/>
        </w:rPr>
        <w:t>Healthy</w:t>
      </w:r>
      <w:proofErr w:type="spellEnd"/>
      <w:r w:rsidRPr="00EB7639">
        <w:rPr>
          <w:rFonts w:ascii="Times New Roman" w:hAnsi="Times New Roman" w:cs="Times New Roman"/>
          <w:b/>
          <w:bCs/>
          <w:sz w:val="24"/>
          <w:szCs w:val="24"/>
        </w:rPr>
        <w:t xml:space="preserve"> City </w:t>
      </w:r>
      <w:proofErr w:type="spellStart"/>
      <w:r w:rsidRPr="00EB7639">
        <w:rPr>
          <w:rFonts w:ascii="Times New Roman" w:hAnsi="Times New Roman" w:cs="Times New Roman"/>
          <w:b/>
          <w:bCs/>
          <w:sz w:val="24"/>
          <w:szCs w:val="24"/>
        </w:rPr>
        <w:t>Principles</w:t>
      </w:r>
      <w:proofErr w:type="spellEnd"/>
    </w:p>
    <w:p w14:paraId="5DFEEDA1" w14:textId="7BE061A3" w:rsidR="00463705" w:rsidRPr="00EB7639" w:rsidRDefault="00463705" w:rsidP="00AF194B">
      <w:pPr>
        <w:spacing w:line="240" w:lineRule="auto"/>
        <w:jc w:val="both"/>
        <w:rPr>
          <w:rFonts w:ascii="Times New Roman" w:hAnsi="Times New Roman" w:cs="Times New Roman"/>
          <w:sz w:val="24"/>
          <w:szCs w:val="24"/>
        </w:rPr>
      </w:pPr>
      <w:proofErr w:type="spellStart"/>
      <w:r w:rsidRPr="00EB7639">
        <w:rPr>
          <w:rFonts w:ascii="Times New Roman" w:hAnsi="Times New Roman" w:cs="Times New Roman"/>
          <w:sz w:val="24"/>
          <w:szCs w:val="24"/>
        </w:rPr>
        <w:t>The</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aim</w:t>
      </w:r>
      <w:proofErr w:type="spellEnd"/>
      <w:r w:rsidRPr="00EB7639">
        <w:rPr>
          <w:rFonts w:ascii="Times New Roman" w:hAnsi="Times New Roman" w:cs="Times New Roman"/>
          <w:sz w:val="24"/>
          <w:szCs w:val="24"/>
        </w:rPr>
        <w:t xml:space="preserve"> of </w:t>
      </w:r>
      <w:proofErr w:type="spellStart"/>
      <w:r w:rsidRPr="00EB7639">
        <w:rPr>
          <w:rFonts w:ascii="Times New Roman" w:hAnsi="Times New Roman" w:cs="Times New Roman"/>
          <w:sz w:val="24"/>
          <w:szCs w:val="24"/>
        </w:rPr>
        <w:t>this</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study</w:t>
      </w:r>
      <w:proofErr w:type="spellEnd"/>
      <w:r w:rsidRPr="00EB7639">
        <w:rPr>
          <w:rFonts w:ascii="Times New Roman" w:hAnsi="Times New Roman" w:cs="Times New Roman"/>
          <w:sz w:val="24"/>
          <w:szCs w:val="24"/>
        </w:rPr>
        <w:t xml:space="preserve"> is </w:t>
      </w:r>
      <w:proofErr w:type="spellStart"/>
      <w:r w:rsidRPr="00EB7639">
        <w:rPr>
          <w:rFonts w:ascii="Times New Roman" w:hAnsi="Times New Roman" w:cs="Times New Roman"/>
          <w:sz w:val="24"/>
          <w:szCs w:val="24"/>
        </w:rPr>
        <w:t>to</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address</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the</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elements</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that</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make</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up</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the</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smart</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city</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concept</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that</w:t>
      </w:r>
      <w:proofErr w:type="spellEnd"/>
      <w:r w:rsidRPr="00EB7639">
        <w:rPr>
          <w:rFonts w:ascii="Times New Roman" w:hAnsi="Times New Roman" w:cs="Times New Roman"/>
          <w:sz w:val="24"/>
          <w:szCs w:val="24"/>
        </w:rPr>
        <w:t xml:space="preserve"> has </w:t>
      </w:r>
      <w:proofErr w:type="spellStart"/>
      <w:r w:rsidRPr="00EB7639">
        <w:rPr>
          <w:rFonts w:ascii="Times New Roman" w:hAnsi="Times New Roman" w:cs="Times New Roman"/>
          <w:sz w:val="24"/>
          <w:szCs w:val="24"/>
        </w:rPr>
        <w:t>taken</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its</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place</w:t>
      </w:r>
      <w:proofErr w:type="spellEnd"/>
      <w:r w:rsidRPr="00EB7639">
        <w:rPr>
          <w:rFonts w:ascii="Times New Roman" w:hAnsi="Times New Roman" w:cs="Times New Roman"/>
          <w:sz w:val="24"/>
          <w:szCs w:val="24"/>
        </w:rPr>
        <w:t xml:space="preserve"> in </w:t>
      </w:r>
      <w:proofErr w:type="spellStart"/>
      <w:r w:rsidRPr="00EB7639">
        <w:rPr>
          <w:rFonts w:ascii="Times New Roman" w:hAnsi="Times New Roman" w:cs="Times New Roman"/>
          <w:sz w:val="24"/>
          <w:szCs w:val="24"/>
        </w:rPr>
        <w:t>rapidly</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developing</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changing</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and</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differentiating</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cities</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the</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smart</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city</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projects</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implemented</w:t>
      </w:r>
      <w:proofErr w:type="spellEnd"/>
      <w:r w:rsidRPr="00EB7639">
        <w:rPr>
          <w:rFonts w:ascii="Times New Roman" w:hAnsi="Times New Roman" w:cs="Times New Roman"/>
          <w:sz w:val="24"/>
          <w:szCs w:val="24"/>
        </w:rPr>
        <w:t xml:space="preserve"> in </w:t>
      </w:r>
      <w:proofErr w:type="spellStart"/>
      <w:r w:rsidRPr="00EB7639">
        <w:rPr>
          <w:rFonts w:ascii="Times New Roman" w:hAnsi="Times New Roman" w:cs="Times New Roman"/>
          <w:sz w:val="24"/>
          <w:szCs w:val="24"/>
        </w:rPr>
        <w:t>the</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world</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and</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the</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smart</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city</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examples</w:t>
      </w:r>
      <w:proofErr w:type="spellEnd"/>
      <w:r w:rsidRPr="00EB7639">
        <w:rPr>
          <w:rFonts w:ascii="Times New Roman" w:hAnsi="Times New Roman" w:cs="Times New Roman"/>
          <w:sz w:val="24"/>
          <w:szCs w:val="24"/>
        </w:rPr>
        <w:t xml:space="preserve"> in </w:t>
      </w:r>
      <w:proofErr w:type="spellStart"/>
      <w:r w:rsidRPr="00EB7639">
        <w:rPr>
          <w:rFonts w:ascii="Times New Roman" w:hAnsi="Times New Roman" w:cs="Times New Roman"/>
          <w:sz w:val="24"/>
          <w:szCs w:val="24"/>
        </w:rPr>
        <w:t>our</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country</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and</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the</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solutions</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offered</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by</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the</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concept</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to</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the</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problems</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that</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arise</w:t>
      </w:r>
      <w:proofErr w:type="spellEnd"/>
      <w:r w:rsidRPr="00EB7639">
        <w:rPr>
          <w:rFonts w:ascii="Times New Roman" w:hAnsi="Times New Roman" w:cs="Times New Roman"/>
          <w:sz w:val="24"/>
          <w:szCs w:val="24"/>
        </w:rPr>
        <w:t xml:space="preserve"> in </w:t>
      </w:r>
      <w:proofErr w:type="spellStart"/>
      <w:r w:rsidRPr="00EB7639">
        <w:rPr>
          <w:rFonts w:ascii="Times New Roman" w:hAnsi="Times New Roman" w:cs="Times New Roman"/>
          <w:sz w:val="24"/>
          <w:szCs w:val="24"/>
        </w:rPr>
        <w:t>terms</w:t>
      </w:r>
      <w:proofErr w:type="spellEnd"/>
      <w:r w:rsidRPr="00EB7639">
        <w:rPr>
          <w:rFonts w:ascii="Times New Roman" w:hAnsi="Times New Roman" w:cs="Times New Roman"/>
          <w:sz w:val="24"/>
          <w:szCs w:val="24"/>
        </w:rPr>
        <w:t xml:space="preserve"> of </w:t>
      </w:r>
      <w:proofErr w:type="spellStart"/>
      <w:r w:rsidR="00F5705B">
        <w:rPr>
          <w:rFonts w:ascii="Times New Roman" w:hAnsi="Times New Roman" w:cs="Times New Roman"/>
          <w:sz w:val="24"/>
          <w:szCs w:val="24"/>
        </w:rPr>
        <w:t>sustainability</w:t>
      </w:r>
      <w:proofErr w:type="spellEnd"/>
      <w:r w:rsidRPr="00EB7639">
        <w:rPr>
          <w:rFonts w:ascii="Times New Roman" w:hAnsi="Times New Roman" w:cs="Times New Roman"/>
          <w:sz w:val="24"/>
          <w:szCs w:val="24"/>
        </w:rPr>
        <w:t xml:space="preserve"> in </w:t>
      </w:r>
      <w:proofErr w:type="spellStart"/>
      <w:r w:rsidRPr="00EB7639">
        <w:rPr>
          <w:rFonts w:ascii="Times New Roman" w:hAnsi="Times New Roman" w:cs="Times New Roman"/>
          <w:sz w:val="24"/>
          <w:szCs w:val="24"/>
        </w:rPr>
        <w:t>cities</w:t>
      </w:r>
      <w:proofErr w:type="spellEnd"/>
      <w:r w:rsidRPr="00EB7639">
        <w:rPr>
          <w:rFonts w:ascii="Times New Roman" w:hAnsi="Times New Roman" w:cs="Times New Roman"/>
          <w:sz w:val="24"/>
          <w:szCs w:val="24"/>
        </w:rPr>
        <w:t xml:space="preserve"> in </w:t>
      </w:r>
      <w:proofErr w:type="spellStart"/>
      <w:r w:rsidRPr="00EB7639">
        <w:rPr>
          <w:rFonts w:ascii="Times New Roman" w:hAnsi="Times New Roman" w:cs="Times New Roman"/>
          <w:sz w:val="24"/>
          <w:szCs w:val="24"/>
        </w:rPr>
        <w:t>terms</w:t>
      </w:r>
      <w:proofErr w:type="spellEnd"/>
      <w:r w:rsidRPr="00EB7639">
        <w:rPr>
          <w:rFonts w:ascii="Times New Roman" w:hAnsi="Times New Roman" w:cs="Times New Roman"/>
          <w:sz w:val="24"/>
          <w:szCs w:val="24"/>
        </w:rPr>
        <w:t xml:space="preserve"> of </w:t>
      </w:r>
      <w:proofErr w:type="spellStart"/>
      <w:r w:rsidRPr="00EB7639">
        <w:rPr>
          <w:rFonts w:ascii="Times New Roman" w:hAnsi="Times New Roman" w:cs="Times New Roman"/>
          <w:sz w:val="24"/>
          <w:szCs w:val="24"/>
        </w:rPr>
        <w:t>the</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policies</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and</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strategies</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implemented</w:t>
      </w:r>
      <w:proofErr w:type="spellEnd"/>
      <w:r w:rsidRPr="00EB7639">
        <w:rPr>
          <w:rFonts w:ascii="Times New Roman" w:hAnsi="Times New Roman" w:cs="Times New Roman"/>
          <w:sz w:val="24"/>
          <w:szCs w:val="24"/>
        </w:rPr>
        <w:t xml:space="preserve"> in Sivas. Smart </w:t>
      </w:r>
      <w:proofErr w:type="spellStart"/>
      <w:r w:rsidRPr="00EB7639">
        <w:rPr>
          <w:rFonts w:ascii="Times New Roman" w:hAnsi="Times New Roman" w:cs="Times New Roman"/>
          <w:sz w:val="24"/>
          <w:szCs w:val="24"/>
        </w:rPr>
        <w:t>city</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applications</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and</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results</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were</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evaluated</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through</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the</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concept</w:t>
      </w:r>
      <w:proofErr w:type="spellEnd"/>
      <w:r w:rsidRPr="00EB7639">
        <w:rPr>
          <w:rFonts w:ascii="Times New Roman" w:hAnsi="Times New Roman" w:cs="Times New Roman"/>
          <w:sz w:val="24"/>
          <w:szCs w:val="24"/>
        </w:rPr>
        <w:t xml:space="preserve"> of </w:t>
      </w:r>
      <w:proofErr w:type="spellStart"/>
      <w:r w:rsidRPr="00EB7639">
        <w:rPr>
          <w:rFonts w:ascii="Times New Roman" w:hAnsi="Times New Roman" w:cs="Times New Roman"/>
          <w:sz w:val="24"/>
          <w:szCs w:val="24"/>
        </w:rPr>
        <w:t>sustainability</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with</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examples</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from</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the</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world</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and</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our</w:t>
      </w:r>
      <w:proofErr w:type="spellEnd"/>
      <w:r w:rsidRPr="00EB7639">
        <w:rPr>
          <w:rFonts w:ascii="Times New Roman" w:hAnsi="Times New Roman" w:cs="Times New Roman"/>
          <w:sz w:val="24"/>
          <w:szCs w:val="24"/>
        </w:rPr>
        <w:t xml:space="preserve"> </w:t>
      </w:r>
      <w:proofErr w:type="spellStart"/>
      <w:r w:rsidR="006E4108" w:rsidRPr="00EB7639">
        <w:rPr>
          <w:rFonts w:ascii="Times New Roman" w:hAnsi="Times New Roman" w:cs="Times New Roman"/>
          <w:sz w:val="24"/>
          <w:szCs w:val="24"/>
        </w:rPr>
        <w:t>country</w:t>
      </w:r>
      <w:proofErr w:type="spellEnd"/>
      <w:r w:rsidR="006E4108" w:rsidRPr="00EB7639">
        <w:rPr>
          <w:rFonts w:ascii="Times New Roman" w:hAnsi="Times New Roman" w:cs="Times New Roman"/>
          <w:sz w:val="24"/>
          <w:szCs w:val="24"/>
        </w:rPr>
        <w:t xml:space="preserve">. </w:t>
      </w:r>
      <w:proofErr w:type="spellStart"/>
      <w:r w:rsidR="006E4108" w:rsidRPr="00EB7639">
        <w:rPr>
          <w:rFonts w:ascii="Times New Roman" w:hAnsi="Times New Roman" w:cs="Times New Roman"/>
          <w:sz w:val="24"/>
          <w:szCs w:val="24"/>
        </w:rPr>
        <w:t>By</w:t>
      </w:r>
      <w:proofErr w:type="spellEnd"/>
      <w:r w:rsidR="006E4108" w:rsidRPr="00EB7639">
        <w:rPr>
          <w:rFonts w:ascii="Times New Roman" w:hAnsi="Times New Roman" w:cs="Times New Roman"/>
          <w:sz w:val="24"/>
          <w:szCs w:val="24"/>
        </w:rPr>
        <w:t xml:space="preserve"> </w:t>
      </w:r>
      <w:proofErr w:type="spellStart"/>
      <w:r w:rsidR="006E4108" w:rsidRPr="00EB7639">
        <w:rPr>
          <w:rFonts w:ascii="Times New Roman" w:hAnsi="Times New Roman" w:cs="Times New Roman"/>
          <w:sz w:val="24"/>
          <w:szCs w:val="24"/>
        </w:rPr>
        <w:t>examining</w:t>
      </w:r>
      <w:proofErr w:type="spellEnd"/>
      <w:r w:rsidR="006E4108" w:rsidRPr="00EB7639">
        <w:rPr>
          <w:rFonts w:ascii="Times New Roman" w:hAnsi="Times New Roman" w:cs="Times New Roman"/>
          <w:sz w:val="24"/>
          <w:szCs w:val="24"/>
        </w:rPr>
        <w:t xml:space="preserve"> </w:t>
      </w:r>
      <w:proofErr w:type="spellStart"/>
      <w:r w:rsidR="006E4108" w:rsidRPr="00EB7639">
        <w:rPr>
          <w:rFonts w:ascii="Times New Roman" w:hAnsi="Times New Roman" w:cs="Times New Roman"/>
          <w:sz w:val="24"/>
          <w:szCs w:val="24"/>
        </w:rPr>
        <w:t>these</w:t>
      </w:r>
      <w:proofErr w:type="spellEnd"/>
      <w:r w:rsidR="006E4108" w:rsidRPr="00EB7639">
        <w:rPr>
          <w:rFonts w:ascii="Times New Roman" w:hAnsi="Times New Roman" w:cs="Times New Roman"/>
          <w:sz w:val="24"/>
          <w:szCs w:val="24"/>
        </w:rPr>
        <w:t xml:space="preserve"> </w:t>
      </w:r>
      <w:proofErr w:type="spellStart"/>
      <w:r w:rsidR="006E4108" w:rsidRPr="00EB7639">
        <w:rPr>
          <w:rFonts w:ascii="Times New Roman" w:hAnsi="Times New Roman" w:cs="Times New Roman"/>
          <w:sz w:val="24"/>
          <w:szCs w:val="24"/>
        </w:rPr>
        <w:t>applications</w:t>
      </w:r>
      <w:proofErr w:type="spellEnd"/>
      <w:r w:rsidR="006E4108" w:rsidRPr="00EB7639">
        <w:rPr>
          <w:rFonts w:ascii="Times New Roman" w:hAnsi="Times New Roman" w:cs="Times New Roman"/>
          <w:sz w:val="24"/>
          <w:szCs w:val="24"/>
        </w:rPr>
        <w:t xml:space="preserve"> in Sivas </w:t>
      </w:r>
      <w:proofErr w:type="spellStart"/>
      <w:r w:rsidR="006E4108" w:rsidRPr="00EB7639">
        <w:rPr>
          <w:rFonts w:ascii="Times New Roman" w:hAnsi="Times New Roman" w:cs="Times New Roman"/>
          <w:sz w:val="24"/>
          <w:szCs w:val="24"/>
        </w:rPr>
        <w:t>suggestions</w:t>
      </w:r>
      <w:proofErr w:type="spellEnd"/>
      <w:r w:rsidR="006E4108" w:rsidRPr="00EB7639">
        <w:rPr>
          <w:rFonts w:ascii="Times New Roman" w:hAnsi="Times New Roman" w:cs="Times New Roman"/>
          <w:sz w:val="24"/>
          <w:szCs w:val="24"/>
        </w:rPr>
        <w:t xml:space="preserve"> </w:t>
      </w:r>
      <w:proofErr w:type="spellStart"/>
      <w:r w:rsidR="006E4108" w:rsidRPr="00EB7639">
        <w:rPr>
          <w:rFonts w:ascii="Times New Roman" w:hAnsi="Times New Roman" w:cs="Times New Roman"/>
          <w:sz w:val="24"/>
          <w:szCs w:val="24"/>
        </w:rPr>
        <w:t>were</w:t>
      </w:r>
      <w:proofErr w:type="spellEnd"/>
      <w:r w:rsidR="006E4108" w:rsidRPr="00EB7639">
        <w:rPr>
          <w:rFonts w:ascii="Times New Roman" w:hAnsi="Times New Roman" w:cs="Times New Roman"/>
          <w:sz w:val="24"/>
          <w:szCs w:val="24"/>
        </w:rPr>
        <w:t xml:space="preserve"> </w:t>
      </w:r>
      <w:proofErr w:type="spellStart"/>
      <w:r w:rsidR="006E4108" w:rsidRPr="00EB7639">
        <w:rPr>
          <w:rFonts w:ascii="Times New Roman" w:hAnsi="Times New Roman" w:cs="Times New Roman"/>
          <w:sz w:val="24"/>
          <w:szCs w:val="24"/>
        </w:rPr>
        <w:t>developed</w:t>
      </w:r>
      <w:proofErr w:type="spellEnd"/>
      <w:r w:rsidR="006E4108" w:rsidRPr="00EB7639">
        <w:rPr>
          <w:rFonts w:ascii="Times New Roman" w:hAnsi="Times New Roman" w:cs="Times New Roman"/>
          <w:sz w:val="24"/>
          <w:szCs w:val="24"/>
        </w:rPr>
        <w:t xml:space="preserve">. </w:t>
      </w:r>
      <w:proofErr w:type="spellStart"/>
      <w:r w:rsidR="006E4108" w:rsidRPr="00EB7639">
        <w:rPr>
          <w:rFonts w:ascii="Times New Roman" w:hAnsi="Times New Roman" w:cs="Times New Roman"/>
          <w:sz w:val="24"/>
          <w:szCs w:val="24"/>
        </w:rPr>
        <w:t>In</w:t>
      </w:r>
      <w:proofErr w:type="spellEnd"/>
      <w:r w:rsidR="006E4108" w:rsidRPr="00EB7639">
        <w:rPr>
          <w:rFonts w:ascii="Times New Roman" w:hAnsi="Times New Roman" w:cs="Times New Roman"/>
          <w:sz w:val="24"/>
          <w:szCs w:val="24"/>
        </w:rPr>
        <w:t xml:space="preserve"> </w:t>
      </w:r>
      <w:proofErr w:type="spellStart"/>
      <w:r w:rsidR="006E4108" w:rsidRPr="00EB7639">
        <w:rPr>
          <w:rFonts w:ascii="Times New Roman" w:hAnsi="Times New Roman" w:cs="Times New Roman"/>
          <w:sz w:val="24"/>
          <w:szCs w:val="24"/>
        </w:rPr>
        <w:t>the</w:t>
      </w:r>
      <w:proofErr w:type="spellEnd"/>
      <w:r w:rsidR="006E4108" w:rsidRPr="00EB7639">
        <w:rPr>
          <w:rFonts w:ascii="Times New Roman" w:hAnsi="Times New Roman" w:cs="Times New Roman"/>
          <w:sz w:val="24"/>
          <w:szCs w:val="24"/>
        </w:rPr>
        <w:t xml:space="preserve"> </w:t>
      </w:r>
      <w:proofErr w:type="spellStart"/>
      <w:r w:rsidR="006E4108" w:rsidRPr="00EB7639">
        <w:rPr>
          <w:rFonts w:ascii="Times New Roman" w:hAnsi="Times New Roman" w:cs="Times New Roman"/>
          <w:sz w:val="24"/>
          <w:szCs w:val="24"/>
        </w:rPr>
        <w:t>first</w:t>
      </w:r>
      <w:proofErr w:type="spellEnd"/>
      <w:r w:rsidR="006E4108" w:rsidRPr="00EB7639">
        <w:rPr>
          <w:rFonts w:ascii="Times New Roman" w:hAnsi="Times New Roman" w:cs="Times New Roman"/>
          <w:sz w:val="24"/>
          <w:szCs w:val="24"/>
        </w:rPr>
        <w:t xml:space="preserve"> </w:t>
      </w:r>
      <w:proofErr w:type="spellStart"/>
      <w:r w:rsidR="006E4108" w:rsidRPr="00EB7639">
        <w:rPr>
          <w:rFonts w:ascii="Times New Roman" w:hAnsi="Times New Roman" w:cs="Times New Roman"/>
          <w:sz w:val="24"/>
          <w:szCs w:val="24"/>
        </w:rPr>
        <w:t>stage</w:t>
      </w:r>
      <w:proofErr w:type="spellEnd"/>
      <w:r w:rsidR="006E4108" w:rsidRPr="00EB7639">
        <w:rPr>
          <w:rFonts w:ascii="Times New Roman" w:hAnsi="Times New Roman" w:cs="Times New Roman"/>
          <w:sz w:val="24"/>
          <w:szCs w:val="24"/>
        </w:rPr>
        <w:t xml:space="preserve"> </w:t>
      </w:r>
      <w:r w:rsidRPr="00EB7639">
        <w:rPr>
          <w:rFonts w:ascii="Times New Roman" w:hAnsi="Times New Roman" w:cs="Times New Roman"/>
          <w:sz w:val="24"/>
          <w:szCs w:val="24"/>
        </w:rPr>
        <w:t xml:space="preserve">of </w:t>
      </w:r>
      <w:proofErr w:type="spellStart"/>
      <w:r w:rsidRPr="00EB7639">
        <w:rPr>
          <w:rFonts w:ascii="Times New Roman" w:hAnsi="Times New Roman" w:cs="Times New Roman"/>
          <w:sz w:val="24"/>
          <w:szCs w:val="24"/>
        </w:rPr>
        <w:t>the</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study</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the</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concept</w:t>
      </w:r>
      <w:proofErr w:type="spellEnd"/>
      <w:r w:rsidRPr="00EB7639">
        <w:rPr>
          <w:rFonts w:ascii="Times New Roman" w:hAnsi="Times New Roman" w:cs="Times New Roman"/>
          <w:sz w:val="24"/>
          <w:szCs w:val="24"/>
        </w:rPr>
        <w:t xml:space="preserve"> of </w:t>
      </w:r>
      <w:proofErr w:type="spellStart"/>
      <w:r w:rsidRPr="00EB7639">
        <w:rPr>
          <w:rFonts w:ascii="Times New Roman" w:hAnsi="Times New Roman" w:cs="Times New Roman"/>
          <w:sz w:val="24"/>
          <w:szCs w:val="24"/>
        </w:rPr>
        <w:t>smart</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city</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found</w:t>
      </w:r>
      <w:proofErr w:type="spellEnd"/>
      <w:r w:rsidRPr="00EB7639">
        <w:rPr>
          <w:rFonts w:ascii="Times New Roman" w:hAnsi="Times New Roman" w:cs="Times New Roman"/>
          <w:sz w:val="24"/>
          <w:szCs w:val="24"/>
        </w:rPr>
        <w:t xml:space="preserve"> in </w:t>
      </w:r>
      <w:proofErr w:type="spellStart"/>
      <w:r w:rsidRPr="00EB7639">
        <w:rPr>
          <w:rFonts w:ascii="Times New Roman" w:hAnsi="Times New Roman" w:cs="Times New Roman"/>
          <w:sz w:val="24"/>
          <w:szCs w:val="24"/>
        </w:rPr>
        <w:t>the</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literature</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and</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the</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effective</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factors</w:t>
      </w:r>
      <w:proofErr w:type="spellEnd"/>
      <w:r w:rsidRPr="00EB7639">
        <w:rPr>
          <w:rFonts w:ascii="Times New Roman" w:hAnsi="Times New Roman" w:cs="Times New Roman"/>
          <w:sz w:val="24"/>
          <w:szCs w:val="24"/>
        </w:rPr>
        <w:t xml:space="preserve"> in </w:t>
      </w:r>
      <w:proofErr w:type="spellStart"/>
      <w:r w:rsidRPr="00EB7639">
        <w:rPr>
          <w:rFonts w:ascii="Times New Roman" w:hAnsi="Times New Roman" w:cs="Times New Roman"/>
          <w:sz w:val="24"/>
          <w:szCs w:val="24"/>
        </w:rPr>
        <w:t>the</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emergence</w:t>
      </w:r>
      <w:proofErr w:type="spellEnd"/>
      <w:r w:rsidRPr="00EB7639">
        <w:rPr>
          <w:rFonts w:ascii="Times New Roman" w:hAnsi="Times New Roman" w:cs="Times New Roman"/>
          <w:sz w:val="24"/>
          <w:szCs w:val="24"/>
        </w:rPr>
        <w:t xml:space="preserve"> of </w:t>
      </w:r>
      <w:proofErr w:type="spellStart"/>
      <w:r w:rsidRPr="00EB7639">
        <w:rPr>
          <w:rFonts w:ascii="Times New Roman" w:hAnsi="Times New Roman" w:cs="Times New Roman"/>
          <w:sz w:val="24"/>
          <w:szCs w:val="24"/>
        </w:rPr>
        <w:t>this</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concept</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are</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explained</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In</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the</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second</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stage</w:t>
      </w:r>
      <w:proofErr w:type="spellEnd"/>
      <w:r w:rsidRPr="00EB7639">
        <w:rPr>
          <w:rFonts w:ascii="Times New Roman" w:hAnsi="Times New Roman" w:cs="Times New Roman"/>
          <w:sz w:val="24"/>
          <w:szCs w:val="24"/>
        </w:rPr>
        <w:t xml:space="preserve">, an </w:t>
      </w:r>
      <w:proofErr w:type="spellStart"/>
      <w:r w:rsidRPr="00EB7639">
        <w:rPr>
          <w:rFonts w:ascii="Times New Roman" w:hAnsi="Times New Roman" w:cs="Times New Roman"/>
          <w:sz w:val="24"/>
          <w:szCs w:val="24"/>
        </w:rPr>
        <w:t>evaluation</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was</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made</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about</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the</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practices</w:t>
      </w:r>
      <w:proofErr w:type="spellEnd"/>
      <w:r w:rsidRPr="00EB7639">
        <w:rPr>
          <w:rFonts w:ascii="Times New Roman" w:hAnsi="Times New Roman" w:cs="Times New Roman"/>
          <w:sz w:val="24"/>
          <w:szCs w:val="24"/>
        </w:rPr>
        <w:t xml:space="preserve"> in Sivas </w:t>
      </w:r>
      <w:proofErr w:type="spellStart"/>
      <w:r w:rsidRPr="00EB7639">
        <w:rPr>
          <w:rFonts w:ascii="Times New Roman" w:hAnsi="Times New Roman" w:cs="Times New Roman"/>
          <w:sz w:val="24"/>
          <w:szCs w:val="24"/>
        </w:rPr>
        <w:t>and</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recommendations</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were</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presented</w:t>
      </w:r>
      <w:proofErr w:type="spellEnd"/>
      <w:r w:rsidRPr="00EB7639">
        <w:rPr>
          <w:rFonts w:ascii="Times New Roman" w:hAnsi="Times New Roman" w:cs="Times New Roman"/>
          <w:sz w:val="24"/>
          <w:szCs w:val="24"/>
        </w:rPr>
        <w:t>.</w:t>
      </w:r>
    </w:p>
    <w:p w14:paraId="17EF32A6" w14:textId="77777777" w:rsidR="00463705" w:rsidRPr="00EB7639" w:rsidRDefault="00463705" w:rsidP="00AF194B">
      <w:pPr>
        <w:spacing w:line="240" w:lineRule="auto"/>
        <w:jc w:val="both"/>
        <w:rPr>
          <w:rFonts w:ascii="Times New Roman" w:hAnsi="Times New Roman" w:cs="Times New Roman"/>
          <w:sz w:val="24"/>
          <w:szCs w:val="24"/>
        </w:rPr>
      </w:pPr>
      <w:proofErr w:type="spellStart"/>
      <w:r w:rsidRPr="00EB7639">
        <w:rPr>
          <w:rFonts w:ascii="Times New Roman" w:hAnsi="Times New Roman" w:cs="Times New Roman"/>
          <w:sz w:val="24"/>
          <w:szCs w:val="24"/>
        </w:rPr>
        <w:t>In</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the</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study</w:t>
      </w:r>
      <w:proofErr w:type="spellEnd"/>
      <w:r w:rsidRPr="00EB7639">
        <w:rPr>
          <w:rFonts w:ascii="Times New Roman" w:hAnsi="Times New Roman" w:cs="Times New Roman"/>
          <w:sz w:val="24"/>
          <w:szCs w:val="24"/>
        </w:rPr>
        <w:t xml:space="preserve">, it </w:t>
      </w:r>
      <w:proofErr w:type="spellStart"/>
      <w:r w:rsidRPr="00EB7639">
        <w:rPr>
          <w:rFonts w:ascii="Times New Roman" w:hAnsi="Times New Roman" w:cs="Times New Roman"/>
          <w:sz w:val="24"/>
          <w:szCs w:val="24"/>
        </w:rPr>
        <w:t>was</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tried</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to</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understand</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the</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level</w:t>
      </w:r>
      <w:proofErr w:type="spellEnd"/>
      <w:r w:rsidRPr="00EB7639">
        <w:rPr>
          <w:rFonts w:ascii="Times New Roman" w:hAnsi="Times New Roman" w:cs="Times New Roman"/>
          <w:sz w:val="24"/>
          <w:szCs w:val="24"/>
        </w:rPr>
        <w:t xml:space="preserve"> of </w:t>
      </w:r>
      <w:proofErr w:type="spellStart"/>
      <w:r w:rsidRPr="00EB7639">
        <w:rPr>
          <w:rFonts w:ascii="Times New Roman" w:hAnsi="Times New Roman" w:cs="Times New Roman"/>
          <w:sz w:val="24"/>
          <w:szCs w:val="24"/>
        </w:rPr>
        <w:t>applications</w:t>
      </w:r>
      <w:proofErr w:type="spellEnd"/>
      <w:r w:rsidRPr="00EB7639">
        <w:rPr>
          <w:rFonts w:ascii="Times New Roman" w:hAnsi="Times New Roman" w:cs="Times New Roman"/>
          <w:sz w:val="24"/>
          <w:szCs w:val="24"/>
        </w:rPr>
        <w:t xml:space="preserve"> in Sivas </w:t>
      </w:r>
      <w:proofErr w:type="spellStart"/>
      <w:r w:rsidRPr="00EB7639">
        <w:rPr>
          <w:rFonts w:ascii="Times New Roman" w:hAnsi="Times New Roman" w:cs="Times New Roman"/>
          <w:sz w:val="24"/>
          <w:szCs w:val="24"/>
        </w:rPr>
        <w:t>within</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the</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framework</w:t>
      </w:r>
      <w:proofErr w:type="spellEnd"/>
      <w:r w:rsidRPr="00EB7639">
        <w:rPr>
          <w:rFonts w:ascii="Times New Roman" w:hAnsi="Times New Roman" w:cs="Times New Roman"/>
          <w:sz w:val="24"/>
          <w:szCs w:val="24"/>
        </w:rPr>
        <w:t xml:space="preserve"> of </w:t>
      </w:r>
      <w:proofErr w:type="spellStart"/>
      <w:r w:rsidRPr="00EB7639">
        <w:rPr>
          <w:rFonts w:ascii="Times New Roman" w:hAnsi="Times New Roman" w:cs="Times New Roman"/>
          <w:sz w:val="24"/>
          <w:szCs w:val="24"/>
        </w:rPr>
        <w:t>bioclimatic</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comfort</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and</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healthy</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city</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principles</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with</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the</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evaluations</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made</w:t>
      </w:r>
      <w:proofErr w:type="spellEnd"/>
      <w:r w:rsidRPr="00EB7639">
        <w:rPr>
          <w:rFonts w:ascii="Times New Roman" w:hAnsi="Times New Roman" w:cs="Times New Roman"/>
          <w:sz w:val="24"/>
          <w:szCs w:val="24"/>
        </w:rPr>
        <w:t xml:space="preserve"> on </w:t>
      </w:r>
      <w:proofErr w:type="spellStart"/>
      <w:r w:rsidRPr="00EB7639">
        <w:rPr>
          <w:rFonts w:ascii="Times New Roman" w:hAnsi="Times New Roman" w:cs="Times New Roman"/>
          <w:sz w:val="24"/>
          <w:szCs w:val="24"/>
        </w:rPr>
        <w:t>the</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components</w:t>
      </w:r>
      <w:proofErr w:type="spellEnd"/>
      <w:r w:rsidRPr="00EB7639">
        <w:rPr>
          <w:rFonts w:ascii="Times New Roman" w:hAnsi="Times New Roman" w:cs="Times New Roman"/>
          <w:sz w:val="24"/>
          <w:szCs w:val="24"/>
        </w:rPr>
        <w:t xml:space="preserve"> of </w:t>
      </w:r>
      <w:proofErr w:type="spellStart"/>
      <w:r w:rsidRPr="00EB7639">
        <w:rPr>
          <w:rFonts w:ascii="Times New Roman" w:hAnsi="Times New Roman" w:cs="Times New Roman"/>
          <w:sz w:val="24"/>
          <w:szCs w:val="24"/>
        </w:rPr>
        <w:t>the</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smart</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city</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concept</w:t>
      </w:r>
      <w:proofErr w:type="spellEnd"/>
      <w:r w:rsidRPr="00EB7639">
        <w:rPr>
          <w:rFonts w:ascii="Times New Roman" w:hAnsi="Times New Roman" w:cs="Times New Roman"/>
          <w:sz w:val="24"/>
          <w:szCs w:val="24"/>
        </w:rPr>
        <w:t>.</w:t>
      </w:r>
    </w:p>
    <w:p w14:paraId="45F3C8AA" w14:textId="1582AC2B" w:rsidR="001E2FE3" w:rsidRPr="00EB7639" w:rsidRDefault="00463705" w:rsidP="00AF194B">
      <w:pPr>
        <w:spacing w:line="240" w:lineRule="auto"/>
        <w:jc w:val="both"/>
        <w:rPr>
          <w:rFonts w:ascii="Times New Roman" w:hAnsi="Times New Roman" w:cs="Times New Roman"/>
          <w:sz w:val="24"/>
          <w:szCs w:val="24"/>
        </w:rPr>
      </w:pPr>
      <w:proofErr w:type="spellStart"/>
      <w:r w:rsidRPr="00EB7639">
        <w:rPr>
          <w:rFonts w:ascii="Times New Roman" w:hAnsi="Times New Roman" w:cs="Times New Roman"/>
          <w:b/>
          <w:sz w:val="24"/>
          <w:szCs w:val="24"/>
        </w:rPr>
        <w:t>Keywords</w:t>
      </w:r>
      <w:proofErr w:type="spellEnd"/>
      <w:r w:rsidRPr="00EB7639">
        <w:rPr>
          <w:rFonts w:ascii="Times New Roman" w:hAnsi="Times New Roman" w:cs="Times New Roman"/>
          <w:sz w:val="24"/>
          <w:szCs w:val="24"/>
        </w:rPr>
        <w:t xml:space="preserve">: Smart City, </w:t>
      </w:r>
      <w:proofErr w:type="spellStart"/>
      <w:r w:rsidRPr="00EB7639">
        <w:rPr>
          <w:rFonts w:ascii="Times New Roman" w:hAnsi="Times New Roman" w:cs="Times New Roman"/>
          <w:sz w:val="24"/>
          <w:szCs w:val="24"/>
        </w:rPr>
        <w:t>Sustainability</w:t>
      </w:r>
      <w:proofErr w:type="spellEnd"/>
      <w:r w:rsidRPr="00EB7639">
        <w:rPr>
          <w:rFonts w:ascii="Times New Roman" w:hAnsi="Times New Roman" w:cs="Times New Roman"/>
          <w:sz w:val="24"/>
          <w:szCs w:val="24"/>
        </w:rPr>
        <w:t xml:space="preserve">, </w:t>
      </w:r>
      <w:proofErr w:type="spellStart"/>
      <w:r w:rsidRPr="00EB7639">
        <w:rPr>
          <w:rFonts w:ascii="Times New Roman" w:hAnsi="Times New Roman" w:cs="Times New Roman"/>
          <w:sz w:val="24"/>
          <w:szCs w:val="24"/>
        </w:rPr>
        <w:t>Urbanisation</w:t>
      </w:r>
      <w:proofErr w:type="spellEnd"/>
      <w:r w:rsidRPr="00EB7639">
        <w:rPr>
          <w:rFonts w:ascii="Times New Roman" w:hAnsi="Times New Roman" w:cs="Times New Roman"/>
          <w:sz w:val="24"/>
          <w:szCs w:val="24"/>
        </w:rPr>
        <w:t xml:space="preserve">, </w:t>
      </w:r>
      <w:r w:rsidR="00F5705B">
        <w:rPr>
          <w:rFonts w:ascii="Times New Roman" w:hAnsi="Times New Roman" w:cs="Times New Roman"/>
          <w:sz w:val="24"/>
          <w:szCs w:val="24"/>
        </w:rPr>
        <w:t xml:space="preserve">Smart City Applications, </w:t>
      </w:r>
      <w:proofErr w:type="spellStart"/>
      <w:r w:rsidR="00F5705B">
        <w:rPr>
          <w:rFonts w:ascii="Times New Roman" w:hAnsi="Times New Roman" w:cs="Times New Roman"/>
          <w:sz w:val="24"/>
          <w:szCs w:val="24"/>
        </w:rPr>
        <w:t>Technology</w:t>
      </w:r>
      <w:proofErr w:type="spellEnd"/>
    </w:p>
    <w:p w14:paraId="47F5FE9E" w14:textId="65C4413D" w:rsidR="008E0C5A" w:rsidRDefault="008E0C5A" w:rsidP="00AF194B">
      <w:pPr>
        <w:spacing w:line="240" w:lineRule="auto"/>
        <w:jc w:val="both"/>
        <w:rPr>
          <w:rFonts w:ascii="Times New Roman" w:hAnsi="Times New Roman" w:cs="Times New Roman"/>
          <w:b/>
          <w:bCs/>
          <w:sz w:val="24"/>
          <w:szCs w:val="24"/>
        </w:rPr>
      </w:pPr>
    </w:p>
    <w:p w14:paraId="3507A2CB" w14:textId="00FD133A" w:rsidR="001F02DE" w:rsidRDefault="001F02DE" w:rsidP="00AF194B">
      <w:pPr>
        <w:spacing w:line="240" w:lineRule="auto"/>
        <w:jc w:val="both"/>
        <w:rPr>
          <w:rFonts w:ascii="Times New Roman" w:hAnsi="Times New Roman" w:cs="Times New Roman"/>
          <w:b/>
          <w:bCs/>
          <w:sz w:val="24"/>
          <w:szCs w:val="24"/>
        </w:rPr>
      </w:pPr>
    </w:p>
    <w:p w14:paraId="07D74482" w14:textId="77777777" w:rsidR="001F02DE" w:rsidRPr="00EB7639" w:rsidRDefault="001F02DE" w:rsidP="00AF194B">
      <w:pPr>
        <w:spacing w:line="240" w:lineRule="auto"/>
        <w:jc w:val="both"/>
        <w:rPr>
          <w:rFonts w:ascii="Times New Roman" w:hAnsi="Times New Roman" w:cs="Times New Roman"/>
          <w:b/>
          <w:bCs/>
          <w:sz w:val="24"/>
          <w:szCs w:val="24"/>
        </w:rPr>
      </w:pPr>
    </w:p>
    <w:p w14:paraId="451C0927" w14:textId="1654A2CB" w:rsidR="00806C44" w:rsidRPr="00EB7639" w:rsidRDefault="00463705" w:rsidP="00AF194B">
      <w:pPr>
        <w:spacing w:line="240" w:lineRule="auto"/>
        <w:jc w:val="both"/>
        <w:rPr>
          <w:rFonts w:ascii="Times New Roman" w:hAnsi="Times New Roman" w:cs="Times New Roman"/>
          <w:b/>
          <w:bCs/>
          <w:sz w:val="24"/>
          <w:szCs w:val="24"/>
        </w:rPr>
      </w:pPr>
      <w:r w:rsidRPr="00EB7639">
        <w:rPr>
          <w:rFonts w:ascii="Times New Roman" w:hAnsi="Times New Roman" w:cs="Times New Roman"/>
          <w:b/>
          <w:bCs/>
          <w:sz w:val="24"/>
          <w:szCs w:val="24"/>
        </w:rPr>
        <w:lastRenderedPageBreak/>
        <w:t>GİRİŞ</w:t>
      </w:r>
    </w:p>
    <w:p w14:paraId="7EB439AF" w14:textId="03C79317" w:rsidR="00052A19" w:rsidRPr="00EB7639" w:rsidRDefault="00052A19" w:rsidP="00AF194B">
      <w:pPr>
        <w:spacing w:line="240" w:lineRule="auto"/>
        <w:jc w:val="both"/>
        <w:rPr>
          <w:rFonts w:ascii="Times New Roman" w:hAnsi="Times New Roman" w:cs="Times New Roman"/>
          <w:sz w:val="24"/>
          <w:szCs w:val="24"/>
        </w:rPr>
      </w:pPr>
      <w:r w:rsidRPr="00EB7639">
        <w:rPr>
          <w:rFonts w:ascii="Times New Roman" w:hAnsi="Times New Roman" w:cs="Times New Roman"/>
          <w:sz w:val="24"/>
          <w:szCs w:val="24"/>
        </w:rPr>
        <w:t xml:space="preserve">Akıllı şehir kavramı ve bu kavramın ortaya çıkmasındaki etken unsurlar ele alındığında başlangıç olarak yaklaşık </w:t>
      </w:r>
      <w:r w:rsidR="00806C44" w:rsidRPr="00EB7639">
        <w:rPr>
          <w:rFonts w:ascii="Times New Roman" w:hAnsi="Times New Roman" w:cs="Times New Roman"/>
          <w:sz w:val="24"/>
          <w:szCs w:val="24"/>
        </w:rPr>
        <w:t>29 yıl sonra</w:t>
      </w:r>
      <w:r w:rsidR="00806C44" w:rsidRPr="00EB7639">
        <w:rPr>
          <w:rFonts w:ascii="Times New Roman" w:hAnsi="Times New Roman" w:cs="Times New Roman"/>
          <w:b/>
          <w:bCs/>
          <w:sz w:val="24"/>
          <w:szCs w:val="24"/>
        </w:rPr>
        <w:t xml:space="preserve"> </w:t>
      </w:r>
      <w:r w:rsidR="00463705" w:rsidRPr="00EB7639">
        <w:rPr>
          <w:rFonts w:ascii="Times New Roman" w:hAnsi="Times New Roman" w:cs="Times New Roman"/>
          <w:sz w:val="24"/>
          <w:szCs w:val="24"/>
        </w:rPr>
        <w:t xml:space="preserve">dünyadaki nüfusun 10 milyara </w:t>
      </w:r>
      <w:r w:rsidR="00806C44" w:rsidRPr="00EB7639">
        <w:rPr>
          <w:rFonts w:ascii="Times New Roman" w:hAnsi="Times New Roman" w:cs="Times New Roman"/>
          <w:sz w:val="24"/>
          <w:szCs w:val="24"/>
        </w:rPr>
        <w:t>ulaşacağı</w:t>
      </w:r>
      <w:r w:rsidR="00463705" w:rsidRPr="00EB7639">
        <w:rPr>
          <w:rFonts w:ascii="Times New Roman" w:hAnsi="Times New Roman" w:cs="Times New Roman"/>
          <w:sz w:val="24"/>
          <w:szCs w:val="24"/>
        </w:rPr>
        <w:t xml:space="preserve"> ve bu nüfusun da yarısından fazlasının kentlerde yaşayacağı </w:t>
      </w:r>
      <w:r w:rsidRPr="00EB7639">
        <w:rPr>
          <w:rFonts w:ascii="Times New Roman" w:hAnsi="Times New Roman" w:cs="Times New Roman"/>
          <w:sz w:val="24"/>
          <w:szCs w:val="24"/>
        </w:rPr>
        <w:t>dikkate alınmalıdır</w:t>
      </w:r>
      <w:r w:rsidR="00041B9C">
        <w:rPr>
          <w:rFonts w:ascii="Times New Roman" w:hAnsi="Times New Roman" w:cs="Times New Roman"/>
          <w:sz w:val="24"/>
          <w:szCs w:val="24"/>
        </w:rPr>
        <w:t xml:space="preserve"> </w:t>
      </w:r>
      <w:r w:rsidR="00041B9C" w:rsidRPr="00EB7639">
        <w:rPr>
          <w:rFonts w:ascii="Times New Roman" w:hAnsi="Times New Roman" w:cs="Times New Roman"/>
          <w:sz w:val="24"/>
          <w:szCs w:val="24"/>
        </w:rPr>
        <w:t>(Meşhur, 2019)</w:t>
      </w:r>
      <w:r w:rsidRPr="00EB7639">
        <w:rPr>
          <w:rFonts w:ascii="Times New Roman" w:hAnsi="Times New Roman" w:cs="Times New Roman"/>
          <w:sz w:val="24"/>
          <w:szCs w:val="24"/>
        </w:rPr>
        <w:t xml:space="preserve">. </w:t>
      </w:r>
      <w:r w:rsidR="00463705" w:rsidRPr="00EB7639">
        <w:rPr>
          <w:rFonts w:ascii="Times New Roman" w:hAnsi="Times New Roman" w:cs="Times New Roman"/>
          <w:sz w:val="24"/>
          <w:szCs w:val="24"/>
        </w:rPr>
        <w:t>Beklenen bu artışın sonucunda oluşacak problemler içinde en önemlisi, sınırlı kaynakların tükenmesi olarak düşünülmektedir.</w:t>
      </w:r>
      <w:r w:rsidR="00A8748C" w:rsidRPr="00EB7639">
        <w:rPr>
          <w:rFonts w:ascii="Times New Roman" w:hAnsi="Times New Roman" w:cs="Times New Roman"/>
          <w:sz w:val="24"/>
          <w:szCs w:val="24"/>
        </w:rPr>
        <w:t xml:space="preserve"> </w:t>
      </w:r>
      <w:r w:rsidR="00C00979" w:rsidRPr="00EB7639">
        <w:rPr>
          <w:rFonts w:ascii="Times New Roman" w:hAnsi="Times New Roman" w:cs="Times New Roman"/>
          <w:sz w:val="24"/>
          <w:szCs w:val="24"/>
        </w:rPr>
        <w:t xml:space="preserve">Bunun dışında ekonomik ve sosyal problemlerin de giderek </w:t>
      </w:r>
      <w:r w:rsidR="004E025E" w:rsidRPr="00EB7639">
        <w:rPr>
          <w:rFonts w:ascii="Times New Roman" w:hAnsi="Times New Roman" w:cs="Times New Roman"/>
          <w:sz w:val="24"/>
          <w:szCs w:val="24"/>
        </w:rPr>
        <w:t>artacağı, k</w:t>
      </w:r>
      <w:r w:rsidR="000E6FF3" w:rsidRPr="00EB7639">
        <w:rPr>
          <w:rFonts w:ascii="Times New Roman" w:hAnsi="Times New Roman" w:cs="Times New Roman"/>
          <w:sz w:val="24"/>
          <w:szCs w:val="24"/>
        </w:rPr>
        <w:t>entlerde altyapı yetersizlikleri</w:t>
      </w:r>
      <w:r w:rsidR="004E025E" w:rsidRPr="00EB7639">
        <w:rPr>
          <w:rFonts w:ascii="Times New Roman" w:hAnsi="Times New Roman" w:cs="Times New Roman"/>
          <w:sz w:val="24"/>
          <w:szCs w:val="24"/>
        </w:rPr>
        <w:t>nin</w:t>
      </w:r>
      <w:r w:rsidR="000E6FF3" w:rsidRPr="00EB7639">
        <w:rPr>
          <w:rFonts w:ascii="Times New Roman" w:hAnsi="Times New Roman" w:cs="Times New Roman"/>
          <w:sz w:val="24"/>
          <w:szCs w:val="24"/>
        </w:rPr>
        <w:t xml:space="preserve"> ortaya çıkaca</w:t>
      </w:r>
      <w:r w:rsidR="004E025E" w:rsidRPr="00EB7639">
        <w:rPr>
          <w:rFonts w:ascii="Times New Roman" w:hAnsi="Times New Roman" w:cs="Times New Roman"/>
          <w:sz w:val="24"/>
          <w:szCs w:val="24"/>
        </w:rPr>
        <w:t>ğı tahmin edilmektedir</w:t>
      </w:r>
      <w:r w:rsidR="000E6FF3" w:rsidRPr="00EB7639">
        <w:rPr>
          <w:rFonts w:ascii="Times New Roman" w:hAnsi="Times New Roman" w:cs="Times New Roman"/>
          <w:sz w:val="24"/>
          <w:szCs w:val="24"/>
        </w:rPr>
        <w:t>.</w:t>
      </w:r>
      <w:r w:rsidR="009E1690" w:rsidRPr="00EB7639">
        <w:rPr>
          <w:rFonts w:ascii="Times New Roman" w:hAnsi="Times New Roman" w:cs="Times New Roman"/>
          <w:sz w:val="24"/>
          <w:szCs w:val="24"/>
        </w:rPr>
        <w:t xml:space="preserve"> Bu tür problemlerin çözümlenebilmesi için küresel</w:t>
      </w:r>
      <w:r w:rsidR="00C21A9E" w:rsidRPr="00EB7639">
        <w:rPr>
          <w:rFonts w:ascii="Times New Roman" w:hAnsi="Times New Roman" w:cs="Times New Roman"/>
          <w:sz w:val="24"/>
          <w:szCs w:val="24"/>
        </w:rPr>
        <w:t xml:space="preserve"> </w:t>
      </w:r>
      <w:r w:rsidR="009E1690" w:rsidRPr="00EB7639">
        <w:rPr>
          <w:rFonts w:ascii="Times New Roman" w:hAnsi="Times New Roman" w:cs="Times New Roman"/>
          <w:sz w:val="24"/>
          <w:szCs w:val="24"/>
        </w:rPr>
        <w:t xml:space="preserve">ölçekte, sürdürülebilir ve uygulanabilir </w:t>
      </w:r>
      <w:r w:rsidR="00C710C6" w:rsidRPr="00EB7639">
        <w:rPr>
          <w:rFonts w:ascii="Times New Roman" w:hAnsi="Times New Roman" w:cs="Times New Roman"/>
          <w:sz w:val="24"/>
          <w:szCs w:val="24"/>
        </w:rPr>
        <w:t>kalkınma</w:t>
      </w:r>
      <w:r w:rsidR="009E1690" w:rsidRPr="00EB7639">
        <w:rPr>
          <w:rFonts w:ascii="Times New Roman" w:hAnsi="Times New Roman" w:cs="Times New Roman"/>
          <w:sz w:val="24"/>
          <w:szCs w:val="24"/>
        </w:rPr>
        <w:t xml:space="preserve"> planlarının oluşturulması gerekmektedir.</w:t>
      </w:r>
      <w:r w:rsidR="00C00979" w:rsidRPr="00EB7639">
        <w:rPr>
          <w:rFonts w:ascii="Times New Roman" w:hAnsi="Times New Roman" w:cs="Times New Roman"/>
          <w:sz w:val="24"/>
          <w:szCs w:val="24"/>
        </w:rPr>
        <w:t xml:space="preserve"> </w:t>
      </w:r>
      <w:r w:rsidR="006A6311" w:rsidRPr="00EB7639">
        <w:rPr>
          <w:rFonts w:ascii="Times New Roman" w:hAnsi="Times New Roman" w:cs="Times New Roman"/>
          <w:sz w:val="24"/>
          <w:szCs w:val="24"/>
        </w:rPr>
        <w:t>Bu aşamada gerçekleştirilecek olan a</w:t>
      </w:r>
      <w:r w:rsidR="00332B6B" w:rsidRPr="00EB7639">
        <w:rPr>
          <w:rFonts w:ascii="Times New Roman" w:hAnsi="Times New Roman" w:cs="Times New Roman"/>
          <w:sz w:val="24"/>
          <w:szCs w:val="24"/>
        </w:rPr>
        <w:t>kıllı şehir uygulamaları</w:t>
      </w:r>
      <w:r w:rsidR="00A555B5" w:rsidRPr="00EB7639">
        <w:rPr>
          <w:rFonts w:ascii="Times New Roman" w:hAnsi="Times New Roman" w:cs="Times New Roman"/>
          <w:sz w:val="24"/>
          <w:szCs w:val="24"/>
        </w:rPr>
        <w:t>, sorunların çözümüne yönelik öneriler sun</w:t>
      </w:r>
      <w:r w:rsidR="006A6311" w:rsidRPr="00EB7639">
        <w:rPr>
          <w:rFonts w:ascii="Times New Roman" w:hAnsi="Times New Roman" w:cs="Times New Roman"/>
          <w:sz w:val="24"/>
          <w:szCs w:val="24"/>
        </w:rPr>
        <w:t>acaktır</w:t>
      </w:r>
      <w:r w:rsidR="00D54163" w:rsidRPr="00EB7639">
        <w:rPr>
          <w:rFonts w:ascii="Times New Roman" w:hAnsi="Times New Roman" w:cs="Times New Roman"/>
          <w:sz w:val="24"/>
          <w:szCs w:val="24"/>
        </w:rPr>
        <w:t xml:space="preserve"> </w:t>
      </w:r>
      <w:bookmarkStart w:id="2" w:name="_Hlk79145043"/>
      <w:r w:rsidR="00F01211" w:rsidRPr="00EB7639">
        <w:rPr>
          <w:rFonts w:ascii="Times New Roman" w:hAnsi="Times New Roman" w:cs="Times New Roman"/>
          <w:sz w:val="24"/>
          <w:szCs w:val="24"/>
        </w:rPr>
        <w:t>(Meşhur, 2019)</w:t>
      </w:r>
      <w:r w:rsidR="00D54163" w:rsidRPr="00EB7639">
        <w:rPr>
          <w:rFonts w:ascii="Times New Roman" w:hAnsi="Times New Roman" w:cs="Times New Roman"/>
          <w:sz w:val="24"/>
          <w:szCs w:val="24"/>
        </w:rPr>
        <w:t>.</w:t>
      </w:r>
      <w:bookmarkEnd w:id="2"/>
    </w:p>
    <w:p w14:paraId="24C248DC" w14:textId="248C00A0" w:rsidR="00A33CEF" w:rsidRPr="00EB7639" w:rsidRDefault="005B2813" w:rsidP="00AF194B">
      <w:pPr>
        <w:spacing w:line="240" w:lineRule="auto"/>
        <w:jc w:val="both"/>
        <w:rPr>
          <w:rFonts w:ascii="Times New Roman" w:hAnsi="Times New Roman" w:cs="Times New Roman"/>
          <w:sz w:val="24"/>
          <w:szCs w:val="24"/>
        </w:rPr>
      </w:pPr>
      <w:r w:rsidRPr="00EB7639">
        <w:rPr>
          <w:rFonts w:ascii="Times New Roman" w:eastAsia="TimesNewRomanPSMT" w:hAnsi="Times New Roman" w:cs="Times New Roman"/>
          <w:sz w:val="24"/>
          <w:szCs w:val="24"/>
        </w:rPr>
        <w:t>Akıllı şehir kavramını, teknoloji alanındaki ilerlemelerin getirisi olan çözümlemeleri, sürdürülebilirlik ve şehirleşme ilkeleri çerçevesinde, toplumsal bir fayda oluşturmak amacıyla kullan</w:t>
      </w:r>
      <w:r w:rsidR="00573883" w:rsidRPr="00EB7639">
        <w:rPr>
          <w:rFonts w:ascii="Times New Roman" w:eastAsia="TimesNewRomanPSMT" w:hAnsi="Times New Roman" w:cs="Times New Roman"/>
          <w:sz w:val="24"/>
          <w:szCs w:val="24"/>
        </w:rPr>
        <w:t>arak</w:t>
      </w:r>
      <w:r w:rsidRPr="00EB7639">
        <w:rPr>
          <w:rFonts w:ascii="Times New Roman" w:eastAsia="TimesNewRomanPSMT" w:hAnsi="Times New Roman" w:cs="Times New Roman"/>
          <w:sz w:val="24"/>
          <w:szCs w:val="24"/>
        </w:rPr>
        <w:t xml:space="preserve"> şehri yeniden tasarla</w:t>
      </w:r>
      <w:r w:rsidR="00573883" w:rsidRPr="00EB7639">
        <w:rPr>
          <w:rFonts w:ascii="Times New Roman" w:eastAsia="TimesNewRomanPSMT" w:hAnsi="Times New Roman" w:cs="Times New Roman"/>
          <w:sz w:val="24"/>
          <w:szCs w:val="24"/>
        </w:rPr>
        <w:t>mak</w:t>
      </w:r>
      <w:r w:rsidRPr="00EB7639">
        <w:rPr>
          <w:rFonts w:ascii="Times New Roman" w:eastAsia="TimesNewRomanPSMT" w:hAnsi="Times New Roman" w:cs="Times New Roman"/>
          <w:sz w:val="24"/>
          <w:szCs w:val="24"/>
        </w:rPr>
        <w:t xml:space="preserve"> olarak tanımlayabiliriz</w:t>
      </w:r>
      <w:r w:rsidR="00041B9C">
        <w:rPr>
          <w:rFonts w:ascii="Times New Roman" w:eastAsia="TimesNewRomanPSMT" w:hAnsi="Times New Roman" w:cs="Times New Roman"/>
          <w:sz w:val="24"/>
          <w:szCs w:val="24"/>
        </w:rPr>
        <w:t xml:space="preserve"> </w:t>
      </w:r>
      <w:bookmarkStart w:id="3" w:name="_Hlk79145057"/>
      <w:r w:rsidR="00041B9C" w:rsidRPr="00EB7639">
        <w:rPr>
          <w:rFonts w:ascii="Times New Roman" w:hAnsi="Times New Roman" w:cs="Times New Roman"/>
          <w:sz w:val="24"/>
          <w:szCs w:val="24"/>
        </w:rPr>
        <w:t>(Meşhur, 2019)</w:t>
      </w:r>
      <w:r w:rsidRPr="00EB7639">
        <w:rPr>
          <w:rFonts w:ascii="Times New Roman" w:eastAsia="TimesNewRomanPSMT" w:hAnsi="Times New Roman" w:cs="Times New Roman"/>
          <w:sz w:val="24"/>
          <w:szCs w:val="24"/>
        </w:rPr>
        <w:t xml:space="preserve">. </w:t>
      </w:r>
      <w:bookmarkEnd w:id="3"/>
      <w:r w:rsidRPr="00EB7639">
        <w:rPr>
          <w:rFonts w:ascii="Times New Roman" w:eastAsia="TimesNewRomanPSMT" w:hAnsi="Times New Roman" w:cs="Times New Roman"/>
          <w:sz w:val="24"/>
          <w:szCs w:val="24"/>
        </w:rPr>
        <w:t>Bu kavramın en büyük gayesi, kentin geliştirilmesini sağlamaktır. Bunun yanı sıra mevcut problemleri ortadan kaldırabilmek adına birçok alanda çeşitli imkanlar sunmaktadır</w:t>
      </w:r>
      <w:r w:rsidR="00041B9C">
        <w:rPr>
          <w:rFonts w:ascii="Times New Roman" w:eastAsia="TimesNewRomanPSMT" w:hAnsi="Times New Roman" w:cs="Times New Roman"/>
          <w:sz w:val="24"/>
          <w:szCs w:val="24"/>
        </w:rPr>
        <w:t xml:space="preserve"> </w:t>
      </w:r>
      <w:r w:rsidR="00041B9C" w:rsidRPr="00EB7639">
        <w:rPr>
          <w:rFonts w:ascii="Times New Roman" w:hAnsi="Times New Roman" w:cs="Times New Roman"/>
          <w:sz w:val="24"/>
          <w:szCs w:val="24"/>
        </w:rPr>
        <w:t>(Meşhur, 2019)</w:t>
      </w:r>
      <w:r w:rsidRPr="00EB7639">
        <w:rPr>
          <w:rFonts w:ascii="Times New Roman" w:eastAsia="TimesNewRomanPSMT" w:hAnsi="Times New Roman" w:cs="Times New Roman"/>
          <w:sz w:val="24"/>
          <w:szCs w:val="24"/>
        </w:rPr>
        <w:t xml:space="preserve">. </w:t>
      </w:r>
    </w:p>
    <w:p w14:paraId="4C71E11C" w14:textId="493A3A62" w:rsidR="00F16D05" w:rsidRPr="00EB7639" w:rsidRDefault="00B5745A" w:rsidP="00AF194B">
      <w:pPr>
        <w:spacing w:line="240" w:lineRule="auto"/>
        <w:jc w:val="both"/>
        <w:rPr>
          <w:rFonts w:ascii="Times New Roman" w:hAnsi="Times New Roman" w:cs="Times New Roman"/>
          <w:sz w:val="24"/>
          <w:szCs w:val="24"/>
        </w:rPr>
      </w:pPr>
      <w:r w:rsidRPr="00EB7639">
        <w:rPr>
          <w:rFonts w:ascii="Times New Roman" w:eastAsia="TimesNewRomanPSMT" w:hAnsi="Times New Roman" w:cs="Times New Roman"/>
          <w:sz w:val="24"/>
          <w:szCs w:val="24"/>
        </w:rPr>
        <w:t>Yaklaşık olarak son yirmi iki yıl içinde ortaya çıktığı düşünülen ve günümüzde popüler olan bu kavram, teknolojik üretimler sonucu açığa çıkan araçların etkisi altına gir</w:t>
      </w:r>
      <w:r w:rsidR="00D54163" w:rsidRPr="00EB7639">
        <w:rPr>
          <w:rFonts w:ascii="Times New Roman" w:eastAsia="TimesNewRomanPSMT" w:hAnsi="Times New Roman" w:cs="Times New Roman"/>
          <w:sz w:val="24"/>
          <w:szCs w:val="24"/>
        </w:rPr>
        <w:t xml:space="preserve">erek şekillenmiş ve </w:t>
      </w:r>
      <w:proofErr w:type="spellStart"/>
      <w:r w:rsidR="00D54163" w:rsidRPr="00EB7639">
        <w:rPr>
          <w:rFonts w:ascii="Times New Roman" w:eastAsia="TimesNewRomanPSMT" w:hAnsi="Times New Roman" w:cs="Times New Roman"/>
          <w:sz w:val="24"/>
          <w:szCs w:val="24"/>
        </w:rPr>
        <w:t>evrilmiştir</w:t>
      </w:r>
      <w:proofErr w:type="spellEnd"/>
      <w:r w:rsidR="00D54163" w:rsidRPr="00EB7639">
        <w:rPr>
          <w:rFonts w:ascii="Times New Roman" w:eastAsia="TimesNewRomanPSMT" w:hAnsi="Times New Roman" w:cs="Times New Roman"/>
          <w:sz w:val="24"/>
          <w:szCs w:val="24"/>
        </w:rPr>
        <w:t xml:space="preserve"> </w:t>
      </w:r>
      <w:r w:rsidR="00FC1B5E" w:rsidRPr="00EB7639">
        <w:rPr>
          <w:rFonts w:ascii="Times New Roman" w:eastAsia="TimesNewRomanPS-ItalicMT" w:hAnsi="Times New Roman" w:cs="Times New Roman"/>
          <w:sz w:val="24"/>
          <w:szCs w:val="24"/>
        </w:rPr>
        <w:t>(</w:t>
      </w:r>
      <w:proofErr w:type="spellStart"/>
      <w:r w:rsidR="00FC1B5E" w:rsidRPr="00EB7639">
        <w:rPr>
          <w:rFonts w:ascii="Times New Roman" w:eastAsia="TimesNewRomanPS-ItalicMT" w:hAnsi="Times New Roman" w:cs="Times New Roman"/>
          <w:sz w:val="24"/>
          <w:szCs w:val="24"/>
        </w:rPr>
        <w:t>Örselli</w:t>
      </w:r>
      <w:proofErr w:type="spellEnd"/>
      <w:r w:rsidR="00FC1B5E" w:rsidRPr="00EB7639">
        <w:rPr>
          <w:rFonts w:ascii="Times New Roman" w:eastAsia="TimesNewRomanPS-ItalicMT" w:hAnsi="Times New Roman" w:cs="Times New Roman"/>
          <w:sz w:val="24"/>
          <w:szCs w:val="24"/>
        </w:rPr>
        <w:t xml:space="preserve"> ve Akbay, 2019).</w:t>
      </w:r>
      <w:r w:rsidRPr="00EB7639">
        <w:rPr>
          <w:rFonts w:ascii="Times New Roman" w:eastAsia="TimesNewRomanPSMT" w:hAnsi="Times New Roman" w:cs="Times New Roman"/>
          <w:sz w:val="24"/>
          <w:szCs w:val="24"/>
        </w:rPr>
        <w:t xml:space="preserve"> </w:t>
      </w:r>
      <w:r w:rsidR="00A33CEF" w:rsidRPr="00EB7639">
        <w:rPr>
          <w:rFonts w:ascii="Times New Roman" w:hAnsi="Times New Roman" w:cs="Times New Roman"/>
          <w:sz w:val="24"/>
          <w:szCs w:val="24"/>
        </w:rPr>
        <w:t>Bu kavram farklı kişiler tarafından, farklı dönemlerde de tanımlanmaya çalışılmıştır. Örneğin Harrison’a</w:t>
      </w:r>
      <w:r w:rsidR="00041B9C">
        <w:rPr>
          <w:rFonts w:ascii="Times New Roman" w:hAnsi="Times New Roman" w:cs="Times New Roman"/>
          <w:sz w:val="24"/>
          <w:szCs w:val="24"/>
        </w:rPr>
        <w:t xml:space="preserve"> (</w:t>
      </w:r>
      <w:r w:rsidR="00041B9C" w:rsidRPr="00EB7639">
        <w:rPr>
          <w:rFonts w:ascii="Times New Roman" w:hAnsi="Times New Roman" w:cs="Times New Roman"/>
          <w:sz w:val="24"/>
          <w:szCs w:val="24"/>
        </w:rPr>
        <w:t>2010</w:t>
      </w:r>
      <w:r w:rsidR="00041B9C">
        <w:rPr>
          <w:rFonts w:ascii="Times New Roman" w:hAnsi="Times New Roman" w:cs="Times New Roman"/>
          <w:sz w:val="24"/>
          <w:szCs w:val="24"/>
        </w:rPr>
        <w:t>)</w:t>
      </w:r>
      <w:r w:rsidR="00A33CEF" w:rsidRPr="00EB7639">
        <w:rPr>
          <w:rFonts w:ascii="Times New Roman" w:hAnsi="Times New Roman" w:cs="Times New Roman"/>
          <w:sz w:val="24"/>
          <w:szCs w:val="24"/>
        </w:rPr>
        <w:t xml:space="preserve"> göre akıllı kent, ö</w:t>
      </w:r>
      <w:r w:rsidR="003C1CC4" w:rsidRPr="00EB7639">
        <w:rPr>
          <w:rFonts w:ascii="Times New Roman" w:hAnsi="Times New Roman" w:cs="Times New Roman"/>
          <w:sz w:val="24"/>
          <w:szCs w:val="24"/>
        </w:rPr>
        <w:t>lçülmüş, bağlantılı ve zekidir</w:t>
      </w:r>
      <w:r w:rsidR="00041B9C">
        <w:rPr>
          <w:rFonts w:ascii="Times New Roman" w:hAnsi="Times New Roman" w:cs="Times New Roman"/>
          <w:sz w:val="24"/>
          <w:szCs w:val="24"/>
        </w:rPr>
        <w:t xml:space="preserve">. </w:t>
      </w:r>
      <w:proofErr w:type="spellStart"/>
      <w:r w:rsidR="00052A19" w:rsidRPr="00EB7639">
        <w:rPr>
          <w:rFonts w:ascii="Times New Roman" w:hAnsi="Times New Roman" w:cs="Times New Roman"/>
          <w:sz w:val="24"/>
          <w:szCs w:val="24"/>
        </w:rPr>
        <w:t>Hall</w:t>
      </w:r>
      <w:proofErr w:type="spellEnd"/>
      <w:r w:rsidR="00052A19" w:rsidRPr="00EB7639">
        <w:rPr>
          <w:rFonts w:ascii="Times New Roman" w:hAnsi="Times New Roman" w:cs="Times New Roman"/>
          <w:sz w:val="24"/>
          <w:szCs w:val="24"/>
        </w:rPr>
        <w:t xml:space="preserve"> (2000) </w:t>
      </w:r>
      <w:r w:rsidR="00A33CEF" w:rsidRPr="00EB7639">
        <w:rPr>
          <w:rFonts w:ascii="Times New Roman" w:hAnsi="Times New Roman" w:cs="Times New Roman"/>
          <w:sz w:val="24"/>
          <w:szCs w:val="24"/>
        </w:rPr>
        <w:t xml:space="preserve">ise elektronik ve sürdürülebilir ekonomik büyüme ve kalitesi yüksek bir yaşamı olanaklı kılan, </w:t>
      </w:r>
      <w:proofErr w:type="spellStart"/>
      <w:r w:rsidR="00A33CEF" w:rsidRPr="00EB7639">
        <w:rPr>
          <w:rFonts w:ascii="Times New Roman" w:hAnsi="Times New Roman" w:cs="Times New Roman"/>
          <w:sz w:val="24"/>
          <w:szCs w:val="24"/>
        </w:rPr>
        <w:t>sensörler</w:t>
      </w:r>
      <w:proofErr w:type="spellEnd"/>
      <w:r w:rsidR="00A33CEF" w:rsidRPr="00EB7639">
        <w:rPr>
          <w:rFonts w:ascii="Times New Roman" w:hAnsi="Times New Roman" w:cs="Times New Roman"/>
          <w:sz w:val="24"/>
          <w:szCs w:val="24"/>
        </w:rPr>
        <w:t xml:space="preserve"> gibi uyarma ağları ve gelişmiş altyapıları ile geleceğin güvenli, emniyetli, yeşil çevreye sahip verimli kent merkezi olarak </w:t>
      </w:r>
      <w:r w:rsidR="001801ED" w:rsidRPr="00EB7639">
        <w:rPr>
          <w:rFonts w:ascii="Times New Roman" w:hAnsi="Times New Roman" w:cs="Times New Roman"/>
          <w:sz w:val="24"/>
          <w:szCs w:val="24"/>
        </w:rPr>
        <w:t>açıklamıştır</w:t>
      </w:r>
      <w:r w:rsidR="00A33CEF" w:rsidRPr="00EB7639">
        <w:rPr>
          <w:rFonts w:ascii="Times New Roman" w:hAnsi="Times New Roman" w:cs="Times New Roman"/>
          <w:sz w:val="24"/>
          <w:szCs w:val="24"/>
        </w:rPr>
        <w:t xml:space="preserve">. </w:t>
      </w:r>
    </w:p>
    <w:p w14:paraId="4209E393" w14:textId="4EE1643A" w:rsidR="0094440F" w:rsidRPr="00EB7639" w:rsidRDefault="00EB24C0" w:rsidP="00AF194B">
      <w:pPr>
        <w:spacing w:line="240" w:lineRule="auto"/>
        <w:jc w:val="both"/>
        <w:rPr>
          <w:rFonts w:ascii="Times New Roman" w:hAnsi="Times New Roman" w:cs="Times New Roman"/>
          <w:sz w:val="24"/>
          <w:szCs w:val="24"/>
        </w:rPr>
      </w:pPr>
      <w:r w:rsidRPr="00EB7639">
        <w:rPr>
          <w:rFonts w:ascii="Times New Roman" w:hAnsi="Times New Roman" w:cs="Times New Roman"/>
          <w:color w:val="000000"/>
          <w:sz w:val="24"/>
          <w:szCs w:val="24"/>
        </w:rPr>
        <w:t>A</w:t>
      </w:r>
      <w:r w:rsidR="00F16D05" w:rsidRPr="00EB7639">
        <w:rPr>
          <w:rFonts w:ascii="Times New Roman" w:hAnsi="Times New Roman" w:cs="Times New Roman"/>
          <w:color w:val="000000"/>
          <w:sz w:val="24"/>
          <w:szCs w:val="24"/>
        </w:rPr>
        <w:t>kıllı</w:t>
      </w:r>
      <w:r w:rsidRPr="00EB7639">
        <w:rPr>
          <w:rFonts w:ascii="Times New Roman" w:hAnsi="Times New Roman" w:cs="Times New Roman"/>
          <w:color w:val="000000"/>
          <w:sz w:val="24"/>
          <w:szCs w:val="24"/>
        </w:rPr>
        <w:t xml:space="preserve"> </w:t>
      </w:r>
      <w:r w:rsidR="00F16D05" w:rsidRPr="00EB7639">
        <w:rPr>
          <w:rFonts w:ascii="Times New Roman" w:hAnsi="Times New Roman" w:cs="Times New Roman"/>
          <w:color w:val="000000"/>
          <w:sz w:val="24"/>
          <w:szCs w:val="24"/>
        </w:rPr>
        <w:t>şehir</w:t>
      </w:r>
      <w:r w:rsidRPr="00EB7639">
        <w:rPr>
          <w:rFonts w:ascii="Times New Roman" w:hAnsi="Times New Roman" w:cs="Times New Roman"/>
          <w:color w:val="000000"/>
          <w:sz w:val="24"/>
          <w:szCs w:val="24"/>
        </w:rPr>
        <w:t xml:space="preserve">lerin bileşenleri için çok çeşitli öneriler ortaya atılsa da bugün gelinen noktada </w:t>
      </w:r>
      <w:r w:rsidR="00041B9C">
        <w:rPr>
          <w:rFonts w:ascii="Times New Roman" w:hAnsi="Times New Roman" w:cs="Times New Roman"/>
          <w:color w:val="000000"/>
          <w:sz w:val="24"/>
          <w:szCs w:val="24"/>
        </w:rPr>
        <w:t xml:space="preserve">altı </w:t>
      </w:r>
      <w:r w:rsidR="00F16D05" w:rsidRPr="00EB7639">
        <w:rPr>
          <w:rFonts w:ascii="Times New Roman" w:hAnsi="Times New Roman" w:cs="Times New Roman"/>
          <w:color w:val="000000"/>
          <w:sz w:val="24"/>
          <w:szCs w:val="24"/>
        </w:rPr>
        <w:t>a</w:t>
      </w:r>
      <w:r w:rsidR="009B5B94" w:rsidRPr="00EB7639">
        <w:rPr>
          <w:rFonts w:ascii="Times New Roman" w:hAnsi="Times New Roman" w:cs="Times New Roman"/>
          <w:color w:val="000000"/>
          <w:sz w:val="24"/>
          <w:szCs w:val="24"/>
        </w:rPr>
        <w:t>na başlık altında toplanmış</w:t>
      </w:r>
      <w:r w:rsidRPr="00EB7639">
        <w:rPr>
          <w:rFonts w:ascii="Times New Roman" w:hAnsi="Times New Roman" w:cs="Times New Roman"/>
          <w:color w:val="000000"/>
          <w:sz w:val="24"/>
          <w:szCs w:val="24"/>
        </w:rPr>
        <w:t xml:space="preserve"> ve a</w:t>
      </w:r>
      <w:r w:rsidRPr="00EB7639">
        <w:rPr>
          <w:rFonts w:ascii="Times New Roman" w:hAnsi="Times New Roman" w:cs="Times New Roman"/>
          <w:sz w:val="24"/>
          <w:szCs w:val="24"/>
        </w:rPr>
        <w:t xml:space="preserve">kıllı ekonomi, akıllı insan, akıllı yönetişim, akıllı hareketlilik, akıllı çevre ve akıllı yaşam olarak sınıflandırılmıştır. </w:t>
      </w:r>
      <w:proofErr w:type="spellStart"/>
      <w:r w:rsidR="00B867B5" w:rsidRPr="00EB7639">
        <w:rPr>
          <w:rFonts w:ascii="Times New Roman" w:hAnsi="Times New Roman" w:cs="Times New Roman"/>
          <w:sz w:val="24"/>
          <w:szCs w:val="24"/>
        </w:rPr>
        <w:t>Giffinger</w:t>
      </w:r>
      <w:proofErr w:type="spellEnd"/>
      <w:r w:rsidR="00B867B5" w:rsidRPr="00EB7639">
        <w:rPr>
          <w:rFonts w:ascii="Times New Roman" w:hAnsi="Times New Roman" w:cs="Times New Roman"/>
          <w:sz w:val="24"/>
          <w:szCs w:val="24"/>
        </w:rPr>
        <w:t xml:space="preserve"> vd. 2007’de akıllı şehirlerin daha detaylı bir şekilde oluşturulabilmesi </w:t>
      </w:r>
      <w:r w:rsidR="00D95190" w:rsidRPr="00EB7639">
        <w:rPr>
          <w:rFonts w:ascii="Times New Roman" w:hAnsi="Times New Roman" w:cs="Times New Roman"/>
          <w:sz w:val="24"/>
          <w:szCs w:val="24"/>
        </w:rPr>
        <w:t xml:space="preserve">için altı özellik tanımlamıştır </w:t>
      </w:r>
      <w:r w:rsidR="00B867B5" w:rsidRPr="00EB7639">
        <w:rPr>
          <w:rFonts w:ascii="Times New Roman" w:hAnsi="Times New Roman" w:cs="Times New Roman"/>
          <w:sz w:val="24"/>
          <w:szCs w:val="24"/>
        </w:rPr>
        <w:t xml:space="preserve">(Meşhur, 2019). </w:t>
      </w:r>
      <w:r w:rsidR="00B83183" w:rsidRPr="00EB7639">
        <w:rPr>
          <w:rFonts w:ascii="Times New Roman" w:hAnsi="Times New Roman" w:cs="Times New Roman"/>
          <w:color w:val="000000"/>
          <w:sz w:val="24"/>
          <w:szCs w:val="24"/>
        </w:rPr>
        <w:t>Avrupa’da yapılan bir araştırmada</w:t>
      </w:r>
      <w:r w:rsidR="00617225" w:rsidRPr="00EB7639">
        <w:rPr>
          <w:rFonts w:ascii="Times New Roman" w:hAnsi="Times New Roman" w:cs="Times New Roman"/>
          <w:color w:val="000000"/>
          <w:sz w:val="24"/>
          <w:szCs w:val="24"/>
        </w:rPr>
        <w:t xml:space="preserve"> ise</w:t>
      </w:r>
      <w:r w:rsidR="00B83183" w:rsidRPr="00EB7639">
        <w:rPr>
          <w:rFonts w:ascii="Times New Roman" w:hAnsi="Times New Roman" w:cs="Times New Roman"/>
          <w:color w:val="000000"/>
          <w:sz w:val="24"/>
          <w:szCs w:val="24"/>
        </w:rPr>
        <w:t xml:space="preserve"> altı temel özellikle birlikte 33 faktör ortaya</w:t>
      </w:r>
      <w:r w:rsidR="00FF429F" w:rsidRPr="00EB7639">
        <w:rPr>
          <w:rFonts w:ascii="Times New Roman" w:hAnsi="Times New Roman" w:cs="Times New Roman"/>
          <w:color w:val="000000"/>
          <w:sz w:val="24"/>
          <w:szCs w:val="24"/>
        </w:rPr>
        <w:t xml:space="preserve"> </w:t>
      </w:r>
      <w:r w:rsidR="00E44EF2" w:rsidRPr="00EB7639">
        <w:rPr>
          <w:rFonts w:ascii="Times New Roman" w:hAnsi="Times New Roman" w:cs="Times New Roman"/>
          <w:color w:val="000000"/>
          <w:sz w:val="24"/>
          <w:szCs w:val="24"/>
        </w:rPr>
        <w:t xml:space="preserve">konulmuştur </w:t>
      </w:r>
      <w:r w:rsidR="00A33CEF" w:rsidRPr="00EB7639">
        <w:rPr>
          <w:rFonts w:ascii="Times New Roman" w:hAnsi="Times New Roman" w:cs="Times New Roman"/>
          <w:sz w:val="24"/>
          <w:szCs w:val="24"/>
        </w:rPr>
        <w:t xml:space="preserve">(Köseoğlu </w:t>
      </w:r>
      <w:r w:rsidR="00A67CBB">
        <w:rPr>
          <w:rFonts w:ascii="Times New Roman" w:hAnsi="Times New Roman" w:cs="Times New Roman"/>
          <w:sz w:val="24"/>
          <w:szCs w:val="24"/>
        </w:rPr>
        <w:t>vd.</w:t>
      </w:r>
      <w:r w:rsidR="00A33CEF" w:rsidRPr="00EB7639">
        <w:rPr>
          <w:rFonts w:ascii="Times New Roman" w:hAnsi="Times New Roman" w:cs="Times New Roman"/>
          <w:sz w:val="24"/>
          <w:szCs w:val="24"/>
        </w:rPr>
        <w:t xml:space="preserve"> 2018)</w:t>
      </w:r>
      <w:r w:rsidR="009B2A26" w:rsidRPr="00EB7639">
        <w:rPr>
          <w:rFonts w:ascii="Times New Roman" w:hAnsi="Times New Roman" w:cs="Times New Roman"/>
          <w:sz w:val="24"/>
          <w:szCs w:val="24"/>
        </w:rPr>
        <w:t>.</w:t>
      </w:r>
    </w:p>
    <w:p w14:paraId="6F17150D" w14:textId="3DF5F114" w:rsidR="0000169B" w:rsidRDefault="00616216" w:rsidP="00AF194B">
      <w:pPr>
        <w:spacing w:line="240" w:lineRule="auto"/>
        <w:jc w:val="both"/>
        <w:rPr>
          <w:rFonts w:ascii="Times New Roman" w:hAnsi="Times New Roman" w:cs="Times New Roman"/>
          <w:sz w:val="24"/>
          <w:szCs w:val="24"/>
        </w:rPr>
      </w:pPr>
      <w:r w:rsidRPr="00EB7639">
        <w:rPr>
          <w:rFonts w:ascii="Times New Roman" w:hAnsi="Times New Roman" w:cs="Times New Roman"/>
          <w:sz w:val="24"/>
          <w:szCs w:val="24"/>
        </w:rPr>
        <w:t>Çalışmanın amacı,</w:t>
      </w:r>
      <w:r w:rsidR="0000169B">
        <w:rPr>
          <w:rFonts w:ascii="Times New Roman" w:hAnsi="Times New Roman" w:cs="Times New Roman"/>
          <w:sz w:val="24"/>
          <w:szCs w:val="24"/>
        </w:rPr>
        <w:t xml:space="preserve"> günümüzde önemi hızla artan </w:t>
      </w:r>
      <w:r w:rsidRPr="00EB7639">
        <w:rPr>
          <w:rFonts w:ascii="Times New Roman" w:hAnsi="Times New Roman" w:cs="Times New Roman"/>
          <w:sz w:val="24"/>
          <w:szCs w:val="24"/>
        </w:rPr>
        <w:t xml:space="preserve">akıllı şehir kavramını </w:t>
      </w:r>
      <w:r w:rsidR="0000169B">
        <w:rPr>
          <w:rFonts w:ascii="Times New Roman" w:hAnsi="Times New Roman" w:cs="Times New Roman"/>
          <w:sz w:val="24"/>
          <w:szCs w:val="24"/>
        </w:rPr>
        <w:t xml:space="preserve">oluşturan unsurların, dünya ve Türkiye üzerinde uygulanan projeler dahilinde değerlendirilerek kentlerde </w:t>
      </w:r>
      <w:r w:rsidR="006D6C10">
        <w:rPr>
          <w:rFonts w:ascii="Times New Roman" w:hAnsi="Times New Roman" w:cs="Times New Roman"/>
          <w:sz w:val="24"/>
          <w:szCs w:val="24"/>
        </w:rPr>
        <w:t>sürdürülebilirlik</w:t>
      </w:r>
      <w:r w:rsidR="0000169B">
        <w:rPr>
          <w:rFonts w:ascii="Times New Roman" w:hAnsi="Times New Roman" w:cs="Times New Roman"/>
          <w:sz w:val="24"/>
          <w:szCs w:val="24"/>
        </w:rPr>
        <w:t xml:space="preserve"> açısından mevcut sorunlara getirdiği çözümleri Sivas ili baz alınarak incelemektir.</w:t>
      </w:r>
    </w:p>
    <w:p w14:paraId="3DEFAEA7" w14:textId="669A539F" w:rsidR="00246EA3" w:rsidRPr="00EB7639" w:rsidRDefault="00246EA3" w:rsidP="004C6ACE">
      <w:pPr>
        <w:pStyle w:val="AklamaMetni"/>
        <w:rPr>
          <w:rFonts w:ascii="Times New Roman" w:hAnsi="Times New Roman" w:cs="Times New Roman"/>
          <w:b/>
          <w:bCs/>
          <w:sz w:val="24"/>
          <w:szCs w:val="24"/>
        </w:rPr>
      </w:pPr>
      <w:r w:rsidRPr="00EB7639">
        <w:rPr>
          <w:rFonts w:ascii="Times New Roman" w:hAnsi="Times New Roman" w:cs="Times New Roman"/>
          <w:b/>
          <w:bCs/>
          <w:sz w:val="24"/>
          <w:szCs w:val="24"/>
        </w:rPr>
        <w:t>MATERYAL VE METOT</w:t>
      </w:r>
      <w:r w:rsidR="00AA03C5">
        <w:rPr>
          <w:rFonts w:ascii="Times New Roman" w:hAnsi="Times New Roman" w:cs="Times New Roman"/>
          <w:b/>
          <w:bCs/>
          <w:sz w:val="24"/>
          <w:szCs w:val="24"/>
        </w:rPr>
        <w:t xml:space="preserve"> </w:t>
      </w:r>
    </w:p>
    <w:p w14:paraId="242CFD86" w14:textId="5034F4BA" w:rsidR="004C6ACE" w:rsidRPr="00EB7639" w:rsidRDefault="00AA03C5" w:rsidP="004C6ACE">
      <w:pPr>
        <w:spacing w:line="240" w:lineRule="auto"/>
        <w:jc w:val="both"/>
        <w:rPr>
          <w:rFonts w:ascii="Times New Roman" w:hAnsi="Times New Roman" w:cs="Times New Roman"/>
          <w:bCs/>
          <w:color w:val="000000"/>
          <w:sz w:val="24"/>
          <w:szCs w:val="24"/>
        </w:rPr>
      </w:pPr>
      <w:r w:rsidRPr="00EB7639">
        <w:rPr>
          <w:rFonts w:ascii="Times New Roman" w:hAnsi="Times New Roman" w:cs="Times New Roman"/>
          <w:bCs/>
          <w:color w:val="000000"/>
          <w:sz w:val="24"/>
          <w:szCs w:val="24"/>
        </w:rPr>
        <w:t>Çalışmanın materyalini akıllı kentlerle ilgili daha önceden yapılmış çalışmaların yer aldığı literatür oluşturmaktadır.</w:t>
      </w:r>
      <w:r w:rsidR="004C6ACE">
        <w:rPr>
          <w:rFonts w:ascii="Times New Roman" w:hAnsi="Times New Roman" w:cs="Times New Roman"/>
          <w:bCs/>
          <w:color w:val="000000"/>
          <w:sz w:val="24"/>
          <w:szCs w:val="24"/>
        </w:rPr>
        <w:t xml:space="preserve"> Literatürün oluşturulmasında tezlerden, bilimsel dergilerden ve makalelerden yararlanılmıştır.</w:t>
      </w:r>
      <w:r w:rsidRPr="00EB7639">
        <w:rPr>
          <w:rFonts w:ascii="Times New Roman" w:hAnsi="Times New Roman" w:cs="Times New Roman"/>
          <w:bCs/>
          <w:color w:val="000000"/>
          <w:sz w:val="24"/>
          <w:szCs w:val="24"/>
        </w:rPr>
        <w:t xml:space="preserve"> </w:t>
      </w:r>
      <w:r w:rsidR="004C6ACE" w:rsidRPr="00EB7639">
        <w:rPr>
          <w:rFonts w:ascii="Times New Roman" w:hAnsi="Times New Roman" w:cs="Times New Roman"/>
          <w:sz w:val="24"/>
          <w:szCs w:val="24"/>
        </w:rPr>
        <w:t>Literatür taraması sonucunda bir şehrin akıllı şehir olabilmesi için birçok özelliği bünyesinde barındırması gerektiği gözlemlenmiştir</w:t>
      </w:r>
      <w:r w:rsidR="004C6ACE">
        <w:rPr>
          <w:rFonts w:ascii="Times New Roman" w:hAnsi="Times New Roman" w:cs="Times New Roman"/>
          <w:sz w:val="24"/>
          <w:szCs w:val="24"/>
        </w:rPr>
        <w:t xml:space="preserve">. </w:t>
      </w:r>
      <w:r w:rsidR="004C6ACE" w:rsidRPr="00EB7639">
        <w:rPr>
          <w:rFonts w:ascii="Times New Roman" w:hAnsi="Times New Roman" w:cs="Times New Roman"/>
          <w:sz w:val="24"/>
          <w:szCs w:val="24"/>
        </w:rPr>
        <w:t xml:space="preserve">Bu aşamada özellikle akıllı şehir yapı taşları ve bileşenlerinin önemi büyüktür. Akıllı şehir uygulamalarının yapılabilmesi için de çeşitli etken unsurlar bulunmaktadır. Teknolojik gelişmelerin toplumsal fayda sağlaması amacıyla kullanımı, bu amaca yönelik uygulamaların yapılması kenti ileri bir seviyeye </w:t>
      </w:r>
      <w:r w:rsidR="00A57093" w:rsidRPr="00EB7639">
        <w:rPr>
          <w:rFonts w:ascii="Times New Roman" w:hAnsi="Times New Roman" w:cs="Times New Roman"/>
          <w:sz w:val="24"/>
          <w:szCs w:val="24"/>
        </w:rPr>
        <w:t>taşımaktadır (</w:t>
      </w:r>
      <w:r w:rsidR="00FC7CC1" w:rsidRPr="00EB7639">
        <w:rPr>
          <w:rFonts w:ascii="Times New Roman" w:hAnsi="Times New Roman" w:cs="Times New Roman"/>
          <w:sz w:val="24"/>
          <w:szCs w:val="24"/>
        </w:rPr>
        <w:t>Babaoğlu, 2019)</w:t>
      </w:r>
      <w:r w:rsidR="00FC7CC1">
        <w:rPr>
          <w:rFonts w:ascii="Times New Roman" w:hAnsi="Times New Roman" w:cs="Times New Roman"/>
          <w:sz w:val="24"/>
          <w:szCs w:val="24"/>
        </w:rPr>
        <w:t>.</w:t>
      </w:r>
    </w:p>
    <w:p w14:paraId="65DEF538" w14:textId="13F14066" w:rsidR="004D2512" w:rsidRDefault="00AA03C5" w:rsidP="00A57093">
      <w:pPr>
        <w:spacing w:after="0" w:line="240" w:lineRule="auto"/>
        <w:jc w:val="both"/>
        <w:rPr>
          <w:rFonts w:ascii="Times New Roman" w:hAnsi="Times New Roman" w:cs="Times New Roman"/>
          <w:bCs/>
          <w:color w:val="000000"/>
          <w:sz w:val="24"/>
          <w:szCs w:val="24"/>
        </w:rPr>
      </w:pPr>
      <w:r w:rsidRPr="00EB7639">
        <w:rPr>
          <w:rFonts w:ascii="Times New Roman" w:hAnsi="Times New Roman" w:cs="Times New Roman"/>
          <w:bCs/>
          <w:color w:val="000000"/>
          <w:sz w:val="24"/>
          <w:szCs w:val="24"/>
        </w:rPr>
        <w:t>Literatür araştırmaları referans alınarak,</w:t>
      </w:r>
      <w:r w:rsidR="00152E4F">
        <w:rPr>
          <w:rFonts w:ascii="Times New Roman" w:hAnsi="Times New Roman" w:cs="Times New Roman"/>
          <w:bCs/>
          <w:color w:val="000000"/>
          <w:sz w:val="24"/>
          <w:szCs w:val="24"/>
        </w:rPr>
        <w:t xml:space="preserve"> Güney Kore’deki </w:t>
      </w:r>
      <w:proofErr w:type="spellStart"/>
      <w:r w:rsidR="00152E4F">
        <w:rPr>
          <w:rFonts w:ascii="Times New Roman" w:hAnsi="Times New Roman" w:cs="Times New Roman"/>
          <w:bCs/>
          <w:color w:val="000000"/>
          <w:sz w:val="24"/>
          <w:szCs w:val="24"/>
        </w:rPr>
        <w:t>Songdo</w:t>
      </w:r>
      <w:proofErr w:type="spellEnd"/>
      <w:r w:rsidR="00152E4F">
        <w:rPr>
          <w:rFonts w:ascii="Times New Roman" w:hAnsi="Times New Roman" w:cs="Times New Roman"/>
          <w:bCs/>
          <w:color w:val="000000"/>
          <w:sz w:val="24"/>
          <w:szCs w:val="24"/>
        </w:rPr>
        <w:t xml:space="preserve"> şehri</w:t>
      </w:r>
      <w:r w:rsidR="004D2512">
        <w:rPr>
          <w:rFonts w:ascii="Times New Roman" w:hAnsi="Times New Roman" w:cs="Times New Roman"/>
          <w:bCs/>
          <w:color w:val="000000"/>
          <w:sz w:val="24"/>
          <w:szCs w:val="24"/>
        </w:rPr>
        <w:t>nde ve</w:t>
      </w:r>
      <w:r w:rsidR="00152E4F">
        <w:rPr>
          <w:rFonts w:ascii="Times New Roman" w:hAnsi="Times New Roman" w:cs="Times New Roman"/>
          <w:bCs/>
          <w:color w:val="000000"/>
          <w:sz w:val="24"/>
          <w:szCs w:val="24"/>
        </w:rPr>
        <w:t xml:space="preserve"> Türkiye’deki İstanbul </w:t>
      </w:r>
      <w:r w:rsidR="004D2512">
        <w:rPr>
          <w:rFonts w:ascii="Times New Roman" w:hAnsi="Times New Roman" w:cs="Times New Roman"/>
          <w:bCs/>
          <w:color w:val="000000"/>
          <w:sz w:val="24"/>
          <w:szCs w:val="24"/>
        </w:rPr>
        <w:t>ile</w:t>
      </w:r>
      <w:r w:rsidR="00152E4F">
        <w:rPr>
          <w:rFonts w:ascii="Times New Roman" w:hAnsi="Times New Roman" w:cs="Times New Roman"/>
          <w:bCs/>
          <w:color w:val="000000"/>
          <w:sz w:val="24"/>
          <w:szCs w:val="24"/>
        </w:rPr>
        <w:t xml:space="preserve"> Ankara şehirlerinde uygulanan akıllı şehir projeleri incelenerek elde edilen çalışmada nitel bir araştırma yöntemi kullanılmıştır. Akıllı</w:t>
      </w:r>
      <w:r w:rsidRPr="00EB7639">
        <w:rPr>
          <w:rFonts w:ascii="Times New Roman" w:hAnsi="Times New Roman" w:cs="Times New Roman"/>
          <w:bCs/>
          <w:color w:val="000000"/>
          <w:sz w:val="24"/>
          <w:szCs w:val="24"/>
        </w:rPr>
        <w:t xml:space="preserve"> şehir kavramını</w:t>
      </w:r>
      <w:r w:rsidR="00152E4F">
        <w:rPr>
          <w:rFonts w:ascii="Times New Roman" w:hAnsi="Times New Roman" w:cs="Times New Roman"/>
          <w:bCs/>
          <w:color w:val="000000"/>
          <w:sz w:val="24"/>
          <w:szCs w:val="24"/>
        </w:rPr>
        <w:t>n</w:t>
      </w:r>
      <w:r w:rsidRPr="00EB7639">
        <w:rPr>
          <w:rFonts w:ascii="Times New Roman" w:hAnsi="Times New Roman" w:cs="Times New Roman"/>
          <w:bCs/>
          <w:color w:val="000000"/>
          <w:sz w:val="24"/>
          <w:szCs w:val="24"/>
        </w:rPr>
        <w:t xml:space="preserve"> sürdürülebilirlik </w:t>
      </w:r>
      <w:r w:rsidRPr="00EB7639">
        <w:rPr>
          <w:rFonts w:ascii="Times New Roman" w:hAnsi="Times New Roman" w:cs="Times New Roman"/>
          <w:bCs/>
          <w:color w:val="000000"/>
          <w:sz w:val="24"/>
          <w:szCs w:val="24"/>
        </w:rPr>
        <w:lastRenderedPageBreak/>
        <w:t>ilkesi çerçevesinde tanımlama</w:t>
      </w:r>
      <w:r w:rsidR="00152E4F">
        <w:rPr>
          <w:rFonts w:ascii="Times New Roman" w:hAnsi="Times New Roman" w:cs="Times New Roman"/>
          <w:bCs/>
          <w:color w:val="000000"/>
          <w:sz w:val="24"/>
          <w:szCs w:val="24"/>
        </w:rPr>
        <w:t>sı</w:t>
      </w:r>
      <w:r w:rsidRPr="00EB7639">
        <w:rPr>
          <w:rFonts w:ascii="Times New Roman" w:hAnsi="Times New Roman" w:cs="Times New Roman"/>
          <w:bCs/>
          <w:color w:val="000000"/>
          <w:sz w:val="24"/>
          <w:szCs w:val="24"/>
        </w:rPr>
        <w:t xml:space="preserve"> yapılarak, dünyadaki ve </w:t>
      </w:r>
      <w:r w:rsidR="00152E4F">
        <w:rPr>
          <w:rFonts w:ascii="Times New Roman" w:hAnsi="Times New Roman" w:cs="Times New Roman"/>
          <w:bCs/>
          <w:color w:val="000000"/>
          <w:sz w:val="24"/>
          <w:szCs w:val="24"/>
        </w:rPr>
        <w:t>Türkiye’deki</w:t>
      </w:r>
      <w:r w:rsidRPr="00EB7639">
        <w:rPr>
          <w:rFonts w:ascii="Times New Roman" w:hAnsi="Times New Roman" w:cs="Times New Roman"/>
          <w:bCs/>
          <w:color w:val="000000"/>
          <w:sz w:val="24"/>
          <w:szCs w:val="24"/>
        </w:rPr>
        <w:t xml:space="preserve"> uygulamalar</w:t>
      </w:r>
      <w:r w:rsidR="00152E4F">
        <w:rPr>
          <w:rFonts w:ascii="Times New Roman" w:hAnsi="Times New Roman" w:cs="Times New Roman"/>
          <w:bCs/>
          <w:color w:val="000000"/>
          <w:sz w:val="24"/>
          <w:szCs w:val="24"/>
        </w:rPr>
        <w:t>ı</w:t>
      </w:r>
      <w:r w:rsidRPr="00EB7639">
        <w:rPr>
          <w:rFonts w:ascii="Times New Roman" w:hAnsi="Times New Roman" w:cs="Times New Roman"/>
          <w:bCs/>
          <w:color w:val="000000"/>
          <w:sz w:val="24"/>
          <w:szCs w:val="24"/>
        </w:rPr>
        <w:t xml:space="preserve"> </w:t>
      </w:r>
      <w:r w:rsidR="00152E4F">
        <w:rPr>
          <w:rFonts w:ascii="Times New Roman" w:hAnsi="Times New Roman" w:cs="Times New Roman"/>
          <w:bCs/>
          <w:color w:val="000000"/>
          <w:sz w:val="24"/>
          <w:szCs w:val="24"/>
        </w:rPr>
        <w:t>incelenmiştir</w:t>
      </w:r>
      <w:r w:rsidRPr="00EB7639">
        <w:rPr>
          <w:rFonts w:ascii="Times New Roman" w:hAnsi="Times New Roman" w:cs="Times New Roman"/>
          <w:bCs/>
          <w:color w:val="000000"/>
          <w:sz w:val="24"/>
          <w:szCs w:val="24"/>
        </w:rPr>
        <w:t>. Yapılan çalışmada öncelikli olarak Sivas ili özelinde, literatürde yer alan yaklaşımlara dayanılarak öneriler sunulmaktadır (Çetin ve Çiftçi, 2019).</w:t>
      </w:r>
    </w:p>
    <w:p w14:paraId="29404646" w14:textId="77777777" w:rsidR="00A57093" w:rsidRPr="00A57093" w:rsidRDefault="00A57093" w:rsidP="00A57093">
      <w:pPr>
        <w:spacing w:after="0" w:line="240" w:lineRule="auto"/>
        <w:jc w:val="both"/>
        <w:rPr>
          <w:rFonts w:ascii="Times New Roman" w:hAnsi="Times New Roman" w:cs="Times New Roman"/>
          <w:bCs/>
          <w:color w:val="000000"/>
          <w:sz w:val="24"/>
          <w:szCs w:val="24"/>
        </w:rPr>
      </w:pPr>
    </w:p>
    <w:p w14:paraId="7FDC12F8" w14:textId="741F0A67" w:rsidR="00E752B1" w:rsidRPr="00EB7639" w:rsidRDefault="00835EB2" w:rsidP="00AF194B">
      <w:pPr>
        <w:spacing w:line="240" w:lineRule="auto"/>
        <w:jc w:val="both"/>
        <w:rPr>
          <w:rFonts w:ascii="Times New Roman" w:hAnsi="Times New Roman" w:cs="Times New Roman"/>
          <w:sz w:val="24"/>
          <w:szCs w:val="24"/>
        </w:rPr>
      </w:pPr>
      <w:r w:rsidRPr="00EB7639">
        <w:rPr>
          <w:rFonts w:ascii="Times New Roman" w:hAnsi="Times New Roman" w:cs="Times New Roman"/>
          <w:b/>
          <w:bCs/>
          <w:sz w:val="24"/>
          <w:szCs w:val="24"/>
        </w:rPr>
        <w:t>BULGULAR</w:t>
      </w:r>
    </w:p>
    <w:p w14:paraId="5A63A70B" w14:textId="4667C2E2" w:rsidR="00DA22E4" w:rsidRPr="00EB7639" w:rsidRDefault="00DA22E4" w:rsidP="00AF194B">
      <w:pPr>
        <w:spacing w:line="240" w:lineRule="auto"/>
        <w:rPr>
          <w:rFonts w:ascii="Times New Roman" w:hAnsi="Times New Roman" w:cs="Times New Roman"/>
          <w:b/>
          <w:bCs/>
          <w:color w:val="000000"/>
          <w:sz w:val="24"/>
          <w:szCs w:val="24"/>
        </w:rPr>
      </w:pPr>
      <w:r w:rsidRPr="00EB7639">
        <w:rPr>
          <w:rFonts w:ascii="Times New Roman" w:hAnsi="Times New Roman" w:cs="Times New Roman"/>
          <w:b/>
          <w:bCs/>
          <w:color w:val="000000"/>
          <w:sz w:val="24"/>
          <w:szCs w:val="24"/>
        </w:rPr>
        <w:t xml:space="preserve">Dünyadaki ve </w:t>
      </w:r>
      <w:r w:rsidR="00041B9C">
        <w:rPr>
          <w:rFonts w:ascii="Times New Roman" w:hAnsi="Times New Roman" w:cs="Times New Roman"/>
          <w:b/>
          <w:bCs/>
          <w:color w:val="000000"/>
          <w:sz w:val="24"/>
          <w:szCs w:val="24"/>
        </w:rPr>
        <w:t>Türkiye’deki</w:t>
      </w:r>
      <w:r w:rsidRPr="00EB7639">
        <w:rPr>
          <w:rFonts w:ascii="Times New Roman" w:hAnsi="Times New Roman" w:cs="Times New Roman"/>
          <w:b/>
          <w:bCs/>
          <w:color w:val="000000"/>
          <w:sz w:val="24"/>
          <w:szCs w:val="24"/>
        </w:rPr>
        <w:t xml:space="preserve"> Akıllı Şehir Uygulamaları </w:t>
      </w:r>
    </w:p>
    <w:p w14:paraId="19ED53D0" w14:textId="15AC1FF6" w:rsidR="00DA22E4" w:rsidRPr="00EB7639" w:rsidRDefault="00DA22E4" w:rsidP="00AF194B">
      <w:pPr>
        <w:spacing w:line="240" w:lineRule="auto"/>
        <w:rPr>
          <w:rFonts w:ascii="Times New Roman" w:hAnsi="Times New Roman" w:cs="Times New Roman"/>
          <w:b/>
          <w:bCs/>
          <w:color w:val="000000"/>
          <w:sz w:val="24"/>
          <w:szCs w:val="24"/>
        </w:rPr>
      </w:pPr>
      <w:r w:rsidRPr="00EB7639">
        <w:rPr>
          <w:rFonts w:ascii="Times New Roman" w:hAnsi="Times New Roman" w:cs="Times New Roman"/>
          <w:b/>
          <w:sz w:val="24"/>
          <w:szCs w:val="24"/>
        </w:rPr>
        <w:t xml:space="preserve">Dünyadaki Akıllı Şehir Uygulamaları </w:t>
      </w:r>
    </w:p>
    <w:p w14:paraId="48F3BC52" w14:textId="05CB3F4E" w:rsidR="00041B9C" w:rsidRDefault="00DA22E4" w:rsidP="00AF194B">
      <w:pPr>
        <w:spacing w:after="0" w:line="240" w:lineRule="auto"/>
        <w:jc w:val="both"/>
        <w:rPr>
          <w:rFonts w:ascii="Times New Roman" w:hAnsi="Times New Roman" w:cs="Times New Roman"/>
          <w:sz w:val="24"/>
          <w:szCs w:val="24"/>
        </w:rPr>
      </w:pPr>
      <w:r w:rsidRPr="00EB7639">
        <w:rPr>
          <w:rFonts w:ascii="Times New Roman" w:hAnsi="Times New Roman" w:cs="Times New Roman"/>
          <w:sz w:val="24"/>
          <w:szCs w:val="24"/>
        </w:rPr>
        <w:t xml:space="preserve">Dünyada akıllı şehir uygulamaları genellikle Güney Kore ve Hindistan gibi Asya ülkelerinde görülmektedir. </w:t>
      </w:r>
      <w:proofErr w:type="spellStart"/>
      <w:r w:rsidRPr="00EB7639">
        <w:rPr>
          <w:rFonts w:ascii="Times New Roman" w:hAnsi="Times New Roman" w:cs="Times New Roman"/>
          <w:sz w:val="24"/>
          <w:szCs w:val="24"/>
        </w:rPr>
        <w:t>Songdo</w:t>
      </w:r>
      <w:proofErr w:type="spellEnd"/>
      <w:r w:rsidRPr="00EB7639">
        <w:rPr>
          <w:rFonts w:ascii="Times New Roman" w:hAnsi="Times New Roman" w:cs="Times New Roman"/>
          <w:sz w:val="24"/>
          <w:szCs w:val="24"/>
        </w:rPr>
        <w:t xml:space="preserve"> </w:t>
      </w:r>
      <w:r w:rsidR="004D2512">
        <w:rPr>
          <w:rFonts w:ascii="Times New Roman" w:hAnsi="Times New Roman" w:cs="Times New Roman"/>
          <w:sz w:val="24"/>
          <w:szCs w:val="24"/>
        </w:rPr>
        <w:t>akıllı şehri</w:t>
      </w:r>
      <w:r w:rsidRPr="00EB7639">
        <w:rPr>
          <w:rFonts w:ascii="Times New Roman" w:hAnsi="Times New Roman" w:cs="Times New Roman"/>
          <w:sz w:val="24"/>
          <w:szCs w:val="24"/>
        </w:rPr>
        <w:t xml:space="preserve"> örnek olarak incelenecektir. </w:t>
      </w:r>
      <w:proofErr w:type="spellStart"/>
      <w:r w:rsidRPr="00EB7639">
        <w:rPr>
          <w:rFonts w:ascii="Times New Roman" w:hAnsi="Times New Roman" w:cs="Times New Roman"/>
          <w:sz w:val="24"/>
          <w:szCs w:val="24"/>
        </w:rPr>
        <w:t>Songdo</w:t>
      </w:r>
      <w:proofErr w:type="spellEnd"/>
      <w:r w:rsidRPr="00EB7639">
        <w:rPr>
          <w:rFonts w:ascii="Times New Roman" w:hAnsi="Times New Roman" w:cs="Times New Roman"/>
          <w:sz w:val="24"/>
          <w:szCs w:val="24"/>
        </w:rPr>
        <w:t xml:space="preserve">, Güney Kore’de bulunmaktadır. Sayısal coğrafi bilgi sistemi kullanılarak yer altında network sistemi kurulmuştur. Oluşturulan bu sisteme ulaşım akıllı binalar sayesinde olmaktadır. Böylece herkes evinden </w:t>
      </w:r>
      <w:r w:rsidR="00041B9C">
        <w:rPr>
          <w:rFonts w:ascii="Times New Roman" w:hAnsi="Times New Roman" w:cs="Times New Roman"/>
          <w:sz w:val="24"/>
          <w:szCs w:val="24"/>
        </w:rPr>
        <w:t>erişim</w:t>
      </w:r>
      <w:r w:rsidRPr="00EB7639">
        <w:rPr>
          <w:rFonts w:ascii="Times New Roman" w:hAnsi="Times New Roman" w:cs="Times New Roman"/>
          <w:sz w:val="24"/>
          <w:szCs w:val="24"/>
        </w:rPr>
        <w:t xml:space="preserve"> sağlayabilmektedir. Bu sistem sayesinde akıllı binalardan atılan ve sokaktaki atık kutusunda bulunan katı atıklar ayrıştırılmaktadır. Daha sonra atık toplama alanına gönderilmektedir</w:t>
      </w:r>
      <w:r w:rsidR="00041B9C">
        <w:rPr>
          <w:rFonts w:ascii="Times New Roman" w:hAnsi="Times New Roman" w:cs="Times New Roman"/>
          <w:sz w:val="24"/>
          <w:szCs w:val="24"/>
        </w:rPr>
        <w:t xml:space="preserve"> </w:t>
      </w:r>
      <w:r w:rsidR="00041B9C" w:rsidRPr="00EB7639">
        <w:rPr>
          <w:rFonts w:ascii="Times New Roman" w:hAnsi="Times New Roman" w:cs="Times New Roman"/>
          <w:sz w:val="24"/>
          <w:szCs w:val="24"/>
        </w:rPr>
        <w:t>(</w:t>
      </w:r>
      <w:proofErr w:type="spellStart"/>
      <w:r w:rsidR="00041B9C" w:rsidRPr="00EB7639">
        <w:rPr>
          <w:rFonts w:ascii="Times New Roman" w:hAnsi="Times New Roman" w:cs="Times New Roman"/>
          <w:sz w:val="24"/>
          <w:szCs w:val="24"/>
        </w:rPr>
        <w:t>Kayapınar</w:t>
      </w:r>
      <w:proofErr w:type="spellEnd"/>
      <w:r w:rsidR="00041B9C" w:rsidRPr="00EB7639">
        <w:rPr>
          <w:rFonts w:ascii="Times New Roman" w:hAnsi="Times New Roman" w:cs="Times New Roman"/>
          <w:sz w:val="24"/>
          <w:szCs w:val="24"/>
        </w:rPr>
        <w:t>, 2017).</w:t>
      </w:r>
      <w:r w:rsidRPr="00EB7639">
        <w:rPr>
          <w:rFonts w:ascii="Times New Roman" w:hAnsi="Times New Roman" w:cs="Times New Roman"/>
          <w:sz w:val="24"/>
          <w:szCs w:val="24"/>
        </w:rPr>
        <w:t xml:space="preserve"> </w:t>
      </w:r>
    </w:p>
    <w:p w14:paraId="38D0B8B8" w14:textId="5C8466AF" w:rsidR="00AC1C72" w:rsidRPr="00EB7639" w:rsidRDefault="00F8701E" w:rsidP="00AF194B">
      <w:pPr>
        <w:spacing w:line="240" w:lineRule="auto"/>
        <w:rPr>
          <w:rFonts w:ascii="Times New Roman" w:hAnsi="Times New Roman" w:cs="Times New Roman"/>
          <w:b/>
          <w:bCs/>
          <w:sz w:val="24"/>
          <w:szCs w:val="24"/>
        </w:rPr>
      </w:pPr>
      <w:r>
        <w:rPr>
          <w:rFonts w:ascii="Times New Roman" w:hAnsi="Times New Roman" w:cs="Times New Roman"/>
          <w:b/>
          <w:bCs/>
          <w:color w:val="000000"/>
          <w:sz w:val="24"/>
          <w:szCs w:val="24"/>
        </w:rPr>
        <w:t>Türkiye’deki</w:t>
      </w:r>
      <w:r w:rsidR="00AC1C72" w:rsidRPr="00EB7639">
        <w:rPr>
          <w:rFonts w:ascii="Times New Roman" w:hAnsi="Times New Roman" w:cs="Times New Roman"/>
          <w:b/>
          <w:bCs/>
          <w:color w:val="000000"/>
          <w:sz w:val="24"/>
          <w:szCs w:val="24"/>
        </w:rPr>
        <w:t xml:space="preserve"> Akıllı Şehir Uygulamaları </w:t>
      </w:r>
    </w:p>
    <w:p w14:paraId="3A4B31CD" w14:textId="4C948227" w:rsidR="00AC1C72" w:rsidRPr="00EB7639" w:rsidRDefault="00F8701E" w:rsidP="00AF194B">
      <w:pPr>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Türkiye’deki</w:t>
      </w:r>
      <w:r w:rsidR="00AC1C72" w:rsidRPr="00EB7639">
        <w:rPr>
          <w:rFonts w:ascii="Times New Roman" w:hAnsi="Times New Roman" w:cs="Times New Roman"/>
          <w:bCs/>
          <w:color w:val="000000"/>
          <w:sz w:val="24"/>
          <w:szCs w:val="24"/>
        </w:rPr>
        <w:t xml:space="preserve"> şehirleşme oranı dünya ortalamasının üzerindedir</w:t>
      </w:r>
      <w:r>
        <w:rPr>
          <w:rFonts w:ascii="Times New Roman" w:hAnsi="Times New Roman" w:cs="Times New Roman"/>
          <w:bCs/>
          <w:color w:val="000000"/>
          <w:sz w:val="24"/>
          <w:szCs w:val="24"/>
        </w:rPr>
        <w:t xml:space="preserve"> </w:t>
      </w:r>
      <w:r w:rsidRPr="00EB7639">
        <w:rPr>
          <w:rFonts w:ascii="Times New Roman" w:hAnsi="Times New Roman" w:cs="Times New Roman"/>
          <w:sz w:val="24"/>
          <w:szCs w:val="24"/>
        </w:rPr>
        <w:t>(Ilgaz, 2018)</w:t>
      </w:r>
      <w:r w:rsidR="00AC1C72" w:rsidRPr="00EB7639">
        <w:rPr>
          <w:rFonts w:ascii="Times New Roman" w:hAnsi="Times New Roman" w:cs="Times New Roman"/>
          <w:bCs/>
          <w:color w:val="000000"/>
          <w:sz w:val="24"/>
          <w:szCs w:val="24"/>
        </w:rPr>
        <w:t xml:space="preserve">. Bunun sonucu olarak hizmet beklentileri artmaktadır. Altyapı, ulaşım, enerji, sağlık gibi alanlarda problemler açığa çıkmaktadır. Olası sorunların meydana gelmeden önce tahmin edilmesi ve sürdürülebilir çözümler üretilmesi oldukça önemlidir. </w:t>
      </w:r>
      <w:r w:rsidR="00AC1C72" w:rsidRPr="00EB7639">
        <w:rPr>
          <w:rFonts w:ascii="Times New Roman" w:hAnsi="Times New Roman" w:cs="Times New Roman"/>
          <w:sz w:val="24"/>
          <w:szCs w:val="24"/>
        </w:rPr>
        <w:t xml:space="preserve">Yapılan bir araştırma sonucu hazırlanan rapora göre 2025 yılına kadar ülkemizdeki akıllı şehir sayısının 26’dan fazla olacağı öngörülmektedir </w:t>
      </w:r>
      <w:bookmarkStart w:id="4" w:name="_Hlk79145350"/>
      <w:r w:rsidR="00AC1C72" w:rsidRPr="00EB7639">
        <w:rPr>
          <w:rFonts w:ascii="Times New Roman" w:hAnsi="Times New Roman" w:cs="Times New Roman"/>
          <w:sz w:val="24"/>
          <w:szCs w:val="24"/>
        </w:rPr>
        <w:t xml:space="preserve">(Ilgaz, 2018).  </w:t>
      </w:r>
      <w:bookmarkEnd w:id="4"/>
    </w:p>
    <w:p w14:paraId="54162E4D" w14:textId="5C121910" w:rsidR="002E098E" w:rsidRPr="00EB7639" w:rsidRDefault="00E1170F" w:rsidP="00AF194B">
      <w:pPr>
        <w:spacing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 xml:space="preserve">Bu bölümde Türkiye’deki akıllı şehir uygulamalarına İstanbul ve Ankara kentlerinden bazı örnekler verilmiştir. Akıllı şehir uygulamalarındaki çeşitlilik sebebiyle bu iki kent örnek olarak incelenmiştir. </w:t>
      </w:r>
      <w:r w:rsidR="00AC1C72" w:rsidRPr="00EB7639">
        <w:rPr>
          <w:rFonts w:ascii="Times New Roman" w:hAnsi="Times New Roman" w:cs="Times New Roman"/>
          <w:bCs/>
          <w:color w:val="000000"/>
          <w:sz w:val="24"/>
          <w:szCs w:val="24"/>
        </w:rPr>
        <w:t xml:space="preserve">İlk örnek olan İstanbul Büyükşehir Belediyesi, kaliteli hizmet verebilmek adına uluslararası standartlarda bir çalışma yaparak veri analiz merkezi inşa etmiştir. Bu merkezde online </w:t>
      </w:r>
      <w:proofErr w:type="spellStart"/>
      <w:r w:rsidR="00AC1C72" w:rsidRPr="00EB7639">
        <w:rPr>
          <w:rFonts w:ascii="Times New Roman" w:hAnsi="Times New Roman" w:cs="Times New Roman"/>
          <w:bCs/>
          <w:color w:val="000000"/>
          <w:sz w:val="24"/>
          <w:szCs w:val="24"/>
        </w:rPr>
        <w:t>navigasyon</w:t>
      </w:r>
      <w:proofErr w:type="spellEnd"/>
      <w:r w:rsidR="00AC1C72" w:rsidRPr="00EB7639">
        <w:rPr>
          <w:rFonts w:ascii="Times New Roman" w:hAnsi="Times New Roman" w:cs="Times New Roman"/>
          <w:bCs/>
          <w:color w:val="000000"/>
          <w:sz w:val="24"/>
          <w:szCs w:val="24"/>
        </w:rPr>
        <w:t xml:space="preserve">, </w:t>
      </w:r>
      <w:r w:rsidR="008A17C5" w:rsidRPr="00EB7639">
        <w:rPr>
          <w:rFonts w:ascii="Times New Roman" w:hAnsi="Times New Roman" w:cs="Times New Roman"/>
          <w:bCs/>
          <w:color w:val="000000"/>
          <w:sz w:val="24"/>
          <w:szCs w:val="24"/>
        </w:rPr>
        <w:t>çevre kontrol merkezi, akıllı şehir mobilyaları, trafik kontrol merkezi ve iletişim hizmetleri yer almaktadır</w:t>
      </w:r>
      <w:r w:rsidR="00737E1F">
        <w:rPr>
          <w:rFonts w:ascii="Times New Roman" w:hAnsi="Times New Roman" w:cs="Times New Roman"/>
          <w:bCs/>
          <w:color w:val="000000"/>
          <w:sz w:val="24"/>
          <w:szCs w:val="24"/>
        </w:rPr>
        <w:t xml:space="preserve"> </w:t>
      </w:r>
      <w:r w:rsidR="00737E1F" w:rsidRPr="00EB7639">
        <w:rPr>
          <w:rFonts w:ascii="Times New Roman" w:hAnsi="Times New Roman" w:cs="Times New Roman"/>
          <w:sz w:val="24"/>
          <w:szCs w:val="24"/>
        </w:rPr>
        <w:t>(Ilgaz, 2018).</w:t>
      </w:r>
      <w:r w:rsidR="00AC1C72" w:rsidRPr="00EB7639">
        <w:rPr>
          <w:rFonts w:ascii="Times New Roman" w:hAnsi="Times New Roman" w:cs="Times New Roman"/>
          <w:bCs/>
          <w:color w:val="000000"/>
          <w:sz w:val="24"/>
          <w:szCs w:val="24"/>
        </w:rPr>
        <w:t xml:space="preserve"> İkinci örnek olan Ankara’da ise farklı noktalarda akıllı kavşak uygulamaları ve trafik yoğunluğu ölçümleri yapılmaktadır. Bazı ilçe belediyelerin</w:t>
      </w:r>
      <w:r w:rsidR="007C1952" w:rsidRPr="00EB7639">
        <w:rPr>
          <w:rFonts w:ascii="Times New Roman" w:hAnsi="Times New Roman" w:cs="Times New Roman"/>
          <w:bCs/>
          <w:color w:val="000000"/>
          <w:sz w:val="24"/>
          <w:szCs w:val="24"/>
        </w:rPr>
        <w:t>in</w:t>
      </w:r>
      <w:r w:rsidR="00AC1C72" w:rsidRPr="00EB7639">
        <w:rPr>
          <w:rFonts w:ascii="Times New Roman" w:hAnsi="Times New Roman" w:cs="Times New Roman"/>
          <w:bCs/>
          <w:color w:val="000000"/>
          <w:sz w:val="24"/>
          <w:szCs w:val="24"/>
        </w:rPr>
        <w:t xml:space="preserve"> çöp toplamayla ilgili ayrıştırma sistemlerinin olduğu gözlenmektedir. Otobüslerin konumu ve kaç dakika içinde durakta olacaklarının öğrenilmesi mobil uygulamalar üzerinden gerçekleştirilmektedir </w:t>
      </w:r>
      <w:bookmarkStart w:id="5" w:name="_Hlk79145394"/>
      <w:r w:rsidR="002E098E" w:rsidRPr="00EB7639">
        <w:rPr>
          <w:rFonts w:ascii="Times New Roman" w:hAnsi="Times New Roman" w:cs="Times New Roman"/>
          <w:sz w:val="24"/>
          <w:szCs w:val="24"/>
        </w:rPr>
        <w:t>(Ilgaz, 2018).</w:t>
      </w:r>
      <w:bookmarkEnd w:id="5"/>
      <w:r>
        <w:rPr>
          <w:rFonts w:ascii="Times New Roman" w:hAnsi="Times New Roman" w:cs="Times New Roman"/>
          <w:sz w:val="24"/>
          <w:szCs w:val="24"/>
        </w:rPr>
        <w:t xml:space="preserve"> </w:t>
      </w:r>
    </w:p>
    <w:p w14:paraId="586C57FF" w14:textId="5FBA6E80" w:rsidR="00C05EC8" w:rsidRPr="00EB7639" w:rsidRDefault="00AC1C72" w:rsidP="00AF194B">
      <w:pPr>
        <w:spacing w:line="240" w:lineRule="auto"/>
        <w:jc w:val="both"/>
        <w:rPr>
          <w:rFonts w:ascii="Times New Roman" w:hAnsi="Times New Roman" w:cs="Times New Roman"/>
          <w:bCs/>
          <w:color w:val="000000"/>
          <w:sz w:val="24"/>
          <w:szCs w:val="24"/>
        </w:rPr>
      </w:pPr>
      <w:r w:rsidRPr="00EB7639">
        <w:rPr>
          <w:rFonts w:ascii="Times New Roman" w:hAnsi="Times New Roman" w:cs="Times New Roman"/>
          <w:bCs/>
          <w:color w:val="000000"/>
          <w:sz w:val="24"/>
          <w:szCs w:val="24"/>
        </w:rPr>
        <w:t>Sivas Belediyesi, teknolojik gelişmeler sayesinde akıllı şehir uygulamaları adına düzenlemeler yapmıştır. Halkın yaşam kalitesini artırmak, elektronik araçlar ile sosyal hayatta</w:t>
      </w:r>
      <w:r w:rsidR="00C05EC8" w:rsidRPr="00EB7639">
        <w:rPr>
          <w:rFonts w:ascii="Times New Roman" w:hAnsi="Times New Roman" w:cs="Times New Roman"/>
          <w:bCs/>
          <w:color w:val="000000"/>
          <w:sz w:val="24"/>
          <w:szCs w:val="24"/>
        </w:rPr>
        <w:t xml:space="preserve"> </w:t>
      </w:r>
      <w:r w:rsidRPr="00EB7639">
        <w:rPr>
          <w:rFonts w:ascii="Times New Roman" w:hAnsi="Times New Roman" w:cs="Times New Roman"/>
          <w:bCs/>
          <w:color w:val="000000"/>
          <w:sz w:val="24"/>
          <w:szCs w:val="24"/>
        </w:rPr>
        <w:t>kolaylıklar sağlamak amaçlanmıştır. Şehirdeki mobil belediyecilik uygulamalarına örnek olarak mezarlık bilgi sistemi, e-belediye ve e-imar hizmetleri verilebilir. Ayrıca şehrin farklı noktalarında elektronik terminaller (</w:t>
      </w:r>
      <w:proofErr w:type="spellStart"/>
      <w:r w:rsidRPr="00EB7639">
        <w:rPr>
          <w:rFonts w:ascii="Times New Roman" w:hAnsi="Times New Roman" w:cs="Times New Roman"/>
          <w:bCs/>
          <w:color w:val="000000"/>
          <w:sz w:val="24"/>
          <w:szCs w:val="24"/>
        </w:rPr>
        <w:t>kiosk</w:t>
      </w:r>
      <w:proofErr w:type="spellEnd"/>
      <w:r w:rsidRPr="00EB7639">
        <w:rPr>
          <w:rFonts w:ascii="Times New Roman" w:hAnsi="Times New Roman" w:cs="Times New Roman"/>
          <w:bCs/>
          <w:color w:val="000000"/>
          <w:sz w:val="24"/>
          <w:szCs w:val="24"/>
        </w:rPr>
        <w:t>), ödeme</w:t>
      </w:r>
      <w:r w:rsidR="00721A8D">
        <w:rPr>
          <w:rFonts w:ascii="Times New Roman" w:hAnsi="Times New Roman" w:cs="Times New Roman"/>
          <w:bCs/>
          <w:color w:val="000000"/>
          <w:sz w:val="24"/>
          <w:szCs w:val="24"/>
        </w:rPr>
        <w:t xml:space="preserve"> yapma</w:t>
      </w:r>
      <w:r w:rsidRPr="00EB7639">
        <w:rPr>
          <w:rFonts w:ascii="Times New Roman" w:hAnsi="Times New Roman" w:cs="Times New Roman"/>
          <w:bCs/>
          <w:color w:val="000000"/>
          <w:sz w:val="24"/>
          <w:szCs w:val="24"/>
        </w:rPr>
        <w:t xml:space="preserve"> ve su yükleme alanları ve canlı </w:t>
      </w:r>
      <w:r w:rsidR="006719A3" w:rsidRPr="00EB7639">
        <w:rPr>
          <w:rFonts w:ascii="Times New Roman" w:hAnsi="Times New Roman" w:cs="Times New Roman"/>
          <w:bCs/>
          <w:color w:val="000000"/>
          <w:sz w:val="24"/>
          <w:szCs w:val="24"/>
        </w:rPr>
        <w:t>yayın kameraları bulunmaktadır (</w:t>
      </w:r>
      <w:proofErr w:type="spellStart"/>
      <w:r w:rsidR="006719A3" w:rsidRPr="00EB7639">
        <w:rPr>
          <w:rFonts w:ascii="Times New Roman" w:hAnsi="Times New Roman" w:cs="Times New Roman"/>
          <w:bCs/>
          <w:color w:val="000000"/>
          <w:sz w:val="24"/>
          <w:szCs w:val="24"/>
        </w:rPr>
        <w:t>Nair</w:t>
      </w:r>
      <w:proofErr w:type="spellEnd"/>
      <w:r w:rsidR="006719A3" w:rsidRPr="00EB7639">
        <w:rPr>
          <w:rFonts w:ascii="Times New Roman" w:hAnsi="Times New Roman" w:cs="Times New Roman"/>
          <w:bCs/>
          <w:color w:val="000000"/>
          <w:sz w:val="24"/>
          <w:szCs w:val="24"/>
        </w:rPr>
        <w:t>, 2018).</w:t>
      </w:r>
    </w:p>
    <w:p w14:paraId="4F78A974" w14:textId="77777777" w:rsidR="00AC1C72" w:rsidRPr="00EB7639" w:rsidRDefault="00AC1C72" w:rsidP="00AF194B">
      <w:pPr>
        <w:spacing w:line="240" w:lineRule="auto"/>
        <w:jc w:val="both"/>
        <w:rPr>
          <w:rFonts w:ascii="Times New Roman" w:hAnsi="Times New Roman" w:cs="Times New Roman"/>
          <w:bCs/>
          <w:color w:val="000000"/>
          <w:sz w:val="24"/>
          <w:szCs w:val="24"/>
        </w:rPr>
      </w:pPr>
      <w:r w:rsidRPr="00EB7639">
        <w:rPr>
          <w:rFonts w:ascii="Times New Roman" w:hAnsi="Times New Roman" w:cs="Times New Roman"/>
          <w:bCs/>
          <w:color w:val="000000"/>
          <w:sz w:val="24"/>
          <w:szCs w:val="24"/>
        </w:rPr>
        <w:t xml:space="preserve">Ulaşım başlığı altındaki uygulamalar mobil kent kart, otobüs takip sistemleri ve akıllı duraklar olarak değerlendirilebilir. Duraklara </w:t>
      </w:r>
      <w:proofErr w:type="spellStart"/>
      <w:r w:rsidRPr="00EB7639">
        <w:rPr>
          <w:rFonts w:ascii="Times New Roman" w:hAnsi="Times New Roman" w:cs="Times New Roman"/>
          <w:bCs/>
          <w:color w:val="000000"/>
          <w:sz w:val="24"/>
          <w:szCs w:val="24"/>
        </w:rPr>
        <w:t>karekod</w:t>
      </w:r>
      <w:proofErr w:type="spellEnd"/>
      <w:r w:rsidRPr="00EB7639">
        <w:rPr>
          <w:rFonts w:ascii="Times New Roman" w:hAnsi="Times New Roman" w:cs="Times New Roman"/>
          <w:bCs/>
          <w:color w:val="000000"/>
          <w:sz w:val="24"/>
          <w:szCs w:val="24"/>
        </w:rPr>
        <w:t xml:space="preserve"> okutma sistemi konulmuştur. Otobüslere kamera sistemleri ve GPS cihazları yerleştirilmiştir. Bu sayede anlık koordinat bilgisine ulaşılabilmektedir. Duraklarda karşılaşılan zaman kaybı sorunu bu şekilde aşılmıştır (</w:t>
      </w:r>
      <w:proofErr w:type="spellStart"/>
      <w:r w:rsidRPr="00EB7639">
        <w:rPr>
          <w:rFonts w:ascii="Times New Roman" w:hAnsi="Times New Roman" w:cs="Times New Roman"/>
          <w:bCs/>
          <w:color w:val="000000"/>
          <w:sz w:val="24"/>
          <w:szCs w:val="24"/>
        </w:rPr>
        <w:t>Nair</w:t>
      </w:r>
      <w:proofErr w:type="spellEnd"/>
      <w:r w:rsidRPr="00EB7639">
        <w:rPr>
          <w:rFonts w:ascii="Times New Roman" w:hAnsi="Times New Roman" w:cs="Times New Roman"/>
          <w:bCs/>
          <w:color w:val="000000"/>
          <w:sz w:val="24"/>
          <w:szCs w:val="24"/>
        </w:rPr>
        <w:t>, 2018).</w:t>
      </w:r>
    </w:p>
    <w:p w14:paraId="5251E2C2" w14:textId="0E2E107A" w:rsidR="002E098E" w:rsidRPr="00EB7639" w:rsidRDefault="00AC1C72" w:rsidP="00AF194B">
      <w:pPr>
        <w:spacing w:line="240" w:lineRule="auto"/>
        <w:jc w:val="both"/>
        <w:rPr>
          <w:rFonts w:ascii="Times New Roman" w:hAnsi="Times New Roman" w:cs="Times New Roman"/>
          <w:bCs/>
          <w:color w:val="000000"/>
          <w:sz w:val="24"/>
          <w:szCs w:val="24"/>
        </w:rPr>
      </w:pPr>
      <w:r w:rsidRPr="00EB7639">
        <w:rPr>
          <w:rFonts w:ascii="Times New Roman" w:hAnsi="Times New Roman" w:cs="Times New Roman"/>
          <w:bCs/>
          <w:color w:val="000000"/>
          <w:sz w:val="24"/>
          <w:szCs w:val="24"/>
        </w:rPr>
        <w:t xml:space="preserve">Sivas’taki akıllı şehir uygulamalarının ilk örneği web ortamındaki e-belediyecilik olmuştur. Bu uygulama 2005 yılında başlamıştır. Şehirde yaşayanlara birçok kolaylık sağlanmıştır. </w:t>
      </w:r>
      <w:r w:rsidRPr="00EB7639">
        <w:rPr>
          <w:rFonts w:ascii="Times New Roman" w:hAnsi="Times New Roman" w:cs="Times New Roman"/>
          <w:bCs/>
          <w:color w:val="000000"/>
          <w:sz w:val="24"/>
          <w:szCs w:val="24"/>
        </w:rPr>
        <w:lastRenderedPageBreak/>
        <w:t xml:space="preserve">Ödeme, borç sorgulama ve şikâyette bulunma vb. gibi işlemleri yapabilme imkânları olmuştur. 2014 yılında network altyapısı yeniden düzenlenmiş, çeşitli noktalara canlı kameralar konulmuştur. 2016 yılında ise akıllı çöp konteyner uygulamasına geçilmiştir. Elektronik </w:t>
      </w:r>
      <w:proofErr w:type="spellStart"/>
      <w:r w:rsidRPr="00EB7639">
        <w:rPr>
          <w:rFonts w:ascii="Times New Roman" w:hAnsi="Times New Roman" w:cs="Times New Roman"/>
          <w:bCs/>
          <w:color w:val="000000"/>
          <w:sz w:val="24"/>
          <w:szCs w:val="24"/>
        </w:rPr>
        <w:t>sensörler</w:t>
      </w:r>
      <w:proofErr w:type="spellEnd"/>
      <w:r w:rsidRPr="00EB7639">
        <w:rPr>
          <w:rFonts w:ascii="Times New Roman" w:hAnsi="Times New Roman" w:cs="Times New Roman"/>
          <w:bCs/>
          <w:color w:val="000000"/>
          <w:sz w:val="24"/>
          <w:szCs w:val="24"/>
        </w:rPr>
        <w:t xml:space="preserve"> yerleştirilmiştir. Bu </w:t>
      </w:r>
      <w:proofErr w:type="spellStart"/>
      <w:r w:rsidRPr="00EB7639">
        <w:rPr>
          <w:rFonts w:ascii="Times New Roman" w:hAnsi="Times New Roman" w:cs="Times New Roman"/>
          <w:bCs/>
          <w:color w:val="000000"/>
          <w:sz w:val="24"/>
          <w:szCs w:val="24"/>
        </w:rPr>
        <w:t>sensörler</w:t>
      </w:r>
      <w:proofErr w:type="spellEnd"/>
      <w:r w:rsidRPr="00EB7639">
        <w:rPr>
          <w:rFonts w:ascii="Times New Roman" w:hAnsi="Times New Roman" w:cs="Times New Roman"/>
          <w:bCs/>
          <w:color w:val="000000"/>
          <w:sz w:val="24"/>
          <w:szCs w:val="24"/>
        </w:rPr>
        <w:t xml:space="preserve"> sayesinde doluluk miktarına göre çöp alımı yapılmakta, bu sayede gereksiz araç kullanımının önüne geçilmektedir. Aynı yılda kent meydanına 11 tane kablosuz modem yerleştirilerek, internet hizmeti ücretsiz verilmiştir (</w:t>
      </w:r>
      <w:proofErr w:type="spellStart"/>
      <w:r w:rsidRPr="00EB7639">
        <w:rPr>
          <w:rFonts w:ascii="Times New Roman" w:hAnsi="Times New Roman" w:cs="Times New Roman"/>
          <w:bCs/>
          <w:color w:val="000000"/>
          <w:sz w:val="24"/>
          <w:szCs w:val="24"/>
        </w:rPr>
        <w:t>Nair</w:t>
      </w:r>
      <w:proofErr w:type="spellEnd"/>
      <w:r w:rsidRPr="00EB7639">
        <w:rPr>
          <w:rFonts w:ascii="Times New Roman" w:hAnsi="Times New Roman" w:cs="Times New Roman"/>
          <w:bCs/>
          <w:color w:val="000000"/>
          <w:sz w:val="24"/>
          <w:szCs w:val="24"/>
        </w:rPr>
        <w:t>, 2018).</w:t>
      </w:r>
    </w:p>
    <w:p w14:paraId="5E016F82" w14:textId="77777777" w:rsidR="00855B0F" w:rsidRPr="00EB7639" w:rsidRDefault="00855B0F" w:rsidP="00AF194B">
      <w:pPr>
        <w:spacing w:line="240" w:lineRule="auto"/>
        <w:rPr>
          <w:rFonts w:ascii="Times New Roman" w:hAnsi="Times New Roman" w:cs="Times New Roman"/>
          <w:b/>
          <w:bCs/>
          <w:sz w:val="24"/>
          <w:szCs w:val="24"/>
        </w:rPr>
      </w:pPr>
    </w:p>
    <w:p w14:paraId="781FAC56" w14:textId="1BBD9E77" w:rsidR="00855B0F" w:rsidRPr="00EB7639" w:rsidRDefault="00EB7639" w:rsidP="00AF194B">
      <w:pPr>
        <w:spacing w:line="240" w:lineRule="auto"/>
        <w:jc w:val="center"/>
        <w:rPr>
          <w:rFonts w:ascii="Times New Roman" w:hAnsi="Times New Roman" w:cs="Times New Roman"/>
          <w:b/>
          <w:bCs/>
          <w:sz w:val="24"/>
          <w:szCs w:val="24"/>
        </w:rPr>
      </w:pPr>
      <w:r>
        <w:rPr>
          <w:noProof/>
          <w:sz w:val="24"/>
          <w:szCs w:val="24"/>
          <w:lang w:eastAsia="tr-TR"/>
        </w:rPr>
        <w:t xml:space="preserve">         </w:t>
      </w:r>
      <w:r w:rsidR="00856C0A" w:rsidRPr="00EB7639">
        <w:rPr>
          <w:noProof/>
          <w:sz w:val="24"/>
          <w:szCs w:val="24"/>
          <w:lang w:eastAsia="tr-TR"/>
        </w:rPr>
        <w:drawing>
          <wp:inline distT="0" distB="0" distL="0" distR="0" wp14:anchorId="5CD39A0E" wp14:editId="7B34D69F">
            <wp:extent cx="2408493" cy="2258695"/>
            <wp:effectExtent l="0" t="0" r="0" b="825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7597" cy="2276610"/>
                    </a:xfrm>
                    <a:prstGeom prst="rect">
                      <a:avLst/>
                    </a:prstGeom>
                    <a:noFill/>
                    <a:ln>
                      <a:noFill/>
                    </a:ln>
                  </pic:spPr>
                </pic:pic>
              </a:graphicData>
            </a:graphic>
          </wp:inline>
        </w:drawing>
      </w:r>
      <w:r>
        <w:rPr>
          <w:noProof/>
          <w:sz w:val="24"/>
          <w:szCs w:val="24"/>
          <w:lang w:eastAsia="tr-TR"/>
        </w:rPr>
        <w:t xml:space="preserve">        </w:t>
      </w:r>
      <w:r w:rsidR="00856C0A" w:rsidRPr="00EB7639">
        <w:rPr>
          <w:noProof/>
          <w:sz w:val="24"/>
          <w:szCs w:val="24"/>
          <w:lang w:eastAsia="tr-TR"/>
        </w:rPr>
        <w:drawing>
          <wp:inline distT="0" distB="0" distL="0" distR="0" wp14:anchorId="2ABBCE9D" wp14:editId="4E25ACCC">
            <wp:extent cx="2422788" cy="2294711"/>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9821" cy="2301372"/>
                    </a:xfrm>
                    <a:prstGeom prst="rect">
                      <a:avLst/>
                    </a:prstGeom>
                    <a:noFill/>
                    <a:ln>
                      <a:noFill/>
                    </a:ln>
                  </pic:spPr>
                </pic:pic>
              </a:graphicData>
            </a:graphic>
          </wp:inline>
        </w:drawing>
      </w:r>
    </w:p>
    <w:p w14:paraId="7223557A" w14:textId="77777777" w:rsidR="00855B0F" w:rsidRPr="00EB7639" w:rsidRDefault="00855B0F" w:rsidP="00AF194B">
      <w:pPr>
        <w:spacing w:line="240" w:lineRule="auto"/>
        <w:rPr>
          <w:rFonts w:ascii="Times New Roman" w:hAnsi="Times New Roman" w:cs="Times New Roman"/>
          <w:b/>
          <w:bCs/>
          <w:sz w:val="24"/>
          <w:szCs w:val="24"/>
        </w:rPr>
      </w:pPr>
    </w:p>
    <w:p w14:paraId="50931B6F" w14:textId="699DE3E0" w:rsidR="00244848" w:rsidRPr="00EB7639" w:rsidRDefault="00B86DEC" w:rsidP="00AF194B">
      <w:pPr>
        <w:spacing w:line="240" w:lineRule="auto"/>
        <w:rPr>
          <w:rFonts w:ascii="Times New Roman" w:hAnsi="Times New Roman" w:cs="Times New Roman"/>
          <w:sz w:val="24"/>
          <w:szCs w:val="24"/>
        </w:rPr>
      </w:pPr>
      <w:r w:rsidRPr="00EB7639">
        <w:rPr>
          <w:rFonts w:ascii="Times New Roman" w:hAnsi="Times New Roman" w:cs="Times New Roman"/>
          <w:b/>
          <w:bCs/>
          <w:sz w:val="24"/>
          <w:szCs w:val="24"/>
        </w:rPr>
        <w:t xml:space="preserve">Şekil 4 – </w:t>
      </w:r>
      <w:r w:rsidRPr="00EB7639">
        <w:rPr>
          <w:rFonts w:ascii="Times New Roman" w:hAnsi="Times New Roman" w:cs="Times New Roman"/>
          <w:sz w:val="24"/>
          <w:szCs w:val="24"/>
        </w:rPr>
        <w:t>Akıllı Şehirlerin Özellikleri Modeli</w:t>
      </w:r>
      <w:r w:rsidR="00244848" w:rsidRPr="00EB7639">
        <w:rPr>
          <w:rFonts w:ascii="Times New Roman" w:hAnsi="Times New Roman" w:cs="Times New Roman"/>
          <w:sz w:val="24"/>
          <w:szCs w:val="24"/>
        </w:rPr>
        <w:t xml:space="preserve">               </w:t>
      </w:r>
      <w:r w:rsidR="004A1328" w:rsidRPr="00EB7639">
        <w:rPr>
          <w:rFonts w:ascii="Times New Roman" w:hAnsi="Times New Roman" w:cs="Times New Roman"/>
          <w:sz w:val="24"/>
          <w:szCs w:val="24"/>
        </w:rPr>
        <w:t xml:space="preserve">         </w:t>
      </w:r>
      <w:r w:rsidR="00244848" w:rsidRPr="00EB7639">
        <w:rPr>
          <w:rFonts w:ascii="Times New Roman" w:hAnsi="Times New Roman" w:cs="Times New Roman"/>
          <w:sz w:val="24"/>
          <w:szCs w:val="24"/>
        </w:rPr>
        <w:t xml:space="preserve"> </w:t>
      </w:r>
      <w:r w:rsidR="00244848" w:rsidRPr="00EB7639">
        <w:rPr>
          <w:rFonts w:ascii="Times New Roman" w:hAnsi="Times New Roman" w:cs="Times New Roman"/>
          <w:b/>
          <w:bCs/>
          <w:sz w:val="24"/>
          <w:szCs w:val="24"/>
        </w:rPr>
        <w:t xml:space="preserve">Şekil </w:t>
      </w:r>
      <w:r w:rsidR="007E4558" w:rsidRPr="00EB7639">
        <w:rPr>
          <w:rFonts w:ascii="Times New Roman" w:hAnsi="Times New Roman" w:cs="Times New Roman"/>
          <w:b/>
          <w:bCs/>
          <w:sz w:val="24"/>
          <w:szCs w:val="24"/>
        </w:rPr>
        <w:t>5</w:t>
      </w:r>
      <w:r w:rsidR="00244848" w:rsidRPr="00EB7639">
        <w:rPr>
          <w:rFonts w:ascii="Times New Roman" w:hAnsi="Times New Roman" w:cs="Times New Roman"/>
          <w:b/>
          <w:bCs/>
          <w:sz w:val="24"/>
          <w:szCs w:val="24"/>
        </w:rPr>
        <w:t xml:space="preserve"> – </w:t>
      </w:r>
      <w:r w:rsidR="00521659" w:rsidRPr="00EB7639">
        <w:rPr>
          <w:rFonts w:ascii="Times New Roman" w:hAnsi="Times New Roman" w:cs="Times New Roman"/>
          <w:sz w:val="24"/>
          <w:szCs w:val="24"/>
        </w:rPr>
        <w:t xml:space="preserve">Öne Çıkan Aktör ve Faktör </w:t>
      </w:r>
    </w:p>
    <w:p w14:paraId="77E4E595" w14:textId="64947458" w:rsidR="005B324F" w:rsidRPr="00EB7639" w:rsidRDefault="00244848" w:rsidP="00AF194B">
      <w:pPr>
        <w:spacing w:line="240" w:lineRule="auto"/>
        <w:rPr>
          <w:rFonts w:ascii="Times New Roman" w:hAnsi="Times New Roman" w:cs="Times New Roman"/>
          <w:sz w:val="24"/>
          <w:szCs w:val="24"/>
        </w:rPr>
      </w:pPr>
      <w:r w:rsidRPr="00EB7639">
        <w:rPr>
          <w:rFonts w:ascii="Times New Roman" w:hAnsi="Times New Roman" w:cs="Times New Roman"/>
          <w:sz w:val="24"/>
          <w:szCs w:val="24"/>
        </w:rPr>
        <w:t xml:space="preserve">               </w:t>
      </w:r>
      <w:bookmarkStart w:id="6" w:name="_Hlk79151002"/>
      <w:r w:rsidRPr="00EB7639">
        <w:rPr>
          <w:rFonts w:ascii="Times New Roman" w:hAnsi="Times New Roman" w:cs="Times New Roman"/>
          <w:sz w:val="24"/>
          <w:szCs w:val="24"/>
        </w:rPr>
        <w:t>(Babaoğlu, 2019)</w:t>
      </w:r>
      <w:bookmarkEnd w:id="6"/>
      <w:r w:rsidRPr="00EB7639">
        <w:rPr>
          <w:rFonts w:ascii="Times New Roman" w:hAnsi="Times New Roman" w:cs="Times New Roman"/>
          <w:sz w:val="24"/>
          <w:szCs w:val="24"/>
        </w:rPr>
        <w:t xml:space="preserve">                                                   </w:t>
      </w:r>
      <w:r w:rsidR="00521659" w:rsidRPr="00EB7639">
        <w:rPr>
          <w:rFonts w:ascii="Times New Roman" w:hAnsi="Times New Roman" w:cs="Times New Roman"/>
          <w:sz w:val="24"/>
          <w:szCs w:val="24"/>
        </w:rPr>
        <w:t xml:space="preserve">     Modeli</w:t>
      </w:r>
      <w:r w:rsidRPr="00EB7639">
        <w:rPr>
          <w:rFonts w:ascii="Times New Roman" w:hAnsi="Times New Roman" w:cs="Times New Roman"/>
          <w:sz w:val="24"/>
          <w:szCs w:val="24"/>
        </w:rPr>
        <w:t xml:space="preserve"> </w:t>
      </w:r>
      <w:r w:rsidR="00B86DEC" w:rsidRPr="00EB7639">
        <w:rPr>
          <w:rFonts w:ascii="Times New Roman" w:hAnsi="Times New Roman" w:cs="Times New Roman"/>
          <w:sz w:val="24"/>
          <w:szCs w:val="24"/>
        </w:rPr>
        <w:t>(Babaoğlu, 2019)</w:t>
      </w:r>
    </w:p>
    <w:p w14:paraId="471C45ED" w14:textId="3B9901C0" w:rsidR="00835EB2" w:rsidRPr="00EB7639" w:rsidRDefault="00FB0612" w:rsidP="00AF194B">
      <w:pPr>
        <w:spacing w:line="240" w:lineRule="auto"/>
        <w:rPr>
          <w:rFonts w:ascii="Times New Roman" w:hAnsi="Times New Roman" w:cs="Times New Roman"/>
          <w:sz w:val="24"/>
          <w:szCs w:val="24"/>
        </w:rPr>
      </w:pPr>
      <w:r w:rsidRPr="00EB7639">
        <w:rPr>
          <w:rFonts w:ascii="Times New Roman" w:hAnsi="Times New Roman" w:cs="Times New Roman"/>
          <w:b/>
          <w:bCs/>
          <w:sz w:val="24"/>
          <w:szCs w:val="24"/>
        </w:rPr>
        <w:t xml:space="preserve">SONUÇ ve </w:t>
      </w:r>
      <w:r w:rsidR="00835EB2" w:rsidRPr="00EB7639">
        <w:rPr>
          <w:rFonts w:ascii="Times New Roman" w:hAnsi="Times New Roman" w:cs="Times New Roman"/>
          <w:b/>
          <w:bCs/>
          <w:sz w:val="24"/>
          <w:szCs w:val="24"/>
        </w:rPr>
        <w:t>ÖNERİLER</w:t>
      </w:r>
    </w:p>
    <w:p w14:paraId="031B1193" w14:textId="77777777" w:rsidR="003477A7" w:rsidRPr="00EB7639" w:rsidRDefault="00213236" w:rsidP="00AF194B">
      <w:pPr>
        <w:spacing w:line="240" w:lineRule="auto"/>
        <w:jc w:val="both"/>
        <w:rPr>
          <w:rFonts w:ascii="Times New Roman" w:hAnsi="Times New Roman" w:cs="Times New Roman"/>
          <w:bCs/>
          <w:sz w:val="24"/>
          <w:szCs w:val="24"/>
        </w:rPr>
      </w:pPr>
      <w:r w:rsidRPr="00EB7639">
        <w:rPr>
          <w:rFonts w:ascii="Times New Roman" w:hAnsi="Times New Roman" w:cs="Times New Roman"/>
          <w:bCs/>
          <w:sz w:val="24"/>
          <w:szCs w:val="24"/>
        </w:rPr>
        <w:t>Akıllı şehir kavramının ortaya çıkmasıyla birlikte insanlar, teknolojiyi farklı bir bakış açısıyla yorumlamaya başlamışlardır. Kent özelinde iyileştirmeler yapılmış, stratejiler ve politikalar</w:t>
      </w:r>
      <w:r w:rsidR="00250FE2" w:rsidRPr="00EB7639">
        <w:rPr>
          <w:rFonts w:ascii="Times New Roman" w:hAnsi="Times New Roman" w:cs="Times New Roman"/>
          <w:bCs/>
          <w:sz w:val="24"/>
          <w:szCs w:val="24"/>
        </w:rPr>
        <w:t xml:space="preserve"> uygulanmıştı</w:t>
      </w:r>
      <w:r w:rsidR="003733F9" w:rsidRPr="00EB7639">
        <w:rPr>
          <w:rFonts w:ascii="Times New Roman" w:hAnsi="Times New Roman" w:cs="Times New Roman"/>
          <w:bCs/>
          <w:sz w:val="24"/>
          <w:szCs w:val="24"/>
        </w:rPr>
        <w:t>r</w:t>
      </w:r>
      <w:r w:rsidRPr="00EB7639">
        <w:rPr>
          <w:rFonts w:ascii="Times New Roman" w:hAnsi="Times New Roman" w:cs="Times New Roman"/>
          <w:bCs/>
          <w:sz w:val="24"/>
          <w:szCs w:val="24"/>
        </w:rPr>
        <w:t>.</w:t>
      </w:r>
      <w:r w:rsidR="003733F9" w:rsidRPr="00EB7639">
        <w:rPr>
          <w:rFonts w:ascii="Times New Roman" w:hAnsi="Times New Roman" w:cs="Times New Roman"/>
          <w:bCs/>
          <w:sz w:val="24"/>
          <w:szCs w:val="24"/>
        </w:rPr>
        <w:t xml:space="preserve"> Teknolojik</w:t>
      </w:r>
      <w:r w:rsidR="0025261F" w:rsidRPr="00EB7639">
        <w:rPr>
          <w:rFonts w:ascii="Times New Roman" w:hAnsi="Times New Roman" w:cs="Times New Roman"/>
          <w:bCs/>
          <w:sz w:val="24"/>
          <w:szCs w:val="24"/>
        </w:rPr>
        <w:t xml:space="preserve"> araçlar sayesinde,</w:t>
      </w:r>
      <w:r w:rsidR="003733F9" w:rsidRPr="00EB7639">
        <w:rPr>
          <w:rFonts w:ascii="Times New Roman" w:hAnsi="Times New Roman" w:cs="Times New Roman"/>
          <w:bCs/>
          <w:sz w:val="24"/>
          <w:szCs w:val="24"/>
        </w:rPr>
        <w:t xml:space="preserve"> topluma sunulan</w:t>
      </w:r>
      <w:r w:rsidR="0025261F" w:rsidRPr="00EB7639">
        <w:rPr>
          <w:rFonts w:ascii="Times New Roman" w:hAnsi="Times New Roman" w:cs="Times New Roman"/>
          <w:bCs/>
          <w:sz w:val="24"/>
          <w:szCs w:val="24"/>
        </w:rPr>
        <w:t xml:space="preserve"> </w:t>
      </w:r>
      <w:r w:rsidR="00FF6AFB" w:rsidRPr="00EB7639">
        <w:rPr>
          <w:rFonts w:ascii="Times New Roman" w:hAnsi="Times New Roman" w:cs="Times New Roman"/>
          <w:bCs/>
          <w:sz w:val="24"/>
          <w:szCs w:val="24"/>
        </w:rPr>
        <w:t>imkân</w:t>
      </w:r>
      <w:r w:rsidR="0025261F" w:rsidRPr="00EB7639">
        <w:rPr>
          <w:rFonts w:ascii="Times New Roman" w:hAnsi="Times New Roman" w:cs="Times New Roman"/>
          <w:bCs/>
          <w:sz w:val="24"/>
          <w:szCs w:val="24"/>
        </w:rPr>
        <w:t xml:space="preserve"> ve hizmetler genişletilmiştir.</w:t>
      </w:r>
      <w:r w:rsidR="00D1648F" w:rsidRPr="00EB7639">
        <w:rPr>
          <w:rFonts w:ascii="Times New Roman" w:hAnsi="Times New Roman" w:cs="Times New Roman"/>
          <w:bCs/>
          <w:sz w:val="24"/>
          <w:szCs w:val="24"/>
        </w:rPr>
        <w:t xml:space="preserve"> Geliştirilen sistemlerin olumlu olarak geri dönütleri alınmıştır. </w:t>
      </w:r>
      <w:r w:rsidR="00706E1D" w:rsidRPr="00EB7639">
        <w:rPr>
          <w:rFonts w:ascii="Times New Roman" w:hAnsi="Times New Roman" w:cs="Times New Roman"/>
          <w:bCs/>
          <w:sz w:val="24"/>
          <w:szCs w:val="24"/>
        </w:rPr>
        <w:t>Uygulamaların hayata geçirilebilmesi adına, ö</w:t>
      </w:r>
      <w:r w:rsidR="00FF6AFB" w:rsidRPr="00EB7639">
        <w:rPr>
          <w:rFonts w:ascii="Times New Roman" w:hAnsi="Times New Roman" w:cs="Times New Roman"/>
          <w:bCs/>
          <w:sz w:val="24"/>
          <w:szCs w:val="24"/>
        </w:rPr>
        <w:t>ncelikli olarak şehirdeki problemlerin tespiti yapılmış, bu tespit sonucu çözüm arayışına girilmiştir.</w:t>
      </w:r>
      <w:r w:rsidR="00FF4974" w:rsidRPr="00EB7639">
        <w:rPr>
          <w:rFonts w:ascii="Times New Roman" w:hAnsi="Times New Roman" w:cs="Times New Roman"/>
          <w:bCs/>
          <w:sz w:val="24"/>
          <w:szCs w:val="24"/>
        </w:rPr>
        <w:t xml:space="preserve"> Ç</w:t>
      </w:r>
      <w:r w:rsidR="003F67D7" w:rsidRPr="00EB7639">
        <w:rPr>
          <w:rFonts w:ascii="Times New Roman" w:hAnsi="Times New Roman" w:cs="Times New Roman"/>
          <w:bCs/>
          <w:sz w:val="24"/>
          <w:szCs w:val="24"/>
        </w:rPr>
        <w:t xml:space="preserve">özüm arayışlarının ürünü olarak </w:t>
      </w:r>
      <w:r w:rsidR="00FF4974" w:rsidRPr="00EB7639">
        <w:rPr>
          <w:rFonts w:ascii="Times New Roman" w:hAnsi="Times New Roman" w:cs="Times New Roman"/>
          <w:bCs/>
          <w:sz w:val="24"/>
          <w:szCs w:val="24"/>
        </w:rPr>
        <w:t xml:space="preserve">da </w:t>
      </w:r>
      <w:r w:rsidR="003F67D7" w:rsidRPr="00EB7639">
        <w:rPr>
          <w:rFonts w:ascii="Times New Roman" w:hAnsi="Times New Roman" w:cs="Times New Roman"/>
          <w:bCs/>
          <w:sz w:val="24"/>
          <w:szCs w:val="24"/>
        </w:rPr>
        <w:t>akıllı şehir uygulam</w:t>
      </w:r>
      <w:r w:rsidR="00844DA0" w:rsidRPr="00EB7639">
        <w:rPr>
          <w:rFonts w:ascii="Times New Roman" w:hAnsi="Times New Roman" w:cs="Times New Roman"/>
          <w:bCs/>
          <w:sz w:val="24"/>
          <w:szCs w:val="24"/>
        </w:rPr>
        <w:t>a</w:t>
      </w:r>
      <w:r w:rsidR="003F67D7" w:rsidRPr="00EB7639">
        <w:rPr>
          <w:rFonts w:ascii="Times New Roman" w:hAnsi="Times New Roman" w:cs="Times New Roman"/>
          <w:bCs/>
          <w:sz w:val="24"/>
          <w:szCs w:val="24"/>
        </w:rPr>
        <w:t>ları</w:t>
      </w:r>
      <w:r w:rsidR="00FF4974" w:rsidRPr="00EB7639">
        <w:rPr>
          <w:rFonts w:ascii="Times New Roman" w:hAnsi="Times New Roman" w:cs="Times New Roman"/>
          <w:bCs/>
          <w:sz w:val="24"/>
          <w:szCs w:val="24"/>
        </w:rPr>
        <w:t xml:space="preserve"> geliştirilmiştir.</w:t>
      </w:r>
    </w:p>
    <w:p w14:paraId="3D1577F7" w14:textId="26D44F46" w:rsidR="005B324F" w:rsidRPr="00EB7639" w:rsidRDefault="00F61269" w:rsidP="00AF194B">
      <w:pPr>
        <w:spacing w:line="240" w:lineRule="auto"/>
        <w:jc w:val="both"/>
        <w:rPr>
          <w:rFonts w:ascii="Times New Roman" w:hAnsi="Times New Roman" w:cs="Times New Roman"/>
          <w:bCs/>
          <w:sz w:val="24"/>
          <w:szCs w:val="24"/>
        </w:rPr>
      </w:pPr>
      <w:r w:rsidRPr="00EB7639">
        <w:rPr>
          <w:rFonts w:ascii="Times New Roman" w:hAnsi="Times New Roman" w:cs="Times New Roman"/>
          <w:bCs/>
          <w:sz w:val="24"/>
          <w:szCs w:val="24"/>
        </w:rPr>
        <w:t>Günümüzde, bu kavram</w:t>
      </w:r>
      <w:r w:rsidR="00CF666F" w:rsidRPr="00EB7639">
        <w:rPr>
          <w:rFonts w:ascii="Times New Roman" w:hAnsi="Times New Roman" w:cs="Times New Roman"/>
          <w:bCs/>
          <w:sz w:val="24"/>
          <w:szCs w:val="24"/>
        </w:rPr>
        <w:t xml:space="preserve">ın önemi hakkındaki </w:t>
      </w:r>
      <w:r w:rsidRPr="00EB7639">
        <w:rPr>
          <w:rFonts w:ascii="Times New Roman" w:hAnsi="Times New Roman" w:cs="Times New Roman"/>
          <w:bCs/>
          <w:sz w:val="24"/>
          <w:szCs w:val="24"/>
        </w:rPr>
        <w:t xml:space="preserve">farkındalıklar giderek </w:t>
      </w:r>
      <w:r w:rsidR="00721A8D">
        <w:rPr>
          <w:rFonts w:ascii="Times New Roman" w:hAnsi="Times New Roman" w:cs="Times New Roman"/>
          <w:bCs/>
          <w:sz w:val="24"/>
          <w:szCs w:val="24"/>
        </w:rPr>
        <w:t>artmaktadır</w:t>
      </w:r>
      <w:r w:rsidRPr="00EB7639">
        <w:rPr>
          <w:rFonts w:ascii="Times New Roman" w:hAnsi="Times New Roman" w:cs="Times New Roman"/>
          <w:bCs/>
          <w:sz w:val="24"/>
          <w:szCs w:val="24"/>
        </w:rPr>
        <w:t xml:space="preserve">. </w:t>
      </w:r>
      <w:r w:rsidR="001E034F" w:rsidRPr="00EB7639">
        <w:rPr>
          <w:rFonts w:ascii="Times New Roman" w:hAnsi="Times New Roman" w:cs="Times New Roman"/>
          <w:bCs/>
          <w:sz w:val="24"/>
          <w:szCs w:val="24"/>
        </w:rPr>
        <w:t>Dünyada ve ü</w:t>
      </w:r>
      <w:r w:rsidR="00DD2D35" w:rsidRPr="00EB7639">
        <w:rPr>
          <w:rFonts w:ascii="Times New Roman" w:hAnsi="Times New Roman" w:cs="Times New Roman"/>
          <w:bCs/>
          <w:sz w:val="24"/>
          <w:szCs w:val="24"/>
        </w:rPr>
        <w:t>lkemizde de akıllı şehir uygulamaları</w:t>
      </w:r>
      <w:r w:rsidR="00F41DE3" w:rsidRPr="00EB7639">
        <w:rPr>
          <w:rFonts w:ascii="Times New Roman" w:hAnsi="Times New Roman" w:cs="Times New Roman"/>
          <w:bCs/>
          <w:sz w:val="24"/>
          <w:szCs w:val="24"/>
        </w:rPr>
        <w:t xml:space="preserve">nın </w:t>
      </w:r>
      <w:r w:rsidR="00353A81" w:rsidRPr="00EB7639">
        <w:rPr>
          <w:rFonts w:ascii="Times New Roman" w:hAnsi="Times New Roman" w:cs="Times New Roman"/>
          <w:bCs/>
          <w:sz w:val="24"/>
          <w:szCs w:val="24"/>
        </w:rPr>
        <w:t xml:space="preserve">gün geçtikçe </w:t>
      </w:r>
      <w:r w:rsidR="00F41DE3" w:rsidRPr="00EB7639">
        <w:rPr>
          <w:rFonts w:ascii="Times New Roman" w:hAnsi="Times New Roman" w:cs="Times New Roman"/>
          <w:bCs/>
          <w:sz w:val="24"/>
          <w:szCs w:val="24"/>
        </w:rPr>
        <w:t>arttığı gözlemlenmektedir.</w:t>
      </w:r>
      <w:r w:rsidR="00F935F5" w:rsidRPr="00EB7639">
        <w:rPr>
          <w:rFonts w:ascii="Times New Roman" w:hAnsi="Times New Roman" w:cs="Times New Roman"/>
          <w:bCs/>
          <w:sz w:val="24"/>
          <w:szCs w:val="24"/>
        </w:rPr>
        <w:t xml:space="preserve"> Akıllı şehir bilincinin oluştuğu ve geliştiği görülmektedir. </w:t>
      </w:r>
      <w:r w:rsidR="00241976" w:rsidRPr="00EB7639">
        <w:rPr>
          <w:rFonts w:ascii="Times New Roman" w:hAnsi="Times New Roman" w:cs="Times New Roman"/>
          <w:bCs/>
          <w:sz w:val="24"/>
          <w:szCs w:val="24"/>
        </w:rPr>
        <w:t>Toplumsal fayda sağlanması amaçlanarak çalışmalar ilerletilmektedir.</w:t>
      </w:r>
    </w:p>
    <w:p w14:paraId="16A2FB61" w14:textId="77777777" w:rsidR="00540D9C" w:rsidRPr="00EB7639" w:rsidRDefault="00643B12" w:rsidP="00AF194B">
      <w:pPr>
        <w:spacing w:line="240" w:lineRule="auto"/>
        <w:jc w:val="both"/>
        <w:rPr>
          <w:rFonts w:ascii="Times New Roman" w:hAnsi="Times New Roman" w:cs="Times New Roman"/>
          <w:bCs/>
          <w:sz w:val="24"/>
          <w:szCs w:val="24"/>
        </w:rPr>
      </w:pPr>
      <w:r w:rsidRPr="00EB7639">
        <w:rPr>
          <w:rFonts w:ascii="Times New Roman" w:hAnsi="Times New Roman" w:cs="Times New Roman"/>
          <w:bCs/>
          <w:sz w:val="24"/>
          <w:szCs w:val="24"/>
        </w:rPr>
        <w:t>Şehirler kendi sorunlarına çözüm ararken, akıllı şehir kavramını</w:t>
      </w:r>
      <w:r w:rsidR="00FC62A9" w:rsidRPr="00EB7639">
        <w:rPr>
          <w:rFonts w:ascii="Times New Roman" w:hAnsi="Times New Roman" w:cs="Times New Roman"/>
          <w:bCs/>
          <w:sz w:val="24"/>
          <w:szCs w:val="24"/>
        </w:rPr>
        <w:t>n getirdiği yeni yaklaşımlardan esinlenmelidir.</w:t>
      </w:r>
      <w:r w:rsidR="008B52B8" w:rsidRPr="00EB7639">
        <w:rPr>
          <w:rFonts w:ascii="Times New Roman" w:hAnsi="Times New Roman" w:cs="Times New Roman"/>
          <w:bCs/>
          <w:sz w:val="24"/>
          <w:szCs w:val="24"/>
        </w:rPr>
        <w:t xml:space="preserve"> B</w:t>
      </w:r>
      <w:r w:rsidR="00276B8E" w:rsidRPr="00EB7639">
        <w:rPr>
          <w:rFonts w:ascii="Times New Roman" w:hAnsi="Times New Roman" w:cs="Times New Roman"/>
          <w:bCs/>
          <w:sz w:val="24"/>
          <w:szCs w:val="24"/>
        </w:rPr>
        <w:t>u yaklaşımlar çerçevesinde</w:t>
      </w:r>
      <w:r w:rsidR="008B52B8" w:rsidRPr="00EB7639">
        <w:rPr>
          <w:rFonts w:ascii="Times New Roman" w:hAnsi="Times New Roman" w:cs="Times New Roman"/>
          <w:bCs/>
          <w:sz w:val="24"/>
          <w:szCs w:val="24"/>
        </w:rPr>
        <w:t xml:space="preserve"> adımlar atmalıdır.</w:t>
      </w:r>
      <w:r w:rsidR="00EB03F7" w:rsidRPr="00EB7639">
        <w:rPr>
          <w:rFonts w:ascii="Times New Roman" w:hAnsi="Times New Roman" w:cs="Times New Roman"/>
          <w:bCs/>
          <w:sz w:val="24"/>
          <w:szCs w:val="24"/>
        </w:rPr>
        <w:t xml:space="preserve"> Vatandaşlarına</w:t>
      </w:r>
      <w:r w:rsidR="008B52B8" w:rsidRPr="00EB7639">
        <w:rPr>
          <w:rFonts w:ascii="Times New Roman" w:hAnsi="Times New Roman" w:cs="Times New Roman"/>
          <w:bCs/>
          <w:sz w:val="24"/>
          <w:szCs w:val="24"/>
        </w:rPr>
        <w:t xml:space="preserve"> </w:t>
      </w:r>
      <w:r w:rsidR="00EB03F7" w:rsidRPr="00EB7639">
        <w:rPr>
          <w:rFonts w:ascii="Times New Roman" w:hAnsi="Times New Roman" w:cs="Times New Roman"/>
          <w:bCs/>
          <w:sz w:val="24"/>
          <w:szCs w:val="24"/>
        </w:rPr>
        <w:t>güvenlik,</w:t>
      </w:r>
      <w:r w:rsidR="00452020" w:rsidRPr="00EB7639">
        <w:rPr>
          <w:rFonts w:ascii="Times New Roman" w:hAnsi="Times New Roman" w:cs="Times New Roman"/>
          <w:bCs/>
          <w:sz w:val="24"/>
          <w:szCs w:val="24"/>
        </w:rPr>
        <w:t xml:space="preserve"> altyapı,</w:t>
      </w:r>
      <w:r w:rsidR="00EB03F7" w:rsidRPr="00EB7639">
        <w:rPr>
          <w:rFonts w:ascii="Times New Roman" w:hAnsi="Times New Roman" w:cs="Times New Roman"/>
          <w:bCs/>
          <w:sz w:val="24"/>
          <w:szCs w:val="24"/>
        </w:rPr>
        <w:t xml:space="preserve"> sağlık, eğitim, ulaşım, iletişim gibi pek çok alanda kolaylıklar sağlamalıdır. </w:t>
      </w:r>
      <w:r w:rsidR="00FC61A6" w:rsidRPr="00EB7639">
        <w:rPr>
          <w:rFonts w:ascii="Times New Roman" w:hAnsi="Times New Roman" w:cs="Times New Roman"/>
          <w:bCs/>
          <w:sz w:val="24"/>
          <w:szCs w:val="24"/>
        </w:rPr>
        <w:t>Sunduğu</w:t>
      </w:r>
      <w:r w:rsidR="00EB03F7" w:rsidRPr="00EB7639">
        <w:rPr>
          <w:rFonts w:ascii="Times New Roman" w:hAnsi="Times New Roman" w:cs="Times New Roman"/>
          <w:bCs/>
          <w:sz w:val="24"/>
          <w:szCs w:val="24"/>
        </w:rPr>
        <w:t xml:space="preserve"> imkânlar sonucu zamandan ve maddiyattan tasarruf e</w:t>
      </w:r>
      <w:r w:rsidR="001A1ACC" w:rsidRPr="00EB7639">
        <w:rPr>
          <w:rFonts w:ascii="Times New Roman" w:hAnsi="Times New Roman" w:cs="Times New Roman"/>
          <w:bCs/>
          <w:sz w:val="24"/>
          <w:szCs w:val="24"/>
        </w:rPr>
        <w:t>ttirmelidir</w:t>
      </w:r>
      <w:r w:rsidR="00540D9C" w:rsidRPr="00EB7639">
        <w:rPr>
          <w:rFonts w:ascii="Times New Roman" w:hAnsi="Times New Roman" w:cs="Times New Roman"/>
          <w:bCs/>
          <w:sz w:val="24"/>
          <w:szCs w:val="24"/>
        </w:rPr>
        <w:t>.</w:t>
      </w:r>
    </w:p>
    <w:p w14:paraId="560DDCA1" w14:textId="7414E34D" w:rsidR="00FB3090" w:rsidRPr="00EB7639" w:rsidRDefault="00E87BF0" w:rsidP="00AF194B">
      <w:pPr>
        <w:spacing w:line="240" w:lineRule="auto"/>
        <w:jc w:val="both"/>
        <w:rPr>
          <w:rFonts w:ascii="Times New Roman" w:hAnsi="Times New Roman" w:cs="Times New Roman"/>
          <w:bCs/>
          <w:sz w:val="24"/>
          <w:szCs w:val="24"/>
        </w:rPr>
      </w:pPr>
      <w:r w:rsidRPr="00EB7639">
        <w:rPr>
          <w:rFonts w:ascii="Times New Roman" w:hAnsi="Times New Roman" w:cs="Times New Roman"/>
          <w:sz w:val="24"/>
          <w:szCs w:val="24"/>
        </w:rPr>
        <w:t>Y</w:t>
      </w:r>
      <w:r w:rsidR="005F4067" w:rsidRPr="00EB7639">
        <w:rPr>
          <w:rFonts w:ascii="Times New Roman" w:hAnsi="Times New Roman" w:cs="Times New Roman"/>
          <w:sz w:val="24"/>
          <w:szCs w:val="24"/>
        </w:rPr>
        <w:t xml:space="preserve">apılan </w:t>
      </w:r>
      <w:r w:rsidR="00405E79">
        <w:rPr>
          <w:rFonts w:ascii="Times New Roman" w:hAnsi="Times New Roman" w:cs="Times New Roman"/>
          <w:sz w:val="24"/>
          <w:szCs w:val="24"/>
        </w:rPr>
        <w:t>incelemeler</w:t>
      </w:r>
      <w:r w:rsidR="005F4067" w:rsidRPr="00EB7639">
        <w:rPr>
          <w:rFonts w:ascii="Times New Roman" w:hAnsi="Times New Roman" w:cs="Times New Roman"/>
          <w:sz w:val="24"/>
          <w:szCs w:val="24"/>
        </w:rPr>
        <w:t xml:space="preserve"> sonucunda</w:t>
      </w:r>
      <w:r w:rsidRPr="00EB7639">
        <w:rPr>
          <w:rFonts w:ascii="Times New Roman" w:hAnsi="Times New Roman" w:cs="Times New Roman"/>
          <w:sz w:val="24"/>
          <w:szCs w:val="24"/>
        </w:rPr>
        <w:t>, Sivas’taki akıllı şehir uygulamaları</w:t>
      </w:r>
      <w:r w:rsidR="005F4067" w:rsidRPr="00EB7639">
        <w:rPr>
          <w:rFonts w:ascii="Times New Roman" w:hAnsi="Times New Roman" w:cs="Times New Roman"/>
          <w:sz w:val="24"/>
          <w:szCs w:val="24"/>
        </w:rPr>
        <w:t>nın geliştirilmesi gerektiği düşünülmektedir</w:t>
      </w:r>
      <w:r w:rsidRPr="00EB7639">
        <w:rPr>
          <w:rFonts w:ascii="Times New Roman" w:hAnsi="Times New Roman" w:cs="Times New Roman"/>
          <w:sz w:val="24"/>
          <w:szCs w:val="24"/>
        </w:rPr>
        <w:t>.</w:t>
      </w:r>
      <w:r w:rsidR="00767734" w:rsidRPr="00EB7639">
        <w:rPr>
          <w:rFonts w:ascii="Times New Roman" w:hAnsi="Times New Roman" w:cs="Times New Roman"/>
          <w:sz w:val="24"/>
          <w:szCs w:val="24"/>
        </w:rPr>
        <w:t xml:space="preserve"> Farklı uygulama alanlarının oluşturulması, toplumdaki bireylere çeşitli</w:t>
      </w:r>
      <w:r w:rsidR="002542E0" w:rsidRPr="00EB7639">
        <w:rPr>
          <w:rFonts w:ascii="Times New Roman" w:hAnsi="Times New Roman" w:cs="Times New Roman"/>
          <w:sz w:val="24"/>
          <w:szCs w:val="24"/>
        </w:rPr>
        <w:t xml:space="preserve"> </w:t>
      </w:r>
      <w:r w:rsidR="005F4067" w:rsidRPr="00EB7639">
        <w:rPr>
          <w:rFonts w:ascii="Times New Roman" w:hAnsi="Times New Roman" w:cs="Times New Roman"/>
          <w:sz w:val="24"/>
          <w:szCs w:val="24"/>
        </w:rPr>
        <w:lastRenderedPageBreak/>
        <w:t>imkânlar</w:t>
      </w:r>
      <w:r w:rsidR="002542E0" w:rsidRPr="00EB7639">
        <w:rPr>
          <w:rFonts w:ascii="Times New Roman" w:hAnsi="Times New Roman" w:cs="Times New Roman"/>
          <w:sz w:val="24"/>
          <w:szCs w:val="24"/>
        </w:rPr>
        <w:t xml:space="preserve"> tanıyacaktır</w:t>
      </w:r>
      <w:r w:rsidR="00767734" w:rsidRPr="00EB7639">
        <w:rPr>
          <w:rFonts w:ascii="Times New Roman" w:hAnsi="Times New Roman" w:cs="Times New Roman"/>
          <w:sz w:val="24"/>
          <w:szCs w:val="24"/>
        </w:rPr>
        <w:t xml:space="preserve">. </w:t>
      </w:r>
      <w:r w:rsidR="00D75D72" w:rsidRPr="00EB7639">
        <w:rPr>
          <w:rFonts w:ascii="Times New Roman" w:hAnsi="Times New Roman" w:cs="Times New Roman"/>
          <w:sz w:val="24"/>
          <w:szCs w:val="24"/>
        </w:rPr>
        <w:t>Akıllı şehir uygulamalarının düzenlenebileceği alanlarla ilgili</w:t>
      </w:r>
      <w:r w:rsidR="00A551B4" w:rsidRPr="00EB7639">
        <w:rPr>
          <w:rFonts w:ascii="Times New Roman" w:hAnsi="Times New Roman" w:cs="Times New Roman"/>
          <w:sz w:val="24"/>
          <w:szCs w:val="24"/>
        </w:rPr>
        <w:t xml:space="preserve"> </w:t>
      </w:r>
      <w:r w:rsidR="009A6854" w:rsidRPr="00EB7639">
        <w:rPr>
          <w:rFonts w:ascii="Times New Roman" w:hAnsi="Times New Roman" w:cs="Times New Roman"/>
          <w:sz w:val="24"/>
          <w:szCs w:val="24"/>
        </w:rPr>
        <w:t xml:space="preserve">Sivas kent merkezi için </w:t>
      </w:r>
      <w:r w:rsidR="00A551B4" w:rsidRPr="00EB7639">
        <w:rPr>
          <w:rFonts w:ascii="Times New Roman" w:hAnsi="Times New Roman" w:cs="Times New Roman"/>
          <w:sz w:val="24"/>
          <w:szCs w:val="24"/>
        </w:rPr>
        <w:t xml:space="preserve">öneriler </w:t>
      </w:r>
      <w:r w:rsidR="000E75D2" w:rsidRPr="00EB7639">
        <w:rPr>
          <w:rFonts w:ascii="Times New Roman" w:hAnsi="Times New Roman" w:cs="Times New Roman"/>
          <w:sz w:val="24"/>
          <w:szCs w:val="24"/>
        </w:rPr>
        <w:t>şu şekildedir</w:t>
      </w:r>
      <w:r w:rsidR="00200B4B" w:rsidRPr="00EB7639">
        <w:rPr>
          <w:rFonts w:ascii="Times New Roman" w:hAnsi="Times New Roman" w:cs="Times New Roman"/>
          <w:sz w:val="24"/>
          <w:szCs w:val="24"/>
        </w:rPr>
        <w:t>:</w:t>
      </w:r>
    </w:p>
    <w:p w14:paraId="6CD5E786" w14:textId="4E18BD26" w:rsidR="006C1B0F" w:rsidRPr="00EB7639" w:rsidRDefault="00BC2CD7" w:rsidP="00AF194B">
      <w:pPr>
        <w:pStyle w:val="ListeParagraf"/>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Akıllı yönetişim ana başlığı dikkate alınarak </w:t>
      </w:r>
      <w:r w:rsidR="006C1B0F" w:rsidRPr="00EB7639">
        <w:rPr>
          <w:rFonts w:ascii="Times New Roman" w:hAnsi="Times New Roman" w:cs="Times New Roman"/>
          <w:sz w:val="24"/>
          <w:szCs w:val="24"/>
        </w:rPr>
        <w:t xml:space="preserve">Sivas’ın kültürünü, tarihini, mimari eserlerini, yöresel lezzetlerini, doğal güzelliklerini tanıtmak amacıyla </w:t>
      </w:r>
      <w:r w:rsidR="00721A8D">
        <w:rPr>
          <w:rFonts w:ascii="Times New Roman" w:hAnsi="Times New Roman" w:cs="Times New Roman"/>
          <w:sz w:val="24"/>
          <w:szCs w:val="24"/>
        </w:rPr>
        <w:t>üç</w:t>
      </w:r>
      <w:r w:rsidR="006C1B0F" w:rsidRPr="00EB7639">
        <w:rPr>
          <w:rFonts w:ascii="Times New Roman" w:hAnsi="Times New Roman" w:cs="Times New Roman"/>
          <w:sz w:val="24"/>
          <w:szCs w:val="24"/>
        </w:rPr>
        <w:t xml:space="preserve"> boyutlu turizm atlası uygulaması oluşturulmalıdır.</w:t>
      </w:r>
    </w:p>
    <w:p w14:paraId="15E5073B" w14:textId="7D693A4C" w:rsidR="00DA257C" w:rsidRPr="00D17BDF" w:rsidRDefault="00BC2CD7" w:rsidP="00D17BDF">
      <w:pPr>
        <w:pStyle w:val="ListeParagraf"/>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Akıllı çevre ana başlığı</w:t>
      </w:r>
      <w:r w:rsidR="00B75C45">
        <w:rPr>
          <w:rFonts w:ascii="Times New Roman" w:hAnsi="Times New Roman" w:cs="Times New Roman"/>
          <w:sz w:val="24"/>
          <w:szCs w:val="24"/>
        </w:rPr>
        <w:t xml:space="preserve"> altında, i</w:t>
      </w:r>
      <w:r w:rsidR="00DA257C" w:rsidRPr="00EB7639">
        <w:rPr>
          <w:rFonts w:ascii="Times New Roman" w:hAnsi="Times New Roman" w:cs="Times New Roman"/>
          <w:sz w:val="24"/>
          <w:szCs w:val="24"/>
        </w:rPr>
        <w:t>klimi koruma ve iklim verimliliği ilkeleri çerçevesinde, enerji verimliliğini arttırmak için çeşitli düzenlemeler yapılmalıdır.</w:t>
      </w:r>
      <w:r w:rsidR="00D17BDF">
        <w:rPr>
          <w:rFonts w:ascii="Times New Roman" w:hAnsi="Times New Roman" w:cs="Times New Roman"/>
          <w:sz w:val="24"/>
          <w:szCs w:val="24"/>
        </w:rPr>
        <w:t xml:space="preserve"> </w:t>
      </w:r>
      <w:r w:rsidR="00DA257C" w:rsidRPr="00D17BDF">
        <w:rPr>
          <w:rFonts w:ascii="Times New Roman" w:hAnsi="Times New Roman" w:cs="Times New Roman"/>
          <w:sz w:val="24"/>
          <w:szCs w:val="24"/>
        </w:rPr>
        <w:t>Karbon ayak izinin azaltılması adına şehir içinde bisiklet kullanımı arttırılmalıdır. Akıllı bisiklet kiralama bölgeleri oluşturulmalıdır.</w:t>
      </w:r>
    </w:p>
    <w:p w14:paraId="25BB6EF7" w14:textId="2E5B172B" w:rsidR="00A07719" w:rsidRPr="00CD2AEF" w:rsidRDefault="00D17BDF" w:rsidP="00CD2AEF">
      <w:pPr>
        <w:pStyle w:val="ListeParagraf"/>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Akıllı yaşam ana başlığı özelinde h</w:t>
      </w:r>
      <w:r w:rsidR="001B0028" w:rsidRPr="00EB7639">
        <w:rPr>
          <w:rFonts w:ascii="Times New Roman" w:hAnsi="Times New Roman" w:cs="Times New Roman"/>
          <w:sz w:val="24"/>
          <w:szCs w:val="24"/>
        </w:rPr>
        <w:t xml:space="preserve">avadaki kirliliği yönetebilmek amacıyla hava kirliliği </w:t>
      </w:r>
      <w:proofErr w:type="spellStart"/>
      <w:r w:rsidR="001B0028" w:rsidRPr="00EB7639">
        <w:rPr>
          <w:rFonts w:ascii="Times New Roman" w:hAnsi="Times New Roman" w:cs="Times New Roman"/>
          <w:sz w:val="24"/>
          <w:szCs w:val="24"/>
        </w:rPr>
        <w:t>sensörleri</w:t>
      </w:r>
      <w:proofErr w:type="spellEnd"/>
      <w:r w:rsidR="001B0028" w:rsidRPr="00EB7639">
        <w:rPr>
          <w:rFonts w:ascii="Times New Roman" w:hAnsi="Times New Roman" w:cs="Times New Roman"/>
          <w:sz w:val="24"/>
          <w:szCs w:val="24"/>
        </w:rPr>
        <w:t xml:space="preserve"> kullanılmalıdır. </w:t>
      </w:r>
      <w:r w:rsidR="00A07719" w:rsidRPr="00D17BDF">
        <w:rPr>
          <w:rFonts w:ascii="Times New Roman" w:hAnsi="Times New Roman" w:cs="Times New Roman"/>
          <w:sz w:val="24"/>
          <w:szCs w:val="24"/>
        </w:rPr>
        <w:t>Enerji kullanımını ve dağıtımını yönetebilmek adına akıllı şebekeler oluşturulmalıdır.</w:t>
      </w:r>
      <w:r w:rsidR="00EE5878" w:rsidRPr="00EE5878">
        <w:rPr>
          <w:rFonts w:ascii="Times New Roman" w:hAnsi="Times New Roman" w:cs="Times New Roman"/>
          <w:sz w:val="24"/>
          <w:szCs w:val="24"/>
        </w:rPr>
        <w:t xml:space="preserve"> </w:t>
      </w:r>
      <w:r w:rsidR="00EE5878" w:rsidRPr="00EB7639">
        <w:rPr>
          <w:rFonts w:ascii="Times New Roman" w:hAnsi="Times New Roman" w:cs="Times New Roman"/>
          <w:sz w:val="24"/>
          <w:szCs w:val="24"/>
        </w:rPr>
        <w:t>Park yeri sorunlarının çözülebilmesi için akıllı otopark sistemleri geliştirilmelidir. Trafiğin yoğunluğunu azaltmak için akıllı kavşak sistemleri oluşturulmalıdır.</w:t>
      </w:r>
      <w:r w:rsidR="00CD2AEF" w:rsidRPr="00CD2AEF">
        <w:rPr>
          <w:rFonts w:ascii="Times New Roman" w:hAnsi="Times New Roman" w:cs="Times New Roman"/>
          <w:sz w:val="24"/>
          <w:szCs w:val="24"/>
        </w:rPr>
        <w:t xml:space="preserve"> </w:t>
      </w:r>
      <w:r w:rsidR="00CD2AEF" w:rsidRPr="00EB7639">
        <w:rPr>
          <w:rFonts w:ascii="Times New Roman" w:hAnsi="Times New Roman" w:cs="Times New Roman"/>
          <w:sz w:val="24"/>
          <w:szCs w:val="24"/>
        </w:rPr>
        <w:t xml:space="preserve">Görme engelli vatandaşlar için yol tarif edilmesini sağlayan engelli </w:t>
      </w:r>
      <w:proofErr w:type="spellStart"/>
      <w:r w:rsidR="00CD2AEF" w:rsidRPr="00EB7639">
        <w:rPr>
          <w:rFonts w:ascii="Times New Roman" w:hAnsi="Times New Roman" w:cs="Times New Roman"/>
          <w:sz w:val="24"/>
          <w:szCs w:val="24"/>
        </w:rPr>
        <w:t>navigasyonları</w:t>
      </w:r>
      <w:proofErr w:type="spellEnd"/>
      <w:r w:rsidR="00CD2AEF" w:rsidRPr="00EB7639">
        <w:rPr>
          <w:rFonts w:ascii="Times New Roman" w:hAnsi="Times New Roman" w:cs="Times New Roman"/>
          <w:sz w:val="24"/>
          <w:szCs w:val="24"/>
        </w:rPr>
        <w:t xml:space="preserve"> kullanılmalıdır. </w:t>
      </w:r>
    </w:p>
    <w:p w14:paraId="700C77A8" w14:textId="0662C1FA" w:rsidR="00BF6CEC" w:rsidRPr="00D17BDF" w:rsidRDefault="00D17BDF" w:rsidP="00D17BDF">
      <w:pPr>
        <w:pStyle w:val="ListeParagraf"/>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Sürdürülebilirlik ilkesi kapsamında ş</w:t>
      </w:r>
      <w:r w:rsidR="00BF6CEC" w:rsidRPr="00EB7639">
        <w:rPr>
          <w:rFonts w:ascii="Times New Roman" w:hAnsi="Times New Roman" w:cs="Times New Roman"/>
          <w:sz w:val="24"/>
          <w:szCs w:val="24"/>
        </w:rPr>
        <w:t>ehirdeki binalar ve araçlar için enerji depolama teknolojisi kullanılmalıdır.</w:t>
      </w:r>
      <w:r>
        <w:rPr>
          <w:rFonts w:ascii="Times New Roman" w:hAnsi="Times New Roman" w:cs="Times New Roman"/>
          <w:sz w:val="24"/>
          <w:szCs w:val="24"/>
        </w:rPr>
        <w:t xml:space="preserve"> </w:t>
      </w:r>
      <w:r w:rsidR="00BF6CEC" w:rsidRPr="00D17BDF">
        <w:rPr>
          <w:rFonts w:ascii="Times New Roman" w:hAnsi="Times New Roman" w:cs="Times New Roman"/>
          <w:sz w:val="24"/>
          <w:szCs w:val="24"/>
        </w:rPr>
        <w:t>Binalardaki ısı</w:t>
      </w:r>
      <w:r w:rsidR="00271F67" w:rsidRPr="00D17BDF">
        <w:rPr>
          <w:rFonts w:ascii="Times New Roman" w:hAnsi="Times New Roman" w:cs="Times New Roman"/>
          <w:sz w:val="24"/>
          <w:szCs w:val="24"/>
        </w:rPr>
        <w:t xml:space="preserve">nma amaçlı enerji ve yakıt </w:t>
      </w:r>
      <w:r w:rsidR="00BF6CEC" w:rsidRPr="00D17BDF">
        <w:rPr>
          <w:rFonts w:ascii="Times New Roman" w:hAnsi="Times New Roman" w:cs="Times New Roman"/>
          <w:sz w:val="24"/>
          <w:szCs w:val="24"/>
        </w:rPr>
        <w:t>tüketimini yönetebilmek için bina iyileştirilmeleri yapılmalıdır.</w:t>
      </w:r>
    </w:p>
    <w:p w14:paraId="16135C7B" w14:textId="0E376184" w:rsidR="00DA257C" w:rsidRPr="00CD2AEF" w:rsidRDefault="007072D1" w:rsidP="00CD2AEF">
      <w:pPr>
        <w:pStyle w:val="ListeParagraf"/>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Akıllı insan ana başlığı dikkate alınarak, k</w:t>
      </w:r>
      <w:r w:rsidR="00B43195" w:rsidRPr="00EB7639">
        <w:rPr>
          <w:rFonts w:ascii="Times New Roman" w:hAnsi="Times New Roman" w:cs="Times New Roman"/>
          <w:sz w:val="24"/>
          <w:szCs w:val="24"/>
        </w:rPr>
        <w:t>atılımcılığı geliştirmek amacıyla ç</w:t>
      </w:r>
      <w:r w:rsidR="00456F50" w:rsidRPr="00EB7639">
        <w:rPr>
          <w:rFonts w:ascii="Times New Roman" w:hAnsi="Times New Roman" w:cs="Times New Roman"/>
          <w:sz w:val="24"/>
          <w:szCs w:val="24"/>
        </w:rPr>
        <w:t xml:space="preserve">evrimiçi sosyal platformlar </w:t>
      </w:r>
      <w:r>
        <w:rPr>
          <w:rFonts w:ascii="Times New Roman" w:hAnsi="Times New Roman" w:cs="Times New Roman"/>
          <w:sz w:val="24"/>
          <w:szCs w:val="24"/>
        </w:rPr>
        <w:t>oluşturulmalıdır</w:t>
      </w:r>
      <w:r w:rsidR="00456F50" w:rsidRPr="00EB7639">
        <w:rPr>
          <w:rFonts w:ascii="Times New Roman" w:hAnsi="Times New Roman" w:cs="Times New Roman"/>
          <w:sz w:val="24"/>
          <w:szCs w:val="24"/>
        </w:rPr>
        <w:t>.</w:t>
      </w:r>
      <w:r w:rsidR="00B81229">
        <w:rPr>
          <w:rFonts w:ascii="Times New Roman" w:hAnsi="Times New Roman" w:cs="Times New Roman"/>
          <w:sz w:val="24"/>
          <w:szCs w:val="24"/>
        </w:rPr>
        <w:t xml:space="preserve"> </w:t>
      </w:r>
      <w:r w:rsidR="00DA257C" w:rsidRPr="00B81229">
        <w:rPr>
          <w:rFonts w:ascii="Times New Roman" w:hAnsi="Times New Roman" w:cs="Times New Roman"/>
          <w:sz w:val="24"/>
          <w:szCs w:val="24"/>
        </w:rPr>
        <w:t>Toplumdaki ortak kullanım alanlarında güvenliği sağlamak amacıyla akıllı teknolojiler geliştirilmelidir.</w:t>
      </w:r>
      <w:r w:rsidR="00CD2AEF" w:rsidRPr="00CD2AEF">
        <w:rPr>
          <w:rFonts w:ascii="Times New Roman" w:hAnsi="Times New Roman" w:cs="Times New Roman"/>
          <w:sz w:val="24"/>
          <w:szCs w:val="24"/>
        </w:rPr>
        <w:t xml:space="preserve"> </w:t>
      </w:r>
      <w:r w:rsidR="00CD2AEF" w:rsidRPr="00EB7639">
        <w:rPr>
          <w:rFonts w:ascii="Times New Roman" w:hAnsi="Times New Roman" w:cs="Times New Roman"/>
          <w:sz w:val="24"/>
          <w:szCs w:val="24"/>
        </w:rPr>
        <w:t>Yaşlı ve engellilere, trafikte karşıdan karşıya geçerken kullanabilecekleri özel kartlar verilmelidir. Bu kartlar sayesinde yeşil ışık süresinin uzatılması sağlanmalıdır.</w:t>
      </w:r>
    </w:p>
    <w:p w14:paraId="76A967FF" w14:textId="7B97F741" w:rsidR="00970005" w:rsidRDefault="00715AA2" w:rsidP="00EE5878">
      <w:pPr>
        <w:pStyle w:val="ListeParagraf"/>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Akıllı hareketlilik ana başlığı altında k</w:t>
      </w:r>
      <w:r w:rsidR="00AE0991" w:rsidRPr="00EB7639">
        <w:rPr>
          <w:rFonts w:ascii="Times New Roman" w:hAnsi="Times New Roman" w:cs="Times New Roman"/>
          <w:sz w:val="24"/>
          <w:szCs w:val="24"/>
        </w:rPr>
        <w:t xml:space="preserve">entin farklı noktalarındaki </w:t>
      </w:r>
      <w:proofErr w:type="spellStart"/>
      <w:r w:rsidR="00AE0991" w:rsidRPr="00EB7639">
        <w:rPr>
          <w:rFonts w:ascii="Times New Roman" w:hAnsi="Times New Roman" w:cs="Times New Roman"/>
          <w:sz w:val="24"/>
          <w:szCs w:val="24"/>
        </w:rPr>
        <w:t>sensör</w:t>
      </w:r>
      <w:proofErr w:type="spellEnd"/>
      <w:r w:rsidR="00AE0991" w:rsidRPr="00EB7639">
        <w:rPr>
          <w:rFonts w:ascii="Times New Roman" w:hAnsi="Times New Roman" w:cs="Times New Roman"/>
          <w:sz w:val="24"/>
          <w:szCs w:val="24"/>
        </w:rPr>
        <w:t xml:space="preserve"> ve elektronik cihazlar daha yaygın bir şekilde kullanılmalıdır. </w:t>
      </w:r>
      <w:r w:rsidR="00AE0991" w:rsidRPr="00715AA2">
        <w:rPr>
          <w:rFonts w:ascii="Times New Roman" w:hAnsi="Times New Roman" w:cs="Times New Roman"/>
          <w:sz w:val="24"/>
          <w:szCs w:val="24"/>
        </w:rPr>
        <w:t>Cadde ve sokaklardaki lambaları kapsayan, enerji tasarrufu sağlamak amacıyla akıllı aydınlatma sistemleri geliştirilmeli, yaya trafiği için ayarlanan akıllı sokak lambaları kullanılmalıdır.</w:t>
      </w:r>
      <w:r w:rsidR="00EE5878">
        <w:rPr>
          <w:rFonts w:ascii="Times New Roman" w:hAnsi="Times New Roman" w:cs="Times New Roman"/>
          <w:sz w:val="24"/>
          <w:szCs w:val="24"/>
        </w:rPr>
        <w:t xml:space="preserve"> </w:t>
      </w:r>
      <w:r w:rsidR="00970005" w:rsidRPr="00EE5878">
        <w:rPr>
          <w:rFonts w:ascii="Times New Roman" w:hAnsi="Times New Roman" w:cs="Times New Roman"/>
          <w:sz w:val="24"/>
          <w:szCs w:val="24"/>
        </w:rPr>
        <w:t>Kent içinde trafik yoğunluğu yaşanan alanlardaki sorunların çözümlenebilmesi ve trafikteki kontrolün sağlanabilmesi için akıllı ulaşım sistemleri geliştirilmelidir.</w:t>
      </w:r>
    </w:p>
    <w:p w14:paraId="0FF56B2F" w14:textId="77777777" w:rsidR="004803F6" w:rsidRPr="00EE5878" w:rsidRDefault="004803F6" w:rsidP="004803F6">
      <w:pPr>
        <w:pStyle w:val="ListeParagraf"/>
        <w:spacing w:line="240" w:lineRule="auto"/>
        <w:jc w:val="both"/>
        <w:rPr>
          <w:rFonts w:ascii="Times New Roman" w:hAnsi="Times New Roman" w:cs="Times New Roman"/>
          <w:sz w:val="24"/>
          <w:szCs w:val="24"/>
        </w:rPr>
      </w:pPr>
    </w:p>
    <w:p w14:paraId="54B144FB" w14:textId="0B12294B" w:rsidR="00370C48" w:rsidRPr="00EB7639" w:rsidRDefault="00370C48" w:rsidP="00AF194B">
      <w:pPr>
        <w:spacing w:line="240" w:lineRule="auto"/>
        <w:jc w:val="both"/>
        <w:rPr>
          <w:rFonts w:ascii="Times New Roman" w:hAnsi="Times New Roman" w:cs="Times New Roman"/>
          <w:sz w:val="24"/>
          <w:szCs w:val="24"/>
        </w:rPr>
      </w:pPr>
      <w:r w:rsidRPr="00EB7639">
        <w:rPr>
          <w:rFonts w:ascii="Times New Roman" w:hAnsi="Times New Roman" w:cs="Times New Roman"/>
          <w:b/>
          <w:bCs/>
          <w:sz w:val="24"/>
          <w:szCs w:val="24"/>
        </w:rPr>
        <w:t>KAYNAKÇA</w:t>
      </w:r>
    </w:p>
    <w:p w14:paraId="7D76CB1C" w14:textId="00A6BFE5" w:rsidR="00405E79" w:rsidRPr="00D14D4D" w:rsidRDefault="00D14D4D" w:rsidP="00D14D4D">
      <w:pPr>
        <w:spacing w:line="240" w:lineRule="auto"/>
        <w:rPr>
          <w:rFonts w:ascii="Arial" w:hAnsi="Arial" w:cs="Arial"/>
          <w:color w:val="222222"/>
          <w:shd w:val="clear" w:color="auto" w:fill="FFFFFF"/>
        </w:rPr>
      </w:pPr>
      <w:r>
        <w:rPr>
          <w:rFonts w:ascii="Arial" w:hAnsi="Arial" w:cs="Arial"/>
          <w:color w:val="222222"/>
          <w:shd w:val="clear" w:color="auto" w:fill="FFFFFF"/>
        </w:rPr>
        <w:t xml:space="preserve">            </w:t>
      </w:r>
    </w:p>
    <w:p w14:paraId="140CC4F2" w14:textId="48EC2D86" w:rsidR="0040142F" w:rsidRDefault="0040142F" w:rsidP="00721A8D">
      <w:pPr>
        <w:pStyle w:val="ListeParagraf"/>
        <w:spacing w:line="240" w:lineRule="auto"/>
        <w:rPr>
          <w:rFonts w:ascii="Arial" w:hAnsi="Arial" w:cs="Arial"/>
          <w:color w:val="222222"/>
          <w:shd w:val="clear" w:color="auto" w:fill="FFFFFF"/>
        </w:rPr>
      </w:pPr>
      <w:r w:rsidRPr="00D14D4D">
        <w:rPr>
          <w:rFonts w:ascii="Arial" w:hAnsi="Arial" w:cs="Arial"/>
          <w:color w:val="222222"/>
          <w:shd w:val="clear" w:color="auto" w:fill="FFFFFF"/>
        </w:rPr>
        <w:t>Babaoğlu, C. (2019). Yerel yönetimlerde akıllı şehirler devri. </w:t>
      </w:r>
      <w:r w:rsidRPr="00D14D4D">
        <w:rPr>
          <w:rFonts w:ascii="Arial" w:hAnsi="Arial" w:cs="Arial"/>
          <w:i/>
          <w:iCs/>
          <w:color w:val="222222"/>
          <w:shd w:val="clear" w:color="auto" w:fill="FFFFFF"/>
        </w:rPr>
        <w:t>Kriter Dergisi</w:t>
      </w:r>
      <w:r w:rsidRPr="00D14D4D">
        <w:rPr>
          <w:rFonts w:ascii="Arial" w:hAnsi="Arial" w:cs="Arial"/>
          <w:color w:val="222222"/>
          <w:shd w:val="clear" w:color="auto" w:fill="FFFFFF"/>
        </w:rPr>
        <w:t>, </w:t>
      </w:r>
      <w:r w:rsidRPr="00D14D4D">
        <w:rPr>
          <w:rFonts w:ascii="Arial" w:hAnsi="Arial" w:cs="Arial"/>
          <w:i/>
          <w:iCs/>
          <w:color w:val="222222"/>
          <w:shd w:val="clear" w:color="auto" w:fill="FFFFFF"/>
        </w:rPr>
        <w:t>3</w:t>
      </w:r>
      <w:r w:rsidRPr="00D14D4D">
        <w:rPr>
          <w:rFonts w:ascii="Arial" w:hAnsi="Arial" w:cs="Arial"/>
          <w:color w:val="222222"/>
          <w:shd w:val="clear" w:color="auto" w:fill="FFFFFF"/>
        </w:rPr>
        <w:t>(32), 35-38.</w:t>
      </w:r>
    </w:p>
    <w:p w14:paraId="7B5540D3" w14:textId="181C62F3" w:rsidR="00405E79" w:rsidRDefault="00405E79" w:rsidP="00721A8D">
      <w:pPr>
        <w:pStyle w:val="ListeParagraf"/>
        <w:spacing w:line="240" w:lineRule="auto"/>
        <w:rPr>
          <w:rFonts w:ascii="Arial" w:hAnsi="Arial" w:cs="Arial"/>
          <w:color w:val="222222"/>
          <w:shd w:val="clear" w:color="auto" w:fill="FFFFFF"/>
        </w:rPr>
      </w:pPr>
      <w:r w:rsidRPr="00BD20A8">
        <w:rPr>
          <w:rFonts w:ascii="Arial" w:hAnsi="Arial" w:cs="Arial"/>
          <w:color w:val="222222"/>
          <w:shd w:val="clear" w:color="auto" w:fill="FFFFFF"/>
        </w:rPr>
        <w:t xml:space="preserve">Bilici, Z., &amp; </w:t>
      </w:r>
      <w:proofErr w:type="spellStart"/>
      <w:r w:rsidRPr="00BD20A8">
        <w:rPr>
          <w:rFonts w:ascii="Arial" w:hAnsi="Arial" w:cs="Arial"/>
          <w:color w:val="222222"/>
          <w:shd w:val="clear" w:color="auto" w:fill="FFFFFF"/>
        </w:rPr>
        <w:t>Babahanoğlu</w:t>
      </w:r>
      <w:proofErr w:type="spellEnd"/>
      <w:r w:rsidRPr="00BD20A8">
        <w:rPr>
          <w:rFonts w:ascii="Arial" w:hAnsi="Arial" w:cs="Arial"/>
          <w:color w:val="222222"/>
          <w:shd w:val="clear" w:color="auto" w:fill="FFFFFF"/>
        </w:rPr>
        <w:t>, V. (2018). Akıllı Kent Uygulamaları ve Konya Örneği. </w:t>
      </w:r>
      <w:r w:rsidRPr="00BD20A8">
        <w:rPr>
          <w:rFonts w:ascii="Arial" w:hAnsi="Arial" w:cs="Arial"/>
          <w:i/>
          <w:iCs/>
          <w:color w:val="222222"/>
          <w:shd w:val="clear" w:color="auto" w:fill="FFFFFF"/>
        </w:rPr>
        <w:t>Akademik Yaklaşımlar Dergisi</w:t>
      </w:r>
      <w:r w:rsidRPr="00BD20A8">
        <w:rPr>
          <w:rFonts w:ascii="Arial" w:hAnsi="Arial" w:cs="Arial"/>
          <w:color w:val="222222"/>
          <w:shd w:val="clear" w:color="auto" w:fill="FFFFFF"/>
        </w:rPr>
        <w:t>, </w:t>
      </w:r>
      <w:r w:rsidRPr="00BD20A8">
        <w:rPr>
          <w:rFonts w:ascii="Arial" w:hAnsi="Arial" w:cs="Arial"/>
          <w:i/>
          <w:iCs/>
          <w:color w:val="222222"/>
          <w:shd w:val="clear" w:color="auto" w:fill="FFFFFF"/>
        </w:rPr>
        <w:t>9</w:t>
      </w:r>
      <w:r w:rsidRPr="00BD20A8">
        <w:rPr>
          <w:rFonts w:ascii="Arial" w:hAnsi="Arial" w:cs="Arial"/>
          <w:color w:val="222222"/>
          <w:shd w:val="clear" w:color="auto" w:fill="FFFFFF"/>
        </w:rPr>
        <w:t>(2), 124-139.</w:t>
      </w:r>
    </w:p>
    <w:p w14:paraId="60B860A7" w14:textId="61DA66C7" w:rsidR="00405E79" w:rsidRDefault="00405E79" w:rsidP="00405E79">
      <w:pPr>
        <w:pStyle w:val="ListeParagraf"/>
        <w:spacing w:line="240" w:lineRule="auto"/>
        <w:rPr>
          <w:rFonts w:ascii="Arial" w:hAnsi="Arial" w:cs="Arial"/>
          <w:color w:val="222222"/>
          <w:shd w:val="clear" w:color="auto" w:fill="FFFFFF"/>
        </w:rPr>
      </w:pPr>
      <w:r w:rsidRPr="00BD20A8">
        <w:rPr>
          <w:rFonts w:ascii="Arial" w:hAnsi="Arial" w:cs="Arial"/>
          <w:color w:val="222222"/>
          <w:shd w:val="clear" w:color="auto" w:fill="FFFFFF"/>
        </w:rPr>
        <w:t>Çetin, M., &amp; Çiftçi, Ç. (2019). Literatüre Göre Dünya ve Ülkemizden Örneklerle Akıllı Kent Kavramının İrdelenmesi. </w:t>
      </w:r>
      <w:r w:rsidRPr="00BD20A8">
        <w:rPr>
          <w:rFonts w:ascii="Arial" w:hAnsi="Arial" w:cs="Arial"/>
          <w:i/>
          <w:iCs/>
          <w:color w:val="222222"/>
          <w:shd w:val="clear" w:color="auto" w:fill="FFFFFF"/>
        </w:rPr>
        <w:t>Ulusal Çevre Bilimleri Araştırma Dergisi</w:t>
      </w:r>
      <w:r w:rsidRPr="00BD20A8">
        <w:rPr>
          <w:rFonts w:ascii="Arial" w:hAnsi="Arial" w:cs="Arial"/>
          <w:color w:val="222222"/>
          <w:shd w:val="clear" w:color="auto" w:fill="FFFFFF"/>
        </w:rPr>
        <w:t>, </w:t>
      </w:r>
      <w:r w:rsidRPr="00BD20A8">
        <w:rPr>
          <w:rFonts w:ascii="Arial" w:hAnsi="Arial" w:cs="Arial"/>
          <w:i/>
          <w:iCs/>
          <w:color w:val="222222"/>
          <w:shd w:val="clear" w:color="auto" w:fill="FFFFFF"/>
        </w:rPr>
        <w:t>2</w:t>
      </w:r>
      <w:r w:rsidRPr="00BD20A8">
        <w:rPr>
          <w:rFonts w:ascii="Arial" w:hAnsi="Arial" w:cs="Arial"/>
          <w:color w:val="222222"/>
          <w:shd w:val="clear" w:color="auto" w:fill="FFFFFF"/>
        </w:rPr>
        <w:t>(3), 134-143.</w:t>
      </w:r>
    </w:p>
    <w:p w14:paraId="616F0C10" w14:textId="10D0E97B" w:rsidR="00405E79" w:rsidRDefault="00405E79" w:rsidP="00405E79">
      <w:pPr>
        <w:pStyle w:val="ListeParagraf"/>
        <w:spacing w:line="240" w:lineRule="auto"/>
        <w:rPr>
          <w:rFonts w:ascii="Arial" w:hAnsi="Arial" w:cs="Arial"/>
          <w:color w:val="222222"/>
          <w:shd w:val="clear" w:color="auto" w:fill="FFFFFF"/>
        </w:rPr>
      </w:pPr>
      <w:r w:rsidRPr="00DE7DDD">
        <w:rPr>
          <w:rFonts w:ascii="Arial" w:hAnsi="Arial" w:cs="Arial"/>
          <w:color w:val="222222"/>
          <w:shd w:val="clear" w:color="auto" w:fill="FFFFFF"/>
        </w:rPr>
        <w:t>Güney, N. A. İ. R. (2018). Kentsel Yaşamın Bilgi ve İletişim Teknolojilerinin Işığında Yeniden İnşası ve Anadolu’dan Bir Örnek: Sivas Belediyesi’nin Akıllı Kent Uygulamaları. </w:t>
      </w:r>
      <w:r w:rsidRPr="00DE7DDD">
        <w:rPr>
          <w:rFonts w:ascii="Arial" w:hAnsi="Arial" w:cs="Arial"/>
          <w:i/>
          <w:iCs/>
          <w:color w:val="222222"/>
          <w:shd w:val="clear" w:color="auto" w:fill="FFFFFF"/>
        </w:rPr>
        <w:t>Manas Sosyal Araştırmalar Dergisi</w:t>
      </w:r>
      <w:r w:rsidRPr="00DE7DDD">
        <w:rPr>
          <w:rFonts w:ascii="Arial" w:hAnsi="Arial" w:cs="Arial"/>
          <w:color w:val="222222"/>
          <w:shd w:val="clear" w:color="auto" w:fill="FFFFFF"/>
        </w:rPr>
        <w:t>, </w:t>
      </w:r>
      <w:r w:rsidRPr="00DE7DDD">
        <w:rPr>
          <w:rFonts w:ascii="Arial" w:hAnsi="Arial" w:cs="Arial"/>
          <w:i/>
          <w:iCs/>
          <w:color w:val="222222"/>
          <w:shd w:val="clear" w:color="auto" w:fill="FFFFFF"/>
        </w:rPr>
        <w:t>8</w:t>
      </w:r>
      <w:r w:rsidRPr="00DE7DDD">
        <w:rPr>
          <w:rFonts w:ascii="Arial" w:hAnsi="Arial" w:cs="Arial"/>
          <w:color w:val="222222"/>
          <w:shd w:val="clear" w:color="auto" w:fill="FFFFFF"/>
        </w:rPr>
        <w:t>(1), 521-540.</w:t>
      </w:r>
    </w:p>
    <w:p w14:paraId="2767661B" w14:textId="1A88043B" w:rsidR="00405E79" w:rsidRDefault="00405E79" w:rsidP="00405E79">
      <w:pPr>
        <w:pStyle w:val="ListeParagraf"/>
        <w:rPr>
          <w:rFonts w:ascii="Arial" w:hAnsi="Arial" w:cs="Arial"/>
          <w:color w:val="000000"/>
        </w:rPr>
      </w:pPr>
      <w:r w:rsidRPr="0021795A">
        <w:rPr>
          <w:rFonts w:ascii="Arial" w:hAnsi="Arial" w:cs="Arial"/>
        </w:rPr>
        <w:t>Ilgaz, E. (2018</w:t>
      </w:r>
      <w:r w:rsidRPr="0021795A">
        <w:rPr>
          <w:rFonts w:ascii="Arial" w:hAnsi="Arial" w:cs="Arial"/>
          <w:i/>
          <w:iCs/>
        </w:rPr>
        <w:t xml:space="preserve">) Akıllı Şehirler ve Akıllı Şehirlerin Kurulmasında </w:t>
      </w:r>
      <w:proofErr w:type="gramStart"/>
      <w:r w:rsidRPr="0021795A">
        <w:rPr>
          <w:rFonts w:ascii="Arial" w:hAnsi="Arial" w:cs="Arial"/>
          <w:i/>
          <w:iCs/>
        </w:rPr>
        <w:t>Rüzgar</w:t>
      </w:r>
      <w:proofErr w:type="gramEnd"/>
      <w:r w:rsidRPr="0021795A">
        <w:rPr>
          <w:rFonts w:ascii="Arial" w:hAnsi="Arial" w:cs="Arial"/>
          <w:i/>
          <w:iCs/>
        </w:rPr>
        <w:t xml:space="preserve"> Enerjisinin Yönetimi ve Organizasyonu</w:t>
      </w:r>
      <w:r w:rsidRPr="0021795A">
        <w:rPr>
          <w:rFonts w:ascii="Arial" w:hAnsi="Arial" w:cs="Arial"/>
          <w:color w:val="000000"/>
        </w:rPr>
        <w:t xml:space="preserve">. </w:t>
      </w:r>
      <w:r>
        <w:rPr>
          <w:rFonts w:ascii="Arial" w:hAnsi="Arial" w:cs="Arial"/>
          <w:color w:val="000000"/>
        </w:rPr>
        <w:t>(</w:t>
      </w:r>
      <w:r w:rsidRPr="0021795A">
        <w:rPr>
          <w:rFonts w:ascii="Arial" w:hAnsi="Arial" w:cs="Arial"/>
          <w:color w:val="000000"/>
        </w:rPr>
        <w:t>Yüksek Lisans Tezi, Beykent Üniversitesi, Sosyal Bilimler Enstitüsü, İstanbul</w:t>
      </w:r>
      <w:r>
        <w:rPr>
          <w:rFonts w:ascii="Arial" w:hAnsi="Arial" w:cs="Arial"/>
          <w:color w:val="000000"/>
        </w:rPr>
        <w:t>.)</w:t>
      </w:r>
    </w:p>
    <w:p w14:paraId="7E3168FF" w14:textId="77777777" w:rsidR="00405E79" w:rsidRPr="00BD20A8" w:rsidRDefault="00405E79" w:rsidP="00405E79">
      <w:pPr>
        <w:pStyle w:val="ListeParagraf"/>
        <w:spacing w:line="240" w:lineRule="auto"/>
        <w:jc w:val="both"/>
        <w:rPr>
          <w:rFonts w:ascii="Times New Roman" w:hAnsi="Times New Roman" w:cs="Times New Roman"/>
          <w:sz w:val="24"/>
          <w:szCs w:val="24"/>
        </w:rPr>
      </w:pPr>
      <w:proofErr w:type="spellStart"/>
      <w:r w:rsidRPr="00BD20A8">
        <w:rPr>
          <w:rFonts w:ascii="Arial" w:hAnsi="Arial" w:cs="Arial"/>
          <w:color w:val="222222"/>
          <w:shd w:val="clear" w:color="auto" w:fill="FFFFFF"/>
        </w:rPr>
        <w:t>Kayapınar</w:t>
      </w:r>
      <w:proofErr w:type="spellEnd"/>
      <w:r w:rsidRPr="00BD20A8">
        <w:rPr>
          <w:rFonts w:ascii="Arial" w:hAnsi="Arial" w:cs="Arial"/>
          <w:color w:val="222222"/>
          <w:shd w:val="clear" w:color="auto" w:fill="FFFFFF"/>
        </w:rPr>
        <w:t>, Y. E. (2017). Akıllı şehirler ve uygulama örnekleri. </w:t>
      </w:r>
      <w:r w:rsidRPr="00BD20A8">
        <w:rPr>
          <w:rFonts w:ascii="Arial" w:hAnsi="Arial" w:cs="Arial"/>
          <w:i/>
          <w:iCs/>
          <w:color w:val="222222"/>
          <w:shd w:val="clear" w:color="auto" w:fill="FFFFFF"/>
        </w:rPr>
        <w:t>İTÜ Vakfı Dergisi</w:t>
      </w:r>
      <w:r w:rsidRPr="00BD20A8">
        <w:rPr>
          <w:rFonts w:ascii="Arial" w:hAnsi="Arial" w:cs="Arial"/>
          <w:color w:val="222222"/>
          <w:shd w:val="clear" w:color="auto" w:fill="FFFFFF"/>
        </w:rPr>
        <w:t>, </w:t>
      </w:r>
      <w:r w:rsidRPr="00BD20A8">
        <w:rPr>
          <w:rFonts w:ascii="Arial" w:hAnsi="Arial" w:cs="Arial"/>
          <w:i/>
          <w:iCs/>
          <w:color w:val="222222"/>
          <w:shd w:val="clear" w:color="auto" w:fill="FFFFFF"/>
        </w:rPr>
        <w:t>77</w:t>
      </w:r>
      <w:r w:rsidRPr="00BD20A8">
        <w:rPr>
          <w:rFonts w:ascii="Arial" w:hAnsi="Arial" w:cs="Arial"/>
          <w:color w:val="222222"/>
          <w:shd w:val="clear" w:color="auto" w:fill="FFFFFF"/>
        </w:rPr>
        <w:t>, 19.</w:t>
      </w:r>
    </w:p>
    <w:p w14:paraId="4E114A02" w14:textId="07B686B6" w:rsidR="00405E79" w:rsidRDefault="00405E79" w:rsidP="00405E79">
      <w:pPr>
        <w:pStyle w:val="ListeParagraf"/>
        <w:rPr>
          <w:rFonts w:ascii="Arial" w:hAnsi="Arial" w:cs="Arial"/>
          <w:color w:val="222222"/>
          <w:shd w:val="clear" w:color="auto" w:fill="FFFFFF"/>
        </w:rPr>
      </w:pPr>
      <w:r w:rsidRPr="00BD20A8">
        <w:rPr>
          <w:rFonts w:ascii="Arial" w:hAnsi="Arial" w:cs="Arial"/>
          <w:color w:val="222222"/>
          <w:shd w:val="clear" w:color="auto" w:fill="FFFFFF"/>
        </w:rPr>
        <w:t>Güney, NA İ. R. (2018). </w:t>
      </w:r>
      <w:proofErr w:type="spellStart"/>
      <w:r w:rsidRPr="00BD20A8">
        <w:rPr>
          <w:rFonts w:ascii="Arial" w:hAnsi="Arial" w:cs="Arial"/>
          <w:color w:val="222222"/>
          <w:shd w:val="clear" w:color="auto" w:fill="FFFFFF"/>
        </w:rPr>
        <w:t>Kentselın</w:t>
      </w:r>
      <w:proofErr w:type="spellEnd"/>
      <w:r w:rsidRPr="00BD20A8">
        <w:rPr>
          <w:rFonts w:ascii="Arial" w:hAnsi="Arial" w:cs="Arial"/>
          <w:color w:val="222222"/>
          <w:shd w:val="clear" w:color="auto" w:fill="FFFFFF"/>
        </w:rPr>
        <w:t xml:space="preserve"> Bilgi ve İletişim Teknolojilerinin Yaşamında Yeniden İnşası ve Anadolu'dan Bir Örnek: Sivas Belediyesi'nin Akıllı Kent Uygulamaları. </w:t>
      </w:r>
      <w:r w:rsidRPr="00BD20A8">
        <w:rPr>
          <w:rFonts w:ascii="Arial" w:hAnsi="Arial" w:cs="Arial"/>
          <w:i/>
          <w:iCs/>
          <w:color w:val="222222"/>
          <w:shd w:val="clear" w:color="auto" w:fill="FFFFFF"/>
        </w:rPr>
        <w:t xml:space="preserve">MANAS Sosyal Araştırmalar </w:t>
      </w:r>
      <w:proofErr w:type="gramStart"/>
      <w:r w:rsidRPr="00BD20A8">
        <w:rPr>
          <w:rFonts w:ascii="Arial" w:hAnsi="Arial" w:cs="Arial"/>
          <w:i/>
          <w:iCs/>
          <w:color w:val="222222"/>
          <w:shd w:val="clear" w:color="auto" w:fill="FFFFFF"/>
        </w:rPr>
        <w:t>Dergisi</w:t>
      </w:r>
      <w:r w:rsidRPr="00BD20A8">
        <w:rPr>
          <w:rFonts w:ascii="Arial" w:hAnsi="Arial" w:cs="Arial"/>
          <w:color w:val="222222"/>
          <w:shd w:val="clear" w:color="auto" w:fill="FFFFFF"/>
        </w:rPr>
        <w:t> ,</w:t>
      </w:r>
      <w:proofErr w:type="gramEnd"/>
      <w:r w:rsidRPr="00BD20A8">
        <w:rPr>
          <w:rFonts w:ascii="Arial" w:hAnsi="Arial" w:cs="Arial"/>
          <w:color w:val="222222"/>
          <w:shd w:val="clear" w:color="auto" w:fill="FFFFFF"/>
        </w:rPr>
        <w:t> </w:t>
      </w:r>
      <w:r w:rsidRPr="00BD20A8">
        <w:rPr>
          <w:rFonts w:ascii="Arial" w:hAnsi="Arial" w:cs="Arial"/>
          <w:i/>
          <w:iCs/>
          <w:color w:val="222222"/>
          <w:shd w:val="clear" w:color="auto" w:fill="FFFFFF"/>
        </w:rPr>
        <w:t>8</w:t>
      </w:r>
      <w:r w:rsidRPr="00BD20A8">
        <w:rPr>
          <w:rFonts w:ascii="Arial" w:hAnsi="Arial" w:cs="Arial"/>
          <w:color w:val="222222"/>
          <w:shd w:val="clear" w:color="auto" w:fill="FFFFFF"/>
        </w:rPr>
        <w:t> (1), 521-540.</w:t>
      </w:r>
    </w:p>
    <w:p w14:paraId="005AAFFD" w14:textId="77777777" w:rsidR="00405E79" w:rsidRDefault="00405E79" w:rsidP="00405E79">
      <w:pPr>
        <w:pStyle w:val="ListeParagraf"/>
        <w:rPr>
          <w:rFonts w:ascii="Arial" w:hAnsi="Arial" w:cs="Arial"/>
          <w:color w:val="000000"/>
        </w:rPr>
      </w:pPr>
    </w:p>
    <w:p w14:paraId="1FF85E1A" w14:textId="412DAB7A" w:rsidR="00405E79" w:rsidRPr="00405E79" w:rsidRDefault="00405E79" w:rsidP="007907F0">
      <w:pPr>
        <w:pStyle w:val="ListeParagraf"/>
        <w:spacing w:line="240" w:lineRule="auto"/>
        <w:jc w:val="both"/>
        <w:rPr>
          <w:rFonts w:ascii="Times New Roman" w:hAnsi="Times New Roman" w:cs="Times New Roman"/>
          <w:sz w:val="24"/>
          <w:szCs w:val="24"/>
        </w:rPr>
      </w:pPr>
      <w:r w:rsidRPr="00BD20A8">
        <w:rPr>
          <w:rFonts w:ascii="Arial" w:hAnsi="Arial" w:cs="Arial"/>
          <w:color w:val="222222"/>
          <w:shd w:val="clear" w:color="auto" w:fill="FFFFFF"/>
        </w:rPr>
        <w:lastRenderedPageBreak/>
        <w:t>Köseoğlu, Ö., &amp; Demirci, Y. (2018). AKILLI ŞEHİRLER VE YEREL SORUNLARIN ÇÖZÜMÜNDE YENİLİKÇİ TEKNOLOJİLERİN KULLANIMI. </w:t>
      </w:r>
      <w:r w:rsidRPr="00BD20A8">
        <w:rPr>
          <w:rFonts w:ascii="Arial" w:hAnsi="Arial" w:cs="Arial"/>
          <w:i/>
          <w:iCs/>
          <w:color w:val="222222"/>
          <w:shd w:val="clear" w:color="auto" w:fill="FFFFFF"/>
        </w:rPr>
        <w:t>Uluslararası Politik Araştırmalar Dergisi</w:t>
      </w:r>
      <w:r w:rsidRPr="00BD20A8">
        <w:rPr>
          <w:rFonts w:ascii="Arial" w:hAnsi="Arial" w:cs="Arial"/>
          <w:color w:val="222222"/>
          <w:shd w:val="clear" w:color="auto" w:fill="FFFFFF"/>
        </w:rPr>
        <w:t>, </w:t>
      </w:r>
      <w:r w:rsidRPr="00BD20A8">
        <w:rPr>
          <w:rFonts w:ascii="Arial" w:hAnsi="Arial" w:cs="Arial"/>
          <w:i/>
          <w:iCs/>
          <w:color w:val="222222"/>
          <w:shd w:val="clear" w:color="auto" w:fill="FFFFFF"/>
        </w:rPr>
        <w:t>4</w:t>
      </w:r>
      <w:r w:rsidRPr="00BD20A8">
        <w:rPr>
          <w:rFonts w:ascii="Arial" w:hAnsi="Arial" w:cs="Arial"/>
          <w:color w:val="222222"/>
          <w:shd w:val="clear" w:color="auto" w:fill="FFFFFF"/>
        </w:rPr>
        <w:t>(2), 40-57.</w:t>
      </w:r>
    </w:p>
    <w:p w14:paraId="27396D41" w14:textId="77777777" w:rsidR="00405E79" w:rsidRDefault="00405E79" w:rsidP="00405E79">
      <w:pPr>
        <w:pStyle w:val="ListeParagraf"/>
        <w:spacing w:line="240" w:lineRule="auto"/>
        <w:jc w:val="both"/>
        <w:rPr>
          <w:rFonts w:ascii="Arial" w:hAnsi="Arial" w:cs="Arial"/>
          <w:color w:val="222222"/>
          <w:shd w:val="clear" w:color="auto" w:fill="FFFFFF"/>
        </w:rPr>
      </w:pPr>
      <w:r w:rsidRPr="00BD20A8">
        <w:rPr>
          <w:rFonts w:ascii="Arial" w:hAnsi="Arial" w:cs="Arial"/>
          <w:color w:val="222222"/>
          <w:shd w:val="clear" w:color="auto" w:fill="FFFFFF"/>
        </w:rPr>
        <w:t>MEŞHUR, H. F. A. (2019). AKILLI ŞEHİR ÇÖZÜMLERİNİN SUNDUĞU OLANAKLAR VE İSTANBUL’DAKİ UYGULAMALARA İLİŞKİN BİR DEĞERLENDİRME. </w:t>
      </w:r>
      <w:r w:rsidRPr="00BD20A8">
        <w:rPr>
          <w:rFonts w:ascii="Arial" w:hAnsi="Arial" w:cs="Arial"/>
          <w:i/>
          <w:iCs/>
          <w:color w:val="222222"/>
          <w:shd w:val="clear" w:color="auto" w:fill="FFFFFF"/>
        </w:rPr>
        <w:t xml:space="preserve">İstanbul’da Büyük Ölçekli Kentsel Projeler </w:t>
      </w:r>
      <w:proofErr w:type="gramStart"/>
      <w:r w:rsidRPr="00BD20A8">
        <w:rPr>
          <w:rFonts w:ascii="Arial" w:hAnsi="Arial" w:cs="Arial"/>
          <w:i/>
          <w:iCs/>
          <w:color w:val="222222"/>
          <w:shd w:val="clear" w:color="auto" w:fill="FFFFFF"/>
        </w:rPr>
        <w:t>Ve</w:t>
      </w:r>
      <w:proofErr w:type="gramEnd"/>
      <w:r w:rsidRPr="00BD20A8">
        <w:rPr>
          <w:rFonts w:ascii="Arial" w:hAnsi="Arial" w:cs="Arial"/>
          <w:i/>
          <w:iCs/>
          <w:color w:val="222222"/>
          <w:shd w:val="clear" w:color="auto" w:fill="FFFFFF"/>
        </w:rPr>
        <w:t xml:space="preserve"> Planlama Süreçleri</w:t>
      </w:r>
      <w:r w:rsidRPr="00BD20A8">
        <w:rPr>
          <w:rFonts w:ascii="Arial" w:hAnsi="Arial" w:cs="Arial"/>
          <w:color w:val="222222"/>
          <w:shd w:val="clear" w:color="auto" w:fill="FFFFFF"/>
        </w:rPr>
        <w:t>, 1.</w:t>
      </w:r>
      <w:r>
        <w:rPr>
          <w:rFonts w:ascii="Arial" w:hAnsi="Arial" w:cs="Arial"/>
          <w:color w:val="222222"/>
          <w:shd w:val="clear" w:color="auto" w:fill="FFFFFF"/>
        </w:rPr>
        <w:t xml:space="preserve"> </w:t>
      </w:r>
    </w:p>
    <w:p w14:paraId="39445240" w14:textId="33638B3D" w:rsidR="007907F0" w:rsidRDefault="007907F0" w:rsidP="007907F0">
      <w:pPr>
        <w:pStyle w:val="ListeParagraf"/>
        <w:spacing w:line="240" w:lineRule="auto"/>
        <w:jc w:val="both"/>
        <w:rPr>
          <w:rFonts w:ascii="Arial" w:hAnsi="Arial" w:cs="Arial"/>
          <w:color w:val="222222"/>
          <w:shd w:val="clear" w:color="auto" w:fill="FFFFFF"/>
        </w:rPr>
      </w:pPr>
      <w:r w:rsidRPr="0007434B">
        <w:rPr>
          <w:rFonts w:ascii="Arial" w:hAnsi="Arial" w:cs="Arial"/>
          <w:color w:val="222222"/>
          <w:shd w:val="clear" w:color="auto" w:fill="FFFFFF"/>
        </w:rPr>
        <w:t>ÖRSELLİ, E., &amp; Akbay, C. (2019). Teknoloji ve kent yaşamında dönüşüm: akıllı kentler. </w:t>
      </w:r>
      <w:r w:rsidRPr="0007434B">
        <w:rPr>
          <w:rFonts w:ascii="Arial" w:hAnsi="Arial" w:cs="Arial"/>
          <w:i/>
          <w:iCs/>
          <w:color w:val="222222"/>
          <w:shd w:val="clear" w:color="auto" w:fill="FFFFFF"/>
        </w:rPr>
        <w:t>Uluslararası Yönetim Akademisi Dergisi</w:t>
      </w:r>
      <w:r w:rsidRPr="0007434B">
        <w:rPr>
          <w:rFonts w:ascii="Arial" w:hAnsi="Arial" w:cs="Arial"/>
          <w:color w:val="222222"/>
          <w:shd w:val="clear" w:color="auto" w:fill="FFFFFF"/>
        </w:rPr>
        <w:t>, </w:t>
      </w:r>
      <w:r w:rsidRPr="0007434B">
        <w:rPr>
          <w:rFonts w:ascii="Arial" w:hAnsi="Arial" w:cs="Arial"/>
          <w:i/>
          <w:iCs/>
          <w:color w:val="222222"/>
          <w:shd w:val="clear" w:color="auto" w:fill="FFFFFF"/>
        </w:rPr>
        <w:t>2</w:t>
      </w:r>
      <w:r w:rsidRPr="0007434B">
        <w:rPr>
          <w:rFonts w:ascii="Arial" w:hAnsi="Arial" w:cs="Arial"/>
          <w:color w:val="222222"/>
          <w:shd w:val="clear" w:color="auto" w:fill="FFFFFF"/>
        </w:rPr>
        <w:t>(1), 228-241.</w:t>
      </w:r>
    </w:p>
    <w:p w14:paraId="23973722" w14:textId="77777777" w:rsidR="007907F0" w:rsidRPr="00BD20A8" w:rsidRDefault="007907F0" w:rsidP="007907F0">
      <w:pPr>
        <w:pStyle w:val="ListeParagraf"/>
        <w:spacing w:line="240" w:lineRule="auto"/>
        <w:jc w:val="both"/>
        <w:rPr>
          <w:rFonts w:ascii="Times New Roman" w:hAnsi="Times New Roman" w:cs="Times New Roman"/>
          <w:sz w:val="24"/>
          <w:szCs w:val="24"/>
        </w:rPr>
      </w:pPr>
      <w:r w:rsidRPr="00BD20A8">
        <w:rPr>
          <w:rFonts w:ascii="Arial" w:hAnsi="Arial" w:cs="Arial"/>
          <w:color w:val="222222"/>
          <w:shd w:val="clear" w:color="auto" w:fill="FFFFFF"/>
        </w:rPr>
        <w:t>Ulusoy, M. (2017). </w:t>
      </w:r>
      <w:r w:rsidRPr="00BD20A8">
        <w:rPr>
          <w:rFonts w:ascii="Arial" w:hAnsi="Arial" w:cs="Arial"/>
          <w:i/>
          <w:iCs/>
          <w:color w:val="222222"/>
          <w:shd w:val="clear" w:color="auto" w:fill="FFFFFF"/>
        </w:rPr>
        <w:t>Akıllı şehirler</w:t>
      </w:r>
      <w:r w:rsidRPr="00BD20A8">
        <w:rPr>
          <w:rFonts w:ascii="Arial" w:hAnsi="Arial" w:cs="Arial"/>
          <w:color w:val="222222"/>
          <w:shd w:val="clear" w:color="auto" w:fill="FFFFFF"/>
        </w:rPr>
        <w:t> (</w:t>
      </w:r>
      <w:proofErr w:type="spellStart"/>
      <w:r w:rsidRPr="00BD20A8">
        <w:rPr>
          <w:rFonts w:ascii="Arial" w:hAnsi="Arial" w:cs="Arial"/>
          <w:color w:val="222222"/>
          <w:shd w:val="clear" w:color="auto" w:fill="FFFFFF"/>
        </w:rPr>
        <w:t>Doctoral</w:t>
      </w:r>
      <w:proofErr w:type="spellEnd"/>
      <w:r w:rsidRPr="00BD20A8">
        <w:rPr>
          <w:rFonts w:ascii="Arial" w:hAnsi="Arial" w:cs="Arial"/>
          <w:color w:val="222222"/>
          <w:shd w:val="clear" w:color="auto" w:fill="FFFFFF"/>
        </w:rPr>
        <w:t xml:space="preserve"> </w:t>
      </w:r>
      <w:proofErr w:type="spellStart"/>
      <w:r w:rsidRPr="00BD20A8">
        <w:rPr>
          <w:rFonts w:ascii="Arial" w:hAnsi="Arial" w:cs="Arial"/>
          <w:color w:val="222222"/>
          <w:shd w:val="clear" w:color="auto" w:fill="FFFFFF"/>
        </w:rPr>
        <w:t>dissertation</w:t>
      </w:r>
      <w:proofErr w:type="spellEnd"/>
      <w:r w:rsidRPr="00BD20A8">
        <w:rPr>
          <w:rFonts w:ascii="Arial" w:hAnsi="Arial" w:cs="Arial"/>
          <w:color w:val="222222"/>
          <w:shd w:val="clear" w:color="auto" w:fill="FFFFFF"/>
        </w:rPr>
        <w:t>, İstanbul Bilgi Üniversitesi).</w:t>
      </w:r>
    </w:p>
    <w:p w14:paraId="7B2AE5EB" w14:textId="77777777" w:rsidR="007907F0" w:rsidRDefault="007907F0" w:rsidP="007907F0">
      <w:pPr>
        <w:pStyle w:val="ListeParagraf"/>
        <w:spacing w:line="240" w:lineRule="auto"/>
        <w:jc w:val="both"/>
        <w:rPr>
          <w:rFonts w:ascii="Arial" w:hAnsi="Arial" w:cs="Arial"/>
          <w:color w:val="222222"/>
          <w:shd w:val="clear" w:color="auto" w:fill="FFFFFF"/>
        </w:rPr>
      </w:pPr>
      <w:r w:rsidRPr="00BD20A8">
        <w:rPr>
          <w:rFonts w:ascii="Arial" w:hAnsi="Arial" w:cs="Arial"/>
          <w:color w:val="222222"/>
          <w:shd w:val="clear" w:color="auto" w:fill="FFFFFF"/>
        </w:rPr>
        <w:t>Armağan, M. V. (2018). Bilgi toplumunda akıllı şehirler ve katılımcı yurttaşlık. </w:t>
      </w:r>
      <w:r w:rsidRPr="00BD20A8">
        <w:rPr>
          <w:rFonts w:ascii="Arial" w:hAnsi="Arial" w:cs="Arial"/>
          <w:i/>
          <w:iCs/>
          <w:color w:val="222222"/>
          <w:shd w:val="clear" w:color="auto" w:fill="FFFFFF"/>
        </w:rPr>
        <w:t xml:space="preserve">Ankara: </w:t>
      </w:r>
      <w:proofErr w:type="gramStart"/>
      <w:r w:rsidRPr="00BD20A8">
        <w:rPr>
          <w:rFonts w:ascii="Arial" w:hAnsi="Arial" w:cs="Arial"/>
          <w:i/>
          <w:iCs/>
          <w:color w:val="222222"/>
          <w:shd w:val="clear" w:color="auto" w:fill="FFFFFF"/>
        </w:rPr>
        <w:t>TC</w:t>
      </w:r>
      <w:proofErr w:type="gramEnd"/>
      <w:r w:rsidRPr="00BD20A8">
        <w:rPr>
          <w:rFonts w:ascii="Arial" w:hAnsi="Arial" w:cs="Arial"/>
          <w:i/>
          <w:iCs/>
          <w:color w:val="222222"/>
          <w:shd w:val="clear" w:color="auto" w:fill="FFFFFF"/>
        </w:rPr>
        <w:t xml:space="preserve"> Gazi Üniversitesi Sosyal Bilimler Enstitüsü</w:t>
      </w:r>
      <w:r w:rsidRPr="00BD20A8">
        <w:rPr>
          <w:rFonts w:ascii="Arial" w:hAnsi="Arial" w:cs="Arial"/>
          <w:color w:val="222222"/>
          <w:shd w:val="clear" w:color="auto" w:fill="FFFFFF"/>
        </w:rPr>
        <w:t>.</w:t>
      </w:r>
    </w:p>
    <w:p w14:paraId="23A03C63" w14:textId="77777777" w:rsidR="007907F0" w:rsidRDefault="007907F0" w:rsidP="007907F0">
      <w:pPr>
        <w:pStyle w:val="ListeParagraf"/>
        <w:spacing w:line="240" w:lineRule="auto"/>
        <w:jc w:val="both"/>
        <w:rPr>
          <w:rFonts w:ascii="Arial" w:hAnsi="Arial" w:cs="Arial"/>
          <w:color w:val="222222"/>
          <w:shd w:val="clear" w:color="auto" w:fill="FFFFFF"/>
        </w:rPr>
      </w:pPr>
    </w:p>
    <w:p w14:paraId="2B4CEFE2" w14:textId="77777777" w:rsidR="00405E79" w:rsidRPr="00BD20A8" w:rsidRDefault="00405E79" w:rsidP="00405E79">
      <w:pPr>
        <w:pStyle w:val="ListeParagraf"/>
        <w:spacing w:line="240" w:lineRule="auto"/>
        <w:rPr>
          <w:rStyle w:val="Gl"/>
          <w:rFonts w:ascii="Times New Roman" w:hAnsi="Times New Roman" w:cs="Times New Roman"/>
          <w:b w:val="0"/>
          <w:bCs w:val="0"/>
          <w:sz w:val="24"/>
          <w:szCs w:val="24"/>
        </w:rPr>
      </w:pPr>
    </w:p>
    <w:p w14:paraId="53E4FAA5" w14:textId="77777777" w:rsidR="00721A8D" w:rsidRPr="00DB748D" w:rsidRDefault="00721A8D" w:rsidP="00721A8D">
      <w:pPr>
        <w:pStyle w:val="ListeParagraf"/>
        <w:ind w:left="1440"/>
        <w:jc w:val="both"/>
        <w:rPr>
          <w:rFonts w:ascii="Times New Roman" w:hAnsi="Times New Roman" w:cs="Times New Roman"/>
          <w:color w:val="000000"/>
          <w:sz w:val="24"/>
          <w:szCs w:val="24"/>
        </w:rPr>
      </w:pPr>
    </w:p>
    <w:p w14:paraId="3EC16D16" w14:textId="77777777" w:rsidR="005E30BD" w:rsidRPr="00EB7639" w:rsidRDefault="005E30BD" w:rsidP="00405E79">
      <w:pPr>
        <w:pStyle w:val="ListeParagraf"/>
        <w:spacing w:line="240" w:lineRule="auto"/>
        <w:ind w:left="1440"/>
        <w:rPr>
          <w:rFonts w:ascii="Times New Roman" w:hAnsi="Times New Roman" w:cs="Times New Roman"/>
          <w:color w:val="000000"/>
          <w:sz w:val="24"/>
          <w:szCs w:val="24"/>
        </w:rPr>
      </w:pPr>
    </w:p>
    <w:p w14:paraId="5BE48578" w14:textId="77777777" w:rsidR="00DB4312" w:rsidRPr="00EB7639" w:rsidRDefault="00DB4312" w:rsidP="00AF194B">
      <w:pPr>
        <w:spacing w:line="240" w:lineRule="auto"/>
        <w:rPr>
          <w:rFonts w:ascii="Times New Roman" w:hAnsi="Times New Roman" w:cs="Times New Roman"/>
          <w:sz w:val="24"/>
          <w:szCs w:val="24"/>
        </w:rPr>
      </w:pPr>
    </w:p>
    <w:p w14:paraId="68E12801" w14:textId="77777777" w:rsidR="00DB4312" w:rsidRPr="00EB7639" w:rsidRDefault="00DB4312" w:rsidP="00AF194B">
      <w:pPr>
        <w:spacing w:line="240" w:lineRule="auto"/>
        <w:rPr>
          <w:rFonts w:ascii="Times New Roman" w:hAnsi="Times New Roman" w:cs="Times New Roman"/>
          <w:sz w:val="24"/>
          <w:szCs w:val="24"/>
        </w:rPr>
      </w:pPr>
    </w:p>
    <w:p w14:paraId="4B935CBB" w14:textId="77777777" w:rsidR="004E2824" w:rsidRPr="00EB7639" w:rsidRDefault="004E2824" w:rsidP="00AF194B">
      <w:pPr>
        <w:spacing w:line="240" w:lineRule="auto"/>
        <w:rPr>
          <w:rFonts w:ascii="Times New Roman" w:hAnsi="Times New Roman" w:cs="Times New Roman"/>
          <w:sz w:val="24"/>
          <w:szCs w:val="24"/>
        </w:rPr>
      </w:pPr>
    </w:p>
    <w:p w14:paraId="6F594806" w14:textId="77777777" w:rsidR="004E2824" w:rsidRPr="00EB7639" w:rsidRDefault="004E2824" w:rsidP="00AF194B">
      <w:pPr>
        <w:spacing w:line="240" w:lineRule="auto"/>
        <w:rPr>
          <w:rFonts w:ascii="Times New Roman" w:hAnsi="Times New Roman" w:cs="Times New Roman"/>
          <w:sz w:val="24"/>
          <w:szCs w:val="24"/>
        </w:rPr>
      </w:pPr>
    </w:p>
    <w:p w14:paraId="4F2D0311" w14:textId="5AA90F1A" w:rsidR="003D23CF" w:rsidRPr="00EB7639" w:rsidRDefault="004E2824" w:rsidP="00AF194B">
      <w:pPr>
        <w:tabs>
          <w:tab w:val="left" w:pos="1170"/>
        </w:tabs>
        <w:spacing w:line="240" w:lineRule="auto"/>
        <w:rPr>
          <w:rFonts w:ascii="Times New Roman" w:hAnsi="Times New Roman" w:cs="Times New Roman"/>
          <w:sz w:val="24"/>
          <w:szCs w:val="24"/>
        </w:rPr>
      </w:pPr>
      <w:r w:rsidRPr="00EB7639">
        <w:rPr>
          <w:rFonts w:ascii="Times New Roman" w:hAnsi="Times New Roman" w:cs="Times New Roman"/>
          <w:sz w:val="24"/>
          <w:szCs w:val="24"/>
        </w:rPr>
        <w:tab/>
      </w:r>
    </w:p>
    <w:sectPr w:rsidR="003D23CF" w:rsidRPr="00EB7639" w:rsidSect="001F08C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5EC92" w14:textId="77777777" w:rsidR="00C418BA" w:rsidRDefault="00C418BA" w:rsidP="00C4779D">
      <w:pPr>
        <w:spacing w:before="0" w:after="0" w:line="240" w:lineRule="auto"/>
      </w:pPr>
      <w:r>
        <w:separator/>
      </w:r>
    </w:p>
  </w:endnote>
  <w:endnote w:type="continuationSeparator" w:id="0">
    <w:p w14:paraId="0A9519A6" w14:textId="77777777" w:rsidR="00C418BA" w:rsidRDefault="00C418BA" w:rsidP="00C477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5" w:usb1="08070000" w:usb2="00000010" w:usb3="00000000" w:csb0="00020010" w:csb1="00000000"/>
  </w:font>
  <w:font w:name="TimesNewRomanPS-ItalicMT">
    <w:altName w:val="MS Mincho"/>
    <w:panose1 w:val="00000000000000000000"/>
    <w:charset w:val="80"/>
    <w:family w:val="auto"/>
    <w:notTrueType/>
    <w:pitch w:val="default"/>
    <w:sig w:usb0="00000005" w:usb1="08070000" w:usb2="00000010" w:usb3="00000000" w:csb0="0002001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273772"/>
      <w:docPartObj>
        <w:docPartGallery w:val="Page Numbers (Bottom of Page)"/>
        <w:docPartUnique/>
      </w:docPartObj>
    </w:sdtPr>
    <w:sdtEndPr/>
    <w:sdtContent>
      <w:p w14:paraId="0C11A4DB" w14:textId="4920CCB7" w:rsidR="00240F08" w:rsidRDefault="001715DE">
        <w:pPr>
          <w:pStyle w:val="AltBilgi"/>
          <w:jc w:val="center"/>
        </w:pPr>
        <w:r>
          <w:fldChar w:fldCharType="begin"/>
        </w:r>
        <w:r>
          <w:instrText>PAGE   \* MERGEFORMAT</w:instrText>
        </w:r>
        <w:r>
          <w:fldChar w:fldCharType="separate"/>
        </w:r>
        <w:r w:rsidR="00341824">
          <w:rPr>
            <w:noProof/>
          </w:rPr>
          <w:t>1</w:t>
        </w:r>
        <w:r>
          <w:rPr>
            <w:noProof/>
          </w:rPr>
          <w:fldChar w:fldCharType="end"/>
        </w:r>
      </w:p>
    </w:sdtContent>
  </w:sdt>
  <w:p w14:paraId="1BEE1DAF" w14:textId="77777777" w:rsidR="00240F08" w:rsidRDefault="00240F0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60FA9" w14:textId="77777777" w:rsidR="00C418BA" w:rsidRDefault="00C418BA" w:rsidP="00C4779D">
      <w:pPr>
        <w:spacing w:before="0" w:after="0" w:line="240" w:lineRule="auto"/>
      </w:pPr>
      <w:r>
        <w:separator/>
      </w:r>
    </w:p>
  </w:footnote>
  <w:footnote w:type="continuationSeparator" w:id="0">
    <w:p w14:paraId="50F40F99" w14:textId="77777777" w:rsidR="00C418BA" w:rsidRDefault="00C418BA" w:rsidP="00C4779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A6808"/>
    <w:multiLevelType w:val="hybridMultilevel"/>
    <w:tmpl w:val="B456F72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9666011"/>
    <w:multiLevelType w:val="hybridMultilevel"/>
    <w:tmpl w:val="5EA6591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0ED7E41"/>
    <w:multiLevelType w:val="hybridMultilevel"/>
    <w:tmpl w:val="833AE77A"/>
    <w:lvl w:ilvl="0" w:tplc="97A4DCD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4B2D4E8E"/>
    <w:multiLevelType w:val="hybridMultilevel"/>
    <w:tmpl w:val="CB9253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8550449"/>
    <w:multiLevelType w:val="hybridMultilevel"/>
    <w:tmpl w:val="199E289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BAE5398"/>
    <w:multiLevelType w:val="hybridMultilevel"/>
    <w:tmpl w:val="4BDA65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125699E"/>
    <w:multiLevelType w:val="hybridMultilevel"/>
    <w:tmpl w:val="6F604F68"/>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705"/>
    <w:rsid w:val="0000169B"/>
    <w:rsid w:val="00007287"/>
    <w:rsid w:val="00014799"/>
    <w:rsid w:val="000213A6"/>
    <w:rsid w:val="000261F2"/>
    <w:rsid w:val="00027CCD"/>
    <w:rsid w:val="0003270B"/>
    <w:rsid w:val="000342A8"/>
    <w:rsid w:val="00041B9C"/>
    <w:rsid w:val="00043CF7"/>
    <w:rsid w:val="00052A19"/>
    <w:rsid w:val="00052B6D"/>
    <w:rsid w:val="0005788C"/>
    <w:rsid w:val="000600A1"/>
    <w:rsid w:val="00064EB1"/>
    <w:rsid w:val="000710D2"/>
    <w:rsid w:val="00071C73"/>
    <w:rsid w:val="00072ADB"/>
    <w:rsid w:val="0007434B"/>
    <w:rsid w:val="00075988"/>
    <w:rsid w:val="00075CD8"/>
    <w:rsid w:val="00086462"/>
    <w:rsid w:val="00087192"/>
    <w:rsid w:val="000A0699"/>
    <w:rsid w:val="000A136C"/>
    <w:rsid w:val="000B1C39"/>
    <w:rsid w:val="000B3DF1"/>
    <w:rsid w:val="000B6074"/>
    <w:rsid w:val="000B6A21"/>
    <w:rsid w:val="000B6E4C"/>
    <w:rsid w:val="000B723A"/>
    <w:rsid w:val="000C0A51"/>
    <w:rsid w:val="000C1FAA"/>
    <w:rsid w:val="000C5710"/>
    <w:rsid w:val="000D0FAB"/>
    <w:rsid w:val="000D1B81"/>
    <w:rsid w:val="000D5DD0"/>
    <w:rsid w:val="000E1700"/>
    <w:rsid w:val="000E3722"/>
    <w:rsid w:val="000E6FF3"/>
    <w:rsid w:val="000E75D2"/>
    <w:rsid w:val="000F2EDA"/>
    <w:rsid w:val="000F6A91"/>
    <w:rsid w:val="00101158"/>
    <w:rsid w:val="00111C36"/>
    <w:rsid w:val="00116768"/>
    <w:rsid w:val="00117A75"/>
    <w:rsid w:val="001231AE"/>
    <w:rsid w:val="00124F52"/>
    <w:rsid w:val="00137903"/>
    <w:rsid w:val="00140D7F"/>
    <w:rsid w:val="00147307"/>
    <w:rsid w:val="00152E4F"/>
    <w:rsid w:val="00156515"/>
    <w:rsid w:val="00170D09"/>
    <w:rsid w:val="001715DE"/>
    <w:rsid w:val="001801ED"/>
    <w:rsid w:val="00184295"/>
    <w:rsid w:val="00190B46"/>
    <w:rsid w:val="00195815"/>
    <w:rsid w:val="00196BDF"/>
    <w:rsid w:val="00197A86"/>
    <w:rsid w:val="001A1285"/>
    <w:rsid w:val="001A1ACC"/>
    <w:rsid w:val="001A291F"/>
    <w:rsid w:val="001A725A"/>
    <w:rsid w:val="001B0028"/>
    <w:rsid w:val="001B38F8"/>
    <w:rsid w:val="001B5408"/>
    <w:rsid w:val="001B68F7"/>
    <w:rsid w:val="001C359B"/>
    <w:rsid w:val="001D260E"/>
    <w:rsid w:val="001E034F"/>
    <w:rsid w:val="001E2FE3"/>
    <w:rsid w:val="001E357E"/>
    <w:rsid w:val="001E55DA"/>
    <w:rsid w:val="001E578E"/>
    <w:rsid w:val="001F02DE"/>
    <w:rsid w:val="001F08C1"/>
    <w:rsid w:val="001F564D"/>
    <w:rsid w:val="001F5D8B"/>
    <w:rsid w:val="001F6495"/>
    <w:rsid w:val="00200B4B"/>
    <w:rsid w:val="00204651"/>
    <w:rsid w:val="00204B03"/>
    <w:rsid w:val="0020541B"/>
    <w:rsid w:val="00213236"/>
    <w:rsid w:val="0021795A"/>
    <w:rsid w:val="00237E0B"/>
    <w:rsid w:val="00240F08"/>
    <w:rsid w:val="00241976"/>
    <w:rsid w:val="00244848"/>
    <w:rsid w:val="00246EA3"/>
    <w:rsid w:val="00250FE2"/>
    <w:rsid w:val="0025246D"/>
    <w:rsid w:val="0025261F"/>
    <w:rsid w:val="002542E0"/>
    <w:rsid w:val="00254D8E"/>
    <w:rsid w:val="00260315"/>
    <w:rsid w:val="00271F67"/>
    <w:rsid w:val="00274B3B"/>
    <w:rsid w:val="00276B8E"/>
    <w:rsid w:val="002800A7"/>
    <w:rsid w:val="00284E46"/>
    <w:rsid w:val="0028551C"/>
    <w:rsid w:val="002A04C2"/>
    <w:rsid w:val="002A2022"/>
    <w:rsid w:val="002B1DF2"/>
    <w:rsid w:val="002B5B7B"/>
    <w:rsid w:val="002C0CA2"/>
    <w:rsid w:val="002D551C"/>
    <w:rsid w:val="002D5E88"/>
    <w:rsid w:val="002D6032"/>
    <w:rsid w:val="002E02C0"/>
    <w:rsid w:val="002E098E"/>
    <w:rsid w:val="002E3B90"/>
    <w:rsid w:val="00304F9A"/>
    <w:rsid w:val="00305C32"/>
    <w:rsid w:val="00306F96"/>
    <w:rsid w:val="0031590D"/>
    <w:rsid w:val="00332B6B"/>
    <w:rsid w:val="00341824"/>
    <w:rsid w:val="003427A3"/>
    <w:rsid w:val="00346746"/>
    <w:rsid w:val="003477A7"/>
    <w:rsid w:val="00353A81"/>
    <w:rsid w:val="00357438"/>
    <w:rsid w:val="003640DA"/>
    <w:rsid w:val="003706F3"/>
    <w:rsid w:val="00370C48"/>
    <w:rsid w:val="00373070"/>
    <w:rsid w:val="003733F9"/>
    <w:rsid w:val="00374262"/>
    <w:rsid w:val="00377255"/>
    <w:rsid w:val="00391649"/>
    <w:rsid w:val="00393262"/>
    <w:rsid w:val="003A2981"/>
    <w:rsid w:val="003A64C7"/>
    <w:rsid w:val="003B6700"/>
    <w:rsid w:val="003B694E"/>
    <w:rsid w:val="003C14D3"/>
    <w:rsid w:val="003C1CC4"/>
    <w:rsid w:val="003D1435"/>
    <w:rsid w:val="003D23CF"/>
    <w:rsid w:val="003D7890"/>
    <w:rsid w:val="003D7CC7"/>
    <w:rsid w:val="003E74F6"/>
    <w:rsid w:val="003F54BB"/>
    <w:rsid w:val="003F5D77"/>
    <w:rsid w:val="003F67D7"/>
    <w:rsid w:val="0040142F"/>
    <w:rsid w:val="00403FC6"/>
    <w:rsid w:val="004049BB"/>
    <w:rsid w:val="00405E79"/>
    <w:rsid w:val="004108AA"/>
    <w:rsid w:val="00415016"/>
    <w:rsid w:val="00435C66"/>
    <w:rsid w:val="00452020"/>
    <w:rsid w:val="00454F1C"/>
    <w:rsid w:val="00455D15"/>
    <w:rsid w:val="00456F50"/>
    <w:rsid w:val="00461541"/>
    <w:rsid w:val="00463705"/>
    <w:rsid w:val="004803F6"/>
    <w:rsid w:val="00484DE4"/>
    <w:rsid w:val="00486E90"/>
    <w:rsid w:val="00490B37"/>
    <w:rsid w:val="00492AE1"/>
    <w:rsid w:val="004977BB"/>
    <w:rsid w:val="004A1328"/>
    <w:rsid w:val="004A373B"/>
    <w:rsid w:val="004B117A"/>
    <w:rsid w:val="004B4A06"/>
    <w:rsid w:val="004B7189"/>
    <w:rsid w:val="004C1733"/>
    <w:rsid w:val="004C67EB"/>
    <w:rsid w:val="004C6ACE"/>
    <w:rsid w:val="004D2512"/>
    <w:rsid w:val="004D2ABF"/>
    <w:rsid w:val="004D3950"/>
    <w:rsid w:val="004D4D63"/>
    <w:rsid w:val="004E025E"/>
    <w:rsid w:val="004E2824"/>
    <w:rsid w:val="004E544A"/>
    <w:rsid w:val="004E6FC8"/>
    <w:rsid w:val="004E7399"/>
    <w:rsid w:val="004F4DCD"/>
    <w:rsid w:val="0051411F"/>
    <w:rsid w:val="00515019"/>
    <w:rsid w:val="00521659"/>
    <w:rsid w:val="00535BDB"/>
    <w:rsid w:val="00540D9C"/>
    <w:rsid w:val="005437C2"/>
    <w:rsid w:val="00554B58"/>
    <w:rsid w:val="005562A5"/>
    <w:rsid w:val="00557770"/>
    <w:rsid w:val="0056362D"/>
    <w:rsid w:val="00570B19"/>
    <w:rsid w:val="00573883"/>
    <w:rsid w:val="00591C18"/>
    <w:rsid w:val="00592398"/>
    <w:rsid w:val="005930FF"/>
    <w:rsid w:val="00593BD5"/>
    <w:rsid w:val="005A0CC8"/>
    <w:rsid w:val="005A1AC4"/>
    <w:rsid w:val="005A3A89"/>
    <w:rsid w:val="005A52EE"/>
    <w:rsid w:val="005A76E0"/>
    <w:rsid w:val="005B11A4"/>
    <w:rsid w:val="005B2813"/>
    <w:rsid w:val="005B324F"/>
    <w:rsid w:val="005C069A"/>
    <w:rsid w:val="005C2BB2"/>
    <w:rsid w:val="005C46D8"/>
    <w:rsid w:val="005E30BD"/>
    <w:rsid w:val="005E373F"/>
    <w:rsid w:val="005F4067"/>
    <w:rsid w:val="00606367"/>
    <w:rsid w:val="00611B93"/>
    <w:rsid w:val="006147C1"/>
    <w:rsid w:val="00616216"/>
    <w:rsid w:val="00617225"/>
    <w:rsid w:val="00626922"/>
    <w:rsid w:val="00633FB5"/>
    <w:rsid w:val="0063659E"/>
    <w:rsid w:val="00637B55"/>
    <w:rsid w:val="00643B12"/>
    <w:rsid w:val="00643E10"/>
    <w:rsid w:val="00650AA5"/>
    <w:rsid w:val="0065673A"/>
    <w:rsid w:val="00660658"/>
    <w:rsid w:val="00661701"/>
    <w:rsid w:val="00663F1C"/>
    <w:rsid w:val="006662F5"/>
    <w:rsid w:val="006718DC"/>
    <w:rsid w:val="006719A3"/>
    <w:rsid w:val="0068293E"/>
    <w:rsid w:val="00683899"/>
    <w:rsid w:val="00687698"/>
    <w:rsid w:val="006A15F8"/>
    <w:rsid w:val="006A47D8"/>
    <w:rsid w:val="006A6311"/>
    <w:rsid w:val="006C1B0F"/>
    <w:rsid w:val="006C1C45"/>
    <w:rsid w:val="006C2B94"/>
    <w:rsid w:val="006D0662"/>
    <w:rsid w:val="006D4987"/>
    <w:rsid w:val="006D6C10"/>
    <w:rsid w:val="006E4108"/>
    <w:rsid w:val="006F3204"/>
    <w:rsid w:val="006F473D"/>
    <w:rsid w:val="006F4D58"/>
    <w:rsid w:val="00706E1D"/>
    <w:rsid w:val="007072D1"/>
    <w:rsid w:val="007105A0"/>
    <w:rsid w:val="007119E0"/>
    <w:rsid w:val="00713C0C"/>
    <w:rsid w:val="00715AA2"/>
    <w:rsid w:val="00717391"/>
    <w:rsid w:val="00721A8D"/>
    <w:rsid w:val="00722D33"/>
    <w:rsid w:val="00723D4B"/>
    <w:rsid w:val="00731289"/>
    <w:rsid w:val="00732B28"/>
    <w:rsid w:val="00735F0F"/>
    <w:rsid w:val="00737E1F"/>
    <w:rsid w:val="00743219"/>
    <w:rsid w:val="007437A8"/>
    <w:rsid w:val="00743F93"/>
    <w:rsid w:val="007468D7"/>
    <w:rsid w:val="00747CDB"/>
    <w:rsid w:val="00751203"/>
    <w:rsid w:val="007571F3"/>
    <w:rsid w:val="007671A0"/>
    <w:rsid w:val="00767734"/>
    <w:rsid w:val="007721C2"/>
    <w:rsid w:val="007729C0"/>
    <w:rsid w:val="00776055"/>
    <w:rsid w:val="00781FA1"/>
    <w:rsid w:val="00783C8F"/>
    <w:rsid w:val="007907F0"/>
    <w:rsid w:val="007952C9"/>
    <w:rsid w:val="00796391"/>
    <w:rsid w:val="007A0C37"/>
    <w:rsid w:val="007A2266"/>
    <w:rsid w:val="007A22A0"/>
    <w:rsid w:val="007A26EC"/>
    <w:rsid w:val="007B2515"/>
    <w:rsid w:val="007B29B0"/>
    <w:rsid w:val="007B586D"/>
    <w:rsid w:val="007B74FA"/>
    <w:rsid w:val="007C1952"/>
    <w:rsid w:val="007C5767"/>
    <w:rsid w:val="007D1638"/>
    <w:rsid w:val="007E0C8E"/>
    <w:rsid w:val="007E3D49"/>
    <w:rsid w:val="007E4558"/>
    <w:rsid w:val="007F4DBF"/>
    <w:rsid w:val="007F7A0E"/>
    <w:rsid w:val="00801383"/>
    <w:rsid w:val="00802811"/>
    <w:rsid w:val="00804478"/>
    <w:rsid w:val="00806C44"/>
    <w:rsid w:val="008138AD"/>
    <w:rsid w:val="00817DE5"/>
    <w:rsid w:val="008276F6"/>
    <w:rsid w:val="008279A3"/>
    <w:rsid w:val="00835EB2"/>
    <w:rsid w:val="00844DA0"/>
    <w:rsid w:val="00845102"/>
    <w:rsid w:val="00855B0F"/>
    <w:rsid w:val="00856B72"/>
    <w:rsid w:val="00856C0A"/>
    <w:rsid w:val="008650CE"/>
    <w:rsid w:val="00870BA5"/>
    <w:rsid w:val="008711C2"/>
    <w:rsid w:val="008777B0"/>
    <w:rsid w:val="0089294D"/>
    <w:rsid w:val="008A17C5"/>
    <w:rsid w:val="008A64DA"/>
    <w:rsid w:val="008B0823"/>
    <w:rsid w:val="008B23F1"/>
    <w:rsid w:val="008B52B8"/>
    <w:rsid w:val="008C6C3A"/>
    <w:rsid w:val="008C77B5"/>
    <w:rsid w:val="008D1139"/>
    <w:rsid w:val="008E0C5A"/>
    <w:rsid w:val="008E1DD8"/>
    <w:rsid w:val="008E687D"/>
    <w:rsid w:val="008F78D3"/>
    <w:rsid w:val="00907EB5"/>
    <w:rsid w:val="009205FF"/>
    <w:rsid w:val="0092674F"/>
    <w:rsid w:val="00927F0B"/>
    <w:rsid w:val="009306F7"/>
    <w:rsid w:val="00933237"/>
    <w:rsid w:val="00933BDF"/>
    <w:rsid w:val="00936AF5"/>
    <w:rsid w:val="009370CD"/>
    <w:rsid w:val="009439D9"/>
    <w:rsid w:val="009441D7"/>
    <w:rsid w:val="0094440F"/>
    <w:rsid w:val="00946012"/>
    <w:rsid w:val="00965687"/>
    <w:rsid w:val="00970005"/>
    <w:rsid w:val="00970239"/>
    <w:rsid w:val="0097747F"/>
    <w:rsid w:val="00993A08"/>
    <w:rsid w:val="009A18DD"/>
    <w:rsid w:val="009A6854"/>
    <w:rsid w:val="009B1CA5"/>
    <w:rsid w:val="009B225E"/>
    <w:rsid w:val="009B2A26"/>
    <w:rsid w:val="009B5B94"/>
    <w:rsid w:val="009C15EE"/>
    <w:rsid w:val="009C4F98"/>
    <w:rsid w:val="009C5EE2"/>
    <w:rsid w:val="009D25C1"/>
    <w:rsid w:val="009D62F1"/>
    <w:rsid w:val="009D7FD7"/>
    <w:rsid w:val="009E1690"/>
    <w:rsid w:val="009E6E83"/>
    <w:rsid w:val="009E7828"/>
    <w:rsid w:val="009F01F1"/>
    <w:rsid w:val="00A036F9"/>
    <w:rsid w:val="00A07719"/>
    <w:rsid w:val="00A10635"/>
    <w:rsid w:val="00A3064A"/>
    <w:rsid w:val="00A33CEF"/>
    <w:rsid w:val="00A37987"/>
    <w:rsid w:val="00A40924"/>
    <w:rsid w:val="00A551B4"/>
    <w:rsid w:val="00A555B5"/>
    <w:rsid w:val="00A566A2"/>
    <w:rsid w:val="00A57093"/>
    <w:rsid w:val="00A6331D"/>
    <w:rsid w:val="00A6623A"/>
    <w:rsid w:val="00A67CBB"/>
    <w:rsid w:val="00A7438E"/>
    <w:rsid w:val="00A7696B"/>
    <w:rsid w:val="00A82989"/>
    <w:rsid w:val="00A8748C"/>
    <w:rsid w:val="00A90728"/>
    <w:rsid w:val="00A93145"/>
    <w:rsid w:val="00A94D32"/>
    <w:rsid w:val="00AA03C5"/>
    <w:rsid w:val="00AA187E"/>
    <w:rsid w:val="00AA3660"/>
    <w:rsid w:val="00AB008E"/>
    <w:rsid w:val="00AB49F3"/>
    <w:rsid w:val="00AB4D0B"/>
    <w:rsid w:val="00AB53A3"/>
    <w:rsid w:val="00AB55EC"/>
    <w:rsid w:val="00AB7EE9"/>
    <w:rsid w:val="00AC1C72"/>
    <w:rsid w:val="00AE0044"/>
    <w:rsid w:val="00AE0991"/>
    <w:rsid w:val="00AE194A"/>
    <w:rsid w:val="00AF194B"/>
    <w:rsid w:val="00B0557E"/>
    <w:rsid w:val="00B10031"/>
    <w:rsid w:val="00B1040E"/>
    <w:rsid w:val="00B1480B"/>
    <w:rsid w:val="00B16F47"/>
    <w:rsid w:val="00B21058"/>
    <w:rsid w:val="00B27AF3"/>
    <w:rsid w:val="00B33598"/>
    <w:rsid w:val="00B34117"/>
    <w:rsid w:val="00B360CF"/>
    <w:rsid w:val="00B37E7A"/>
    <w:rsid w:val="00B43195"/>
    <w:rsid w:val="00B45DAC"/>
    <w:rsid w:val="00B50E54"/>
    <w:rsid w:val="00B51509"/>
    <w:rsid w:val="00B52DC5"/>
    <w:rsid w:val="00B5745A"/>
    <w:rsid w:val="00B757CB"/>
    <w:rsid w:val="00B75C45"/>
    <w:rsid w:val="00B81229"/>
    <w:rsid w:val="00B83183"/>
    <w:rsid w:val="00B867B5"/>
    <w:rsid w:val="00B86DEC"/>
    <w:rsid w:val="00B87FF2"/>
    <w:rsid w:val="00B93C41"/>
    <w:rsid w:val="00BA2B24"/>
    <w:rsid w:val="00BA35AB"/>
    <w:rsid w:val="00BA74BB"/>
    <w:rsid w:val="00BB2CF3"/>
    <w:rsid w:val="00BB587D"/>
    <w:rsid w:val="00BC2CD7"/>
    <w:rsid w:val="00BD20A8"/>
    <w:rsid w:val="00BD33F2"/>
    <w:rsid w:val="00BE1610"/>
    <w:rsid w:val="00BE1FAC"/>
    <w:rsid w:val="00BE3D28"/>
    <w:rsid w:val="00BF6CEC"/>
    <w:rsid w:val="00BF79FA"/>
    <w:rsid w:val="00C00979"/>
    <w:rsid w:val="00C02916"/>
    <w:rsid w:val="00C02EEA"/>
    <w:rsid w:val="00C05EC8"/>
    <w:rsid w:val="00C1668D"/>
    <w:rsid w:val="00C210AB"/>
    <w:rsid w:val="00C21A9E"/>
    <w:rsid w:val="00C26EC0"/>
    <w:rsid w:val="00C4063A"/>
    <w:rsid w:val="00C418BA"/>
    <w:rsid w:val="00C4242E"/>
    <w:rsid w:val="00C4779D"/>
    <w:rsid w:val="00C53272"/>
    <w:rsid w:val="00C54170"/>
    <w:rsid w:val="00C554AE"/>
    <w:rsid w:val="00C632A9"/>
    <w:rsid w:val="00C710C6"/>
    <w:rsid w:val="00C71A20"/>
    <w:rsid w:val="00C75CF2"/>
    <w:rsid w:val="00C75D83"/>
    <w:rsid w:val="00C82614"/>
    <w:rsid w:val="00C842C1"/>
    <w:rsid w:val="00C867C2"/>
    <w:rsid w:val="00C86B76"/>
    <w:rsid w:val="00C86B99"/>
    <w:rsid w:val="00C87A0D"/>
    <w:rsid w:val="00C92B19"/>
    <w:rsid w:val="00C97EBA"/>
    <w:rsid w:val="00CB4634"/>
    <w:rsid w:val="00CC1E1E"/>
    <w:rsid w:val="00CC3EAB"/>
    <w:rsid w:val="00CC4EEB"/>
    <w:rsid w:val="00CD2AEF"/>
    <w:rsid w:val="00CD56F6"/>
    <w:rsid w:val="00CE039C"/>
    <w:rsid w:val="00CE1C41"/>
    <w:rsid w:val="00CE2081"/>
    <w:rsid w:val="00CE2F78"/>
    <w:rsid w:val="00CE4AD4"/>
    <w:rsid w:val="00CF146D"/>
    <w:rsid w:val="00CF3A96"/>
    <w:rsid w:val="00CF666F"/>
    <w:rsid w:val="00D0183F"/>
    <w:rsid w:val="00D041FB"/>
    <w:rsid w:val="00D07535"/>
    <w:rsid w:val="00D14D4D"/>
    <w:rsid w:val="00D1648F"/>
    <w:rsid w:val="00D16FF1"/>
    <w:rsid w:val="00D17BDF"/>
    <w:rsid w:val="00D25FE5"/>
    <w:rsid w:val="00D435D3"/>
    <w:rsid w:val="00D54163"/>
    <w:rsid w:val="00D63CB2"/>
    <w:rsid w:val="00D646B7"/>
    <w:rsid w:val="00D75D72"/>
    <w:rsid w:val="00D83A7A"/>
    <w:rsid w:val="00D95190"/>
    <w:rsid w:val="00DA0591"/>
    <w:rsid w:val="00DA05AB"/>
    <w:rsid w:val="00DA22E4"/>
    <w:rsid w:val="00DA257C"/>
    <w:rsid w:val="00DB4312"/>
    <w:rsid w:val="00DB748D"/>
    <w:rsid w:val="00DC4844"/>
    <w:rsid w:val="00DC5724"/>
    <w:rsid w:val="00DC7BE0"/>
    <w:rsid w:val="00DD0009"/>
    <w:rsid w:val="00DD2D35"/>
    <w:rsid w:val="00DD4A92"/>
    <w:rsid w:val="00DD76E1"/>
    <w:rsid w:val="00DE5BF6"/>
    <w:rsid w:val="00DE6F2A"/>
    <w:rsid w:val="00DE7DDD"/>
    <w:rsid w:val="00DF08CE"/>
    <w:rsid w:val="00DF3C2E"/>
    <w:rsid w:val="00DF590D"/>
    <w:rsid w:val="00E01E49"/>
    <w:rsid w:val="00E039FD"/>
    <w:rsid w:val="00E06020"/>
    <w:rsid w:val="00E074E5"/>
    <w:rsid w:val="00E102E8"/>
    <w:rsid w:val="00E1170F"/>
    <w:rsid w:val="00E130BE"/>
    <w:rsid w:val="00E20A07"/>
    <w:rsid w:val="00E308C1"/>
    <w:rsid w:val="00E355F3"/>
    <w:rsid w:val="00E41461"/>
    <w:rsid w:val="00E44571"/>
    <w:rsid w:val="00E44EF2"/>
    <w:rsid w:val="00E471B0"/>
    <w:rsid w:val="00E54F1A"/>
    <w:rsid w:val="00E55746"/>
    <w:rsid w:val="00E6643F"/>
    <w:rsid w:val="00E752B1"/>
    <w:rsid w:val="00E80C08"/>
    <w:rsid w:val="00E87BF0"/>
    <w:rsid w:val="00E946C0"/>
    <w:rsid w:val="00EA07B5"/>
    <w:rsid w:val="00EA12AF"/>
    <w:rsid w:val="00EB03F7"/>
    <w:rsid w:val="00EB233A"/>
    <w:rsid w:val="00EB24C0"/>
    <w:rsid w:val="00EB601E"/>
    <w:rsid w:val="00EB7639"/>
    <w:rsid w:val="00EC2A9C"/>
    <w:rsid w:val="00ED18D8"/>
    <w:rsid w:val="00ED3B77"/>
    <w:rsid w:val="00ED4FF0"/>
    <w:rsid w:val="00ED639D"/>
    <w:rsid w:val="00EE1B69"/>
    <w:rsid w:val="00EE24B8"/>
    <w:rsid w:val="00EE3ABD"/>
    <w:rsid w:val="00EE5878"/>
    <w:rsid w:val="00EE70A1"/>
    <w:rsid w:val="00EF29FC"/>
    <w:rsid w:val="00F01211"/>
    <w:rsid w:val="00F04E1F"/>
    <w:rsid w:val="00F109FD"/>
    <w:rsid w:val="00F16D05"/>
    <w:rsid w:val="00F20AF9"/>
    <w:rsid w:val="00F40DC0"/>
    <w:rsid w:val="00F41DE3"/>
    <w:rsid w:val="00F513AF"/>
    <w:rsid w:val="00F528A6"/>
    <w:rsid w:val="00F5705B"/>
    <w:rsid w:val="00F61269"/>
    <w:rsid w:val="00F806E5"/>
    <w:rsid w:val="00F8454E"/>
    <w:rsid w:val="00F8701E"/>
    <w:rsid w:val="00F935F5"/>
    <w:rsid w:val="00F97DE7"/>
    <w:rsid w:val="00FA017E"/>
    <w:rsid w:val="00FA32A7"/>
    <w:rsid w:val="00FA5C81"/>
    <w:rsid w:val="00FB0612"/>
    <w:rsid w:val="00FB3090"/>
    <w:rsid w:val="00FC1B5E"/>
    <w:rsid w:val="00FC2E79"/>
    <w:rsid w:val="00FC61A6"/>
    <w:rsid w:val="00FC62A9"/>
    <w:rsid w:val="00FC6A59"/>
    <w:rsid w:val="00FC7CC1"/>
    <w:rsid w:val="00FD1E57"/>
    <w:rsid w:val="00FD3C56"/>
    <w:rsid w:val="00FD4766"/>
    <w:rsid w:val="00FD5E4B"/>
    <w:rsid w:val="00FD6B81"/>
    <w:rsid w:val="00FD7384"/>
    <w:rsid w:val="00FE18AF"/>
    <w:rsid w:val="00FF1740"/>
    <w:rsid w:val="00FF429F"/>
    <w:rsid w:val="00FF4974"/>
    <w:rsid w:val="00FF53A2"/>
    <w:rsid w:val="00FF6097"/>
    <w:rsid w:val="00FF6A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D86EC"/>
  <w15:docId w15:val="{50E6DCCC-F5CF-4CBE-BFF6-2DF99127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705"/>
    <w:pPr>
      <w:spacing w:before="100" w:after="200" w:line="276" w:lineRule="auto"/>
    </w:pPr>
    <w:rPr>
      <w:rFonts w:eastAsiaTheme="minorEastAs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4779D"/>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C4779D"/>
    <w:rPr>
      <w:rFonts w:eastAsiaTheme="minorEastAsia"/>
      <w:sz w:val="20"/>
      <w:szCs w:val="20"/>
    </w:rPr>
  </w:style>
  <w:style w:type="paragraph" w:styleId="AltBilgi">
    <w:name w:val="footer"/>
    <w:basedOn w:val="Normal"/>
    <w:link w:val="AltBilgiChar"/>
    <w:uiPriority w:val="99"/>
    <w:unhideWhenUsed/>
    <w:rsid w:val="00C4779D"/>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C4779D"/>
    <w:rPr>
      <w:rFonts w:eastAsiaTheme="minorEastAsia"/>
      <w:sz w:val="20"/>
      <w:szCs w:val="20"/>
    </w:rPr>
  </w:style>
  <w:style w:type="paragraph" w:styleId="ListeParagraf">
    <w:name w:val="List Paragraph"/>
    <w:basedOn w:val="Normal"/>
    <w:uiPriority w:val="34"/>
    <w:qFormat/>
    <w:rsid w:val="001B38F8"/>
    <w:pPr>
      <w:ind w:left="720"/>
      <w:contextualSpacing/>
    </w:pPr>
  </w:style>
  <w:style w:type="paragraph" w:styleId="BalonMetni">
    <w:name w:val="Balloon Text"/>
    <w:basedOn w:val="Normal"/>
    <w:link w:val="BalonMetniChar"/>
    <w:uiPriority w:val="99"/>
    <w:semiHidden/>
    <w:unhideWhenUsed/>
    <w:rsid w:val="008279A3"/>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79A3"/>
    <w:rPr>
      <w:rFonts w:ascii="Tahoma" w:eastAsiaTheme="minorEastAsia" w:hAnsi="Tahoma" w:cs="Tahoma"/>
      <w:sz w:val="16"/>
      <w:szCs w:val="16"/>
    </w:rPr>
  </w:style>
  <w:style w:type="paragraph" w:styleId="Alnt">
    <w:name w:val="Quote"/>
    <w:basedOn w:val="Normal"/>
    <w:next w:val="Normal"/>
    <w:link w:val="AlntChar"/>
    <w:uiPriority w:val="29"/>
    <w:qFormat/>
    <w:rsid w:val="005E30BD"/>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5E30BD"/>
    <w:rPr>
      <w:rFonts w:eastAsiaTheme="minorEastAsia"/>
      <w:i/>
      <w:iCs/>
      <w:color w:val="404040" w:themeColor="text1" w:themeTint="BF"/>
      <w:sz w:val="20"/>
      <w:szCs w:val="20"/>
    </w:rPr>
  </w:style>
  <w:style w:type="character" w:styleId="Gl">
    <w:name w:val="Strong"/>
    <w:basedOn w:val="VarsaylanParagrafYazTipi"/>
    <w:uiPriority w:val="22"/>
    <w:qFormat/>
    <w:rsid w:val="005E30BD"/>
    <w:rPr>
      <w:b/>
      <w:bCs/>
    </w:rPr>
  </w:style>
  <w:style w:type="paragraph" w:styleId="DipnotMetni">
    <w:name w:val="footnote text"/>
    <w:basedOn w:val="Normal"/>
    <w:link w:val="DipnotMetniChar"/>
    <w:uiPriority w:val="99"/>
    <w:semiHidden/>
    <w:unhideWhenUsed/>
    <w:rsid w:val="008E0C5A"/>
    <w:pPr>
      <w:spacing w:before="0" w:after="0" w:line="240" w:lineRule="auto"/>
    </w:pPr>
  </w:style>
  <w:style w:type="character" w:customStyle="1" w:styleId="DipnotMetniChar">
    <w:name w:val="Dipnot Metni Char"/>
    <w:basedOn w:val="VarsaylanParagrafYazTipi"/>
    <w:link w:val="DipnotMetni"/>
    <w:uiPriority w:val="99"/>
    <w:semiHidden/>
    <w:rsid w:val="008E0C5A"/>
    <w:rPr>
      <w:rFonts w:eastAsiaTheme="minorEastAsia"/>
      <w:sz w:val="20"/>
      <w:szCs w:val="20"/>
    </w:rPr>
  </w:style>
  <w:style w:type="character" w:styleId="DipnotBavurusu">
    <w:name w:val="footnote reference"/>
    <w:basedOn w:val="VarsaylanParagrafYazTipi"/>
    <w:uiPriority w:val="99"/>
    <w:semiHidden/>
    <w:unhideWhenUsed/>
    <w:rsid w:val="008E0C5A"/>
    <w:rPr>
      <w:vertAlign w:val="superscript"/>
    </w:rPr>
  </w:style>
  <w:style w:type="character" w:styleId="Kpr">
    <w:name w:val="Hyperlink"/>
    <w:basedOn w:val="VarsaylanParagrafYazTipi"/>
    <w:uiPriority w:val="99"/>
    <w:unhideWhenUsed/>
    <w:rsid w:val="000C5710"/>
    <w:rPr>
      <w:color w:val="0563C1" w:themeColor="hyperlink"/>
      <w:u w:val="single"/>
    </w:rPr>
  </w:style>
  <w:style w:type="character" w:styleId="zmlenmeyenBahsetme">
    <w:name w:val="Unresolved Mention"/>
    <w:basedOn w:val="VarsaylanParagrafYazTipi"/>
    <w:uiPriority w:val="99"/>
    <w:semiHidden/>
    <w:unhideWhenUsed/>
    <w:rsid w:val="000C5710"/>
    <w:rPr>
      <w:color w:val="605E5C"/>
      <w:shd w:val="clear" w:color="auto" w:fill="E1DFDD"/>
    </w:rPr>
  </w:style>
  <w:style w:type="character" w:styleId="zlenenKpr">
    <w:name w:val="FollowedHyperlink"/>
    <w:basedOn w:val="VarsaylanParagrafYazTipi"/>
    <w:uiPriority w:val="99"/>
    <w:semiHidden/>
    <w:unhideWhenUsed/>
    <w:rsid w:val="007952C9"/>
    <w:rPr>
      <w:color w:val="954F72" w:themeColor="followedHyperlink"/>
      <w:u w:val="single"/>
    </w:rPr>
  </w:style>
  <w:style w:type="paragraph" w:styleId="AklamaMetni">
    <w:name w:val="annotation text"/>
    <w:basedOn w:val="Normal"/>
    <w:link w:val="AklamaMetniChar"/>
    <w:uiPriority w:val="99"/>
    <w:unhideWhenUsed/>
    <w:rsid w:val="00BA35AB"/>
    <w:pPr>
      <w:spacing w:line="240" w:lineRule="auto"/>
    </w:pPr>
  </w:style>
  <w:style w:type="character" w:customStyle="1" w:styleId="AklamaMetniChar">
    <w:name w:val="Açıklama Metni Char"/>
    <w:basedOn w:val="VarsaylanParagrafYazTipi"/>
    <w:link w:val="AklamaMetni"/>
    <w:uiPriority w:val="99"/>
    <w:rsid w:val="00BA35AB"/>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742117">
      <w:bodyDiv w:val="1"/>
      <w:marLeft w:val="0"/>
      <w:marRight w:val="0"/>
      <w:marTop w:val="0"/>
      <w:marBottom w:val="0"/>
      <w:divBdr>
        <w:top w:val="none" w:sz="0" w:space="0" w:color="auto"/>
        <w:left w:val="none" w:sz="0" w:space="0" w:color="auto"/>
        <w:bottom w:val="none" w:sz="0" w:space="0" w:color="auto"/>
        <w:right w:val="none" w:sz="0" w:space="0" w:color="auto"/>
      </w:divBdr>
    </w:div>
    <w:div w:id="200103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D76AD-C351-4613-BCF0-A0A4DD400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2388</Words>
  <Characters>13618</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 Koç</dc:creator>
  <cp:lastModifiedBy>Büşra Koç</cp:lastModifiedBy>
  <cp:revision>2</cp:revision>
  <dcterms:created xsi:type="dcterms:W3CDTF">2021-08-06T11:41:00Z</dcterms:created>
  <dcterms:modified xsi:type="dcterms:W3CDTF">2021-08-06T11:41:00Z</dcterms:modified>
</cp:coreProperties>
</file>