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header3.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jpeg" ContentType="image/jpeg"/>
  <Override PartName="/word/media/image3.jpeg" ContentType="image/jpeg"/>
  <Override PartName="/word/media/image6.png" ContentType="image/png"/>
  <Override PartName="/word/media/image4.jpeg" ContentType="image/jpeg"/>
  <Override PartName="/word/media/image5.png" ContentType="image/png"/>
  <Override PartName="/word/media/image7.png" ContentType="image/png"/>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apertitle"/>
        <w:spacing w:beforeAutospacing="1" w:afterAutospacing="1"/>
        <w:rPr>
          <w:lang w:val="en-US"/>
        </w:rPr>
      </w:pPr>
      <w:r>
        <w:rPr>
          <w:b/>
          <w:kern w:val="2"/>
          <w:sz w:val="28"/>
          <w:szCs w:val="28"/>
          <w:lang w:val="en-US"/>
        </w:rPr>
        <w:t>Classification of X-ray Images of Atelectasis and Pneumonia</w:t>
      </w:r>
    </w:p>
    <w:p>
      <w:pPr>
        <w:pStyle w:val="Normal"/>
        <w:tabs>
          <w:tab w:val="clear" w:pos="708"/>
          <w:tab w:val="left" w:pos="2788" w:leader="none"/>
        </w:tabs>
        <w:jc w:val="center"/>
        <w:rPr>
          <w:lang w:val="en-US"/>
        </w:rPr>
      </w:pPr>
      <w:r>
        <w:rPr>
          <w:rFonts w:cs="Times New Roman" w:ascii="Times New Roman" w:hAnsi="Times New Roman"/>
          <w:b/>
          <w:bCs/>
          <w:i/>
          <w:iCs/>
          <w:color w:themeColor="text1" w:val="000000"/>
          <w:u w:val="single"/>
          <w:lang w:val="en-US"/>
        </w:rPr>
        <w:t>Mücahit Ensar ÖZTÜRK</w:t>
      </w:r>
      <w:r>
        <w:rPr>
          <w:rFonts w:ascii="Times New Roman" w:hAnsi="Times New Roman"/>
          <w:b/>
          <w:bCs/>
          <w:i/>
          <w:iCs/>
          <w:color w:themeColor="text1" w:val="000000"/>
          <w:vertAlign w:val="superscript"/>
          <w:lang w:val="en-US"/>
        </w:rPr>
        <w:t>1</w:t>
      </w:r>
      <w:r>
        <w:rPr/>
        <w:drawing>
          <wp:inline distT="0" distB="0" distL="0" distR="0">
            <wp:extent cx="155575" cy="155575"/>
            <wp:effectExtent l="0" t="0" r="0" b="0"/>
            <wp:docPr id="1" name="Resim 10" descr="C:\Users\Abdullah\AppData\Local\Microsoft\Windows\INetCache\Content.Word\ORCID-iD_icon-16x16.gif">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0" descr="C:\Users\Abdullah\AppData\Local\Microsoft\Windows\INetCache\Content.Word\ORCID-iD_icon-16x16.gif">
                      <a:hlinkClick r:id="rId3"/>
                    </pic:cNvPr>
                    <pic:cNvPicPr>
                      <a:picLocks noChangeAspect="1" noChangeArrowheads="1"/>
                    </pic:cNvPicPr>
                  </pic:nvPicPr>
                  <pic:blipFill>
                    <a:blip r:embed="rId2"/>
                    <a:stretch>
                      <a:fillRect/>
                    </a:stretch>
                  </pic:blipFill>
                  <pic:spPr bwMode="auto">
                    <a:xfrm>
                      <a:off x="0" y="0"/>
                      <a:ext cx="155575" cy="155575"/>
                    </a:xfrm>
                    <a:prstGeom prst="rect">
                      <a:avLst/>
                    </a:prstGeom>
                  </pic:spPr>
                </pic:pic>
              </a:graphicData>
            </a:graphic>
          </wp:inline>
        </w:drawing>
      </w:r>
      <w:r>
        <w:rPr>
          <w:rFonts w:ascii="Times New Roman" w:hAnsi="Times New Roman"/>
          <w:b/>
          <w:bCs/>
          <w:i/>
          <w:iCs/>
          <w:color w:themeColor="text1" w:val="000000"/>
          <w:lang w:val="en-US"/>
        </w:rPr>
        <w:t xml:space="preserve">, </w:t>
      </w:r>
      <w:r>
        <w:rPr>
          <w:rFonts w:cs="Times New Roman" w:ascii="Times New Roman" w:hAnsi="Times New Roman"/>
          <w:b/>
          <w:bCs/>
          <w:i/>
          <w:iCs/>
          <w:color w:themeColor="text1" w:val="000000"/>
          <w:lang w:val="en-US"/>
        </w:rPr>
        <w:t>Ebubekir BABAYİĞİT</w:t>
      </w:r>
      <w:r>
        <w:rPr>
          <w:rFonts w:cs="Times New Roman" w:ascii="Times New Roman" w:hAnsi="Times New Roman"/>
          <w:b/>
          <w:bCs/>
          <w:i/>
          <w:iCs/>
          <w:color w:themeColor="text1" w:val="000000"/>
          <w:vertAlign w:val="superscript"/>
          <w:lang w:val="en-US"/>
        </w:rPr>
        <w:t>1</w:t>
      </w:r>
      <w:r>
        <w:rPr/>
        <w:drawing>
          <wp:inline distT="0" distB="0" distL="0" distR="0">
            <wp:extent cx="155575" cy="155575"/>
            <wp:effectExtent l="0" t="0" r="0" b="0"/>
            <wp:docPr id="2" name="Resim 12" descr="C:\Users\Abdullah\AppData\Local\Microsoft\Windows\INetCache\Content.Word\ORCID-iD_icon-16x16.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2" descr="C:\Users\Abdullah\AppData\Local\Microsoft\Windows\INetCache\Content.Word\ORCID-iD_icon-16x16.gif">
                      <a:hlinkClick r:id="rId5"/>
                    </pic:cNvPr>
                    <pic:cNvPicPr>
                      <a:picLocks noChangeAspect="1" noChangeArrowheads="1"/>
                    </pic:cNvPicPr>
                  </pic:nvPicPr>
                  <pic:blipFill>
                    <a:blip r:embed="rId4"/>
                    <a:stretch>
                      <a:fillRect/>
                    </a:stretch>
                  </pic:blipFill>
                  <pic:spPr bwMode="auto">
                    <a:xfrm>
                      <a:off x="0" y="0"/>
                      <a:ext cx="155575" cy="155575"/>
                    </a:xfrm>
                    <a:prstGeom prst="rect">
                      <a:avLst/>
                    </a:prstGeom>
                  </pic:spPr>
                </pic:pic>
              </a:graphicData>
            </a:graphic>
          </wp:inline>
        </w:drawing>
      </w:r>
      <w:r>
        <w:rPr>
          <w:rFonts w:ascii="Times New Roman" w:hAnsi="Times New Roman"/>
          <w:b/>
          <w:bCs/>
          <w:i/>
          <w:iCs/>
          <w:color w:themeColor="text1" w:val="000000"/>
          <w:lang w:val="en-US"/>
        </w:rPr>
        <w:t xml:space="preserve">, </w:t>
      </w:r>
      <w:r>
        <w:rPr>
          <w:rFonts w:cs="Times New Roman" w:ascii="Times New Roman" w:hAnsi="Times New Roman"/>
          <w:b/>
          <w:bCs/>
          <w:i/>
          <w:iCs/>
          <w:color w:themeColor="text1" w:val="000000"/>
          <w:lang w:val="en-US"/>
        </w:rPr>
        <w:t>Mahmut BÜYÜKBAŞ</w:t>
      </w:r>
      <w:r>
        <w:rPr>
          <w:rFonts w:cs="Times New Roman" w:ascii="Times New Roman" w:hAnsi="Times New Roman"/>
          <w:b/>
          <w:bCs/>
          <w:i/>
          <w:iCs/>
          <w:color w:themeColor="text1" w:val="000000"/>
          <w:vertAlign w:val="superscript"/>
          <w:lang w:val="en-US"/>
        </w:rPr>
        <w:t>1</w:t>
      </w:r>
      <w:r>
        <w:rPr/>
        <w:drawing>
          <wp:inline distT="0" distB="0" distL="0" distR="0">
            <wp:extent cx="155575" cy="155575"/>
            <wp:effectExtent l="0" t="0" r="0" b="0"/>
            <wp:docPr id="3" name="Picture 665383830" descr="C:\Users\Abdullah\AppData\Local\Microsoft\Windows\INetCache\Content.Word\ORCID-iD_icon-16x16.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65383830" descr="C:\Users\Abdullah\AppData\Local\Microsoft\Windows\INetCache\Content.Word\ORCID-iD_icon-16x16.gif">
                      <a:hlinkClick r:id="rId7"/>
                    </pic:cNvPr>
                    <pic:cNvPicPr>
                      <a:picLocks noChangeAspect="1" noChangeArrowheads="1"/>
                    </pic:cNvPicPr>
                  </pic:nvPicPr>
                  <pic:blipFill>
                    <a:blip r:embed="rId6"/>
                    <a:stretch>
                      <a:fillRect/>
                    </a:stretch>
                  </pic:blipFill>
                  <pic:spPr bwMode="auto">
                    <a:xfrm>
                      <a:off x="0" y="0"/>
                      <a:ext cx="155575" cy="155575"/>
                    </a:xfrm>
                    <a:prstGeom prst="rect">
                      <a:avLst/>
                    </a:prstGeom>
                  </pic:spPr>
                </pic:pic>
              </a:graphicData>
            </a:graphic>
          </wp:inline>
        </w:drawing>
      </w:r>
      <w:r>
        <w:rPr>
          <w:rFonts w:cs="Times New Roman" w:ascii="Times New Roman" w:hAnsi="Times New Roman"/>
          <w:b/>
          <w:bCs/>
          <w:i/>
          <w:iCs/>
          <w:color w:themeColor="text1" w:val="000000"/>
          <w:lang w:val="en-US"/>
        </w:rPr>
        <w:t>,</w:t>
      </w:r>
    </w:p>
    <w:p>
      <w:pPr>
        <w:pStyle w:val="Normal"/>
        <w:jc w:val="center"/>
        <w:rPr>
          <w:lang w:val="en-US"/>
        </w:rPr>
      </w:pPr>
      <w:r>
        <w:rPr>
          <w:rFonts w:cs="Times New Roman" w:ascii="Times New Roman" w:hAnsi="Times New Roman"/>
          <w:b/>
          <w:bCs/>
          <w:i/>
          <w:iCs/>
          <w:color w:themeColor="text1" w:val="000000"/>
          <w:lang w:val="en-US"/>
        </w:rPr>
        <w:t>Bekir Hakan AKSEBZECİ</w:t>
      </w:r>
      <w:r>
        <w:rPr>
          <w:rFonts w:cs="Times New Roman" w:ascii="Times New Roman" w:hAnsi="Times New Roman"/>
          <w:b/>
          <w:bCs/>
          <w:i/>
          <w:iCs/>
          <w:color w:themeColor="text1" w:val="000000"/>
          <w:vertAlign w:val="superscript"/>
          <w:lang w:val="en-US"/>
        </w:rPr>
        <w:t>2,</w:t>
      </w:r>
      <w:r>
        <w:rPr>
          <w:rStyle w:val="FootnoteReference"/>
        </w:rPr>
        <w:footnoteReference w:id="2"/>
      </w:r>
      <w:r>
        <w:rPr/>
        <w:drawing>
          <wp:inline distT="0" distB="0" distL="0" distR="0">
            <wp:extent cx="155575" cy="155575"/>
            <wp:effectExtent l="0" t="0" r="0" b="0"/>
            <wp:docPr id="4" name="Resim 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C:\Users\Abdullah\AppData\Local\Microsoft\Windows\INetCache\Content.Word\ORCID-iD_icon-16x16.gif">
                      <a:hlinkClick r:id="rId9"/>
                    </pic:cNvPr>
                    <pic:cNvPicPr>
                      <a:picLocks noChangeAspect="1" noChangeArrowheads="1"/>
                    </pic:cNvPicPr>
                  </pic:nvPicPr>
                  <pic:blipFill>
                    <a:blip r:embed="rId8"/>
                    <a:stretch>
                      <a:fillRect/>
                    </a:stretch>
                  </pic:blipFill>
                  <pic:spPr bwMode="auto">
                    <a:xfrm>
                      <a:off x="0" y="0"/>
                      <a:ext cx="155575" cy="155575"/>
                    </a:xfrm>
                    <a:prstGeom prst="rect">
                      <a:avLst/>
                    </a:prstGeom>
                  </pic:spPr>
                </pic:pic>
              </a:graphicData>
            </a:graphic>
          </wp:inline>
        </w:drawing>
      </w:r>
    </w:p>
    <w:p>
      <w:pPr>
        <w:pStyle w:val="Normal"/>
        <w:spacing w:before="120" w:after="0"/>
        <w:jc w:val="center"/>
        <w:rPr>
          <w:lang w:val="en-US"/>
        </w:rPr>
      </w:pPr>
      <w:r>
        <w:rPr>
          <w:rFonts w:cs="Times New Roman" w:ascii="Times New Roman" w:hAnsi="Times New Roman"/>
          <w:i/>
          <w:color w:themeColor="text1" w:val="000000"/>
          <w:sz w:val="18"/>
          <w:szCs w:val="18"/>
          <w:vertAlign w:val="superscript"/>
          <w:lang w:val="en-US"/>
        </w:rPr>
        <w:t>1</w:t>
      </w:r>
      <w:r>
        <w:rPr>
          <w:rFonts w:eastAsia="MS Mincho" w:cs="Times New Roman" w:ascii="Times New Roman" w:hAnsi="Times New Roman"/>
          <w:i/>
          <w:iCs/>
          <w:sz w:val="18"/>
          <w:szCs w:val="18"/>
          <w:lang w:val="en-US"/>
        </w:rPr>
        <w:t>Faculty of Engineering, Electrical-Electronics Engineering, Abdullah Gül University, Kayseri, Turkiye</w:t>
      </w:r>
    </w:p>
    <w:p>
      <w:pPr>
        <w:pStyle w:val="Normal"/>
        <w:spacing w:before="120" w:after="0"/>
        <w:jc w:val="center"/>
        <w:rPr>
          <w:lang w:val="en-US"/>
        </w:rPr>
      </w:pPr>
      <w:r>
        <w:rPr>
          <w:rFonts w:eastAsia="MS Mincho" w:cs="Times New Roman" w:ascii="Times New Roman" w:hAnsi="Times New Roman"/>
          <w:i/>
          <w:iCs/>
          <w:sz w:val="18"/>
          <w:szCs w:val="18"/>
          <w:vertAlign w:val="superscript"/>
          <w:lang w:val="en-US"/>
        </w:rPr>
        <w:t>1</w:t>
      </w:r>
      <w:r>
        <w:rPr>
          <w:rFonts w:eastAsia="MS Mincho" w:cs="Times New Roman" w:ascii="Times New Roman" w:hAnsi="Times New Roman"/>
          <w:i/>
          <w:iCs/>
          <w:sz w:val="18"/>
          <w:szCs w:val="18"/>
          <w:lang w:val="en-US"/>
        </w:rPr>
        <w:t>Faculty of Engineering, Electrical-Electronics Engineering, Abdullah Gül University, Kayseri, Turkiye</w:t>
      </w:r>
    </w:p>
    <w:p>
      <w:pPr>
        <w:pStyle w:val="Normal"/>
        <w:spacing w:before="120" w:after="0"/>
        <w:jc w:val="center"/>
        <w:rPr>
          <w:lang w:val="en-US"/>
        </w:rPr>
      </w:pPr>
      <w:r>
        <w:rPr>
          <w:rFonts w:eastAsia="MS Mincho" w:cs="Times New Roman" w:ascii="Times New Roman" w:hAnsi="Times New Roman"/>
          <w:i/>
          <w:iCs/>
          <w:sz w:val="18"/>
          <w:szCs w:val="18"/>
          <w:vertAlign w:val="superscript"/>
          <w:lang w:val="en-US"/>
        </w:rPr>
        <w:t>1</w:t>
      </w:r>
      <w:r>
        <w:rPr>
          <w:rFonts w:eastAsia="MS Mincho" w:cs="Times New Roman" w:ascii="Times New Roman" w:hAnsi="Times New Roman"/>
          <w:i/>
          <w:iCs/>
          <w:sz w:val="18"/>
          <w:szCs w:val="18"/>
          <w:lang w:val="en-US"/>
        </w:rPr>
        <w:t>Faculty of Engineering, Electrical-Electronics Engineering, Abdullah Gül University, Kayseri, Turkiye</w:t>
      </w:r>
    </w:p>
    <w:p>
      <w:pPr>
        <w:pStyle w:val="Normal"/>
        <w:spacing w:before="120" w:after="0"/>
        <w:jc w:val="center"/>
        <w:rPr>
          <w:lang w:val="en-US"/>
        </w:rPr>
      </w:pPr>
      <w:r>
        <w:rPr>
          <w:rFonts w:eastAsia="MS Mincho" w:cs="Times New Roman" w:ascii="Times New Roman" w:hAnsi="Times New Roman"/>
          <w:i/>
          <w:iCs/>
          <w:sz w:val="18"/>
          <w:szCs w:val="18"/>
          <w:vertAlign w:val="superscript"/>
          <w:lang w:val="en-US"/>
        </w:rPr>
        <w:t>2</w:t>
      </w:r>
      <w:r>
        <w:rPr>
          <w:rFonts w:eastAsia="MS Mincho" w:cs="Times New Roman" w:ascii="Times New Roman" w:hAnsi="Times New Roman"/>
          <w:i/>
          <w:iCs/>
          <w:sz w:val="18"/>
          <w:szCs w:val="18"/>
          <w:lang w:val="en-US"/>
        </w:rPr>
        <w:t>Faculty of Engineering, Biomedical Engineering, Abdullah Gül University, Kayseri, Turkiye</w:t>
      </w:r>
    </w:p>
    <w:p>
      <w:pPr>
        <w:pStyle w:val="Normal"/>
        <w:spacing w:before="0" w:after="0"/>
        <w:jc w:val="center"/>
        <w:rPr>
          <w:rFonts w:ascii="Times New Roman" w:hAnsi="Times New Roman" w:cs="Times New Roman"/>
          <w:i/>
          <w:i/>
          <w:color w:themeColor="text1" w:val="000000"/>
          <w:sz w:val="20"/>
          <w:szCs w:val="20"/>
          <w:lang w:val="en-US"/>
        </w:rPr>
      </w:pPr>
      <w:r>
        <w:rPr>
          <w:rFonts w:cs="Times New Roman" w:ascii="Times New Roman" w:hAnsi="Times New Roman"/>
          <w:i/>
          <w:color w:themeColor="text1" w:val="000000"/>
          <w:sz w:val="20"/>
          <w:szCs w:val="20"/>
          <w:lang w:val="en-US"/>
        </w:rPr>
      </w:r>
    </w:p>
    <w:tbl>
      <w:tblPr>
        <w:tblStyle w:val="TableGrid"/>
        <w:tblW w:w="101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50"/>
      </w:tblGrid>
      <w:tr>
        <w:trPr>
          <w:trHeight w:val="1796" w:hRule="atLeast"/>
        </w:trPr>
        <w:tc>
          <w:tcPr>
            <w:tcW w:w="10150" w:type="dxa"/>
            <w:tcBorders>
              <w:top w:val="nil"/>
              <w:left w:val="nil"/>
              <w:bottom w:val="nil"/>
              <w:right w:val="nil"/>
            </w:tcBorders>
            <w:shd w:color="auto" w:fill="D9D9D9" w:themeFill="background1" w:themeFillShade="d9" w:val="clear"/>
          </w:tcPr>
          <w:p>
            <w:pPr>
              <w:pStyle w:val="Normal"/>
              <w:widowControl/>
              <w:shd w:val="clear" w:color="auto" w:fill="D9D9D9" w:themeFill="background1" w:themeFillShade="d9"/>
              <w:suppressAutoHyphens w:val="true"/>
              <w:spacing w:before="0" w:after="0"/>
              <w:ind w:right="-21"/>
              <w:jc w:val="left"/>
              <w:rPr>
                <w:highlight w:val="none"/>
                <w:shd w:fill="auto" w:val="clear"/>
              </w:rPr>
            </w:pPr>
            <w:r>
              <w:rPr>
                <w:rFonts w:eastAsia="Calibri" w:cs="Times New Roman" w:ascii="Times New Roman" w:hAnsi="Times New Roman"/>
                <w:b/>
                <w:bCs/>
                <w:color w:themeColor="text1" w:val="000000"/>
                <w:kern w:val="0"/>
                <w:sz w:val="24"/>
                <w:szCs w:val="24"/>
                <w:shd w:fill="auto" w:val="clear"/>
                <w:lang w:val="en-US" w:eastAsia="en-US" w:bidi="ar-SA"/>
              </w:rPr>
              <w:t>Abstract</w:t>
            </w:r>
          </w:p>
          <w:p>
            <w:pPr>
              <w:pStyle w:val="Abstract1"/>
              <w:widowControl/>
              <w:suppressAutoHyphens w:val="true"/>
              <w:spacing w:before="0" w:after="200"/>
              <w:ind w:hanging="0"/>
              <w:rPr>
                <w:lang w:val="en-US"/>
              </w:rPr>
            </w:pPr>
            <w:r>
              <w:rPr>
                <w:b w:val="false"/>
                <w:kern w:val="0"/>
                <w:sz w:val="20"/>
                <w:szCs w:val="20"/>
                <w:lang w:val="en-US" w:eastAsia="en-US" w:bidi="ar-SA"/>
              </w:rPr>
              <w:t xml:space="preserve">Atelectasis and pneumonia are serious lung diseases that can lead to serious complications, including death. The gold standard for diagnosing these diseases is X-ray imaging. This study focuses on the classification of atelectasis and pneumonia diseases through chest X-ray images. A dataset that includes 744 X-ray images was used. In this work, different image </w:t>
            </w:r>
            <w:r>
              <w:rPr>
                <w:b w:val="false"/>
                <w:kern w:val="0"/>
                <w:sz w:val="20"/>
                <w:szCs w:val="20"/>
                <w:shd w:fill="auto" w:val="clear"/>
                <w:lang w:val="en-US" w:eastAsia="en-US" w:bidi="ar-SA"/>
              </w:rPr>
              <w:t>processing</w:t>
            </w:r>
            <w:r>
              <w:rPr>
                <w:b w:val="false"/>
                <w:kern w:val="0"/>
                <w:sz w:val="20"/>
                <w:szCs w:val="20"/>
                <w:lang w:val="en-US" w:eastAsia="en-US" w:bidi="ar-SA"/>
              </w:rPr>
              <w:t xml:space="preserve">, feature extraction, feature selection, and classification techniques are examined to improve the performance of medical image classification. </w:t>
            </w:r>
            <w:r>
              <w:rPr>
                <w:rFonts w:eastAsia="Times New Roman" w:cs="Times New Roman"/>
                <w:b w:val="false"/>
                <w:color w:val="auto"/>
                <w:kern w:val="0"/>
                <w:sz w:val="20"/>
                <w:szCs w:val="20"/>
                <w:lang w:val="en-US" w:eastAsia="en-US" w:bidi="ar-SA"/>
              </w:rPr>
              <w:t>In the image processing step, resizing, Gaussian filtering and adaptive histogram equalization methods were applied to the images. Then, region of interests were detected in the segmentation step. In the feature extraction step, first-order statistical features, texture-based features, morphological features and shape-based features were extracted. Information gain, wrapper and correlation-based feature selection methods were applied in the feature selection step. In the classification part, five different machine learning algorithms such as Naive Bayes, Logistic Regression, Support Vector Machines, K-Nearest Neighbor and Decision Tree were utilized to classify X-ray images. The results of this study demonstrate that selecting the most effective feature selection and classification methods significantly improves accuracy rates.</w:t>
            </w:r>
          </w:p>
        </w:tc>
      </w:tr>
      <w:tr>
        <w:trPr>
          <w:trHeight w:val="274" w:hRule="atLeast"/>
        </w:trPr>
        <w:tc>
          <w:tcPr>
            <w:tcW w:w="10150" w:type="dxa"/>
            <w:tcBorders>
              <w:top w:val="nil"/>
              <w:left w:val="nil"/>
              <w:bottom w:val="nil"/>
              <w:right w:val="nil"/>
            </w:tcBorders>
            <w:shd w:color="auto" w:fill="FFFFFF" w:themeFill="background1" w:val="clear"/>
          </w:tcPr>
          <w:p>
            <w:pPr>
              <w:pStyle w:val="Keywords"/>
              <w:widowControl/>
              <w:suppressAutoHyphens w:val="true"/>
              <w:spacing w:before="0" w:after="0"/>
              <w:ind w:hanging="0"/>
              <w:rPr>
                <w:rFonts w:eastAsia="MS Mincho"/>
                <w:color w:themeColor="text1" w:val="000000"/>
                <w:sz w:val="20"/>
                <w:szCs w:val="20"/>
                <w:lang w:val="en-US"/>
              </w:rPr>
            </w:pPr>
            <w:r>
              <w:rPr>
                <w:rFonts w:eastAsia="MS Mincho"/>
                <w:color w:themeColor="text1" w:val="000000"/>
                <w:sz w:val="20"/>
                <w:szCs w:val="20"/>
                <w:lang w:val="en-US"/>
              </w:rPr>
            </w:r>
          </w:p>
          <w:p>
            <w:pPr>
              <w:pStyle w:val="Keywords"/>
              <w:widowControl/>
              <w:suppressAutoHyphens w:val="true"/>
              <w:spacing w:before="0" w:after="0"/>
              <w:ind w:hanging="0"/>
              <w:rPr>
                <w:lang w:val="en-US"/>
              </w:rPr>
            </w:pPr>
            <w:r>
              <w:rPr>
                <w:rFonts w:eastAsia="MS Mincho"/>
                <w:color w:themeColor="text1" w:val="000000"/>
                <w:kern w:val="0"/>
                <w:sz w:val="20"/>
                <w:szCs w:val="20"/>
                <w:lang w:val="en-US" w:eastAsia="en-US" w:bidi="ar-SA"/>
              </w:rPr>
              <w:t>Keywords:</w:t>
            </w:r>
            <w:r>
              <w:rPr>
                <w:rFonts w:eastAsia="MS Mincho"/>
                <w:b w:val="false"/>
                <w:bCs w:val="false"/>
                <w:color w:themeColor="text1" w:val="000000"/>
                <w:kern w:val="0"/>
                <w:sz w:val="20"/>
                <w:szCs w:val="20"/>
                <w:lang w:val="en-US" w:eastAsia="en-US" w:bidi="ar-SA"/>
              </w:rPr>
              <w:t xml:space="preserve"> Chest X-ray images, </w:t>
            </w:r>
            <w:r>
              <w:rPr>
                <w:rFonts w:eastAsia="MS Mincho"/>
                <w:b w:val="false"/>
                <w:bCs w:val="false"/>
                <w:kern w:val="0"/>
                <w:sz w:val="20"/>
                <w:szCs w:val="20"/>
                <w:lang w:val="en-US" w:eastAsia="en-US" w:bidi="ar-SA"/>
              </w:rPr>
              <w:t>Atelectasis, Pneumonia, Image processing, Machine learning</w:t>
            </w:r>
          </w:p>
          <w:p>
            <w:pPr>
              <w:pStyle w:val="Keywords"/>
              <w:widowControl/>
              <w:suppressAutoHyphens w:val="true"/>
              <w:spacing w:before="0" w:after="0"/>
              <w:ind w:hanging="0"/>
              <w:rPr>
                <w:i w:val="false"/>
                <w:i w:val="false"/>
                <w:color w:themeColor="text1" w:val="000000"/>
                <w:sz w:val="20"/>
                <w:lang w:val="en-US"/>
              </w:rPr>
            </w:pPr>
            <w:r>
              <w:rPr>
                <w:i w:val="false"/>
                <w:color w:themeColor="text1" w:val="000000"/>
                <w:sz w:val="20"/>
                <w:lang w:val="en-US"/>
              </w:rPr>
            </w:r>
          </w:p>
        </w:tc>
      </w:tr>
    </w:tbl>
    <w:p>
      <w:pPr>
        <w:pStyle w:val="ListParagraph"/>
        <w:numPr>
          <w:ilvl w:val="0"/>
          <w:numId w:val="5"/>
        </w:numPr>
        <w:spacing w:before="120" w:after="0"/>
        <w:ind w:hanging="426" w:left="426" w:right="-59"/>
        <w:contextualSpacing/>
        <w:jc w:val="both"/>
        <w:rPr/>
      </w:pPr>
      <w:r>
        <w:rPr>
          <w:rFonts w:cs="Times New Roman" w:ascii="Times New Roman" w:hAnsi="Times New Roman"/>
          <w:b/>
          <w:color w:themeColor="text1" w:val="000000"/>
          <w:sz w:val="24"/>
          <w:szCs w:val="24"/>
          <w:lang w:val="en-US"/>
        </w:rPr>
        <w:t>Introduction</w:t>
      </w:r>
    </w:p>
    <w:p>
      <w:pPr>
        <w:pStyle w:val="Normal"/>
        <w:spacing w:before="115" w:after="115"/>
        <w:jc w:val="both"/>
        <w:rPr>
          <w:lang w:val="en-US"/>
        </w:rPr>
      </w:pPr>
      <w:r>
        <w:rPr>
          <w:rFonts w:cs="Times New Roman" w:ascii="Times New Roman" w:hAnsi="Times New Roman"/>
          <w:lang w:val="en-US"/>
        </w:rPr>
        <w:t xml:space="preserve">A collapsed and non-aerated portion of the lung parenchyma is referred to as atelectasis. This condition occurs when the air sacs in that area close or deflate due to the suffocation of a certain part of the lungs. Acute lung parenchymal infection caused by a variety of microorganisms is known as pneumonia </w:t>
      </w:r>
      <w:r>
        <w:rPr>
          <w:rFonts w:cs="Times New Roman" w:ascii="Times New Roman" w:hAnsi="Times New Roman"/>
          <w:shd w:fill="auto" w:val="clear"/>
          <w:lang w:val="en-US"/>
        </w:rPr>
        <w:t>[1, 2].</w:t>
      </w:r>
      <w:r>
        <w:rPr>
          <w:rFonts w:cs="Times New Roman" w:ascii="Times New Roman" w:hAnsi="Times New Roman"/>
          <w:lang w:val="en-US"/>
        </w:rPr>
        <w:t xml:space="preserve"> Pneumonia is a disease caused by infection and inflammation in the lungs. It usually occurs when bacteria, viruses, fungi, or parasites settle in the lungs. Pneumonia is characterized by inflammation of the lung tissue and infection of the alveoli (air sacs). This condition can affect respiratory function and seriously affect respiratory system health. In addition, the symptoms of both diseases can be similar. Common symptoms include shortness of breath, cough, sputum production, chest pain, fever, fatigue, and weakness. </w:t>
      </w:r>
      <w:r>
        <w:rPr>
          <w:rFonts w:ascii="Times New Roman" w:hAnsi="Times New Roman"/>
          <w:sz w:val="22"/>
          <w:szCs w:val="22"/>
          <w:lang w:val="en-US"/>
        </w:rPr>
        <w:t>In the diagnosis of both diseases, the signs and findings on X-ray images are of great importance. However, manually reviewing these images can be time-consuming and can lead to misdiagnosis. At this point, the use of image processing and machine learning techniques plays a crucial role.</w:t>
      </w:r>
    </w:p>
    <w:p>
      <w:pPr>
        <w:pStyle w:val="Normal"/>
        <w:spacing w:before="115" w:after="115"/>
        <w:jc w:val="both"/>
        <w:rPr>
          <w:lang w:val="en-US"/>
        </w:rPr>
      </w:pPr>
      <w:r>
        <w:rPr>
          <w:rFonts w:ascii="Times New Roman" w:hAnsi="Times New Roman"/>
          <w:sz w:val="22"/>
          <w:szCs w:val="22"/>
          <w:lang w:val="en-US"/>
        </w:rPr>
        <w:t>Many studies have been conducted to identify atelectasis and pneumonia in recent years. For instance, on a study that made with 200 images for dataset</w:t>
      </w:r>
      <w:r>
        <w:rPr>
          <w:rFonts w:cs="" w:ascii="Times New Roman" w:hAnsi="Times New Roman" w:cstheme="minorBidi"/>
          <w:sz w:val="22"/>
          <w:szCs w:val="22"/>
          <w:shd w:fill="auto" w:val="clear"/>
          <w:lang w:val="en-US"/>
        </w:rPr>
        <w:t>, samples with atelectasis were classified correctly at a rate of 82% using Convolutional Neural Network (CNN)</w:t>
      </w:r>
      <w:r>
        <w:rPr>
          <w:rFonts w:ascii="Times New Roman" w:hAnsi="Times New Roman"/>
          <w:sz w:val="22"/>
          <w:szCs w:val="22"/>
          <w:lang w:val="en-US"/>
        </w:rPr>
        <w:t xml:space="preserve"> </w:t>
      </w:r>
      <w:r>
        <w:rPr>
          <w:rFonts w:cs="" w:ascii="Times New Roman" w:hAnsi="Times New Roman" w:cstheme="minorBidi"/>
          <w:sz w:val="22"/>
          <w:szCs w:val="22"/>
          <w:shd w:fill="auto" w:val="clear"/>
          <w:lang w:val="en-US"/>
        </w:rPr>
        <w:t>[3]</w:t>
      </w:r>
      <w:r>
        <w:rPr>
          <w:rFonts w:ascii="Times New Roman" w:hAnsi="Times New Roman"/>
          <w:sz w:val="22"/>
          <w:szCs w:val="22"/>
          <w:lang w:val="en-US"/>
        </w:rPr>
        <w:t xml:space="preserve">. On another study that includes 5840 images for dataset, researchers reached 84.1% accuracy with Neural Network model in identifying pneumonia </w:t>
      </w:r>
      <w:r>
        <w:rPr>
          <w:rFonts w:cs="" w:ascii="Times New Roman" w:hAnsi="Times New Roman" w:cstheme="minorBidi"/>
          <w:sz w:val="22"/>
          <w:szCs w:val="22"/>
          <w:shd w:fill="auto" w:val="clear"/>
          <w:lang w:val="en-US"/>
        </w:rPr>
        <w:t>[4]. Wang et al. [5] conducted a comprehensive quantitative performance benchmarking study on eight common thoracic pathology classifications and weakly-supervised localizations using the ChestX-ray8 database. They achieved an AUC (Area-Under-Curve) of 0.7069 for atelectasis and 0.6333 for pneumonia classification with different Deep Convolutional Neural Network (DCNN) models.</w:t>
      </w:r>
    </w:p>
    <w:p>
      <w:pPr>
        <w:pStyle w:val="Normal"/>
        <w:spacing w:before="120" w:after="120"/>
        <w:jc w:val="both"/>
        <w:rPr>
          <w:rFonts w:ascii="Times New Roman" w:hAnsi="Times New Roman"/>
          <w:lang w:val="en-US"/>
        </w:rPr>
      </w:pPr>
      <w:r>
        <w:rPr>
          <w:rFonts w:cs="Times New Roman" w:ascii="Times New Roman" w:hAnsi="Times New Roman"/>
          <w:lang w:val="en-US"/>
        </w:rPr>
        <w:t>In this article, the focus is on the use of X-ray images for the diagnosis of lung diseases that are atelectasis and pneumonia and the importance of image processing and machine learning techniques in classification of these images. The reason of the selecting atelectasis and pneumonia from “ChestX-ray14” dataset is their similarity on X-ray images as can be seen on Figure 1(a) and (b). They cannot easily determined even by medical experts. It can be easier to distinguish these two diseases from each other with image processing and machine learning.</w:t>
      </w:r>
    </w:p>
    <w:p>
      <w:pPr>
        <w:pStyle w:val="Caption1"/>
        <w:jc w:val="both"/>
        <w:rPr>
          <w:b w:val="false"/>
          <w:lang w:val="en-US"/>
        </w:rPr>
      </w:pPr>
      <w:r>
        <w:drawing>
          <wp:anchor behindDoc="0" distT="0" distB="0" distL="0" distR="114300" simplePos="0" locked="0" layoutInCell="0" allowOverlap="1" relativeHeight="10">
            <wp:simplePos x="0" y="0"/>
            <wp:positionH relativeFrom="column">
              <wp:posOffset>692785</wp:posOffset>
            </wp:positionH>
            <wp:positionV relativeFrom="paragraph">
              <wp:posOffset>50800</wp:posOffset>
            </wp:positionV>
            <wp:extent cx="2112645" cy="1991360"/>
            <wp:effectExtent l="0" t="0" r="0" b="0"/>
            <wp:wrapTopAndBottom/>
            <wp:docPr id="5"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 descr=""/>
                    <pic:cNvPicPr>
                      <a:picLocks noChangeAspect="1" noChangeArrowheads="1"/>
                    </pic:cNvPicPr>
                  </pic:nvPicPr>
                  <pic:blipFill>
                    <a:blip r:embed="rId10"/>
                    <a:stretch>
                      <a:fillRect/>
                    </a:stretch>
                  </pic:blipFill>
                  <pic:spPr bwMode="auto">
                    <a:xfrm>
                      <a:off x="0" y="0"/>
                      <a:ext cx="2112645" cy="1991360"/>
                    </a:xfrm>
                    <a:prstGeom prst="rect">
                      <a:avLst/>
                    </a:prstGeom>
                  </pic:spPr>
                </pic:pic>
              </a:graphicData>
            </a:graphic>
          </wp:anchor>
        </w:drawing>
        <w:drawing>
          <wp:anchor behindDoc="0" distT="0" distB="0" distL="0" distR="0" simplePos="0" locked="0" layoutInCell="1" allowOverlap="1" relativeHeight="11">
            <wp:simplePos x="0" y="0"/>
            <wp:positionH relativeFrom="column">
              <wp:posOffset>3124835</wp:posOffset>
            </wp:positionH>
            <wp:positionV relativeFrom="paragraph">
              <wp:posOffset>66675</wp:posOffset>
            </wp:positionV>
            <wp:extent cx="2145665" cy="1991360"/>
            <wp:effectExtent l="0" t="0" r="0" b="0"/>
            <wp:wrapNone/>
            <wp:docPr id="6" name="Resi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2" descr=""/>
                    <pic:cNvPicPr>
                      <a:picLocks noChangeAspect="1" noChangeArrowheads="1"/>
                    </pic:cNvPicPr>
                  </pic:nvPicPr>
                  <pic:blipFill>
                    <a:blip r:embed="rId11"/>
                    <a:stretch>
                      <a:fillRect/>
                    </a:stretch>
                  </pic:blipFill>
                  <pic:spPr bwMode="auto">
                    <a:xfrm>
                      <a:off x="0" y="0"/>
                      <a:ext cx="2145665" cy="1991360"/>
                    </a:xfrm>
                    <a:prstGeom prst="rect">
                      <a:avLst/>
                    </a:prstGeom>
                  </pic:spPr>
                </pic:pic>
              </a:graphicData>
            </a:graphic>
          </wp:anchor>
        </w:drawing>
      </w:r>
      <w:r>
        <w:rPr>
          <w:b w:val="false"/>
          <w:lang w:val="en-US"/>
        </w:rPr>
        <w:tab/>
        <w:tab/>
        <w:tab/>
        <w:tab/>
        <w:t>(a)</w:t>
        <w:tab/>
        <w:tab/>
        <w:tab/>
        <w:tab/>
        <w:tab/>
        <w:t>(b)</w:t>
      </w:r>
    </w:p>
    <w:p>
      <w:pPr>
        <w:pStyle w:val="Caption1"/>
        <w:jc w:val="center"/>
        <w:rPr>
          <w:sz w:val="20"/>
          <w:szCs w:val="20"/>
        </w:rPr>
      </w:pPr>
      <w:r>
        <w:rPr>
          <w:i w:val="false"/>
          <w:sz w:val="20"/>
          <w:szCs w:val="20"/>
          <w:lang w:val="en-US"/>
        </w:rPr>
        <w:t>Figure 1.</w:t>
      </w:r>
      <w:r>
        <w:rPr>
          <w:b w:val="false"/>
          <w:i w:val="false"/>
          <w:sz w:val="20"/>
          <w:szCs w:val="20"/>
          <w:lang w:val="en-US"/>
        </w:rPr>
        <w:t xml:space="preserve"> X-ray images: (a) atelactasis, (b) pneumonia.</w:t>
      </w:r>
    </w:p>
    <w:p>
      <w:pPr>
        <w:pStyle w:val="Normal"/>
        <w:jc w:val="both"/>
        <w:rPr>
          <w:b w:val="false"/>
          <w:lang w:val="en-US"/>
        </w:rPr>
      </w:pPr>
      <w:r>
        <w:rPr>
          <w:b w:val="false"/>
          <w:lang w:val="en-US"/>
        </w:rPr>
      </w:r>
    </w:p>
    <w:p>
      <w:pPr>
        <w:pStyle w:val="Normal"/>
        <w:numPr>
          <w:ilvl w:val="0"/>
          <w:numId w:val="5"/>
        </w:numPr>
        <w:spacing w:lineRule="auto" w:line="276" w:before="0" w:after="115"/>
        <w:contextualSpacing/>
        <w:jc w:val="both"/>
        <w:rPr/>
      </w:pPr>
      <w:r>
        <w:rPr>
          <w:rFonts w:eastAsia="Calibri" w:cs="Times New Roman" w:ascii="Times New Roman" w:hAnsi="Times New Roman"/>
          <w:b/>
          <w:color w:themeColor="text1" w:val="000000"/>
          <w:kern w:val="0"/>
          <w:sz w:val="24"/>
          <w:szCs w:val="24"/>
          <w:lang w:val="en-US" w:eastAsia="en-US" w:bidi="ar-SA"/>
        </w:rPr>
        <w:t>Materials and Methods</w:t>
      </w:r>
    </w:p>
    <w:p>
      <w:pPr>
        <w:pStyle w:val="Normal"/>
        <w:jc w:val="both"/>
        <w:rPr>
          <w:lang w:val="en-US"/>
        </w:rPr>
      </w:pPr>
      <w:r>
        <w:rPr>
          <w:rFonts w:cs="Times New Roman" w:ascii="Times New Roman" w:hAnsi="Times New Roman"/>
          <w:lang w:val="en-US"/>
        </w:rPr>
        <w:t>Image processing techniques play an important role in the diagnosis of lung diseases such as atelectasis and pneumonia. These techniques allow the identification of diseased regions, the extraction of features, and use for classification through the processing and analysis of X-ray images. This paper focuses on extracting features from X-ray images by applying machine learning techniques and diagnosing disease using classification algorithms. Feature extraction is used to transform raw data into numerical features. After that, feature selection is applied to find best representative features. Finally, classification algorithms are used to classify diseases that are atelectasis and pneumonia.</w:t>
      </w:r>
    </w:p>
    <w:p>
      <w:pPr>
        <w:pStyle w:val="Caption1"/>
        <w:jc w:val="both"/>
        <w:rPr>
          <w:b w:val="false"/>
          <w:lang w:val="en-US"/>
        </w:rPr>
      </w:pPr>
      <w:r>
        <w:rPr>
          <w:b w:val="false"/>
          <w:lang w:val="en-US"/>
        </w:rPr>
      </w:r>
    </w:p>
    <w:p>
      <w:pPr>
        <w:pStyle w:val="Heading2"/>
        <w:spacing w:lineRule="auto" w:line="276" w:before="0" w:after="115"/>
        <w:ind w:hanging="0" w:left="0"/>
        <w:rPr>
          <w:lang w:val="en-US"/>
        </w:rPr>
      </w:pPr>
      <w:r>
        <w:rPr>
          <w:rFonts w:ascii="Times New Roman" w:hAnsi="Times New Roman"/>
          <w:i w:val="false"/>
          <w:sz w:val="22"/>
          <w:szCs w:val="22"/>
          <w:lang w:val="en-US"/>
        </w:rPr>
        <w:t>2.1. Dataset</w:t>
      </w:r>
    </w:p>
    <w:p>
      <w:pPr>
        <w:pStyle w:val="Normal"/>
        <w:jc w:val="both"/>
        <w:rPr>
          <w:lang w:val="en-US"/>
        </w:rPr>
      </w:pPr>
      <w:r>
        <w:rPr>
          <w:rFonts w:cs="Times New Roman" w:ascii="Times New Roman" w:hAnsi="Times New Roman"/>
          <w:lang w:val="en-US"/>
        </w:rPr>
        <w:t>The study utilized the 'ChestX-ray14 dataset, which includes 14 classes [5, 6]. However, only the atelectasis and pneumonia classes were utilized in this study due to the presence of other diseases and materials (such as pacemakers) in some images. Table 1 presents the distribution of the X-ray image dataset for the two disease classes used in this study.</w:t>
      </w:r>
    </w:p>
    <w:p>
      <w:pPr>
        <w:pStyle w:val="Normal"/>
        <w:spacing w:before="259" w:after="115"/>
        <w:jc w:val="center"/>
        <w:rPr>
          <w:lang w:val="en-US"/>
        </w:rPr>
      </w:pPr>
      <w:r>
        <w:rPr>
          <w:rFonts w:cs="Times New Roman" w:ascii="Times New Roman" w:hAnsi="Times New Roman"/>
          <w:b/>
          <w:sz w:val="20"/>
          <w:szCs w:val="20"/>
          <w:lang w:val="en-US"/>
        </w:rPr>
        <w:t>Table 1.</w:t>
      </w:r>
      <w:r>
        <w:rPr>
          <w:rFonts w:cs="Times New Roman" w:ascii="Times New Roman" w:hAnsi="Times New Roman"/>
          <w:sz w:val="20"/>
          <w:szCs w:val="20"/>
          <w:lang w:val="en-US"/>
        </w:rPr>
        <w:t xml:space="preserve"> X-ray image dataset distribution by diseases.</w:t>
      </w:r>
    </w:p>
    <w:tbl>
      <w:tblPr>
        <w:tblStyle w:val="TableGrid"/>
        <w:tblW w:w="349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461"/>
        <w:gridCol w:w="2037"/>
      </w:tblGrid>
      <w:tr>
        <w:trPr/>
        <w:tc>
          <w:tcPr>
            <w:tcW w:w="1461" w:type="dxa"/>
            <w:tcBorders>
              <w:left w:val="nil"/>
              <w:right w:val="nil"/>
            </w:tcBorders>
          </w:tcPr>
          <w:p>
            <w:pPr>
              <w:pStyle w:val="Normal"/>
              <w:widowControl/>
              <w:suppressAutoHyphens w:val="true"/>
              <w:spacing w:before="0" w:after="0"/>
              <w:jc w:val="center"/>
              <w:rPr>
                <w:lang w:val="en-US"/>
              </w:rPr>
            </w:pPr>
            <w:r>
              <w:rPr>
                <w:rFonts w:eastAsia="SimSun" w:cs="Times New Roman" w:ascii="Times New Roman" w:hAnsi="Times New Roman"/>
                <w:b/>
                <w:bCs/>
                <w:kern w:val="0"/>
                <w:sz w:val="22"/>
                <w:szCs w:val="22"/>
                <w:lang w:val="en-US" w:eastAsia="en-US" w:bidi="ar-SA"/>
              </w:rPr>
              <w:t>Disease Type</w:t>
            </w:r>
          </w:p>
        </w:tc>
        <w:tc>
          <w:tcPr>
            <w:tcW w:w="2037" w:type="dxa"/>
            <w:tcBorders>
              <w:left w:val="nil"/>
              <w:right w:val="nil"/>
            </w:tcBorders>
          </w:tcPr>
          <w:p>
            <w:pPr>
              <w:pStyle w:val="Normal"/>
              <w:widowControl/>
              <w:suppressAutoHyphens w:val="true"/>
              <w:spacing w:before="0" w:after="0"/>
              <w:jc w:val="center"/>
              <w:rPr>
                <w:lang w:val="en-US"/>
              </w:rPr>
            </w:pPr>
            <w:r>
              <w:rPr>
                <w:rFonts w:eastAsia="SimSun" w:cs="Times New Roman" w:ascii="Times New Roman" w:hAnsi="Times New Roman"/>
                <w:b/>
                <w:bCs/>
                <w:kern w:val="0"/>
                <w:sz w:val="22"/>
                <w:szCs w:val="22"/>
                <w:lang w:val="en-US" w:eastAsia="en-US" w:bidi="ar-SA"/>
              </w:rPr>
              <w:t>Number of Images</w:t>
            </w:r>
          </w:p>
        </w:tc>
      </w:tr>
      <w:tr>
        <w:trPr/>
        <w:tc>
          <w:tcPr>
            <w:tcW w:w="1461" w:type="dxa"/>
            <w:tcBorders>
              <w:top w:val="nil"/>
              <w:left w:val="nil"/>
              <w:bottom w:val="nil"/>
              <w:right w:val="nil"/>
            </w:tcBorders>
          </w:tcPr>
          <w:p>
            <w:pPr>
              <w:pStyle w:val="Normal"/>
              <w:widowControl/>
              <w:suppressAutoHyphens w:val="true"/>
              <w:spacing w:before="0" w:after="0"/>
              <w:jc w:val="center"/>
              <w:rPr>
                <w:lang w:val="en-US"/>
              </w:rPr>
            </w:pPr>
            <w:r>
              <w:rPr>
                <w:rFonts w:eastAsia="Calibri" w:cs="Times New Roman" w:ascii="Times New Roman" w:hAnsi="Times New Roman"/>
                <w:kern w:val="0"/>
                <w:sz w:val="22"/>
                <w:szCs w:val="22"/>
                <w:lang w:val="en-US" w:eastAsia="en-US" w:bidi="ar-SA"/>
              </w:rPr>
              <w:t>Atelectasis</w:t>
            </w:r>
          </w:p>
        </w:tc>
        <w:tc>
          <w:tcPr>
            <w:tcW w:w="2037" w:type="dxa"/>
            <w:tcBorders>
              <w:top w:val="nil"/>
              <w:left w:val="nil"/>
              <w:bottom w:val="nil"/>
              <w:right w:val="nil"/>
            </w:tcBorders>
          </w:tcPr>
          <w:p>
            <w:pPr>
              <w:pStyle w:val="Normal"/>
              <w:widowControl/>
              <w:suppressAutoHyphens w:val="true"/>
              <w:spacing w:before="0" w:after="0"/>
              <w:jc w:val="center"/>
              <w:rPr>
                <w:lang w:val="en-US"/>
              </w:rPr>
            </w:pPr>
            <w:r>
              <w:rPr>
                <w:rFonts w:eastAsia="SimSun" w:cs="Times New Roman" w:ascii="Times New Roman" w:hAnsi="Times New Roman"/>
                <w:kern w:val="0"/>
                <w:sz w:val="22"/>
                <w:szCs w:val="22"/>
                <w:lang w:val="en-US" w:eastAsia="en-US" w:bidi="ar-SA"/>
              </w:rPr>
              <w:t>372</w:t>
            </w:r>
          </w:p>
        </w:tc>
      </w:tr>
      <w:tr>
        <w:trPr/>
        <w:tc>
          <w:tcPr>
            <w:tcW w:w="1461" w:type="dxa"/>
            <w:tcBorders>
              <w:top w:val="nil"/>
              <w:left w:val="nil"/>
              <w:bottom w:val="nil"/>
              <w:right w:val="nil"/>
            </w:tcBorders>
          </w:tcPr>
          <w:p>
            <w:pPr>
              <w:pStyle w:val="Normal"/>
              <w:widowControl/>
              <w:suppressAutoHyphens w:val="true"/>
              <w:spacing w:before="0" w:after="0"/>
              <w:jc w:val="center"/>
              <w:rPr>
                <w:lang w:val="en-US"/>
              </w:rPr>
            </w:pPr>
            <w:r>
              <w:rPr>
                <w:rFonts w:eastAsia="Calibri" w:cs="Times New Roman" w:ascii="Times New Roman" w:hAnsi="Times New Roman"/>
                <w:kern w:val="0"/>
                <w:sz w:val="22"/>
                <w:szCs w:val="22"/>
                <w:lang w:val="en-US" w:eastAsia="en-US" w:bidi="ar-SA"/>
              </w:rPr>
              <w:t>Pneumonia</w:t>
            </w:r>
          </w:p>
        </w:tc>
        <w:tc>
          <w:tcPr>
            <w:tcW w:w="2037" w:type="dxa"/>
            <w:tcBorders>
              <w:top w:val="nil"/>
              <w:left w:val="nil"/>
              <w:bottom w:val="nil"/>
              <w:right w:val="nil"/>
            </w:tcBorders>
          </w:tcPr>
          <w:p>
            <w:pPr>
              <w:pStyle w:val="Normal"/>
              <w:widowControl/>
              <w:suppressAutoHyphens w:val="true"/>
              <w:spacing w:before="0" w:after="0"/>
              <w:jc w:val="center"/>
              <w:rPr>
                <w:lang w:val="en-US"/>
              </w:rPr>
            </w:pPr>
            <w:r>
              <w:rPr>
                <w:rFonts w:eastAsia="SimSun" w:cs="Times New Roman" w:ascii="Times New Roman" w:hAnsi="Times New Roman"/>
                <w:kern w:val="0"/>
                <w:sz w:val="22"/>
                <w:szCs w:val="22"/>
                <w:lang w:val="en-US" w:eastAsia="en-US" w:bidi="ar-SA"/>
              </w:rPr>
              <w:t>372</w:t>
            </w:r>
          </w:p>
        </w:tc>
      </w:tr>
      <w:tr>
        <w:trPr/>
        <w:tc>
          <w:tcPr>
            <w:tcW w:w="1461" w:type="dxa"/>
            <w:tcBorders>
              <w:top w:val="nil"/>
              <w:left w:val="nil"/>
              <w:right w:val="nil"/>
            </w:tcBorders>
          </w:tcPr>
          <w:p>
            <w:pPr>
              <w:pStyle w:val="Normal"/>
              <w:widowControl/>
              <w:suppressAutoHyphens w:val="true"/>
              <w:spacing w:before="0" w:after="0"/>
              <w:jc w:val="center"/>
              <w:rPr>
                <w:lang w:val="en-US"/>
              </w:rPr>
            </w:pPr>
            <w:r>
              <w:rPr>
                <w:rFonts w:eastAsia="SimSun" w:cs="Times New Roman" w:ascii="Times New Roman" w:hAnsi="Times New Roman"/>
                <w:b/>
                <w:bCs/>
                <w:kern w:val="0"/>
                <w:sz w:val="22"/>
                <w:szCs w:val="22"/>
                <w:lang w:val="en-US" w:eastAsia="en-US" w:bidi="ar-SA"/>
              </w:rPr>
              <w:t>Total</w:t>
            </w:r>
          </w:p>
        </w:tc>
        <w:tc>
          <w:tcPr>
            <w:tcW w:w="2037" w:type="dxa"/>
            <w:tcBorders>
              <w:top w:val="nil"/>
              <w:left w:val="nil"/>
              <w:right w:val="nil"/>
            </w:tcBorders>
          </w:tcPr>
          <w:p>
            <w:pPr>
              <w:pStyle w:val="Normal"/>
              <w:widowControl/>
              <w:suppressAutoHyphens w:val="true"/>
              <w:spacing w:before="0" w:after="0"/>
              <w:jc w:val="center"/>
              <w:rPr>
                <w:lang w:val="en-US"/>
              </w:rPr>
            </w:pPr>
            <w:r>
              <w:rPr>
                <w:rFonts w:eastAsia="SimSun" w:cs="Times New Roman" w:ascii="Times New Roman" w:hAnsi="Times New Roman"/>
                <w:b/>
                <w:bCs/>
                <w:kern w:val="0"/>
                <w:sz w:val="22"/>
                <w:szCs w:val="22"/>
                <w:lang w:val="en-US" w:eastAsia="en-US" w:bidi="ar-SA"/>
              </w:rPr>
              <w:t>744</w:t>
            </w:r>
          </w:p>
        </w:tc>
      </w:tr>
    </w:tbl>
    <w:p>
      <w:pPr>
        <w:pStyle w:val="Heading2"/>
        <w:jc w:val="center"/>
        <w:rPr>
          <w:rFonts w:ascii="Times New Roman" w:hAnsi="Times New Roman"/>
          <w:i w:val="false"/>
          <w:i w:val="false"/>
          <w:sz w:val="22"/>
          <w:szCs w:val="22"/>
          <w:lang w:val="en-US"/>
        </w:rPr>
      </w:pPr>
      <w:r>
        <w:rPr>
          <w:rFonts w:ascii="Times New Roman" w:hAnsi="Times New Roman"/>
          <w:i w:val="false"/>
          <w:sz w:val="22"/>
          <w:szCs w:val="22"/>
          <w:lang w:val="en-US"/>
        </w:rPr>
      </w:r>
    </w:p>
    <w:p>
      <w:pPr>
        <w:pStyle w:val="Heading2"/>
        <w:spacing w:lineRule="auto" w:line="276" w:before="0" w:after="115"/>
        <w:ind w:hanging="0" w:left="0"/>
        <w:contextualSpacing/>
        <w:rPr>
          <w:lang w:val="en-US"/>
        </w:rPr>
      </w:pPr>
      <w:r>
        <w:rPr>
          <w:rFonts w:ascii="Times New Roman" w:hAnsi="Times New Roman"/>
          <w:i w:val="false"/>
          <w:sz w:val="22"/>
          <w:szCs w:val="22"/>
          <w:lang w:val="en-US"/>
        </w:rPr>
        <w:t xml:space="preserve">2.2. </w:t>
      </w:r>
      <w:r>
        <w:rPr>
          <w:rFonts w:cs="" w:ascii="Times New Roman" w:hAnsi="Times New Roman" w:cstheme="minorBidi"/>
          <w:i w:val="false"/>
          <w:sz w:val="22"/>
          <w:szCs w:val="22"/>
          <w:shd w:fill="auto" w:val="clear"/>
          <w:lang w:val="en-US"/>
        </w:rPr>
        <w:t>Image</w:t>
      </w:r>
      <w:r>
        <w:rPr>
          <w:rFonts w:ascii="Times New Roman" w:hAnsi="Times New Roman"/>
          <w:i w:val="false"/>
          <w:sz w:val="22"/>
          <w:szCs w:val="22"/>
          <w:lang w:val="en-US"/>
        </w:rPr>
        <w:t xml:space="preserve"> Processing</w:t>
      </w:r>
    </w:p>
    <w:p>
      <w:pPr>
        <w:pStyle w:val="Normal"/>
        <w:jc w:val="both"/>
        <w:rPr>
          <w:lang w:val="en-US"/>
        </w:rPr>
      </w:pPr>
      <w:r>
        <w:rPr>
          <w:rFonts w:cs="Times New Roman" w:ascii="Times New Roman" w:hAnsi="Times New Roman"/>
          <w:lang w:val="en-US"/>
        </w:rPr>
        <w:t>Image processing steps are important to improve the quality of the X-ray images obtained and to perform more effective analysis. After the dataset selection, image processing steps were applied in order to perform feature extraction efficiently. These steps in below were applied separately and shown in Figure 2.</w:t>
      </w:r>
    </w:p>
    <w:p>
      <w:pPr>
        <w:pStyle w:val="Normal"/>
        <w:numPr>
          <w:ilvl w:val="0"/>
          <w:numId w:val="6"/>
        </w:numPr>
        <w:tabs>
          <w:tab w:val="clear" w:pos="708"/>
          <w:tab w:val="left" w:pos="990" w:leader="none"/>
        </w:tabs>
        <w:ind w:hanging="0" w:left="708"/>
        <w:jc w:val="both"/>
        <w:rPr>
          <w:rFonts w:ascii="Times New Roman" w:hAnsi="Times New Roman"/>
          <w:lang w:val="en-US"/>
        </w:rPr>
      </w:pPr>
      <w:r>
        <w:rPr>
          <w:rFonts w:cs="Times New Roman" w:ascii="Times New Roman" w:hAnsi="Times New Roman"/>
          <w:lang w:val="en-US"/>
        </w:rPr>
        <w:t>Resizing of the X-ray images</w:t>
      </w:r>
    </w:p>
    <w:p>
      <w:pPr>
        <w:pStyle w:val="Normal"/>
        <w:numPr>
          <w:ilvl w:val="0"/>
          <w:numId w:val="6"/>
        </w:numPr>
        <w:tabs>
          <w:tab w:val="clear" w:pos="708"/>
          <w:tab w:val="left" w:pos="990" w:leader="none"/>
        </w:tabs>
        <w:ind w:hanging="0" w:left="708"/>
        <w:jc w:val="both"/>
        <w:rPr>
          <w:rFonts w:ascii="Times New Roman" w:hAnsi="Times New Roman"/>
          <w:lang w:val="en-US"/>
        </w:rPr>
      </w:pPr>
      <w:r>
        <w:rPr>
          <w:rFonts w:cs="Times New Roman" w:ascii="Times New Roman" w:hAnsi="Times New Roman"/>
          <w:lang w:val="en-US"/>
        </w:rPr>
        <w:t>Adaptive histogram equalization (AHE)</w:t>
      </w:r>
    </w:p>
    <w:p>
      <w:pPr>
        <w:pStyle w:val="Normal"/>
        <w:numPr>
          <w:ilvl w:val="0"/>
          <w:numId w:val="6"/>
        </w:numPr>
        <w:tabs>
          <w:tab w:val="clear" w:pos="708"/>
          <w:tab w:val="left" w:pos="990" w:leader="none"/>
        </w:tabs>
        <w:ind w:hanging="0" w:left="708"/>
        <w:jc w:val="both"/>
        <w:rPr>
          <w:rFonts w:ascii="Times New Roman" w:hAnsi="Times New Roman"/>
          <w:lang w:val="en-US"/>
        </w:rPr>
      </w:pPr>
      <w:r>
        <w:rPr>
          <w:rFonts w:cs="Times New Roman" w:ascii="Times New Roman" w:hAnsi="Times New Roman"/>
          <w:lang w:val="en-US"/>
        </w:rPr>
        <w:t>Contrast limited adaptive histogram equalization (CLAHE)</w:t>
      </w:r>
    </w:p>
    <w:p>
      <w:pPr>
        <w:pStyle w:val="Normal"/>
        <w:numPr>
          <w:ilvl w:val="0"/>
          <w:numId w:val="6"/>
        </w:numPr>
        <w:tabs>
          <w:tab w:val="clear" w:pos="708"/>
          <w:tab w:val="left" w:pos="990" w:leader="none"/>
        </w:tabs>
        <w:ind w:hanging="0" w:left="708"/>
        <w:jc w:val="both"/>
        <w:rPr>
          <w:rFonts w:ascii="Times New Roman" w:hAnsi="Times New Roman"/>
          <w:lang w:val="en-US"/>
        </w:rPr>
      </w:pPr>
      <w:r>
        <w:rPr>
          <w:rFonts w:cs="Times New Roman" w:ascii="Times New Roman" w:hAnsi="Times New Roman"/>
          <w:lang w:val="en-US"/>
        </w:rPr>
        <w:t>The Gaussian filtering after AHE</w:t>
      </w:r>
    </w:p>
    <w:p>
      <w:pPr>
        <w:pStyle w:val="Normal"/>
        <w:numPr>
          <w:ilvl w:val="0"/>
          <w:numId w:val="6"/>
        </w:numPr>
        <w:tabs>
          <w:tab w:val="clear" w:pos="708"/>
          <w:tab w:val="left" w:pos="990" w:leader="none"/>
        </w:tabs>
        <w:ind w:hanging="0" w:left="708"/>
        <w:jc w:val="both"/>
        <w:rPr>
          <w:rFonts w:ascii="Times New Roman" w:hAnsi="Times New Roman"/>
          <w:lang w:val="en-US"/>
        </w:rPr>
      </w:pPr>
      <w:r>
        <w:rPr>
          <w:rFonts w:cs="Times New Roman" w:ascii="Times New Roman" w:hAnsi="Times New Roman"/>
          <w:lang w:val="en-US"/>
        </w:rPr>
        <w:t>Bilateral filtering after CLAHE</w:t>
      </w:r>
    </w:p>
    <w:p>
      <w:pPr>
        <w:pStyle w:val="Normal"/>
        <w:numPr>
          <w:ilvl w:val="0"/>
          <w:numId w:val="6"/>
        </w:numPr>
        <w:tabs>
          <w:tab w:val="clear" w:pos="708"/>
          <w:tab w:val="left" w:pos="990" w:leader="none"/>
        </w:tabs>
        <w:ind w:hanging="0" w:left="708"/>
        <w:jc w:val="both"/>
        <w:rPr>
          <w:rFonts w:ascii="Times New Roman" w:hAnsi="Times New Roman"/>
          <w:lang w:val="en-US"/>
        </w:rPr>
      </w:pPr>
      <w:r>
        <w:rPr>
          <w:rFonts w:cs="Times New Roman" w:ascii="Times New Roman" w:hAnsi="Times New Roman"/>
          <w:lang w:val="en-US"/>
        </w:rPr>
        <w:t>Harmonic filtering</w:t>
      </w:r>
    </w:p>
    <w:p>
      <w:pPr>
        <w:pStyle w:val="Normal"/>
        <w:jc w:val="both"/>
        <w:rPr>
          <w:lang w:val="en-US"/>
        </w:rPr>
      </w:pPr>
      <w: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5133340" cy="3075305"/>
            <wp:effectExtent l="0" t="0" r="0" b="0"/>
            <wp:wrapTopAndBottom/>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12"/>
                    <a:stretch>
                      <a:fillRect/>
                    </a:stretch>
                  </pic:blipFill>
                  <pic:spPr bwMode="auto">
                    <a:xfrm>
                      <a:off x="0" y="0"/>
                      <a:ext cx="5133340" cy="3075305"/>
                    </a:xfrm>
                    <a:prstGeom prst="rect">
                      <a:avLst/>
                    </a:prstGeom>
                  </pic:spPr>
                </pic:pic>
              </a:graphicData>
            </a:graphic>
          </wp:anchor>
        </w:drawing>
      </w:r>
      <w:r>
        <w:rPr>
          <w:rFonts w:cs="Times New Roman" w:ascii="Times New Roman" w:hAnsi="Times New Roman"/>
          <w:lang w:val="en-US"/>
        </w:rPr>
        <w:t xml:space="preserve"> </w:t>
      </w:r>
    </w:p>
    <w:p>
      <w:pPr>
        <w:pStyle w:val="Caption1"/>
        <w:jc w:val="both"/>
        <w:rPr>
          <w:lang w:val="en-US"/>
        </w:rPr>
      </w:pPr>
      <w:r>
        <w:rPr>
          <w:lang w:val="en-US"/>
        </w:rPr>
        <w:t>Figure 2.</w:t>
      </w:r>
      <w:r>
        <w:rPr>
          <w:b w:val="false"/>
          <w:lang w:val="en-US"/>
        </w:rPr>
        <w:t xml:space="preserve"> Image processing steps:</w:t>
      </w:r>
      <w:r>
        <w:rPr>
          <w:lang w:val="en-US"/>
        </w:rPr>
        <w:t xml:space="preserve"> </w:t>
      </w:r>
      <w:r>
        <w:rPr>
          <w:b w:val="false"/>
          <w:lang w:val="en-US"/>
        </w:rPr>
        <w:t>a) original image of atelectasis, b) after AHE, c) after CLAHE, d) Gaussian filtering after AHE, e) Bilateral filtering after CLAHE, f) after harmonic filtering.</w:t>
      </w:r>
    </w:p>
    <w:p>
      <w:pPr>
        <w:pStyle w:val="Normal"/>
        <w:rPr>
          <w:lang w:val="en-US" w:eastAsia="tr-TR"/>
        </w:rPr>
      </w:pPr>
      <w:r>
        <w:rPr>
          <w:lang w:val="en-US" w:eastAsia="tr-TR"/>
        </w:rPr>
      </w:r>
    </w:p>
    <w:p>
      <w:pPr>
        <w:pStyle w:val="Heading2"/>
        <w:spacing w:lineRule="auto" w:line="276" w:before="0" w:after="115"/>
        <w:ind w:hanging="0" w:left="0"/>
        <w:contextualSpacing/>
        <w:rPr>
          <w:lang w:val="en-US"/>
        </w:rPr>
      </w:pPr>
      <w:r>
        <w:rPr>
          <w:rFonts w:ascii="Times New Roman" w:hAnsi="Times New Roman"/>
          <w:i w:val="false"/>
          <w:sz w:val="22"/>
          <w:szCs w:val="22"/>
          <w:lang w:val="en-US"/>
        </w:rPr>
        <w:t>2.3. Segmentation</w:t>
      </w:r>
    </w:p>
    <w:p>
      <w:pPr>
        <w:pStyle w:val="Normal"/>
        <w:jc w:val="both"/>
        <w:rPr>
          <w:lang w:val="en-US"/>
        </w:rPr>
      </w:pPr>
      <w:r>
        <w:rPr>
          <w:rFonts w:cs="Times New Roman" w:ascii="Times New Roman" w:hAnsi="Times New Roman"/>
          <w:lang w:val="en-US"/>
        </w:rPr>
        <w:t xml:space="preserve">Segmentation is a significant step for detecting the region of interest (ROI) in images. Two different methods were used for the segmentation part. These methods are thresholding segmentation and edge-based segmentation. A certain threshold value is determined for the thresholding segmentation part. Then, the images were converted into binary masks according to this threshold value. After that, the ROIs were found by combining the resulting binary masks and original images. At the same time, the candy edge method, which is one of the edge-based segmentation methods, was applied. Edges within the image were detected and then ROIs were detected by </w:t>
      </w:r>
      <w:r>
        <w:rPr>
          <w:rFonts w:cs="Times New Roman" w:ascii="Times New Roman" w:hAnsi="Times New Roman"/>
          <w:i/>
          <w:iCs/>
          <w:lang w:val="en-US"/>
        </w:rPr>
        <w:t>k</w:t>
      </w:r>
      <w:r>
        <w:rPr>
          <w:rFonts w:cs="Times New Roman" w:ascii="Times New Roman" w:hAnsi="Times New Roman"/>
          <w:lang w:val="en-US"/>
        </w:rPr>
        <w:t>-means clustering. A sample ROI image is shown in Figure 3.</w:t>
      </w:r>
    </w:p>
    <w:p>
      <w:pPr>
        <w:pStyle w:val="Normal"/>
        <w:jc w:val="both"/>
        <w:rPr>
          <w:lang w:val="en-US"/>
        </w:rPr>
      </w:pPr>
      <w:r>
        <w:rPr>
          <w:lang w:val="en-US"/>
        </w:rPr>
      </w:r>
    </w:p>
    <w:p>
      <w:pPr>
        <w:pStyle w:val="Caption1"/>
        <w:jc w:val="center"/>
        <w:rPr>
          <w:lang w:val="en-US"/>
        </w:rPr>
      </w:pPr>
      <w: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1660525" cy="1660525"/>
            <wp:effectExtent l="0" t="0" r="0" b="0"/>
            <wp:wrapTopAndBottom/>
            <wp:docPr id="8" name="Resim 5" descr="preprocessed_00013785_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5" descr="preprocessed_00013785_000"/>
                    <pic:cNvPicPr>
                      <a:picLocks noChangeAspect="1" noChangeArrowheads="1"/>
                    </pic:cNvPicPr>
                  </pic:nvPicPr>
                  <pic:blipFill>
                    <a:blip r:embed="rId13"/>
                    <a:stretch>
                      <a:fillRect/>
                    </a:stretch>
                  </pic:blipFill>
                  <pic:spPr bwMode="auto">
                    <a:xfrm>
                      <a:off x="0" y="0"/>
                      <a:ext cx="1660525" cy="1660525"/>
                    </a:xfrm>
                    <a:prstGeom prst="rect">
                      <a:avLst/>
                    </a:prstGeom>
                  </pic:spPr>
                </pic:pic>
              </a:graphicData>
            </a:graphic>
          </wp:anchor>
        </w:drawing>
      </w:r>
      <w:r>
        <w:rPr>
          <w:lang w:val="en-US"/>
        </w:rPr>
        <w:t xml:space="preserve">Figure 3. </w:t>
      </w:r>
      <w:r>
        <w:rPr>
          <w:b w:val="false"/>
          <w:lang w:val="en-US"/>
        </w:rPr>
        <w:t>ROI image</w:t>
      </w:r>
    </w:p>
    <w:p>
      <w:pPr>
        <w:pStyle w:val="Normal"/>
        <w:rPr>
          <w:lang w:val="en-US" w:eastAsia="tr-TR"/>
        </w:rPr>
      </w:pPr>
      <w:r>
        <w:rPr>
          <w:lang w:val="en-US" w:eastAsia="tr-TR"/>
        </w:rPr>
      </w:r>
    </w:p>
    <w:p>
      <w:pPr>
        <w:pStyle w:val="Heading2"/>
        <w:spacing w:lineRule="auto" w:line="276" w:before="0" w:after="115"/>
        <w:ind w:hanging="0" w:left="0"/>
        <w:contextualSpacing/>
        <w:rPr/>
      </w:pPr>
      <w:r>
        <w:rPr>
          <w:rFonts w:ascii="Times New Roman" w:hAnsi="Times New Roman"/>
          <w:i w:val="false"/>
          <w:sz w:val="22"/>
          <w:szCs w:val="22"/>
          <w:lang w:val="en-US"/>
        </w:rPr>
        <w:t>2.4. Feature Extraction</w:t>
      </w:r>
    </w:p>
    <w:p>
      <w:pPr>
        <w:pStyle w:val="Normal"/>
        <w:jc w:val="both"/>
        <w:rPr>
          <w:lang w:val="en-US"/>
        </w:rPr>
      </w:pPr>
      <w:r>
        <w:rPr>
          <w:rFonts w:cs="Times New Roman" w:ascii="Times New Roman" w:hAnsi="Times New Roman"/>
          <w:lang w:val="en-US"/>
        </w:rPr>
        <w:t>According to the different features extracted from the ROIs, various information was obtained from its intensities. Extracted features and their numbers are given in Table 2. These features are given in a list below:</w:t>
      </w:r>
    </w:p>
    <w:p>
      <w:pPr>
        <w:pStyle w:val="Normal"/>
        <w:numPr>
          <w:ilvl w:val="0"/>
          <w:numId w:val="7"/>
        </w:numPr>
        <w:spacing w:before="0" w:after="86"/>
        <w:jc w:val="both"/>
        <w:rPr/>
      </w:pPr>
      <w:r>
        <w:rPr>
          <w:rFonts w:cs="Times New Roman" w:ascii="Times New Roman" w:hAnsi="Times New Roman"/>
          <w:lang w:val="en-US"/>
        </w:rPr>
        <w:t>First-order statistical features (Mean, median, standard deviation, minimum and maximum values, and more)</w:t>
      </w:r>
    </w:p>
    <w:p>
      <w:pPr>
        <w:pStyle w:val="Normal"/>
        <w:numPr>
          <w:ilvl w:val="0"/>
          <w:numId w:val="7"/>
        </w:numPr>
        <w:spacing w:before="0" w:after="86"/>
        <w:jc w:val="both"/>
        <w:rPr/>
      </w:pPr>
      <w:r>
        <w:rPr>
          <w:rFonts w:cs="Times New Roman" w:ascii="Times New Roman" w:hAnsi="Times New Roman"/>
          <w:lang w:val="en-US"/>
        </w:rPr>
        <w:t>Texture-based features (GLCM and GLSZM)</w:t>
      </w:r>
    </w:p>
    <w:p>
      <w:pPr>
        <w:pStyle w:val="Normal"/>
        <w:numPr>
          <w:ilvl w:val="0"/>
          <w:numId w:val="7"/>
        </w:numPr>
        <w:spacing w:before="0" w:after="86"/>
        <w:jc w:val="both"/>
        <w:rPr/>
      </w:pPr>
      <w:r>
        <w:rPr>
          <w:rFonts w:cs="Times New Roman" w:ascii="Times New Roman" w:hAnsi="Times New Roman"/>
          <w:lang w:val="en-US"/>
        </w:rPr>
        <w:t>Morphological features (Area, perimeter, compactness, stiffness, and more)</w:t>
      </w:r>
    </w:p>
    <w:p>
      <w:pPr>
        <w:pStyle w:val="Normal"/>
        <w:numPr>
          <w:ilvl w:val="0"/>
          <w:numId w:val="7"/>
        </w:numPr>
        <w:spacing w:before="0" w:after="86"/>
        <w:jc w:val="both"/>
        <w:rPr/>
      </w:pPr>
      <w:r>
        <w:rPr>
          <w:rFonts w:cs="Times New Roman" w:ascii="Times New Roman" w:hAnsi="Times New Roman"/>
          <w:lang w:val="en-US"/>
        </w:rPr>
        <w:t>Shape-based features (Eccentricity, Major Axis Length, Minor Axis Length, Orientation, and more)</w:t>
      </w:r>
    </w:p>
    <w:p>
      <w:pPr>
        <w:pStyle w:val="Normal"/>
        <w:spacing w:before="0" w:after="86"/>
        <w:jc w:val="both"/>
        <w:rPr>
          <w:rFonts w:ascii="Times New Roman" w:hAnsi="Times New Roman" w:cs="Times New Roman"/>
          <w:lang w:val="en-US"/>
        </w:rPr>
      </w:pPr>
      <w:r>
        <w:rPr>
          <w:rFonts w:cs="Times New Roman" w:ascii="Times New Roman" w:hAnsi="Times New Roman"/>
          <w:lang w:val="en-US"/>
        </w:rPr>
      </w:r>
    </w:p>
    <w:p>
      <w:pPr>
        <w:pStyle w:val="Normal"/>
        <w:spacing w:before="115" w:after="115"/>
        <w:jc w:val="center"/>
        <w:rPr>
          <w:sz w:val="20"/>
          <w:szCs w:val="20"/>
          <w:lang w:val="en-US"/>
        </w:rPr>
      </w:pPr>
      <w:r>
        <w:rPr>
          <w:rFonts w:cs="Times New Roman" w:ascii="Times New Roman" w:hAnsi="Times New Roman"/>
          <w:b/>
          <w:sz w:val="20"/>
          <w:szCs w:val="20"/>
          <w:lang w:val="en-US"/>
        </w:rPr>
        <w:t>Table 2.</w:t>
      </w:r>
      <w:r>
        <w:rPr>
          <w:rFonts w:cs="Times New Roman" w:ascii="Times New Roman" w:hAnsi="Times New Roman"/>
          <w:sz w:val="20"/>
          <w:szCs w:val="20"/>
          <w:lang w:val="en-US"/>
        </w:rPr>
        <w:t xml:space="preserve">  Distribution of the extracted features.</w:t>
      </w:r>
    </w:p>
    <w:tbl>
      <w:tblPr>
        <w:tblStyle w:val="TableGridLight"/>
        <w:tblW w:w="424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222"/>
        <w:gridCol w:w="2025"/>
      </w:tblGrid>
      <w:tr>
        <w:trPr/>
        <w:tc>
          <w:tcPr>
            <w:tcW w:w="2222" w:type="dxa"/>
            <w:tcBorders>
              <w:top w:val="single" w:sz="4" w:space="0" w:color="000000"/>
              <w:left w:val="nil"/>
              <w:bottom w:val="single" w:sz="4" w:space="0" w:color="000000"/>
              <w:right w:val="nil"/>
            </w:tcBorders>
          </w:tcPr>
          <w:p>
            <w:pPr>
              <w:pStyle w:val="Normal"/>
              <w:widowControl/>
              <w:suppressAutoHyphens w:val="true"/>
              <w:spacing w:before="0" w:after="0"/>
              <w:jc w:val="left"/>
              <w:rPr>
                <w:sz w:val="20"/>
                <w:szCs w:val="20"/>
                <w:lang w:val="en-US"/>
              </w:rPr>
            </w:pPr>
            <w:r>
              <w:rPr>
                <w:rFonts w:eastAsia="SimSun" w:cs="Times New Roman" w:ascii="Times New Roman" w:hAnsi="Times New Roman"/>
                <w:b/>
                <w:bCs/>
                <w:kern w:val="0"/>
                <w:sz w:val="20"/>
                <w:szCs w:val="20"/>
                <w:lang w:val="en-US" w:eastAsia="en-US" w:bidi="ar-SA"/>
              </w:rPr>
              <w:t>Features</w:t>
            </w:r>
          </w:p>
        </w:tc>
        <w:tc>
          <w:tcPr>
            <w:tcW w:w="2025" w:type="dxa"/>
            <w:tcBorders>
              <w:top w:val="single" w:sz="4" w:space="0" w:color="000000"/>
              <w:left w:val="nil"/>
              <w:bottom w:val="single" w:sz="4" w:space="0" w:color="000000"/>
              <w:right w:val="nil"/>
            </w:tcBorders>
          </w:tcPr>
          <w:p>
            <w:pPr>
              <w:pStyle w:val="Normal"/>
              <w:widowControl/>
              <w:suppressAutoHyphens w:val="true"/>
              <w:spacing w:before="0" w:after="0"/>
              <w:jc w:val="left"/>
              <w:rPr>
                <w:sz w:val="20"/>
                <w:szCs w:val="20"/>
                <w:lang w:val="en-US"/>
              </w:rPr>
            </w:pPr>
            <w:r>
              <w:rPr>
                <w:rFonts w:eastAsia="SimSun" w:cs="Times New Roman" w:ascii="Times New Roman" w:hAnsi="Times New Roman"/>
                <w:b/>
                <w:bCs/>
                <w:kern w:val="0"/>
                <w:sz w:val="20"/>
                <w:szCs w:val="20"/>
                <w:lang w:val="en-US" w:eastAsia="en-US" w:bidi="ar-SA"/>
              </w:rPr>
              <w:t>Number of Features</w:t>
            </w:r>
          </w:p>
        </w:tc>
      </w:tr>
      <w:tr>
        <w:trPr/>
        <w:tc>
          <w:tcPr>
            <w:tcW w:w="2222" w:type="dxa"/>
            <w:tcBorders>
              <w:top w:val="nil"/>
              <w:left w:val="nil"/>
              <w:bottom w:val="nil"/>
              <w:right w:val="nil"/>
            </w:tcBorders>
          </w:tcPr>
          <w:p>
            <w:pPr>
              <w:pStyle w:val="Normal"/>
              <w:widowControl/>
              <w:suppressAutoHyphens w:val="true"/>
              <w:spacing w:before="0" w:after="0"/>
              <w:jc w:val="left"/>
              <w:rPr>
                <w:sz w:val="20"/>
                <w:szCs w:val="20"/>
                <w:lang w:val="en-US"/>
              </w:rPr>
            </w:pPr>
            <w:r>
              <w:rPr>
                <w:rFonts w:eastAsia="SimSun" w:cs="Times New Roman" w:ascii="Times New Roman" w:hAnsi="Times New Roman"/>
                <w:kern w:val="0"/>
                <w:sz w:val="20"/>
                <w:szCs w:val="20"/>
                <w:lang w:val="en-US" w:eastAsia="en-US" w:bidi="ar-SA"/>
              </w:rPr>
              <w:t>First-order statistical</w:t>
            </w:r>
          </w:p>
        </w:tc>
        <w:tc>
          <w:tcPr>
            <w:tcW w:w="2025" w:type="dxa"/>
            <w:tcBorders>
              <w:top w:val="nil"/>
              <w:left w:val="nil"/>
              <w:bottom w:val="nil"/>
              <w:right w:val="nil"/>
            </w:tcBorders>
          </w:tcPr>
          <w:p>
            <w:pPr>
              <w:pStyle w:val="Normal"/>
              <w:widowControl/>
              <w:suppressAutoHyphens w:val="true"/>
              <w:spacing w:before="0" w:after="0"/>
              <w:jc w:val="center"/>
              <w:rPr>
                <w:sz w:val="20"/>
                <w:szCs w:val="20"/>
                <w:lang w:val="en-US"/>
              </w:rPr>
            </w:pPr>
            <w:r>
              <w:rPr>
                <w:rFonts w:eastAsia="SimSun" w:cs="Times New Roman" w:ascii="Times New Roman" w:hAnsi="Times New Roman"/>
                <w:kern w:val="0"/>
                <w:sz w:val="20"/>
                <w:szCs w:val="20"/>
                <w:lang w:val="en-US" w:eastAsia="en-US" w:bidi="ar-SA"/>
              </w:rPr>
              <w:t>34</w:t>
            </w:r>
          </w:p>
        </w:tc>
      </w:tr>
      <w:tr>
        <w:trPr/>
        <w:tc>
          <w:tcPr>
            <w:tcW w:w="2222" w:type="dxa"/>
            <w:tcBorders>
              <w:top w:val="nil"/>
              <w:left w:val="nil"/>
              <w:bottom w:val="nil"/>
              <w:right w:val="nil"/>
            </w:tcBorders>
          </w:tcPr>
          <w:p>
            <w:pPr>
              <w:pStyle w:val="Normal"/>
              <w:widowControl/>
              <w:suppressAutoHyphens w:val="true"/>
              <w:spacing w:before="0" w:after="0"/>
              <w:jc w:val="left"/>
              <w:rPr>
                <w:sz w:val="20"/>
                <w:szCs w:val="20"/>
                <w:lang w:val="en-US"/>
              </w:rPr>
            </w:pPr>
            <w:r>
              <w:rPr>
                <w:rFonts w:eastAsia="SimSun" w:cs="Times New Roman" w:ascii="Times New Roman" w:hAnsi="Times New Roman"/>
                <w:kern w:val="0"/>
                <w:sz w:val="20"/>
                <w:szCs w:val="20"/>
                <w:lang w:val="en-US" w:eastAsia="en-US" w:bidi="ar-SA"/>
              </w:rPr>
              <w:t>Texture-based features</w:t>
            </w:r>
          </w:p>
        </w:tc>
        <w:tc>
          <w:tcPr>
            <w:tcW w:w="2025" w:type="dxa"/>
            <w:tcBorders>
              <w:top w:val="nil"/>
              <w:left w:val="nil"/>
              <w:bottom w:val="nil"/>
              <w:right w:val="nil"/>
            </w:tcBorders>
          </w:tcPr>
          <w:p>
            <w:pPr>
              <w:pStyle w:val="Normal"/>
              <w:widowControl/>
              <w:suppressAutoHyphens w:val="true"/>
              <w:spacing w:before="0" w:after="0"/>
              <w:jc w:val="center"/>
              <w:rPr>
                <w:sz w:val="20"/>
                <w:szCs w:val="20"/>
                <w:lang w:val="en-US"/>
              </w:rPr>
            </w:pPr>
            <w:r>
              <w:rPr>
                <w:rFonts w:eastAsia="SimSun" w:cs="Times New Roman" w:ascii="Times New Roman" w:hAnsi="Times New Roman"/>
                <w:kern w:val="0"/>
                <w:sz w:val="20"/>
                <w:szCs w:val="20"/>
                <w:lang w:val="en-US" w:eastAsia="en-US" w:bidi="ar-SA"/>
              </w:rPr>
              <w:t>150</w:t>
            </w:r>
          </w:p>
        </w:tc>
      </w:tr>
      <w:tr>
        <w:trPr/>
        <w:tc>
          <w:tcPr>
            <w:tcW w:w="2222" w:type="dxa"/>
            <w:tcBorders>
              <w:top w:val="nil"/>
              <w:left w:val="nil"/>
              <w:bottom w:val="nil"/>
              <w:right w:val="nil"/>
            </w:tcBorders>
          </w:tcPr>
          <w:p>
            <w:pPr>
              <w:pStyle w:val="Normal"/>
              <w:widowControl/>
              <w:suppressAutoHyphens w:val="true"/>
              <w:spacing w:before="0" w:after="0"/>
              <w:jc w:val="left"/>
              <w:rPr>
                <w:sz w:val="20"/>
                <w:szCs w:val="20"/>
                <w:lang w:val="en-US"/>
              </w:rPr>
            </w:pPr>
            <w:r>
              <w:rPr>
                <w:rFonts w:eastAsia="SimSun" w:cs="Times New Roman" w:ascii="Times New Roman" w:hAnsi="Times New Roman"/>
                <w:kern w:val="0"/>
                <w:sz w:val="20"/>
                <w:szCs w:val="20"/>
                <w:lang w:val="en-US" w:eastAsia="en-US" w:bidi="ar-SA"/>
              </w:rPr>
              <w:t>Morphological</w:t>
            </w:r>
          </w:p>
        </w:tc>
        <w:tc>
          <w:tcPr>
            <w:tcW w:w="2025" w:type="dxa"/>
            <w:tcBorders>
              <w:top w:val="nil"/>
              <w:left w:val="nil"/>
              <w:bottom w:val="nil"/>
              <w:right w:val="nil"/>
            </w:tcBorders>
          </w:tcPr>
          <w:p>
            <w:pPr>
              <w:pStyle w:val="Normal"/>
              <w:widowControl/>
              <w:suppressAutoHyphens w:val="true"/>
              <w:spacing w:before="0" w:after="0"/>
              <w:jc w:val="center"/>
              <w:rPr>
                <w:sz w:val="20"/>
                <w:szCs w:val="20"/>
                <w:lang w:val="en-US"/>
              </w:rPr>
            </w:pPr>
            <w:r>
              <w:rPr>
                <w:rFonts w:eastAsia="SimSun" w:cs="Times New Roman" w:ascii="Times New Roman" w:hAnsi="Times New Roman"/>
                <w:kern w:val="0"/>
                <w:sz w:val="20"/>
                <w:szCs w:val="20"/>
                <w:lang w:val="en-US" w:eastAsia="en-US" w:bidi="ar-SA"/>
              </w:rPr>
              <w:t>20</w:t>
            </w:r>
          </w:p>
        </w:tc>
      </w:tr>
      <w:tr>
        <w:trPr/>
        <w:tc>
          <w:tcPr>
            <w:tcW w:w="2222" w:type="dxa"/>
            <w:tcBorders>
              <w:top w:val="nil"/>
              <w:left w:val="nil"/>
              <w:bottom w:val="nil"/>
              <w:right w:val="nil"/>
            </w:tcBorders>
          </w:tcPr>
          <w:p>
            <w:pPr>
              <w:pStyle w:val="Normal"/>
              <w:widowControl/>
              <w:suppressAutoHyphens w:val="true"/>
              <w:spacing w:before="0" w:after="0"/>
              <w:jc w:val="left"/>
              <w:rPr>
                <w:sz w:val="20"/>
                <w:szCs w:val="20"/>
                <w:lang w:val="en-US"/>
              </w:rPr>
            </w:pPr>
            <w:r>
              <w:rPr>
                <w:rFonts w:eastAsia="SimSun" w:cs="Times New Roman" w:ascii="Times New Roman" w:hAnsi="Times New Roman"/>
                <w:kern w:val="0"/>
                <w:sz w:val="20"/>
                <w:szCs w:val="20"/>
                <w:lang w:val="en-US" w:eastAsia="en-US" w:bidi="ar-SA"/>
              </w:rPr>
              <w:t>Shape-based</w:t>
            </w:r>
          </w:p>
        </w:tc>
        <w:tc>
          <w:tcPr>
            <w:tcW w:w="2025" w:type="dxa"/>
            <w:tcBorders>
              <w:top w:val="nil"/>
              <w:left w:val="nil"/>
              <w:bottom w:val="nil"/>
              <w:right w:val="nil"/>
            </w:tcBorders>
          </w:tcPr>
          <w:p>
            <w:pPr>
              <w:pStyle w:val="Normal"/>
              <w:widowControl/>
              <w:suppressAutoHyphens w:val="true"/>
              <w:spacing w:before="0" w:after="0"/>
              <w:jc w:val="center"/>
              <w:rPr>
                <w:sz w:val="20"/>
                <w:szCs w:val="20"/>
                <w:lang w:val="en-US"/>
              </w:rPr>
            </w:pPr>
            <w:r>
              <w:rPr>
                <w:rFonts w:eastAsia="SimSun" w:cs="Times New Roman" w:ascii="Times New Roman" w:hAnsi="Times New Roman"/>
                <w:kern w:val="0"/>
                <w:sz w:val="20"/>
                <w:szCs w:val="20"/>
                <w:lang w:val="en-US" w:eastAsia="en-US" w:bidi="ar-SA"/>
              </w:rPr>
              <w:t>30</w:t>
            </w:r>
          </w:p>
        </w:tc>
      </w:tr>
      <w:tr>
        <w:trPr/>
        <w:tc>
          <w:tcPr>
            <w:tcW w:w="2222" w:type="dxa"/>
            <w:tcBorders>
              <w:top w:val="nil"/>
              <w:left w:val="nil"/>
              <w:bottom w:val="single" w:sz="4" w:space="0" w:color="000000"/>
              <w:right w:val="nil"/>
            </w:tcBorders>
          </w:tcPr>
          <w:p>
            <w:pPr>
              <w:pStyle w:val="Normal"/>
              <w:widowControl/>
              <w:suppressAutoHyphens w:val="true"/>
              <w:spacing w:before="0" w:after="0"/>
              <w:jc w:val="left"/>
              <w:rPr>
                <w:sz w:val="20"/>
                <w:szCs w:val="20"/>
                <w:lang w:val="en-US"/>
              </w:rPr>
            </w:pPr>
            <w:r>
              <w:rPr>
                <w:rFonts w:eastAsia="SimSun" w:cs="Times New Roman" w:ascii="Times New Roman" w:hAnsi="Times New Roman"/>
                <w:b/>
                <w:bCs/>
                <w:kern w:val="0"/>
                <w:sz w:val="20"/>
                <w:szCs w:val="20"/>
                <w:lang w:val="en-US" w:eastAsia="en-US" w:bidi="ar-SA"/>
              </w:rPr>
              <w:t>Total</w:t>
            </w:r>
          </w:p>
        </w:tc>
        <w:tc>
          <w:tcPr>
            <w:tcW w:w="2025" w:type="dxa"/>
            <w:tcBorders>
              <w:top w:val="nil"/>
              <w:left w:val="nil"/>
              <w:bottom w:val="single" w:sz="4" w:space="0" w:color="000000"/>
              <w:right w:val="nil"/>
            </w:tcBorders>
          </w:tcPr>
          <w:p>
            <w:pPr>
              <w:pStyle w:val="Normal"/>
              <w:widowControl/>
              <w:suppressAutoHyphens w:val="true"/>
              <w:spacing w:before="0" w:after="0"/>
              <w:jc w:val="center"/>
              <w:rPr>
                <w:sz w:val="20"/>
                <w:szCs w:val="20"/>
                <w:lang w:val="en-US"/>
              </w:rPr>
            </w:pPr>
            <w:r>
              <w:rPr>
                <w:rFonts w:eastAsia="SimSun" w:cs="Times New Roman" w:ascii="Times New Roman" w:hAnsi="Times New Roman"/>
                <w:b/>
                <w:bCs/>
                <w:kern w:val="0"/>
                <w:sz w:val="20"/>
                <w:szCs w:val="20"/>
                <w:lang w:val="en-US" w:eastAsia="en-US" w:bidi="ar-SA"/>
              </w:rPr>
              <w:t>234</w:t>
            </w:r>
          </w:p>
        </w:tc>
      </w:tr>
    </w:tbl>
    <w:p>
      <w:pPr>
        <w:pStyle w:val="Normal"/>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Heading2"/>
        <w:spacing w:lineRule="auto" w:line="276" w:before="0" w:after="115"/>
        <w:ind w:hanging="0" w:left="0"/>
        <w:contextualSpacing/>
        <w:rPr/>
      </w:pPr>
      <w:r>
        <w:rPr>
          <w:rFonts w:ascii="Times New Roman" w:hAnsi="Times New Roman"/>
          <w:i w:val="false"/>
          <w:sz w:val="22"/>
          <w:szCs w:val="22"/>
          <w:lang w:val="en-US"/>
        </w:rPr>
        <w:t>2.5. Feature Selection</w:t>
      </w:r>
    </w:p>
    <w:p>
      <w:pPr>
        <w:pStyle w:val="Normal"/>
        <w:jc w:val="both"/>
        <w:rPr>
          <w:lang w:val="en-US"/>
        </w:rPr>
      </w:pPr>
      <w:r>
        <w:rPr>
          <w:rFonts w:cs="Times New Roman" w:ascii="Times New Roman" w:hAnsi="Times New Roman"/>
          <w:lang w:val="en-US"/>
        </w:rPr>
        <w:t xml:space="preserve">MATLAB has been used in the studies carried out up to this stage </w:t>
      </w:r>
      <w:r>
        <w:rPr>
          <w:rFonts w:cs="Times New Roman" w:ascii="Times New Roman" w:hAnsi="Times New Roman"/>
          <w:shd w:fill="auto" w:val="clear"/>
          <w:lang w:val="en-US"/>
        </w:rPr>
        <w:t>[7].</w:t>
      </w:r>
      <w:r>
        <w:rPr>
          <w:rFonts w:cs="Times New Roman" w:ascii="Times New Roman" w:hAnsi="Times New Roman"/>
          <w:lang w:val="en-US"/>
        </w:rPr>
        <w:t xml:space="preserve"> Three distinct feature selection strategies were chosen over Weka </w:t>
      </w:r>
      <w:r>
        <w:rPr>
          <w:rFonts w:cs="Times New Roman" w:ascii="Times New Roman" w:hAnsi="Times New Roman"/>
          <w:shd w:fill="auto" w:val="clear"/>
          <w:lang w:val="en-US"/>
        </w:rPr>
        <w:t>[8].</w:t>
      </w:r>
      <w:r>
        <w:rPr>
          <w:rFonts w:cs="Times New Roman" w:ascii="Times New Roman" w:hAnsi="Times New Roman"/>
          <w:lang w:val="en-US"/>
        </w:rPr>
        <w:t xml:space="preserve"> First, the "CfsSubsetEval" (CFS) was chosen, which is based on the correlation-based feature selection technique. Using correlation criteria, this technique finds the sequence of features by their order of importance in a dataset. Then, the information-based feature selection algorithm, "InfoGainAttributeEval" (InfoGain) was chosen. The InfoGain method seeks to choose attributes that provide a high level of information gain. InfoGain computes information gain by calculating the association of each attribute to the target class. Finally, the "WrapperSubsetEval" (Wrapper) was chosen, which is based on the learner-based feature selection technique. The performance of the classification model is used to evaluate the significance of features in this strategy.</w:t>
      </w:r>
    </w:p>
    <w:p>
      <w:pPr>
        <w:pStyle w:val="Normal"/>
        <w:jc w:val="both"/>
        <w:rPr>
          <w:rFonts w:ascii="Times New Roman" w:hAnsi="Times New Roman" w:cs="Times New Roman"/>
          <w:lang w:val="en-US"/>
        </w:rPr>
      </w:pPr>
      <w:r>
        <w:rPr>
          <w:rFonts w:cs="Times New Roman" w:ascii="Times New Roman" w:hAnsi="Times New Roman"/>
          <w:lang w:val="en-US"/>
        </w:rPr>
      </w:r>
    </w:p>
    <w:p>
      <w:pPr>
        <w:pStyle w:val="Heading2"/>
        <w:spacing w:lineRule="auto" w:line="276" w:before="0" w:after="115"/>
        <w:ind w:hanging="0" w:left="0"/>
        <w:contextualSpacing/>
        <w:rPr/>
      </w:pPr>
      <w:r>
        <w:rPr>
          <w:rFonts w:ascii="Times New Roman" w:hAnsi="Times New Roman"/>
          <w:i w:val="false"/>
          <w:sz w:val="22"/>
          <w:szCs w:val="22"/>
          <w:lang w:val="en-US"/>
        </w:rPr>
        <w:t>2.6. Classification</w:t>
      </w:r>
    </w:p>
    <w:p>
      <w:pPr>
        <w:pStyle w:val="Normal"/>
        <w:jc w:val="both"/>
        <w:rPr>
          <w:lang w:val="en-US"/>
        </w:rPr>
      </w:pPr>
      <w:r>
        <w:rPr>
          <w:rFonts w:cs="Times New Roman" w:ascii="Times New Roman" w:hAnsi="Times New Roman"/>
          <w:lang w:val="en-US"/>
        </w:rPr>
        <w:t xml:space="preserve">After the feature selection part, following classification algorithms are applied. Naive Bayes computes the class probabilities of the samples. Using Bayes' theorem calculates the chance that a sample belongs to a certain class and assigns the sample to the class with the highest probability. Logistic Regression evaluates the probability that the data belong to a specified class. The model is tailored to the dataset and optimal weight values are obtained during the training phase. Support Vector Machine (SVM) strives for maximal marginal separation. In other words, it seeks the greatest disparity between classes. Kernel was selected as radial basis function for SVM classifiers in this study. K-Nearest Neighbor (KNN) is based on a measure of sample similarity. For KNN classifiers </w:t>
      </w:r>
      <w:r>
        <w:rPr>
          <w:rFonts w:cs="Times New Roman" w:ascii="Times New Roman" w:hAnsi="Times New Roman"/>
          <w:i/>
          <w:iCs/>
          <w:lang w:val="en-US"/>
        </w:rPr>
        <w:t xml:space="preserve">k </w:t>
      </w:r>
      <w:r>
        <w:rPr>
          <w:rFonts w:cs="Times New Roman" w:ascii="Times New Roman" w:hAnsi="Times New Roman"/>
          <w:lang w:val="en-US"/>
        </w:rPr>
        <w:t>= 5 was chosen in this study. Decision Tree attempts to select the best split. Splits are evaluated using metrics such as information gain, the Gini index, and the complexity criterion. The classification algorithms were applied to the dataset using the 10-fold cross validation method.</w:t>
      </w:r>
    </w:p>
    <w:p>
      <w:pPr>
        <w:pStyle w:val="Normal"/>
        <w:jc w:val="both"/>
        <w:rPr>
          <w:rFonts w:ascii="Times New Roman" w:hAnsi="Times New Roman" w:cs="Times New Roman"/>
          <w:lang w:val="en-US"/>
        </w:rPr>
      </w:pPr>
      <w:r>
        <w:rPr>
          <w:rFonts w:cs="Times New Roman" w:ascii="Times New Roman" w:hAnsi="Times New Roman"/>
          <w:lang w:val="en-US"/>
        </w:rPr>
      </w:r>
    </w:p>
    <w:p>
      <w:pPr>
        <w:pStyle w:val="ListParagraph"/>
        <w:numPr>
          <w:ilvl w:val="0"/>
          <w:numId w:val="5"/>
        </w:numPr>
        <w:spacing w:lineRule="auto" w:line="276" w:before="0" w:after="120"/>
        <w:contextualSpacing/>
        <w:jc w:val="both"/>
        <w:rPr>
          <w:lang w:val="en-US"/>
        </w:rPr>
      </w:pPr>
      <w:r>
        <w:rPr>
          <w:rFonts w:cs="Times New Roman" w:ascii="Times New Roman" w:hAnsi="Times New Roman"/>
          <w:b/>
          <w:sz w:val="24"/>
          <w:szCs w:val="24"/>
          <w:shd w:fill="auto" w:val="clear"/>
          <w:lang w:val="en-US"/>
        </w:rPr>
        <w:t>Results and Discussion</w:t>
      </w:r>
      <w:r>
        <w:rPr>
          <w:rFonts w:cs="Times New Roman" w:ascii="Times New Roman" w:hAnsi="Times New Roman"/>
          <w:b/>
          <w:sz w:val="24"/>
          <w:szCs w:val="24"/>
          <w:lang w:val="en-US"/>
        </w:rPr>
        <w:t xml:space="preserve"> </w:t>
      </w:r>
    </w:p>
    <w:p>
      <w:pPr>
        <w:pStyle w:val="Normal"/>
        <w:spacing w:before="0" w:after="86"/>
        <w:jc w:val="both"/>
        <w:rPr>
          <w:rFonts w:ascii="Times New Roman" w:hAnsi="Times New Roman"/>
          <w:color w:val="auto"/>
        </w:rPr>
      </w:pPr>
      <w:r>
        <w:rPr>
          <w:rFonts w:cs="Times New Roman" w:ascii="Times New Roman" w:hAnsi="Times New Roman"/>
          <w:color w:val="auto"/>
          <w:lang w:val="en-US"/>
        </w:rPr>
        <w:t>In this study, different image processing, feature extraction, feature selection, and classification methods are examined to improve the performance of X-ray image classification. The results in classification methods were compared according to three feature selection methods such as InfoGain, CFS and Wrapper. First of all, InfoGain method was applied for different numbers of feature selection. The results were given in Table 3. It is seen that the classification success increases when the number of features is increased. Secondly, the CFS method was tested by selecting different feature numbers. The results were given in Table 4. Choosing different numbers of features did not cause a change for the CFS method. Finally, the Wrapper method was tested on different classification methods and all results were compared. Since the Wrapper method selects the features that give the best results, there is no need to try  different numbers of feature selection.</w:t>
      </w:r>
    </w:p>
    <w:p>
      <w:pPr>
        <w:pStyle w:val="BodyText"/>
        <w:spacing w:before="115" w:after="115"/>
        <w:jc w:val="both"/>
        <w:rPr/>
      </w:pPr>
      <w:r>
        <w:rPr>
          <w:sz w:val="22"/>
          <w:szCs w:val="22"/>
          <w:lang w:val="en-US"/>
        </w:rPr>
        <w:t>T</w:t>
      </w:r>
      <w:r>
        <w:rPr>
          <w:sz w:val="22"/>
          <w:szCs w:val="22"/>
          <w:lang w:val="en-US"/>
        </w:rPr>
        <w:t xml:space="preserve">he results obtained using different feature selection methods and classification methods </w:t>
      </w:r>
      <w:r>
        <w:rPr>
          <w:sz w:val="22"/>
          <w:szCs w:val="22"/>
          <w:lang w:val="en-US"/>
        </w:rPr>
        <w:t>are shown in Table 5</w:t>
      </w:r>
      <w:r>
        <w:rPr>
          <w:sz w:val="22"/>
          <w:szCs w:val="22"/>
          <w:lang w:val="en-US"/>
        </w:rPr>
        <w:t>. According to these results, the accuracy rates of different combinations differ from each other. For the Naive Bayes classification method, the highest accuracy rate was 81.04% using the Wrapper method. In the Logistic Regression method, the highest accuracy rate was obtained by using the Wrapper method with 83.87%. The highest accuracy rate for the SVM classification method was obtained at 84.40% with all features. The highest accuracy rate for the KNN method was obtained using the CFS method at 74.32%. In the Decision Tree classification method, the highest accuracy rate of 80.10% was obtained by using the InfoGain method.</w:t>
      </w:r>
    </w:p>
    <w:p>
      <w:pPr>
        <w:pStyle w:val="BodyText"/>
        <w:spacing w:before="115" w:after="115"/>
        <w:jc w:val="both"/>
        <w:rPr/>
      </w:pPr>
      <w:r>
        <w:rPr/>
      </w:r>
    </w:p>
    <w:p>
      <w:pPr>
        <w:pStyle w:val="Normal"/>
        <w:shd w:val="clear" w:color="auto" w:fill="FFFFFF"/>
        <w:spacing w:before="0" w:after="0"/>
        <w:jc w:val="center"/>
        <w:rPr>
          <w:sz w:val="20"/>
          <w:szCs w:val="20"/>
          <w:lang w:val="en-US"/>
        </w:rPr>
      </w:pPr>
      <w:r>
        <w:rPr>
          <w:rFonts w:cs="Times New Roman" w:ascii="Times New Roman" w:hAnsi="Times New Roman"/>
          <w:b/>
          <w:sz w:val="20"/>
          <w:szCs w:val="20"/>
          <w:lang w:val="en-US"/>
        </w:rPr>
        <w:t>Table 3.</w:t>
      </w:r>
      <w:r>
        <w:rPr>
          <w:rFonts w:cs="Times New Roman" w:ascii="Times New Roman" w:hAnsi="Times New Roman"/>
          <w:sz w:val="20"/>
          <w:szCs w:val="20"/>
          <w:lang w:val="en-US"/>
        </w:rPr>
        <w:t xml:space="preserve"> Classification accuracy rates (%) according to selected number of features for InfoGain method.</w:t>
      </w:r>
    </w:p>
    <w:tbl>
      <w:tblPr>
        <w:tblW w:w="454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187"/>
        <w:gridCol w:w="1131"/>
        <w:gridCol w:w="1231"/>
      </w:tblGrid>
      <w:tr>
        <w:trPr/>
        <w:tc>
          <w:tcPr>
            <w:tcW w:w="2187" w:type="dxa"/>
            <w:tcBorders>
              <w:top w:val="single" w:sz="4" w:space="0" w:color="000000"/>
              <w:bottom w:val="single" w:sz="4" w:space="0" w:color="000000"/>
            </w:tcBorders>
          </w:tcPr>
          <w:p>
            <w:pPr>
              <w:pStyle w:val="Normal"/>
              <w:shd w:val="clear" w:color="auto" w:fill="FFFFFF"/>
              <w:spacing w:before="0" w:after="0"/>
              <w:rPr>
                <w:sz w:val="20"/>
                <w:szCs w:val="20"/>
                <w:lang w:val="en-US"/>
              </w:rPr>
            </w:pPr>
            <w:r>
              <w:rPr>
                <w:rFonts w:cs="Times New Roman" w:ascii="Times New Roman" w:hAnsi="Times New Roman"/>
                <w:b/>
                <w:sz w:val="20"/>
                <w:szCs w:val="20"/>
                <w:lang w:val="en-US"/>
              </w:rPr>
              <w:t>Classification Methods</w:t>
            </w:r>
          </w:p>
        </w:tc>
        <w:tc>
          <w:tcPr>
            <w:tcW w:w="1131" w:type="dxa"/>
            <w:tcBorders>
              <w:top w:val="single" w:sz="4" w:space="0" w:color="000000"/>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b/>
                <w:sz w:val="20"/>
                <w:szCs w:val="20"/>
                <w:lang w:val="en-US"/>
              </w:rPr>
              <w:t>5 Features</w:t>
            </w:r>
          </w:p>
        </w:tc>
        <w:tc>
          <w:tcPr>
            <w:tcW w:w="1231" w:type="dxa"/>
            <w:tcBorders>
              <w:top w:val="single" w:sz="4" w:space="0" w:color="000000"/>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b/>
                <w:sz w:val="20"/>
                <w:szCs w:val="20"/>
                <w:lang w:val="en-US"/>
              </w:rPr>
              <w:t>10 Features</w:t>
            </w:r>
          </w:p>
        </w:tc>
      </w:tr>
      <w:tr>
        <w:trPr/>
        <w:tc>
          <w:tcPr>
            <w:tcW w:w="2187" w:type="dxa"/>
            <w:tcBorders>
              <w:top w:val="single" w:sz="4" w:space="0" w:color="000000"/>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Naive Bayes</w:t>
            </w:r>
          </w:p>
        </w:tc>
        <w:tc>
          <w:tcPr>
            <w:tcW w:w="1131" w:type="dxa"/>
            <w:tcBorders>
              <w:top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75.13</w:t>
            </w:r>
          </w:p>
        </w:tc>
        <w:tc>
          <w:tcPr>
            <w:tcW w:w="1231" w:type="dxa"/>
            <w:tcBorders>
              <w:top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78.89</w:t>
            </w:r>
          </w:p>
        </w:tc>
      </w:tr>
      <w:tr>
        <w:trPr/>
        <w:tc>
          <w:tcPr>
            <w:tcW w:w="2187" w:type="dxa"/>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Logistic Regression</w:t>
            </w:r>
          </w:p>
        </w:tc>
        <w:tc>
          <w:tcPr>
            <w:tcW w:w="11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77.95</w:t>
            </w:r>
          </w:p>
        </w:tc>
        <w:tc>
          <w:tcPr>
            <w:tcW w:w="12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79.43</w:t>
            </w:r>
          </w:p>
        </w:tc>
      </w:tr>
      <w:tr>
        <w:trPr/>
        <w:tc>
          <w:tcPr>
            <w:tcW w:w="2187" w:type="dxa"/>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SVM</w:t>
            </w:r>
          </w:p>
        </w:tc>
        <w:tc>
          <w:tcPr>
            <w:tcW w:w="11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75.26</w:t>
            </w:r>
          </w:p>
        </w:tc>
        <w:tc>
          <w:tcPr>
            <w:tcW w:w="12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79.83</w:t>
            </w:r>
          </w:p>
        </w:tc>
      </w:tr>
      <w:tr>
        <w:trPr>
          <w:trHeight w:val="68" w:hRule="atLeast"/>
        </w:trPr>
        <w:tc>
          <w:tcPr>
            <w:tcW w:w="2187" w:type="dxa"/>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KNN</w:t>
            </w:r>
          </w:p>
        </w:tc>
        <w:tc>
          <w:tcPr>
            <w:tcW w:w="11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70.16</w:t>
            </w:r>
          </w:p>
        </w:tc>
        <w:tc>
          <w:tcPr>
            <w:tcW w:w="12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73.52</w:t>
            </w:r>
          </w:p>
        </w:tc>
      </w:tr>
      <w:tr>
        <w:trPr/>
        <w:tc>
          <w:tcPr>
            <w:tcW w:w="2187" w:type="dxa"/>
            <w:tcBorders>
              <w:bottom w:val="single" w:sz="4" w:space="0" w:color="000000"/>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Decision Tree</w:t>
            </w:r>
          </w:p>
        </w:tc>
        <w:tc>
          <w:tcPr>
            <w:tcW w:w="1131" w:type="dxa"/>
            <w:tcBorders>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79.03</w:t>
            </w:r>
          </w:p>
        </w:tc>
        <w:tc>
          <w:tcPr>
            <w:tcW w:w="1231" w:type="dxa"/>
            <w:tcBorders>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80.10</w:t>
            </w:r>
          </w:p>
        </w:tc>
      </w:tr>
    </w:tbl>
    <w:p>
      <w:pPr>
        <w:pStyle w:val="Normal"/>
        <w:jc w:val="center"/>
        <w:rPr>
          <w:rFonts w:ascii="Times New Roman" w:hAnsi="Times New Roman" w:eastAsia="SimSun" w:cs="Times New Roman"/>
          <w:sz w:val="18"/>
          <w:szCs w:val="18"/>
        </w:rPr>
      </w:pPr>
      <w:r>
        <w:rPr>
          <w:rFonts w:eastAsia="SimSun" w:cs="Times New Roman" w:ascii="Times New Roman" w:hAnsi="Times New Roman"/>
          <w:sz w:val="18"/>
          <w:szCs w:val="18"/>
        </w:rPr>
      </w:r>
    </w:p>
    <w:p>
      <w:pPr>
        <w:pStyle w:val="Normal"/>
        <w:shd w:val="clear" w:color="auto" w:fill="FFFFFF"/>
        <w:spacing w:before="0" w:after="0"/>
        <w:jc w:val="center"/>
        <w:rPr>
          <w:sz w:val="20"/>
          <w:szCs w:val="20"/>
          <w:lang w:val="en-US"/>
        </w:rPr>
      </w:pPr>
      <w:r>
        <w:rPr>
          <w:rFonts w:cs="Times New Roman" w:ascii="Times New Roman" w:hAnsi="Times New Roman"/>
          <w:b/>
          <w:sz w:val="20"/>
          <w:szCs w:val="20"/>
          <w:lang w:val="en-US"/>
        </w:rPr>
        <w:t>Table 4.</w:t>
      </w:r>
      <w:r>
        <w:rPr>
          <w:rFonts w:cs="Times New Roman" w:ascii="Times New Roman" w:hAnsi="Times New Roman"/>
          <w:sz w:val="20"/>
          <w:szCs w:val="20"/>
          <w:lang w:val="en-US"/>
        </w:rPr>
        <w:t xml:space="preserve"> Classification accuracy rates (%) according to selected number of features for CFS method.</w:t>
      </w:r>
    </w:p>
    <w:tbl>
      <w:tblPr>
        <w:tblW w:w="454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187"/>
        <w:gridCol w:w="1131"/>
        <w:gridCol w:w="1231"/>
      </w:tblGrid>
      <w:tr>
        <w:trPr/>
        <w:tc>
          <w:tcPr>
            <w:tcW w:w="2187" w:type="dxa"/>
            <w:tcBorders>
              <w:top w:val="single" w:sz="4" w:space="0" w:color="000000"/>
              <w:bottom w:val="single" w:sz="4" w:space="0" w:color="000000"/>
            </w:tcBorders>
          </w:tcPr>
          <w:p>
            <w:pPr>
              <w:pStyle w:val="Normal"/>
              <w:shd w:val="clear" w:color="auto" w:fill="FFFFFF"/>
              <w:spacing w:before="0" w:after="0"/>
              <w:rPr>
                <w:sz w:val="20"/>
                <w:szCs w:val="20"/>
                <w:lang w:val="en-US"/>
              </w:rPr>
            </w:pPr>
            <w:r>
              <w:rPr>
                <w:rFonts w:cs="Times New Roman" w:ascii="Times New Roman" w:hAnsi="Times New Roman"/>
                <w:b/>
                <w:sz w:val="20"/>
                <w:szCs w:val="20"/>
                <w:lang w:val="en-US"/>
              </w:rPr>
              <w:t>Classification Methods</w:t>
            </w:r>
          </w:p>
        </w:tc>
        <w:tc>
          <w:tcPr>
            <w:tcW w:w="1131" w:type="dxa"/>
            <w:tcBorders>
              <w:top w:val="single" w:sz="4" w:space="0" w:color="000000"/>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b/>
                <w:sz w:val="20"/>
                <w:szCs w:val="20"/>
                <w:lang w:val="en-US"/>
              </w:rPr>
              <w:t>5 Features</w:t>
            </w:r>
          </w:p>
        </w:tc>
        <w:tc>
          <w:tcPr>
            <w:tcW w:w="1231" w:type="dxa"/>
            <w:tcBorders>
              <w:top w:val="single" w:sz="4" w:space="0" w:color="000000"/>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b/>
                <w:sz w:val="20"/>
                <w:szCs w:val="20"/>
                <w:lang w:val="en-US"/>
              </w:rPr>
              <w:t>10 Features</w:t>
            </w:r>
          </w:p>
        </w:tc>
      </w:tr>
      <w:tr>
        <w:trPr/>
        <w:tc>
          <w:tcPr>
            <w:tcW w:w="2187" w:type="dxa"/>
            <w:tcBorders>
              <w:top w:val="single" w:sz="4" w:space="0" w:color="000000"/>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Naive Bayes</w:t>
            </w:r>
          </w:p>
        </w:tc>
        <w:tc>
          <w:tcPr>
            <w:tcW w:w="1131" w:type="dxa"/>
            <w:tcBorders>
              <w:top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80.51</w:t>
            </w:r>
          </w:p>
        </w:tc>
        <w:tc>
          <w:tcPr>
            <w:tcW w:w="1231" w:type="dxa"/>
            <w:tcBorders>
              <w:top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80.51</w:t>
            </w:r>
          </w:p>
        </w:tc>
      </w:tr>
      <w:tr>
        <w:trPr/>
        <w:tc>
          <w:tcPr>
            <w:tcW w:w="2187" w:type="dxa"/>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Logistic Regression</w:t>
            </w:r>
          </w:p>
        </w:tc>
        <w:tc>
          <w:tcPr>
            <w:tcW w:w="11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80.64</w:t>
            </w:r>
          </w:p>
        </w:tc>
        <w:tc>
          <w:tcPr>
            <w:tcW w:w="12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80.64</w:t>
            </w:r>
          </w:p>
        </w:tc>
      </w:tr>
      <w:tr>
        <w:trPr/>
        <w:tc>
          <w:tcPr>
            <w:tcW w:w="2187" w:type="dxa"/>
            <w:tcBorders/>
          </w:tcPr>
          <w:p>
            <w:pPr>
              <w:pStyle w:val="Normal"/>
              <w:shd w:val="clear" w:color="auto" w:fill="FFFFFF"/>
              <w:spacing w:before="0" w:after="0"/>
              <w:rPr>
                <w:sz w:val="20"/>
                <w:szCs w:val="20"/>
                <w:lang w:val="en-US"/>
              </w:rPr>
            </w:pPr>
            <w:r>
              <w:rPr>
                <w:rFonts w:eastAsia="SimSun" w:cs="Times New Roman" w:ascii="Times New Roman" w:hAnsi="Times New Roman"/>
                <w:sz w:val="20"/>
                <w:szCs w:val="20"/>
                <w:lang w:val="en-US"/>
              </w:rPr>
              <w:t>SVM</w:t>
            </w:r>
          </w:p>
        </w:tc>
        <w:tc>
          <w:tcPr>
            <w:tcW w:w="11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80.37</w:t>
            </w:r>
          </w:p>
        </w:tc>
        <w:tc>
          <w:tcPr>
            <w:tcW w:w="12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80.37</w:t>
            </w:r>
          </w:p>
        </w:tc>
      </w:tr>
      <w:tr>
        <w:trPr>
          <w:trHeight w:val="101" w:hRule="atLeast"/>
        </w:trPr>
        <w:tc>
          <w:tcPr>
            <w:tcW w:w="2187" w:type="dxa"/>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KNN</w:t>
            </w:r>
          </w:p>
        </w:tc>
        <w:tc>
          <w:tcPr>
            <w:tcW w:w="11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74.32</w:t>
            </w:r>
          </w:p>
        </w:tc>
        <w:tc>
          <w:tcPr>
            <w:tcW w:w="1231"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74.32</w:t>
            </w:r>
          </w:p>
        </w:tc>
      </w:tr>
      <w:tr>
        <w:trPr/>
        <w:tc>
          <w:tcPr>
            <w:tcW w:w="2187" w:type="dxa"/>
            <w:tcBorders>
              <w:bottom w:val="single" w:sz="4" w:space="0" w:color="000000"/>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Decision Tree</w:t>
            </w:r>
          </w:p>
        </w:tc>
        <w:tc>
          <w:tcPr>
            <w:tcW w:w="1131" w:type="dxa"/>
            <w:tcBorders>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79.03</w:t>
            </w:r>
          </w:p>
        </w:tc>
        <w:tc>
          <w:tcPr>
            <w:tcW w:w="1231" w:type="dxa"/>
            <w:tcBorders>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79.03</w:t>
            </w:r>
          </w:p>
        </w:tc>
      </w:tr>
    </w:tbl>
    <w:p>
      <w:pPr>
        <w:pStyle w:val="Normal"/>
        <w:jc w:val="center"/>
        <w:rPr>
          <w:rFonts w:ascii="Times New Roman" w:hAnsi="Times New Roman" w:eastAsia="SimSun" w:cs="Times New Roman"/>
          <w:sz w:val="18"/>
          <w:szCs w:val="18"/>
        </w:rPr>
      </w:pPr>
      <w:r>
        <w:rPr/>
      </w:r>
    </w:p>
    <w:p>
      <w:pPr>
        <w:pStyle w:val="Normal"/>
        <w:shd w:val="clear" w:color="auto" w:fill="FFFFFF"/>
        <w:spacing w:before="0" w:after="0"/>
        <w:jc w:val="center"/>
        <w:rPr>
          <w:sz w:val="20"/>
          <w:szCs w:val="20"/>
          <w:lang w:val="en-US"/>
        </w:rPr>
      </w:pPr>
      <w:r>
        <w:rPr>
          <w:rFonts w:cs="Times New Roman" w:ascii="Times New Roman" w:hAnsi="Times New Roman"/>
          <w:b/>
          <w:sz w:val="20"/>
          <w:szCs w:val="20"/>
          <w:lang w:val="en-US"/>
        </w:rPr>
        <w:t>Table 5.</w:t>
      </w:r>
      <w:r>
        <w:rPr>
          <w:rFonts w:cs="Times New Roman" w:ascii="Times New Roman" w:hAnsi="Times New Roman"/>
          <w:sz w:val="20"/>
          <w:szCs w:val="20"/>
          <w:lang w:val="en-US"/>
        </w:rPr>
        <w:t xml:space="preserve"> Classification accuracy rates (%) according to feature selection methods.</w:t>
      </w:r>
    </w:p>
    <w:tbl>
      <w:tblPr>
        <w:tblW w:w="621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186"/>
        <w:gridCol w:w="1016"/>
        <w:gridCol w:w="686"/>
        <w:gridCol w:w="1027"/>
        <w:gridCol w:w="1298"/>
      </w:tblGrid>
      <w:tr>
        <w:trPr/>
        <w:tc>
          <w:tcPr>
            <w:tcW w:w="2186" w:type="dxa"/>
            <w:tcBorders>
              <w:top w:val="single" w:sz="4" w:space="0" w:color="000000"/>
              <w:bottom w:val="single" w:sz="4" w:space="0" w:color="000000"/>
            </w:tcBorders>
          </w:tcPr>
          <w:p>
            <w:pPr>
              <w:pStyle w:val="Normal"/>
              <w:shd w:val="clear" w:color="auto" w:fill="FFFFFF"/>
              <w:spacing w:before="0" w:after="0"/>
              <w:rPr>
                <w:sz w:val="20"/>
                <w:szCs w:val="20"/>
                <w:lang w:val="en-US"/>
              </w:rPr>
            </w:pPr>
            <w:r>
              <w:rPr>
                <w:rFonts w:cs="Times New Roman" w:ascii="Times New Roman" w:hAnsi="Times New Roman"/>
                <w:b/>
                <w:sz w:val="20"/>
                <w:szCs w:val="20"/>
                <w:lang w:val="en-US"/>
              </w:rPr>
              <w:t>Classification Methods</w:t>
            </w:r>
          </w:p>
        </w:tc>
        <w:tc>
          <w:tcPr>
            <w:tcW w:w="1016" w:type="dxa"/>
            <w:tcBorders>
              <w:top w:val="single" w:sz="4" w:space="0" w:color="000000"/>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b/>
                <w:sz w:val="20"/>
                <w:szCs w:val="20"/>
                <w:lang w:val="en-US"/>
              </w:rPr>
              <w:t>InfoGain</w:t>
            </w:r>
          </w:p>
        </w:tc>
        <w:tc>
          <w:tcPr>
            <w:tcW w:w="686" w:type="dxa"/>
            <w:tcBorders>
              <w:top w:val="single" w:sz="4" w:space="0" w:color="000000"/>
              <w:bottom w:val="single" w:sz="4" w:space="0" w:color="000000"/>
            </w:tcBorders>
          </w:tcPr>
          <w:p>
            <w:pPr>
              <w:pStyle w:val="BodyText"/>
              <w:spacing w:before="0" w:after="120"/>
              <w:jc w:val="center"/>
              <w:rPr>
                <w:lang w:val="en-US"/>
              </w:rPr>
            </w:pPr>
            <w:r>
              <w:rPr>
                <w:rFonts w:cs="Times New Roman"/>
                <w:b/>
                <w:sz w:val="22"/>
                <w:szCs w:val="22"/>
                <w:lang w:val="en-US"/>
              </w:rPr>
              <w:t>CFS</w:t>
            </w:r>
          </w:p>
        </w:tc>
        <w:tc>
          <w:tcPr>
            <w:tcW w:w="1027" w:type="dxa"/>
            <w:tcBorders>
              <w:top w:val="single" w:sz="4" w:space="0" w:color="000000"/>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b/>
                <w:sz w:val="20"/>
                <w:szCs w:val="20"/>
                <w:lang w:val="en-US"/>
              </w:rPr>
              <w:t>Wrapper</w:t>
            </w:r>
          </w:p>
        </w:tc>
        <w:tc>
          <w:tcPr>
            <w:tcW w:w="1298" w:type="dxa"/>
            <w:tcBorders>
              <w:top w:val="single" w:sz="4" w:space="0" w:color="000000"/>
              <w:bottom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b/>
                <w:sz w:val="20"/>
                <w:szCs w:val="20"/>
                <w:lang w:val="en-US"/>
              </w:rPr>
              <w:t>No Selection</w:t>
            </w:r>
          </w:p>
        </w:tc>
      </w:tr>
      <w:tr>
        <w:trPr/>
        <w:tc>
          <w:tcPr>
            <w:tcW w:w="2186" w:type="dxa"/>
            <w:tcBorders>
              <w:top w:val="single" w:sz="4" w:space="0" w:color="000000"/>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Naive Bayes</w:t>
            </w:r>
          </w:p>
        </w:tc>
        <w:tc>
          <w:tcPr>
            <w:tcW w:w="1016" w:type="dxa"/>
            <w:tcBorders>
              <w:top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78.89</w:t>
            </w:r>
          </w:p>
        </w:tc>
        <w:tc>
          <w:tcPr>
            <w:tcW w:w="686" w:type="dxa"/>
            <w:tcBorders>
              <w:top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80.51</w:t>
            </w:r>
          </w:p>
        </w:tc>
        <w:tc>
          <w:tcPr>
            <w:tcW w:w="1027" w:type="dxa"/>
            <w:tcBorders>
              <w:top w:val="single" w:sz="4" w:space="0" w:color="000000"/>
            </w:tcBorders>
          </w:tcPr>
          <w:p>
            <w:pPr>
              <w:pStyle w:val="Normal"/>
              <w:shd w:val="clear" w:color="auto" w:fill="FFFFFF"/>
              <w:spacing w:before="0" w:after="0"/>
              <w:jc w:val="center"/>
              <w:rPr>
                <w:b/>
                <w:bCs/>
              </w:rPr>
            </w:pPr>
            <w:r>
              <w:rPr>
                <w:rFonts w:cs="Times New Roman" w:ascii="Times New Roman" w:hAnsi="Times New Roman"/>
                <w:b/>
                <w:bCs/>
                <w:sz w:val="20"/>
                <w:szCs w:val="20"/>
                <w:lang w:val="en-US"/>
              </w:rPr>
              <w:t>81.04</w:t>
            </w:r>
          </w:p>
        </w:tc>
        <w:tc>
          <w:tcPr>
            <w:tcW w:w="1298" w:type="dxa"/>
            <w:tcBorders>
              <w:top w:val="single" w:sz="4" w:space="0" w:color="000000"/>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76.47</w:t>
            </w:r>
          </w:p>
        </w:tc>
      </w:tr>
      <w:tr>
        <w:trPr/>
        <w:tc>
          <w:tcPr>
            <w:tcW w:w="2186" w:type="dxa"/>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Logistic Regression</w:t>
            </w:r>
          </w:p>
        </w:tc>
        <w:tc>
          <w:tcPr>
            <w:tcW w:w="1016"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79.43</w:t>
            </w:r>
          </w:p>
        </w:tc>
        <w:tc>
          <w:tcPr>
            <w:tcW w:w="686" w:type="dxa"/>
            <w:tcBorders/>
          </w:tcPr>
          <w:p>
            <w:pPr>
              <w:pStyle w:val="Normal"/>
              <w:shd w:val="clear" w:color="auto" w:fill="FFFFFF"/>
              <w:spacing w:before="0" w:after="0"/>
              <w:jc w:val="center"/>
              <w:rPr>
                <w:b w:val="false"/>
                <w:bCs w:val="false"/>
              </w:rPr>
            </w:pPr>
            <w:r>
              <w:rPr>
                <w:rFonts w:cs="Times New Roman" w:ascii="Times New Roman" w:hAnsi="Times New Roman"/>
                <w:b w:val="false"/>
                <w:bCs w:val="false"/>
                <w:sz w:val="20"/>
                <w:szCs w:val="20"/>
                <w:lang w:val="en-US"/>
              </w:rPr>
              <w:t>80.64</w:t>
            </w:r>
          </w:p>
        </w:tc>
        <w:tc>
          <w:tcPr>
            <w:tcW w:w="1027" w:type="dxa"/>
            <w:tcBorders/>
          </w:tcPr>
          <w:p>
            <w:pPr>
              <w:pStyle w:val="Normal"/>
              <w:shd w:val="clear" w:color="auto" w:fill="FFFFFF"/>
              <w:spacing w:before="0" w:after="0"/>
              <w:jc w:val="center"/>
              <w:rPr>
                <w:b/>
                <w:bCs/>
              </w:rPr>
            </w:pPr>
            <w:r>
              <w:rPr>
                <w:rFonts w:cs="Times New Roman" w:ascii="Times New Roman" w:hAnsi="Times New Roman"/>
                <w:b/>
                <w:bCs/>
                <w:sz w:val="20"/>
                <w:szCs w:val="20"/>
                <w:lang w:val="en-US"/>
              </w:rPr>
              <w:t>83.87</w:t>
            </w:r>
          </w:p>
        </w:tc>
        <w:tc>
          <w:tcPr>
            <w:tcW w:w="1298" w:type="dxa"/>
            <w:tcBorders/>
          </w:tcPr>
          <w:p>
            <w:pPr>
              <w:pStyle w:val="Normal"/>
              <w:shd w:val="clear" w:color="auto" w:fill="FFFFFF"/>
              <w:spacing w:before="0" w:after="0"/>
              <w:jc w:val="center"/>
              <w:rPr>
                <w:b w:val="false"/>
                <w:bCs w:val="false"/>
              </w:rPr>
            </w:pPr>
            <w:r>
              <w:rPr>
                <w:rFonts w:cs="Times New Roman" w:ascii="Times New Roman" w:hAnsi="Times New Roman"/>
                <w:b w:val="false"/>
                <w:bCs w:val="false"/>
                <w:sz w:val="20"/>
                <w:szCs w:val="20"/>
                <w:lang w:val="en-US"/>
              </w:rPr>
              <w:t>83.06</w:t>
            </w:r>
          </w:p>
        </w:tc>
      </w:tr>
      <w:tr>
        <w:trPr/>
        <w:tc>
          <w:tcPr>
            <w:tcW w:w="2186" w:type="dxa"/>
            <w:tcBorders/>
          </w:tcPr>
          <w:p>
            <w:pPr>
              <w:pStyle w:val="Normal"/>
              <w:shd w:val="clear" w:color="auto" w:fill="FFFFFF"/>
              <w:spacing w:before="0" w:after="0"/>
              <w:rPr>
                <w:sz w:val="20"/>
                <w:szCs w:val="20"/>
                <w:lang w:val="en-US"/>
              </w:rPr>
            </w:pPr>
            <w:r>
              <w:rPr>
                <w:rFonts w:eastAsia="SimSun" w:cs="Times New Roman" w:ascii="Times New Roman" w:hAnsi="Times New Roman"/>
                <w:sz w:val="20"/>
                <w:szCs w:val="20"/>
                <w:lang w:val="en-US"/>
              </w:rPr>
              <w:t>SVM</w:t>
            </w:r>
          </w:p>
        </w:tc>
        <w:tc>
          <w:tcPr>
            <w:tcW w:w="1016"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79.83</w:t>
            </w:r>
          </w:p>
        </w:tc>
        <w:tc>
          <w:tcPr>
            <w:tcW w:w="686" w:type="dxa"/>
            <w:tcBorders/>
          </w:tcPr>
          <w:p>
            <w:pPr>
              <w:pStyle w:val="Normal"/>
              <w:shd w:val="clear" w:color="auto" w:fill="FFFFFF"/>
              <w:spacing w:before="0" w:after="0"/>
              <w:jc w:val="center"/>
              <w:rPr>
                <w:b w:val="false"/>
                <w:bCs w:val="false"/>
              </w:rPr>
            </w:pPr>
            <w:r>
              <w:rPr>
                <w:rFonts w:cs="Times New Roman" w:ascii="Times New Roman" w:hAnsi="Times New Roman"/>
                <w:b w:val="false"/>
                <w:bCs w:val="false"/>
                <w:sz w:val="20"/>
                <w:szCs w:val="20"/>
                <w:lang w:val="en-US"/>
              </w:rPr>
              <w:t>80.37</w:t>
            </w:r>
          </w:p>
        </w:tc>
        <w:tc>
          <w:tcPr>
            <w:tcW w:w="1027" w:type="dxa"/>
            <w:tcBorders/>
          </w:tcPr>
          <w:p>
            <w:pPr>
              <w:pStyle w:val="Normal"/>
              <w:shd w:val="clear" w:color="auto" w:fill="FFFFFF"/>
              <w:spacing w:before="0" w:after="0"/>
              <w:jc w:val="center"/>
              <w:rPr>
                <w:b w:val="false"/>
                <w:bCs w:val="false"/>
              </w:rPr>
            </w:pPr>
            <w:r>
              <w:rPr>
                <w:rFonts w:cs="Times New Roman" w:ascii="Times New Roman" w:hAnsi="Times New Roman"/>
                <w:b w:val="false"/>
                <w:bCs w:val="false"/>
                <w:sz w:val="20"/>
                <w:szCs w:val="20"/>
                <w:lang w:val="en-US"/>
              </w:rPr>
              <w:t>82.93</w:t>
            </w:r>
          </w:p>
        </w:tc>
        <w:tc>
          <w:tcPr>
            <w:tcW w:w="1298" w:type="dxa"/>
            <w:tcBorders/>
          </w:tcPr>
          <w:p>
            <w:pPr>
              <w:pStyle w:val="Normal"/>
              <w:shd w:val="clear" w:color="auto" w:fill="FFFFFF"/>
              <w:spacing w:before="0" w:after="0"/>
              <w:jc w:val="center"/>
              <w:rPr>
                <w:b/>
                <w:bCs/>
              </w:rPr>
            </w:pPr>
            <w:r>
              <w:rPr>
                <w:rFonts w:cs="Times New Roman" w:ascii="Times New Roman" w:hAnsi="Times New Roman"/>
                <w:b/>
                <w:bCs/>
                <w:sz w:val="20"/>
                <w:szCs w:val="20"/>
                <w:lang w:val="en-US"/>
              </w:rPr>
              <w:t>84.40</w:t>
            </w:r>
          </w:p>
        </w:tc>
      </w:tr>
      <w:tr>
        <w:trPr/>
        <w:tc>
          <w:tcPr>
            <w:tcW w:w="2186" w:type="dxa"/>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KNN</w:t>
            </w:r>
          </w:p>
        </w:tc>
        <w:tc>
          <w:tcPr>
            <w:tcW w:w="1016" w:type="dxa"/>
            <w:tcBorders/>
          </w:tcPr>
          <w:p>
            <w:pPr>
              <w:pStyle w:val="Normal"/>
              <w:shd w:val="clear" w:color="auto" w:fill="FFFFFF"/>
              <w:spacing w:before="0" w:after="0"/>
              <w:jc w:val="center"/>
              <w:rPr>
                <w:sz w:val="20"/>
                <w:szCs w:val="20"/>
                <w:lang w:val="en-US"/>
              </w:rPr>
            </w:pPr>
            <w:r>
              <w:rPr>
                <w:rFonts w:cs="Times New Roman" w:ascii="Times New Roman" w:hAnsi="Times New Roman"/>
                <w:sz w:val="20"/>
                <w:szCs w:val="20"/>
                <w:lang w:val="en-US"/>
              </w:rPr>
              <w:t>73.52</w:t>
            </w:r>
          </w:p>
        </w:tc>
        <w:tc>
          <w:tcPr>
            <w:tcW w:w="686" w:type="dxa"/>
            <w:tcBorders/>
          </w:tcPr>
          <w:p>
            <w:pPr>
              <w:pStyle w:val="Normal"/>
              <w:shd w:val="clear" w:color="auto" w:fill="FFFFFF"/>
              <w:spacing w:before="0" w:after="0"/>
              <w:jc w:val="center"/>
              <w:rPr>
                <w:b/>
                <w:bCs/>
              </w:rPr>
            </w:pPr>
            <w:r>
              <w:rPr>
                <w:rFonts w:cs="Times New Roman" w:ascii="Times New Roman" w:hAnsi="Times New Roman"/>
                <w:b/>
                <w:bCs/>
                <w:sz w:val="20"/>
                <w:szCs w:val="20"/>
                <w:lang w:val="en-US"/>
              </w:rPr>
              <w:t>74.32</w:t>
            </w:r>
          </w:p>
        </w:tc>
        <w:tc>
          <w:tcPr>
            <w:tcW w:w="1027" w:type="dxa"/>
            <w:tcBorders/>
          </w:tcPr>
          <w:p>
            <w:pPr>
              <w:pStyle w:val="Normal"/>
              <w:shd w:val="clear" w:color="auto" w:fill="FFFFFF"/>
              <w:spacing w:before="0" w:after="0"/>
              <w:jc w:val="center"/>
              <w:rPr>
                <w:b w:val="false"/>
                <w:bCs w:val="false"/>
              </w:rPr>
            </w:pPr>
            <w:r>
              <w:rPr>
                <w:rFonts w:cs="Times New Roman" w:ascii="Times New Roman" w:hAnsi="Times New Roman"/>
                <w:b w:val="false"/>
                <w:bCs w:val="false"/>
                <w:sz w:val="20"/>
                <w:szCs w:val="20"/>
                <w:lang w:val="en-US"/>
              </w:rPr>
              <w:t>73.79</w:t>
            </w:r>
          </w:p>
        </w:tc>
        <w:tc>
          <w:tcPr>
            <w:tcW w:w="1298" w:type="dxa"/>
            <w:tcBorders/>
          </w:tcPr>
          <w:p>
            <w:pPr>
              <w:pStyle w:val="Normal"/>
              <w:shd w:val="clear" w:color="auto" w:fill="FFFFFF"/>
              <w:spacing w:before="0" w:after="0"/>
              <w:jc w:val="center"/>
              <w:rPr>
                <w:b w:val="false"/>
                <w:bCs w:val="false"/>
              </w:rPr>
            </w:pPr>
            <w:r>
              <w:rPr>
                <w:rFonts w:cs="Times New Roman" w:ascii="Times New Roman" w:hAnsi="Times New Roman"/>
                <w:b w:val="false"/>
                <w:bCs w:val="false"/>
                <w:sz w:val="20"/>
                <w:szCs w:val="20"/>
                <w:lang w:val="en-US"/>
              </w:rPr>
              <w:t>72.17</w:t>
            </w:r>
          </w:p>
        </w:tc>
      </w:tr>
      <w:tr>
        <w:trPr/>
        <w:tc>
          <w:tcPr>
            <w:tcW w:w="2186" w:type="dxa"/>
            <w:tcBorders>
              <w:bottom w:val="single" w:sz="4" w:space="0" w:color="000000"/>
            </w:tcBorders>
          </w:tcPr>
          <w:p>
            <w:pPr>
              <w:pStyle w:val="Normal"/>
              <w:shd w:val="clear" w:color="auto" w:fill="FFFFFF"/>
              <w:spacing w:before="0" w:after="0"/>
              <w:rPr>
                <w:sz w:val="20"/>
                <w:szCs w:val="20"/>
                <w:lang w:val="en-US"/>
              </w:rPr>
            </w:pPr>
            <w:r>
              <w:rPr>
                <w:rFonts w:cs="Times New Roman" w:ascii="Times New Roman" w:hAnsi="Times New Roman"/>
                <w:sz w:val="20"/>
                <w:szCs w:val="20"/>
                <w:lang w:val="en-US"/>
              </w:rPr>
              <w:t>Decision Tree</w:t>
            </w:r>
          </w:p>
        </w:tc>
        <w:tc>
          <w:tcPr>
            <w:tcW w:w="1016" w:type="dxa"/>
            <w:tcBorders>
              <w:bottom w:val="single" w:sz="4" w:space="0" w:color="000000"/>
            </w:tcBorders>
          </w:tcPr>
          <w:p>
            <w:pPr>
              <w:pStyle w:val="Normal"/>
              <w:shd w:val="clear" w:color="auto" w:fill="FFFFFF"/>
              <w:spacing w:before="0" w:after="0"/>
              <w:jc w:val="center"/>
              <w:rPr>
                <w:b/>
                <w:bCs/>
              </w:rPr>
            </w:pPr>
            <w:r>
              <w:rPr>
                <w:rFonts w:cs="Times New Roman" w:ascii="Times New Roman" w:hAnsi="Times New Roman"/>
                <w:b/>
                <w:bCs/>
                <w:sz w:val="20"/>
                <w:szCs w:val="20"/>
                <w:lang w:val="en-US"/>
              </w:rPr>
              <w:t>80.10</w:t>
            </w:r>
          </w:p>
        </w:tc>
        <w:tc>
          <w:tcPr>
            <w:tcW w:w="686" w:type="dxa"/>
            <w:tcBorders>
              <w:bottom w:val="single" w:sz="4" w:space="0" w:color="000000"/>
            </w:tcBorders>
          </w:tcPr>
          <w:p>
            <w:pPr>
              <w:pStyle w:val="Normal"/>
              <w:shd w:val="clear" w:color="auto" w:fill="FFFFFF"/>
              <w:spacing w:before="0" w:after="0"/>
              <w:jc w:val="center"/>
              <w:rPr>
                <w:b w:val="false"/>
                <w:bCs w:val="false"/>
              </w:rPr>
            </w:pPr>
            <w:r>
              <w:rPr>
                <w:rFonts w:cs="Times New Roman" w:ascii="Times New Roman" w:hAnsi="Times New Roman"/>
                <w:b w:val="false"/>
                <w:bCs w:val="false"/>
                <w:sz w:val="20"/>
                <w:szCs w:val="20"/>
                <w:lang w:val="en-US"/>
              </w:rPr>
              <w:t>79.03</w:t>
            </w:r>
          </w:p>
        </w:tc>
        <w:tc>
          <w:tcPr>
            <w:tcW w:w="1027" w:type="dxa"/>
            <w:tcBorders>
              <w:bottom w:val="single" w:sz="4" w:space="0" w:color="000000"/>
            </w:tcBorders>
          </w:tcPr>
          <w:p>
            <w:pPr>
              <w:pStyle w:val="Normal"/>
              <w:shd w:val="clear" w:color="auto" w:fill="FFFFFF"/>
              <w:spacing w:before="0" w:after="0"/>
              <w:jc w:val="center"/>
              <w:rPr>
                <w:b w:val="false"/>
                <w:bCs w:val="false"/>
              </w:rPr>
            </w:pPr>
            <w:r>
              <w:rPr>
                <w:rFonts w:cs="Times New Roman" w:ascii="Times New Roman" w:hAnsi="Times New Roman"/>
                <w:b w:val="false"/>
                <w:bCs w:val="false"/>
                <w:sz w:val="20"/>
                <w:szCs w:val="20"/>
                <w:lang w:val="en-US"/>
              </w:rPr>
              <w:t>79.43</w:t>
            </w:r>
          </w:p>
        </w:tc>
        <w:tc>
          <w:tcPr>
            <w:tcW w:w="1298" w:type="dxa"/>
            <w:tcBorders>
              <w:bottom w:val="single" w:sz="4" w:space="0" w:color="000000"/>
            </w:tcBorders>
          </w:tcPr>
          <w:p>
            <w:pPr>
              <w:pStyle w:val="Normal"/>
              <w:shd w:val="clear" w:color="auto" w:fill="FFFFFF"/>
              <w:spacing w:before="0" w:after="0"/>
              <w:jc w:val="center"/>
              <w:rPr>
                <w:b w:val="false"/>
                <w:bCs w:val="false"/>
              </w:rPr>
            </w:pPr>
            <w:r>
              <w:rPr>
                <w:rFonts w:cs="Times New Roman" w:ascii="Times New Roman" w:hAnsi="Times New Roman"/>
                <w:b w:val="false"/>
                <w:bCs w:val="false"/>
                <w:sz w:val="20"/>
                <w:szCs w:val="20"/>
                <w:lang w:val="en-US"/>
              </w:rPr>
              <w:t>79.43</w:t>
            </w:r>
          </w:p>
        </w:tc>
      </w:tr>
    </w:tbl>
    <w:p>
      <w:pPr>
        <w:pStyle w:val="Normal"/>
        <w:jc w:val="center"/>
        <w:rPr>
          <w:rFonts w:ascii="Times New Roman" w:hAnsi="Times New Roman" w:cs="Times New Roman"/>
          <w:sz w:val="18"/>
          <w:szCs w:val="18"/>
          <w:lang w:val="en-US"/>
        </w:rPr>
      </w:pPr>
      <w:r>
        <w:rPr>
          <w:rFonts w:cs="Times New Roman" w:ascii="Times New Roman" w:hAnsi="Times New Roman"/>
          <w:sz w:val="18"/>
          <w:szCs w:val="18"/>
          <w:lang w:val="en-US"/>
        </w:rPr>
      </w:r>
    </w:p>
    <w:p>
      <w:pPr>
        <w:pStyle w:val="BodyText"/>
        <w:spacing w:before="0" w:after="86"/>
        <w:jc w:val="both"/>
        <w:rPr>
          <w:rFonts w:ascii="Times New Roman" w:hAnsi="Times New Roman" w:cstheme="minorBidi"/>
          <w:highlight w:val="none"/>
          <w:shd w:fill="auto" w:val="clear"/>
        </w:rPr>
      </w:pPr>
      <w:r>
        <w:rPr>
          <w:rFonts w:eastAsia="Calibri" w:cs="" w:cstheme="minorBidi" w:eastAsiaTheme="minorHAnsi" w:ascii="Times New Roman" w:hAnsi="Times New Roman"/>
          <w:sz w:val="22"/>
          <w:szCs w:val="22"/>
          <w:shd w:fill="auto" w:val="clear"/>
          <w:lang w:val="en-US"/>
        </w:rPr>
        <w:t>The results show that different image processing steps and feature extraction methods have an impact on classification accuracy rates. Best accuracy rate of 84.40% was achieved by SVM using all features. This result was achieved by using resizing and cropping of images, applying CLAHE, and edge-based segmentation.</w:t>
      </w:r>
    </w:p>
    <w:p>
      <w:pPr>
        <w:pStyle w:val="BodyText"/>
        <w:spacing w:before="115" w:after="115"/>
        <w:jc w:val="both"/>
        <w:rPr/>
      </w:pPr>
      <w:r>
        <w:rPr>
          <w:sz w:val="22"/>
          <w:szCs w:val="22"/>
          <w:lang w:val="en-US"/>
        </w:rPr>
        <w:t>In general, variations in accuracy rates have been observed as a result of combinations using different feature selection methods and classification methods. In some cases, a particular feature selection method provided better results for a particular classification method. Therefore, choosing the right feature selection method and classification method is important in terms of increasing the accuracy rates.</w:t>
      </w:r>
    </w:p>
    <w:p>
      <w:pPr>
        <w:pStyle w:val="BodyText"/>
        <w:spacing w:before="0" w:after="86"/>
        <w:jc w:val="both"/>
        <w:rPr/>
      </w:pPr>
      <w:r>
        <w:rPr/>
      </w:r>
    </w:p>
    <w:p>
      <w:pPr>
        <w:pStyle w:val="Normal"/>
        <w:numPr>
          <w:ilvl w:val="0"/>
          <w:numId w:val="5"/>
        </w:numPr>
        <w:spacing w:lineRule="auto" w:line="276" w:before="0" w:after="115"/>
        <w:contextualSpacing/>
        <w:jc w:val="both"/>
        <w:rPr/>
      </w:pPr>
      <w:r>
        <w:rPr>
          <w:rFonts w:cs="Times New Roman" w:ascii="Times New Roman" w:hAnsi="Times New Roman"/>
          <w:b/>
          <w:color w:themeColor="text1" w:val="000000"/>
          <w:sz w:val="24"/>
          <w:szCs w:val="24"/>
          <w:lang w:val="en-US"/>
        </w:rPr>
        <w:t>Conclusion</w:t>
      </w:r>
    </w:p>
    <w:p>
      <w:pPr>
        <w:pStyle w:val="Normal"/>
        <w:spacing w:lineRule="auto" w:line="240" w:before="115" w:after="115"/>
        <w:jc w:val="both"/>
        <w:rPr/>
      </w:pPr>
      <w:r>
        <w:rPr>
          <w:rFonts w:eastAsia="Times New Roman" w:cs="Times New Roman" w:ascii="Times New Roman" w:hAnsi="Times New Roman"/>
          <w:szCs w:val="24"/>
          <w:lang w:val="en-US" w:eastAsia="tr-TR"/>
        </w:rPr>
        <w:t xml:space="preserve">In this study, medical images of atelectasis and pneumonia diseases selected from the “ChestX-ray14” dataset were studied with various image processing and machine learning algorithms. The results show that </w:t>
      </w:r>
      <w:r>
        <w:rPr>
          <w:rFonts w:eastAsia="Times New Roman" w:cs="Times New Roman" w:ascii="Times New Roman" w:hAnsi="Times New Roman"/>
          <w:szCs w:val="24"/>
          <w:lang w:val="en-US" w:eastAsia="tr-TR"/>
        </w:rPr>
        <w:t>SVM</w:t>
      </w:r>
      <w:r>
        <w:rPr>
          <w:rFonts w:eastAsia="Times New Roman" w:cs="Times New Roman" w:ascii="Times New Roman" w:hAnsi="Times New Roman"/>
          <w:szCs w:val="24"/>
          <w:lang w:val="en-US" w:eastAsia="tr-TR"/>
        </w:rPr>
        <w:t xml:space="preserve"> and Logistic Regression algorithms stand out in terms of accuracy in binary class classifications. Additionally, this study has shown that different feature selection methods and various numbers of selected feature features significantly change the accuracy result. This situation shows the effectiveness of classification methods on the data set.</w:t>
      </w:r>
    </w:p>
    <w:p>
      <w:pPr>
        <w:pStyle w:val="Normal"/>
        <w:spacing w:lineRule="auto" w:line="240" w:before="115" w:after="115"/>
        <w:jc w:val="both"/>
        <w:rPr/>
      </w:pPr>
      <w:r>
        <w:rPr>
          <w:rFonts w:eastAsia="Times New Roman" w:cs="Times New Roman" w:ascii="Times New Roman" w:hAnsi="Times New Roman"/>
          <w:szCs w:val="24"/>
          <w:lang w:val="en-US" w:eastAsia="tr-TR"/>
        </w:rPr>
        <w:t>This research enhances the current understanding of detecting and classifying atelectasis and pneumonia using X-ray images. The results obtained in this study may have significant implications for physicians to accurately diagnose these diseases. In addition, changing the image processing methods, determining a more suitable dataset, and increasing the selection of different numbers of features can increase the robustness of the model.</w:t>
      </w:r>
    </w:p>
    <w:p>
      <w:pPr>
        <w:pStyle w:val="Normal"/>
        <w:spacing w:lineRule="atLeast" w:line="23" w:before="0" w:after="0"/>
        <w:jc w:val="both"/>
        <w:rPr>
          <w:rFonts w:ascii="Times New Roman" w:hAnsi="Times New Roman" w:cs="Times New Roman"/>
          <w:color w:themeColor="text1" w:val="000000"/>
          <w:szCs w:val="24"/>
          <w:lang w:val="en-US" w:eastAsia="tr-TR"/>
        </w:rPr>
      </w:pPr>
      <w:r>
        <w:rPr/>
      </w:r>
    </w:p>
    <w:p>
      <w:pPr>
        <w:pStyle w:val="Normal"/>
        <w:spacing w:lineRule="atLeast" w:line="23" w:before="0" w:after="0"/>
        <w:jc w:val="both"/>
        <w:rPr>
          <w:rFonts w:ascii="Times New Roman" w:hAnsi="Times New Roman" w:cs="Times New Roman"/>
          <w:color w:themeColor="text1" w:val="000000"/>
          <w:szCs w:val="24"/>
          <w:lang w:val="en-US" w:eastAsia="tr-TR"/>
        </w:rPr>
      </w:pPr>
      <w:r>
        <w:rPr/>
      </w:r>
    </w:p>
    <w:p>
      <w:pPr>
        <w:pStyle w:val="Normal"/>
        <w:spacing w:lineRule="atLeast" w:line="23" w:before="0" w:after="0"/>
        <w:jc w:val="both"/>
        <w:rPr>
          <w:lang w:val="en-US"/>
        </w:rPr>
      </w:pPr>
      <w:r>
        <w:rPr/>
      </w:r>
    </w:p>
    <w:p>
      <w:pPr>
        <w:pStyle w:val="Normal"/>
        <w:spacing w:lineRule="atLeast" w:line="23" w:before="0" w:after="0"/>
        <w:jc w:val="both"/>
        <w:rPr>
          <w:lang w:val="en-US"/>
        </w:rPr>
      </w:pPr>
      <w:r>
        <w:rPr/>
      </w:r>
    </w:p>
    <w:p>
      <w:pPr>
        <w:pStyle w:val="Normal"/>
        <w:spacing w:lineRule="atLeast" w:line="23" w:before="0" w:after="0"/>
        <w:jc w:val="both"/>
        <w:rPr>
          <w:lang w:val="en-US"/>
        </w:rPr>
      </w:pPr>
      <w:r>
        <w:rPr>
          <w:rFonts w:cs="Times New Roman" w:ascii="Times New Roman" w:hAnsi="Times New Roman"/>
          <w:b/>
          <w:sz w:val="24"/>
          <w:szCs w:val="24"/>
          <w:lang w:val="en-US" w:eastAsia="tr-TR"/>
        </w:rPr>
        <w:t xml:space="preserve">References </w:t>
      </w:r>
    </w:p>
    <w:p>
      <w:pPr>
        <w:pStyle w:val="Normal"/>
        <w:spacing w:lineRule="atLeast" w:line="23" w:before="0" w:after="0"/>
        <w:jc w:val="both"/>
        <w:rPr>
          <w:rFonts w:ascii="Times New Roman" w:hAnsi="Times New Roman" w:cs="Times New Roman"/>
          <w:b/>
          <w:bCs/>
          <w:color w:themeColor="text1" w:val="000000"/>
          <w:sz w:val="22"/>
          <w:szCs w:val="22"/>
          <w:lang w:val="en-US" w:eastAsia="tr-TR"/>
        </w:rPr>
      </w:pPr>
      <w:r>
        <w:rPr>
          <w:rFonts w:cs="Times New Roman" w:ascii="Times New Roman" w:hAnsi="Times New Roman"/>
          <w:b/>
          <w:bCs/>
          <w:color w:themeColor="text1" w:val="000000"/>
          <w:sz w:val="22"/>
          <w:szCs w:val="22"/>
          <w:lang w:val="en-US" w:eastAsia="tr-TR"/>
        </w:rPr>
      </w:r>
    </w:p>
    <w:p>
      <w:pPr>
        <w:pStyle w:val="Normal"/>
        <w:tabs>
          <w:tab w:val="clear" w:pos="708"/>
        </w:tabs>
        <w:spacing w:lineRule="atLeast" w:line="29" w:beforeAutospacing="0" w:before="0" w:afterAutospacing="0" w:after="0"/>
        <w:ind w:hanging="432" w:left="432"/>
        <w:jc w:val="both"/>
        <w:rPr/>
      </w:pPr>
      <w:r>
        <w:rPr>
          <w:rFonts w:cs="Times New Roman" w:ascii="Times New Roman" w:hAnsi="Times New Roman"/>
          <w:b w:val="false"/>
          <w:bCs w:val="false"/>
          <w:color w:themeColor="text1" w:val="000000"/>
          <w:sz w:val="22"/>
          <w:szCs w:val="22"/>
          <w:lang w:val="en-US" w:eastAsia="tr-TR"/>
        </w:rPr>
        <w:t>[1]</w:t>
        <w:tab/>
      </w:r>
      <w:r>
        <w:rPr>
          <w:rFonts w:eastAsia="Times New Roman" w:cs="Times New Roman" w:ascii="Times New Roman" w:hAnsi="Times New Roman"/>
          <w:b w:val="false"/>
          <w:bCs w:val="false"/>
          <w:sz w:val="22"/>
          <w:szCs w:val="22"/>
          <w:lang w:val="en-US"/>
        </w:rPr>
        <w:t xml:space="preserve">Peroni, D., &amp; Boner, A. (2000b). Atelectasis: mechanisms, diagnosis and management. </w:t>
      </w:r>
      <w:r>
        <w:rPr>
          <w:rFonts w:eastAsia="Times New Roman" w:cs="Times New Roman" w:ascii="Times New Roman" w:hAnsi="Times New Roman"/>
          <w:b w:val="false"/>
          <w:bCs w:val="false"/>
          <w:i/>
          <w:iCs/>
          <w:sz w:val="22"/>
          <w:szCs w:val="22"/>
          <w:lang w:val="en-US"/>
        </w:rPr>
        <w:t>Paediatric Respiratory Reviews</w:t>
      </w:r>
      <w:r>
        <w:rPr>
          <w:rFonts w:eastAsia="Times New Roman" w:cs="Times New Roman" w:ascii="Times New Roman" w:hAnsi="Times New Roman"/>
          <w:b w:val="false"/>
          <w:bCs w:val="false"/>
          <w:sz w:val="22"/>
          <w:szCs w:val="22"/>
          <w:lang w:val="en-US"/>
        </w:rPr>
        <w:t xml:space="preserve">, </w:t>
      </w:r>
      <w:r>
        <w:rPr>
          <w:rFonts w:eastAsia="Times New Roman" w:cs="Times New Roman" w:ascii="Times New Roman" w:hAnsi="Times New Roman"/>
          <w:b w:val="false"/>
          <w:bCs w:val="false"/>
          <w:i/>
          <w:iCs/>
          <w:sz w:val="22"/>
          <w:szCs w:val="22"/>
          <w:lang w:val="en-US"/>
        </w:rPr>
        <w:t>1</w:t>
      </w:r>
      <w:r>
        <w:rPr>
          <w:rFonts w:eastAsia="Times New Roman" w:cs="Times New Roman" w:ascii="Times New Roman" w:hAnsi="Times New Roman"/>
          <w:b w:val="false"/>
          <w:bCs w:val="false"/>
          <w:sz w:val="22"/>
          <w:szCs w:val="22"/>
          <w:lang w:val="en-US"/>
        </w:rPr>
        <w:t>(3), 274–278.</w:t>
      </w:r>
    </w:p>
    <w:p>
      <w:pPr>
        <w:pStyle w:val="Normal"/>
        <w:tabs>
          <w:tab w:val="clear" w:pos="708"/>
        </w:tabs>
        <w:spacing w:lineRule="atLeast" w:line="29" w:beforeAutospacing="0" w:before="0" w:afterAutospacing="0" w:after="0"/>
        <w:ind w:hanging="432" w:left="432"/>
        <w:jc w:val="both"/>
        <w:rPr/>
      </w:pPr>
      <w:r>
        <w:rPr>
          <w:rFonts w:eastAsia="Times New Roman" w:cs="Times New Roman" w:ascii="Times New Roman" w:hAnsi="Times New Roman"/>
          <w:b w:val="false"/>
          <w:bCs w:val="false"/>
          <w:sz w:val="22"/>
          <w:szCs w:val="22"/>
          <w:lang w:val="en-US"/>
        </w:rPr>
        <w:t>[2]</w:t>
        <w:tab/>
        <w:t xml:space="preserve">Mackenzie, G. (2016b). The definition and classification of pneumonia. </w:t>
      </w:r>
      <w:r>
        <w:rPr>
          <w:rFonts w:eastAsia="Times New Roman" w:cs="Times New Roman" w:ascii="Times New Roman" w:hAnsi="Times New Roman"/>
          <w:b w:val="false"/>
          <w:bCs w:val="false"/>
          <w:i/>
          <w:iCs/>
          <w:sz w:val="22"/>
          <w:szCs w:val="22"/>
          <w:lang w:val="en-US"/>
        </w:rPr>
        <w:t>Pneumonia</w:t>
      </w:r>
      <w:r>
        <w:rPr>
          <w:rFonts w:eastAsia="Times New Roman" w:cs="Times New Roman" w:ascii="Times New Roman" w:hAnsi="Times New Roman"/>
          <w:b w:val="false"/>
          <w:bCs w:val="false"/>
          <w:sz w:val="22"/>
          <w:szCs w:val="22"/>
          <w:lang w:val="en-US"/>
        </w:rPr>
        <w:t xml:space="preserve">, </w:t>
      </w:r>
      <w:r>
        <w:rPr>
          <w:rFonts w:eastAsia="Times New Roman" w:cs="Times New Roman" w:ascii="Times New Roman" w:hAnsi="Times New Roman"/>
          <w:b w:val="false"/>
          <w:bCs w:val="false"/>
          <w:i/>
          <w:iCs/>
          <w:sz w:val="22"/>
          <w:szCs w:val="22"/>
          <w:lang w:val="en-US"/>
        </w:rPr>
        <w:t>8</w:t>
      </w:r>
      <w:r>
        <w:rPr>
          <w:rFonts w:eastAsia="Times New Roman" w:cs="Times New Roman" w:ascii="Times New Roman" w:hAnsi="Times New Roman"/>
          <w:b w:val="false"/>
          <w:bCs w:val="false"/>
          <w:sz w:val="22"/>
          <w:szCs w:val="22"/>
          <w:lang w:val="en-US"/>
        </w:rPr>
        <w:t>(1).</w:t>
      </w:r>
    </w:p>
    <w:p>
      <w:pPr>
        <w:pStyle w:val="Normal"/>
        <w:tabs>
          <w:tab w:val="clear" w:pos="708"/>
        </w:tabs>
        <w:spacing w:lineRule="atLeast" w:line="29" w:beforeAutospacing="0" w:before="0" w:afterAutospacing="0" w:after="0"/>
        <w:ind w:hanging="432" w:left="432"/>
        <w:jc w:val="both"/>
        <w:rPr/>
      </w:pPr>
      <w:r>
        <w:rPr>
          <w:rFonts w:eastAsia="Times New Roman" w:cs="Times New Roman" w:ascii="Times New Roman" w:hAnsi="Times New Roman"/>
          <w:b w:val="false"/>
          <w:bCs w:val="false"/>
          <w:sz w:val="22"/>
          <w:szCs w:val="22"/>
          <w:lang w:val="en-US"/>
        </w:rPr>
        <w:t xml:space="preserve">[3] </w:t>
        <w:tab/>
        <w:t>K G, S., P, S., S, S. V., V, S., S, J., Mouna M, S., &amp; T, S. (2022). Atelectasis, Cardiomegaly and Effusion Disease Prediction using Image Processing (Convolutional Neural Networks). 2022 4th International Conference on Inventive Research in Computing Applications (ICIRCA).</w:t>
      </w:r>
    </w:p>
    <w:p>
      <w:pPr>
        <w:pStyle w:val="Normal"/>
        <w:tabs>
          <w:tab w:val="clear" w:pos="708"/>
        </w:tabs>
        <w:spacing w:lineRule="atLeast" w:line="29" w:beforeAutospacing="0" w:before="0" w:afterAutospacing="0" w:after="0"/>
        <w:ind w:hanging="432" w:left="432"/>
        <w:jc w:val="both"/>
        <w:rPr/>
      </w:pPr>
      <w:r>
        <w:rPr>
          <w:rFonts w:eastAsia="Times New Roman" w:cs="Times New Roman" w:ascii="Times New Roman" w:hAnsi="Times New Roman"/>
          <w:b w:val="false"/>
          <w:bCs w:val="false"/>
          <w:sz w:val="22"/>
          <w:szCs w:val="22"/>
          <w:lang w:val="en-US"/>
        </w:rPr>
        <w:t xml:space="preserve">[4] </w:t>
        <w:tab/>
        <w:t xml:space="preserve">Yee, S. L. K., &amp; Raymond, W. J. K. (2020b). Pneumonia Diagnosis Using Chest X-ray Images and Machine Learning. </w:t>
      </w:r>
      <w:r>
        <w:rPr>
          <w:rFonts w:eastAsia="Times New Roman" w:cs="Times New Roman" w:ascii="Times New Roman" w:hAnsi="Times New Roman"/>
          <w:b w:val="false"/>
          <w:bCs w:val="false"/>
          <w:i/>
          <w:iCs/>
          <w:sz w:val="22"/>
          <w:szCs w:val="22"/>
          <w:lang w:val="en-US"/>
        </w:rPr>
        <w:t>Proceedings of the 2020 10th International Conference on Biomedical Engineering and Technology</w:t>
      </w:r>
      <w:r>
        <w:rPr>
          <w:rFonts w:eastAsia="Times New Roman" w:cs="Times New Roman" w:ascii="Times New Roman" w:hAnsi="Times New Roman"/>
          <w:b w:val="false"/>
          <w:bCs w:val="false"/>
          <w:sz w:val="22"/>
          <w:szCs w:val="22"/>
          <w:lang w:val="en-US"/>
        </w:rPr>
        <w:t>.</w:t>
      </w:r>
    </w:p>
    <w:p>
      <w:pPr>
        <w:pStyle w:val="Normal"/>
        <w:tabs>
          <w:tab w:val="clear" w:pos="708"/>
        </w:tabs>
        <w:spacing w:lineRule="atLeast" w:line="29" w:beforeAutospacing="0" w:before="0" w:afterAutospacing="0" w:after="0"/>
        <w:ind w:hanging="432" w:left="432"/>
        <w:jc w:val="both"/>
        <w:rPr/>
      </w:pPr>
      <w:r>
        <w:rPr>
          <w:rFonts w:ascii="Times New Roman" w:hAnsi="Times New Roman"/>
          <w:b w:val="false"/>
          <w:bCs w:val="false"/>
          <w:sz w:val="22"/>
          <w:szCs w:val="22"/>
          <w:lang w:val="en-US"/>
        </w:rPr>
        <w:t>[5</w:t>
      </w:r>
      <w:r>
        <w:rPr>
          <w:rFonts w:eastAsia="Calibri" w:cs="" w:ascii="Times New Roman" w:hAnsi="Times New Roman" w:cstheme="minorBidi" w:eastAsiaTheme="minorHAnsi"/>
          <w:b w:val="false"/>
          <w:bCs w:val="false"/>
          <w:sz w:val="22"/>
          <w:szCs w:val="22"/>
          <w:shd w:fill="auto" w:val="clear"/>
          <w:lang w:val="en-US"/>
        </w:rPr>
        <w:t>]</w:t>
        <w:tab/>
        <w:t>Wang, X., Peng, Y., Lu, L., Lu, Z., Bagheri, M., &amp; Summers, R. M. (2017). ChestX-Ray8: Hospital-Scale Chest X-Ray Database and Benchmarks on Weakly-Supervised Classification and Localization of Common Thorax Diseases. 2017 IEEE Conference on Computer Vision and Pattern Recognition (CVPR).</w:t>
      </w:r>
    </w:p>
    <w:p>
      <w:pPr>
        <w:pStyle w:val="Normal"/>
        <w:tabs>
          <w:tab w:val="clear" w:pos="708"/>
        </w:tabs>
        <w:spacing w:lineRule="atLeast" w:line="29" w:beforeAutospacing="0" w:before="0" w:afterAutospacing="0" w:after="0"/>
        <w:ind w:hanging="432" w:left="432"/>
        <w:jc w:val="both"/>
        <w:rPr/>
      </w:pPr>
      <w:r>
        <w:rPr>
          <w:rFonts w:eastAsia="Times New Roman" w:cs="Times New Roman" w:ascii="Times New Roman" w:hAnsi="Times New Roman"/>
          <w:b w:val="false"/>
          <w:bCs w:val="false"/>
          <w:sz w:val="22"/>
          <w:szCs w:val="22"/>
          <w:lang w:val="en-US"/>
        </w:rPr>
        <w:t>[6]</w:t>
        <w:tab/>
        <w:t xml:space="preserve">Papers with Code - ChestX-ray14 Dataset. (n.d.). Retrieved from </w:t>
      </w:r>
      <w:r>
        <w:rPr>
          <w:rStyle w:val="Hyperlink"/>
          <w:rFonts w:eastAsia="Times New Roman" w:cs="Times New Roman" w:ascii="Times New Roman" w:hAnsi="Times New Roman"/>
          <w:b w:val="false"/>
          <w:bCs w:val="false"/>
          <w:color w:val="auto"/>
          <w:sz w:val="22"/>
          <w:szCs w:val="22"/>
          <w:u w:val="none"/>
          <w:lang w:val="en-US"/>
        </w:rPr>
        <w:t>https://paperswithcode.com/dataset/chestx-ray14</w:t>
      </w:r>
    </w:p>
    <w:p>
      <w:pPr>
        <w:pStyle w:val="Normal"/>
        <w:tabs>
          <w:tab w:val="clear" w:pos="708"/>
        </w:tabs>
        <w:spacing w:lineRule="atLeast" w:line="29" w:beforeAutospacing="0" w:before="0" w:afterAutospacing="0" w:after="0"/>
        <w:ind w:hanging="432" w:left="432"/>
        <w:jc w:val="both"/>
        <w:rPr/>
      </w:pPr>
      <w:r>
        <w:rPr>
          <w:rFonts w:eastAsia="Times New Roman" w:cs="Times New Roman" w:ascii="Times New Roman" w:hAnsi="Times New Roman"/>
          <w:b w:val="false"/>
          <w:bCs w:val="false"/>
          <w:sz w:val="22"/>
          <w:szCs w:val="22"/>
          <w:lang w:val="en-US"/>
        </w:rPr>
        <w:t xml:space="preserve">[7] </w:t>
        <w:tab/>
      </w:r>
      <w:r>
        <w:rPr>
          <w:rStyle w:val="Hyperlink"/>
          <w:rFonts w:eastAsia="Times New Roman" w:cs="Times New Roman" w:ascii="Times New Roman" w:hAnsi="Times New Roman"/>
          <w:b w:val="false"/>
          <w:bCs w:val="false"/>
          <w:color w:val="auto"/>
          <w:sz w:val="22"/>
          <w:szCs w:val="22"/>
          <w:u w:val="none"/>
          <w:lang w:val="en-US"/>
        </w:rPr>
        <w:t>The MathWorks Inc. (2022). MATLAB version: 9.13.0 (R2022b), Natick, Massachusetts: The MathWorks Inc. https://www.mathworks.com</w:t>
      </w:r>
    </w:p>
    <w:p>
      <w:pPr>
        <w:pStyle w:val="Normal"/>
        <w:tabs>
          <w:tab w:val="clear" w:pos="708"/>
        </w:tabs>
        <w:spacing w:lineRule="atLeast" w:line="29" w:beforeAutospacing="0" w:before="0" w:afterAutospacing="0" w:after="0"/>
        <w:ind w:hanging="432" w:left="432"/>
        <w:jc w:val="both"/>
        <w:rPr/>
      </w:pPr>
      <w:r>
        <w:rPr>
          <w:rFonts w:eastAsia="Times New Roman" w:cs="Times New Roman" w:ascii="Times New Roman" w:hAnsi="Times New Roman"/>
          <w:b w:val="false"/>
          <w:bCs w:val="false"/>
          <w:sz w:val="22"/>
          <w:szCs w:val="22"/>
          <w:lang w:val="en-US"/>
        </w:rPr>
        <w:t xml:space="preserve">[8] </w:t>
        <w:tab/>
        <w:t xml:space="preserve">Frank, E., Hall, M. A., &amp; Witten, I. H. (2016). </w:t>
      </w:r>
      <w:r>
        <w:rPr>
          <w:rFonts w:eastAsia="Times New Roman" w:cs="Times New Roman" w:ascii="Times New Roman" w:hAnsi="Times New Roman"/>
          <w:b w:val="false"/>
          <w:bCs w:val="false"/>
          <w:i/>
          <w:iCs/>
          <w:sz w:val="22"/>
          <w:szCs w:val="22"/>
          <w:lang w:val="en-US"/>
        </w:rPr>
        <w:t>Data Mining: Practical Machine Learning Tools and Techniques</w:t>
      </w:r>
      <w:r>
        <w:rPr>
          <w:rFonts w:eastAsia="Times New Roman" w:cs="Times New Roman" w:ascii="Times New Roman" w:hAnsi="Times New Roman"/>
          <w:b w:val="false"/>
          <w:bCs w:val="false"/>
          <w:sz w:val="22"/>
          <w:szCs w:val="22"/>
          <w:lang w:val="en-US"/>
        </w:rPr>
        <w:t>, Morgan Kaufmann, Fourth Edition.</w:t>
      </w:r>
    </w:p>
    <w:sectPr>
      <w:headerReference w:type="even" r:id="rId14"/>
      <w:headerReference w:type="default" r:id="rId15"/>
      <w:headerReference w:type="first" r:id="rId16"/>
      <w:footerReference w:type="even" r:id="rId17"/>
      <w:footerReference w:type="default" r:id="rId18"/>
      <w:footerReference w:type="first" r:id="rId19"/>
      <w:footnotePr>
        <w:numFmt w:val="chicago"/>
      </w:footnotePr>
      <w:type w:val="nextPage"/>
      <w:pgSz w:w="11906" w:h="16838"/>
      <w:pgMar w:left="1021" w:right="1021" w:gutter="0" w:header="706" w:top="1245" w:footer="709" w:bottom="1415"/>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 w:name="Tahoma">
    <w:charset w:val="01"/>
    <w:family w:val="roman"/>
    <w:pitch w:val="variable"/>
  </w:font>
  <w:font w:name="ProgramThree">
    <w:charset w:val="01"/>
    <w:family w:val="roman"/>
    <w:pitch w:val="variable"/>
  </w:font>
  <w:font w:name="Palatino">
    <w:charset w:val="01"/>
    <w:family w:val="roman"/>
    <w:pitch w:val="variable"/>
  </w:font>
  <w:font w:name="Helvetica Condensed">
    <w:charset w:val="01"/>
    <w:family w:val="roman"/>
    <w:pitch w:val="variable"/>
  </w:font>
  <w:font w:name="Courier">
    <w:altName w:val="Courier New"/>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Unicode MS">
    <w:charset w:val="01"/>
    <w:family w:val="roman"/>
    <w:pitch w:val="variable"/>
  </w:font>
  <w:font w:name="Times New Roman Standard">
    <w:charset w:val="01"/>
    <w:family w:val="roman"/>
    <w:pitch w:val="variable"/>
  </w:font>
  <w:font w:name="Helvetica">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38685998"/>
    </w:sdtPr>
    <w:sdtContent>
      <w:p>
        <w:pPr>
          <w:pStyle w:val="Footer"/>
          <w:jc w:val="center"/>
          <w:rPr>
            <w:lang w:val="en-US"/>
          </w:rPr>
        </w:pPr>
        <w:r>
          <w:rPr>
            <w:lang w:val="en-US"/>
          </w:rPr>
          <w:fldChar w:fldCharType="begin"/>
        </w:r>
        <w:r>
          <w:rPr>
            <w:lang w:val="en-US"/>
          </w:rPr>
          <w:instrText xml:space="preserve"> PAGE </w:instrText>
        </w:r>
        <w:r>
          <w:rPr>
            <w:lang w:val="en-US"/>
          </w:rPr>
          <w:fldChar w:fldCharType="separate"/>
        </w:r>
        <w:r>
          <w:rPr>
            <w:lang w:val="en-US"/>
          </w:rPr>
          <w:t>2</w:t>
        </w:r>
        <w:r>
          <w:rPr>
            <w:lang w:val="en-US"/>
          </w:rPr>
          <w:fldChar w:fldCharType="end"/>
        </w:r>
      </w:p>
      <w:p>
        <w:pPr>
          <w:pStyle w:val="Normal"/>
          <w:spacing w:before="0" w:after="0"/>
          <w:jc w:val="both"/>
          <w:rPr>
            <w:rFonts w:ascii="Times New Roman" w:hAnsi="Times New Roman" w:cs="Times New Roman"/>
            <w:sz w:val="16"/>
            <w:szCs w:val="16"/>
            <w:lang w:val="en-US"/>
          </w:rPr>
        </w:pPr>
        <w:r>
          <w:rPr>
            <w:rFonts w:cs="Times New Roman" w:ascii="Times New Roman" w:hAnsi="Times New Roman"/>
            <w:sz w:val="16"/>
            <w:szCs w:val="16"/>
            <w:lang w:val="en-US"/>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38685998"/>
    </w:sdtPr>
    <w:sdtContent>
      <w:p>
        <w:pPr>
          <w:pStyle w:val="Footer"/>
          <w:jc w:val="center"/>
          <w:rPr>
            <w:lang w:val="en-US"/>
          </w:rPr>
        </w:pPr>
        <w:r>
          <w:rPr>
            <w:lang w:val="en-US"/>
          </w:rPr>
          <w:fldChar w:fldCharType="begin"/>
        </w:r>
        <w:r>
          <w:rPr>
            <w:lang w:val="en-US"/>
          </w:rPr>
          <w:instrText xml:space="preserve"> PAGE </w:instrText>
        </w:r>
        <w:r>
          <w:rPr>
            <w:lang w:val="en-US"/>
          </w:rPr>
          <w:fldChar w:fldCharType="separate"/>
        </w:r>
        <w:r>
          <w:rPr>
            <w:lang w:val="en-US"/>
          </w:rPr>
          <w:t>3</w:t>
        </w:r>
        <w:r>
          <w:rPr>
            <w:lang w:val="en-US"/>
          </w:rPr>
          <w:fldChar w:fldCharType="end"/>
        </w:r>
      </w:p>
      <w:p>
        <w:pPr>
          <w:pStyle w:val="Normal"/>
          <w:spacing w:before="0" w:after="0"/>
          <w:jc w:val="both"/>
          <w:rPr>
            <w:rFonts w:ascii="Times New Roman" w:hAnsi="Times New Roman" w:cs="Times New Roman"/>
            <w:sz w:val="16"/>
            <w:szCs w:val="16"/>
            <w:lang w:val="en-US"/>
          </w:rPr>
        </w:pPr>
        <w:r>
          <w:rPr>
            <w:rFonts w:cs="Times New Roman" w:ascii="Times New Roman" w:hAnsi="Times New Roman"/>
            <w:sz w:val="16"/>
            <w:szCs w:val="16"/>
            <w:lang w:val="en-US"/>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38685998"/>
    </w:sdtPr>
    <w:sdtContent>
      <w:p>
        <w:pPr>
          <w:pStyle w:val="Footer"/>
          <w:jc w:val="center"/>
          <w:rPr>
            <w:lang w:val="en-US"/>
          </w:rPr>
        </w:pP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p>
      <w:p>
        <w:pPr>
          <w:pStyle w:val="Normal"/>
          <w:spacing w:before="0" w:after="0"/>
          <w:jc w:val="both"/>
          <w:rPr>
            <w:rFonts w:ascii="Times New Roman" w:hAnsi="Times New Roman" w:cs="Times New Roman"/>
            <w:sz w:val="16"/>
            <w:szCs w:val="16"/>
            <w:lang w:val="en-US"/>
          </w:rPr>
        </w:pPr>
        <w:r>
          <w:rPr>
            <w:rFonts w:cs="Times New Roman" w:ascii="Times New Roman" w:hAnsi="Times New Roman"/>
            <w:sz w:val="16"/>
            <w:szCs w:val="16"/>
            <w:lang w:val="en-US"/>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ind w:hanging="0"/>
        <w:rPr>
          <w:lang w:val="en-US"/>
        </w:rPr>
      </w:pPr>
      <w:r>
        <w:rPr>
          <w:rStyle w:val="FootnoteCharacters"/>
        </w:rPr>
        <w:footnoteRef/>
      </w:r>
      <w:r>
        <w:rPr>
          <w:lang w:val="en-US"/>
        </w:rPr>
        <w:t>*</w:t>
      </w:r>
      <w:r>
        <w:rPr>
          <w:rFonts w:ascii="Times New Roman" w:hAnsi="Times New Roman"/>
          <w:color w:themeColor="text1" w:val="000000"/>
          <w:sz w:val="16"/>
          <w:szCs w:val="16"/>
          <w:lang w:val="en-US"/>
        </w:rPr>
        <w:t xml:space="preserve"> Corresponding author. </w:t>
      </w:r>
      <w:r>
        <w:rPr>
          <w:rFonts w:ascii="Times New Roman" w:hAnsi="Times New Roman"/>
          <w:i/>
          <w:color w:themeColor="text1" w:val="000000"/>
          <w:sz w:val="16"/>
          <w:szCs w:val="16"/>
          <w:lang w:val="en-US"/>
        </w:rPr>
        <w:t>e-mail address: hakan.aksebzeci@agu.edu.tr</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cs="Arial"/>
        <w:b/>
        <w:color w:themeColor="accent1" w:val="4F81BD"/>
        <w:sz w:val="20"/>
        <w:szCs w:val="20"/>
      </w:rPr>
    </w:pPr>
    <w:r>
      <w:rPr/>
      <w:drawing>
        <wp:inline distT="0" distB="0" distL="0" distR="0">
          <wp:extent cx="464820" cy="464820"/>
          <wp:effectExtent l="0" t="0" r="0" b="0"/>
          <wp:docPr id="9" name="Resim 54 Copy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54 Copy 2" descr="logo"/>
                  <pic:cNvPicPr>
                    <a:picLocks noChangeAspect="1" noChangeArrowheads="1"/>
                  </pic:cNvPicPr>
                </pic:nvPicPr>
                <pic:blipFill>
                  <a:blip r:embed="rId1"/>
                  <a:stretch>
                    <a:fillRect/>
                  </a:stretch>
                </pic:blipFill>
                <pic:spPr bwMode="auto">
                  <a:xfrm flipH="1">
                    <a:off x="0" y="0"/>
                    <a:ext cx="464820" cy="464820"/>
                  </a:xfrm>
                  <a:prstGeom prst="rect">
                    <a:avLst/>
                  </a:prstGeom>
                </pic:spPr>
              </pic:pic>
            </a:graphicData>
          </a:graphic>
        </wp:inline>
      </w:drawing>
    </w:r>
    <w:r>
      <w:rPr>
        <w:rFonts w:cs="Arial"/>
        <w:b/>
        <w:caps/>
        <w:color w:themeColor="accent1" w:val="4F81BD"/>
        <w:sz w:val="18"/>
        <w:szCs w:val="18"/>
      </w:rPr>
      <w:t>Proceedıngs of ıkstc 2023 - 2</w:t>
    </w:r>
    <w:r>
      <w:rPr>
        <w:rFonts w:cs="Arial"/>
        <w:b/>
        <w:caps/>
        <w:color w:themeColor="accent1" w:val="4F81BD"/>
        <w:sz w:val="18"/>
        <w:szCs w:val="18"/>
        <w:vertAlign w:val="superscript"/>
      </w:rPr>
      <w:t>nd</w:t>
    </w:r>
    <w:r>
      <w:rPr>
        <w:rFonts w:cs="Arial"/>
        <w:b/>
        <w:caps/>
        <w:color w:themeColor="accent1" w:val="4F81BD"/>
        <w:sz w:val="18"/>
        <w:szCs w:val="18"/>
      </w:rPr>
      <w:t xml:space="preserve"> ınternatıonal karatekin scıence and technology CONFERENCE</w:t>
    </w:r>
    <w:r>
      <w:rPr/>
      <w:drawing>
        <wp:inline distT="0" distB="0" distL="0" distR="0">
          <wp:extent cx="334645" cy="289560"/>
          <wp:effectExtent l="0" t="0" r="0" b="0"/>
          <wp:docPr id="10" name="Resim 55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55 Copy 2" descr=""/>
                  <pic:cNvPicPr>
                    <a:picLocks noChangeAspect="1" noChangeArrowheads="1"/>
                  </pic:cNvPicPr>
                </pic:nvPicPr>
                <pic:blipFill>
                  <a:blip r:embed="rId2"/>
                  <a:srcRect l="0" t="0" r="80387" b="0"/>
                  <a:stretch>
                    <a:fillRect/>
                  </a:stretch>
                </pic:blipFill>
                <pic:spPr bwMode="auto">
                  <a:xfrm>
                    <a:off x="0" y="0"/>
                    <a:ext cx="334645" cy="289560"/>
                  </a:xfrm>
                  <a:prstGeom prst="rect">
                    <a:avLst/>
                  </a:prstGeom>
                </pic:spPr>
              </pic:pic>
            </a:graphicData>
          </a:graphic>
        </wp:inline>
      </w:drawing>
    </w:r>
  </w:p>
  <w:p>
    <w:pPr>
      <w:pStyle w:val="Normal"/>
      <w:spacing w:before="0" w:after="80"/>
      <w:jc w:val="center"/>
      <w:rPr>
        <w:rFonts w:cs="Arial"/>
        <w:b/>
        <w:color w:themeColor="accent1" w:val="4F81BD"/>
        <w:sz w:val="20"/>
        <w:szCs w:val="20"/>
      </w:rPr>
    </w:pPr>
    <w:r>
      <w:rPr>
        <w:rFonts w:cs="Arial"/>
        <w:b/>
        <w:caps/>
        <w:color w:val="7030A0"/>
        <w:sz w:val="16"/>
        <w:szCs w:val="16"/>
      </w:rPr>
      <w:t>21-22 december 2023, ÇANKIRI,</w:t>
    </w:r>
    <w:r>
      <w:rPr>
        <w:rFonts w:eastAsia="" w:cs="Arial" w:eastAsiaTheme="minorEastAsia"/>
        <w:b/>
        <w:caps/>
        <w:color w:val="7030A0"/>
        <w:sz w:val="16"/>
        <w:szCs w:val="16"/>
        <w:lang w:eastAsia="zh-CN"/>
      </w:rPr>
      <w:t xml:space="preserve"> TURKıye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upperRoman"/>
      <w:lvlText w:val="%1."/>
      <w:lvlJc w:val="left"/>
      <w:pPr>
        <w:tabs>
          <w:tab w:val="num" w:pos="720"/>
        </w:tabs>
        <w:ind w:left="720" w:hanging="72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576"/>
        </w:tabs>
        <w:ind w:left="504" w:hanging="288"/>
      </w:pPr>
      <w:rPr>
        <w:rFonts w:ascii="Symbol" w:hAnsi="Symbol" w:cs="Symbol" w:hint="default"/>
        <w:sz w:val="18"/>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57" w:hanging="357"/>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360" w:hanging="360"/>
      </w:pPr>
      <w:rPr>
        <w:sz w:val="24"/>
        <w:i w:val="false"/>
        <w:b/>
        <w:rFonts w:ascii="Times New Roman" w:hAnsi="Times New Roman"/>
        <w:color w:val="auto"/>
      </w:rPr>
    </w:lvl>
    <w:lvl w:ilvl="1">
      <w:start w:val="1"/>
      <w:numFmt w:val="decimal"/>
      <w:lvlText w:val="%1.%2."/>
      <w:lvlJc w:val="left"/>
      <w:pPr>
        <w:tabs>
          <w:tab w:val="num" w:pos="0"/>
        </w:tabs>
        <w:ind w:left="1141" w:hanging="432"/>
      </w:pPr>
      <w:rPr>
        <w:b/>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90"/>
  <w:defaultTabStop w:val="708"/>
  <w:autoHyphenation w:val="true"/>
  <w:evenAndOddHeaders/>
  <w:footnotePr>
    <w:numFmt w:val="chicago"/>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readOnly" w:formatting="1" w:cryptProviderType="rsaAES" w:cryptAlgorithmClass="hash" w:cryptAlgorithmType="typeAny" w:cryptAlgorithmSid="" w:cryptSpinCount="0" w:hash="" w:salt=""/>
  <w:themeFontLang w:val="tr-TR" w:eastAsia="" w:bidi=""/>
  <w:docVars>
    <w:docVar w:name="__Grammarly_42____i" w:val="H4sIAAAAAAAEAKtWckksSQxILCpxzi/NK1GyMqwFAAEhoTITAAAA"/>
    <w:docVar w:name="__Grammarly_42___1" w:val="H4sIAAAAAAAEAKtWcslP9kxRslIyNDa0NDexNDMyMTKzNDExMbVQ0lEKTi0uzszPAykwqwUA3LsxpSw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uiPriority="99"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563f4"/>
    <w:pPr>
      <w:widowControl/>
      <w:suppressAutoHyphens w:val="true"/>
      <w:bidi w:val="0"/>
      <w:spacing w:before="0" w:after="8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qFormat/>
    <w:rsid w:val="0023543b"/>
    <w:pPr>
      <w:keepNext w:val="true"/>
      <w:spacing w:before="0" w:after="0"/>
      <w:outlineLvl w:val="0"/>
    </w:pPr>
    <w:rPr>
      <w:rFonts w:ascii="Times New Roman" w:hAnsi="Times New Roman" w:eastAsia="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false"/>
      <w:suppressAutoHyphens w:val="true"/>
      <w:spacing w:lineRule="exact" w:line="220" w:before="160" w:after="40"/>
      <w:ind w:hanging="360" w:left="360"/>
      <w:outlineLvl w:val="1"/>
    </w:pPr>
    <w:rPr>
      <w:rFonts w:ascii="Cambria" w:hAnsi="Cambria"/>
      <w:bCs/>
      <w:i/>
      <w:iCs/>
      <w:kern w:val="2"/>
      <w:sz w:val="28"/>
      <w:szCs w:val="28"/>
      <w:lang w:eastAsia="en-US"/>
    </w:rPr>
  </w:style>
  <w:style w:type="paragraph" w:styleId="Heading3">
    <w:name w:val="Heading 3"/>
    <w:basedOn w:val="Heading2"/>
    <w:next w:val="PARAGRAPHnoindent"/>
    <w:link w:val="Heading3Char"/>
    <w:uiPriority w:val="9"/>
    <w:qFormat/>
    <w:rsid w:val="00c7136c"/>
    <w:pPr>
      <w:ind w:hanging="520" w:left="520"/>
      <w:outlineLvl w:val="2"/>
    </w:pPr>
    <w:rPr>
      <w:bCs w:val="false"/>
      <w:sz w:val="26"/>
      <w:szCs w:val="26"/>
    </w:rPr>
  </w:style>
  <w:style w:type="paragraph" w:styleId="Heading4">
    <w:name w:val="Heading 4"/>
    <w:basedOn w:val="Normal"/>
    <w:next w:val="PARAGRAPHnoindent"/>
    <w:link w:val="Heading4Char"/>
    <w:uiPriority w:val="9"/>
    <w:qFormat/>
    <w:rsid w:val="00c7136c"/>
    <w:pPr>
      <w:widowControl w:val="false"/>
      <w:spacing w:lineRule="exact" w:line="240" w:before="0" w:after="0"/>
      <w:ind w:firstLine="216" w:left="360"/>
      <w:jc w:val="both"/>
      <w:outlineLvl w:val="3"/>
    </w:pPr>
    <w:rPr>
      <w:rFonts w:ascii="Calibri" w:hAnsi="Calibri" w:eastAsia="Times New Roman" w:cs="Times New Roman"/>
      <w:b/>
      <w:bCs/>
      <w:kern w:val="2"/>
      <w:sz w:val="28"/>
      <w:szCs w:val="28"/>
    </w:rPr>
  </w:style>
  <w:style w:type="paragraph" w:styleId="Heading5">
    <w:name w:val="Heading 5"/>
    <w:basedOn w:val="Normal"/>
    <w:next w:val="Normal"/>
    <w:link w:val="Heading5Char"/>
    <w:qFormat/>
    <w:rsid w:val="007550f6"/>
    <w:pPr>
      <w:tabs>
        <w:tab w:val="clear" w:pos="708"/>
        <w:tab w:val="left" w:pos="1008" w:leader="none"/>
      </w:tabs>
      <w:spacing w:before="240" w:after="60"/>
      <w:ind w:hanging="1008" w:left="1008"/>
      <w:outlineLvl w:val="4"/>
    </w:pPr>
    <w:rPr>
      <w:rFonts w:ascii="Times New Roman" w:hAnsi="Times New Roman" w:eastAsia="Times New Roman" w:cs="Times New Roman"/>
      <w:szCs w:val="20"/>
      <w:lang w:eastAsia="tr-TR"/>
    </w:rPr>
  </w:style>
  <w:style w:type="paragraph" w:styleId="Heading6">
    <w:name w:val="Heading 6"/>
    <w:basedOn w:val="Normal"/>
    <w:next w:val="Normal"/>
    <w:link w:val="Heading6Char"/>
    <w:qFormat/>
    <w:rsid w:val="007550f6"/>
    <w:pPr>
      <w:tabs>
        <w:tab w:val="clear" w:pos="708"/>
        <w:tab w:val="left" w:pos="1152" w:leader="none"/>
      </w:tabs>
      <w:spacing w:before="240" w:after="60"/>
      <w:ind w:hanging="1152" w:left="1152"/>
      <w:outlineLvl w:val="5"/>
    </w:pPr>
    <w:rPr>
      <w:rFonts w:ascii="Times New Roman" w:hAnsi="Times New Roman" w:eastAsia="Times New Roman" w:cs="Times New Roman"/>
      <w:i/>
      <w:szCs w:val="20"/>
      <w:lang w:eastAsia="tr-TR"/>
    </w:rPr>
  </w:style>
  <w:style w:type="paragraph" w:styleId="Heading7">
    <w:name w:val="Heading 7"/>
    <w:basedOn w:val="Normal"/>
    <w:next w:val="Normal"/>
    <w:link w:val="Heading7Char"/>
    <w:qFormat/>
    <w:rsid w:val="007550f6"/>
    <w:pPr>
      <w:tabs>
        <w:tab w:val="clear" w:pos="708"/>
        <w:tab w:val="left" w:pos="1296" w:leader="none"/>
      </w:tabs>
      <w:spacing w:before="240" w:after="60"/>
      <w:ind w:hanging="1296" w:left="1296"/>
      <w:outlineLvl w:val="6"/>
    </w:pPr>
    <w:rPr>
      <w:rFonts w:ascii="Arial" w:hAnsi="Arial" w:eastAsia="Times New Roman" w:cs="Times New Roman"/>
      <w:sz w:val="20"/>
      <w:szCs w:val="20"/>
      <w:lang w:eastAsia="tr-TR"/>
    </w:rPr>
  </w:style>
  <w:style w:type="paragraph" w:styleId="Heading8">
    <w:name w:val="Heading 8"/>
    <w:basedOn w:val="Normal"/>
    <w:next w:val="Normal"/>
    <w:link w:val="Heading8Char"/>
    <w:qFormat/>
    <w:rsid w:val="007550f6"/>
    <w:pPr>
      <w:tabs>
        <w:tab w:val="clear" w:pos="708"/>
        <w:tab w:val="left" w:pos="1440" w:leader="none"/>
      </w:tabs>
      <w:spacing w:before="240" w:after="60"/>
      <w:ind w:hanging="1440" w:left="1440"/>
      <w:outlineLvl w:val="7"/>
    </w:pPr>
    <w:rPr>
      <w:rFonts w:ascii="Arial" w:hAnsi="Arial" w:eastAsia="Times New Roman" w:cs="Times New Roman"/>
      <w:i/>
      <w:sz w:val="20"/>
      <w:szCs w:val="20"/>
      <w:lang w:eastAsia="tr-TR"/>
    </w:rPr>
  </w:style>
  <w:style w:type="paragraph" w:styleId="Heading9">
    <w:name w:val="Heading 9"/>
    <w:basedOn w:val="Normal"/>
    <w:next w:val="Normal"/>
    <w:link w:val="Heading9Char"/>
    <w:qFormat/>
    <w:rsid w:val="007550f6"/>
    <w:pPr>
      <w:tabs>
        <w:tab w:val="clear" w:pos="708"/>
        <w:tab w:val="left" w:pos="1584" w:leader="none"/>
      </w:tabs>
      <w:spacing w:before="240" w:after="60"/>
      <w:ind w:hanging="1584" w:left="1584"/>
      <w:outlineLvl w:val="8"/>
    </w:pPr>
    <w:rPr>
      <w:rFonts w:ascii="Arial" w:hAnsi="Arial" w:eastAsia="Times New Roman" w:cs="Times New Roman"/>
      <w:b/>
      <w:i/>
      <w:sz w:val="18"/>
      <w:szCs w:val="20"/>
      <w:lang w:eastAsia="tr-TR"/>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qFormat/>
    <w:rsid w:val="0019128e"/>
    <w:rPr>
      <w:rFonts w:ascii="Tahoma" w:hAnsi="Tahoma" w:cs="Tahoma"/>
      <w:sz w:val="16"/>
      <w:szCs w:val="16"/>
    </w:rPr>
  </w:style>
  <w:style w:type="character" w:styleId="Hyperlink">
    <w:name w:val="Hyperlink"/>
    <w:basedOn w:val="DefaultParagraphFont"/>
    <w:unhideWhenUsed/>
    <w:rsid w:val="00e41248"/>
    <w:rPr>
      <w:color w:themeColor="hyperlink" w:val="0000FF"/>
      <w:u w:val="single"/>
    </w:rPr>
  </w:style>
  <w:style w:type="character" w:styleId="HeaderChar" w:customStyle="1">
    <w:name w:val="Header Char"/>
    <w:basedOn w:val="DefaultParagraphFont"/>
    <w:link w:val="Header"/>
    <w:uiPriority w:val="99"/>
    <w:qFormat/>
    <w:rsid w:val="00a86fe2"/>
    <w:rPr/>
  </w:style>
  <w:style w:type="character" w:styleId="FooterChar" w:customStyle="1">
    <w:name w:val="Footer Char"/>
    <w:basedOn w:val="DefaultParagraphFont"/>
    <w:link w:val="Footer"/>
    <w:uiPriority w:val="99"/>
    <w:qFormat/>
    <w:rsid w:val="00a86fe2"/>
    <w:rPr/>
  </w:style>
  <w:style w:type="character" w:styleId="CaptionChar" w:customStyle="1">
    <w:name w:val="Caption Char"/>
    <w:basedOn w:val="DefaultParagraphFont"/>
    <w:link w:val="Caption1"/>
    <w:uiPriority w:val="35"/>
    <w:qFormat/>
    <w:rsid w:val="00980517"/>
    <w:rPr>
      <w:rFonts w:ascii="Times New Roman" w:hAnsi="Times New Roman" w:eastAsia="Times New Roman" w:cs="Times New Roman"/>
      <w:b/>
      <w:bCs/>
      <w:sz w:val="20"/>
      <w:szCs w:val="20"/>
      <w:lang w:eastAsia="tr-TR"/>
    </w:rPr>
  </w:style>
  <w:style w:type="character" w:styleId="Strong">
    <w:name w:val="Strong"/>
    <w:basedOn w:val="DefaultParagraphFont"/>
    <w:qFormat/>
    <w:rsid w:val="00c7752b"/>
    <w:rPr>
      <w:b/>
      <w:bCs/>
    </w:rPr>
  </w:style>
  <w:style w:type="character" w:styleId="Emphasis">
    <w:name w:val="Emphasis"/>
    <w:basedOn w:val="DefaultParagraphFont"/>
    <w:uiPriority w:val="20"/>
    <w:qFormat/>
    <w:rsid w:val="004c751b"/>
    <w:rPr>
      <w:i/>
      <w:iCs/>
    </w:rPr>
  </w:style>
  <w:style w:type="character" w:styleId="BodyTextChar" w:customStyle="1">
    <w:name w:val="Body Text Char"/>
    <w:basedOn w:val="DefaultParagraphFont"/>
    <w:uiPriority w:val="99"/>
    <w:qFormat/>
    <w:rsid w:val="00c20c4b"/>
    <w:rPr>
      <w:rFonts w:ascii="Times New Roman" w:hAnsi="Times New Roman" w:eastAsia="Times New Roman" w:cs="Times New Roman"/>
      <w:sz w:val="24"/>
      <w:szCs w:val="24"/>
      <w:lang w:eastAsia="tr-TR"/>
    </w:rPr>
  </w:style>
  <w:style w:type="character" w:styleId="Hps" w:customStyle="1">
    <w:name w:val="hps"/>
    <w:basedOn w:val="DefaultParagraphFont"/>
    <w:qFormat/>
    <w:rsid w:val="00a94a60"/>
    <w:rPr/>
  </w:style>
  <w:style w:type="character" w:styleId="BodyText2Char" w:customStyle="1">
    <w:name w:val="Body Text 2 Char"/>
    <w:basedOn w:val="DefaultParagraphFont"/>
    <w:link w:val="BodyText2"/>
    <w:qFormat/>
    <w:rsid w:val="00790946"/>
    <w:rPr/>
  </w:style>
  <w:style w:type="character" w:styleId="Citation" w:customStyle="1">
    <w:name w:val="citation"/>
    <w:basedOn w:val="DefaultParagraphFont"/>
    <w:qFormat/>
    <w:rsid w:val="005c08a1"/>
    <w:rPr/>
  </w:style>
  <w:style w:type="character" w:styleId="Ft" w:customStyle="1">
    <w:name w:val="ft"/>
    <w:basedOn w:val="DefaultParagraphFont"/>
    <w:qFormat/>
    <w:rsid w:val="005c08a1"/>
    <w:rPr/>
  </w:style>
  <w:style w:type="character" w:styleId="A2" w:customStyle="1">
    <w:name w:val="A2"/>
    <w:uiPriority w:val="99"/>
    <w:qFormat/>
    <w:rsid w:val="005c08a1"/>
    <w:rPr>
      <w:rFonts w:cs="HelveticaOTF"/>
      <w:color w:val="000000"/>
      <w:sz w:val="20"/>
      <w:szCs w:val="20"/>
    </w:rPr>
  </w:style>
  <w:style w:type="character" w:styleId="Text" w:customStyle="1">
    <w:name w:val="text"/>
    <w:basedOn w:val="DefaultParagraphFont"/>
    <w:qFormat/>
    <w:rsid w:val="00872384"/>
    <w:rPr/>
  </w:style>
  <w:style w:type="character" w:styleId="St1" w:customStyle="1">
    <w:name w:val="st1"/>
    <w:basedOn w:val="DefaultParagraphFont"/>
    <w:qFormat/>
    <w:rsid w:val="00872384"/>
    <w:rPr/>
  </w:style>
  <w:style w:type="character" w:styleId="A3" w:customStyle="1">
    <w:name w:val="A3"/>
    <w:uiPriority w:val="99"/>
    <w:qFormat/>
    <w:rsid w:val="00872384"/>
    <w:rPr>
      <w:color w:val="000000"/>
      <w:sz w:val="18"/>
      <w:szCs w:val="18"/>
    </w:rPr>
  </w:style>
  <w:style w:type="character" w:styleId="Italic1" w:customStyle="1">
    <w:name w:val="italic1"/>
    <w:basedOn w:val="DefaultParagraphFont"/>
    <w:qFormat/>
    <w:rsid w:val="00872384"/>
    <w:rPr>
      <w:i/>
      <w:iCs/>
    </w:rPr>
  </w:style>
  <w:style w:type="character" w:styleId="Snippet" w:customStyle="1">
    <w:name w:val="snippet"/>
    <w:qFormat/>
    <w:rsid w:val="00a4562b"/>
    <w:rPr>
      <w:color w:val="E37222"/>
    </w:rPr>
  </w:style>
  <w:style w:type="character" w:styleId="BodyTextIndentChar" w:customStyle="1">
    <w:name w:val="Body Text Indent Char"/>
    <w:basedOn w:val="DefaultParagraphFont"/>
    <w:qFormat/>
    <w:rsid w:val="0023543b"/>
    <w:rPr/>
  </w:style>
  <w:style w:type="character" w:styleId="Heading1Char" w:customStyle="1">
    <w:name w:val="Heading 1 Char"/>
    <w:basedOn w:val="DefaultParagraphFont"/>
    <w:link w:val="Heading1"/>
    <w:qFormat/>
    <w:rsid w:val="0023543b"/>
    <w:rPr>
      <w:rFonts w:ascii="Times New Roman" w:hAnsi="Times New Roman" w:eastAsia="Times New Roman" w:cs="Times New Roman"/>
      <w:b/>
      <w:sz w:val="24"/>
      <w:szCs w:val="20"/>
      <w:lang w:eastAsia="tr-TR"/>
    </w:rPr>
  </w:style>
  <w:style w:type="character" w:styleId="Heading2Char" w:customStyle="1">
    <w:name w:val="Heading 2 Char"/>
    <w:basedOn w:val="DefaultParagraphFont"/>
    <w:link w:val="Heading2"/>
    <w:uiPriority w:val="9"/>
    <w:qFormat/>
    <w:rsid w:val="00c7136c"/>
    <w:rPr>
      <w:rFonts w:ascii="Cambria" w:hAnsi="Cambria" w:eastAsia="Times New Roman" w:cs="Times New Roman"/>
      <w:b/>
      <w:bCs/>
      <w:i/>
      <w:iCs/>
      <w:kern w:val="2"/>
      <w:sz w:val="28"/>
      <w:szCs w:val="28"/>
    </w:rPr>
  </w:style>
  <w:style w:type="character" w:styleId="Heading3Char" w:customStyle="1">
    <w:name w:val="Heading 3 Char"/>
    <w:basedOn w:val="DefaultParagraphFont"/>
    <w:link w:val="Heading3"/>
    <w:uiPriority w:val="9"/>
    <w:qFormat/>
    <w:rsid w:val="00c7136c"/>
    <w:rPr>
      <w:rFonts w:ascii="Cambria" w:hAnsi="Cambria" w:eastAsia="Times New Roman" w:cs="Times New Roman"/>
      <w:b/>
      <w:i/>
      <w:iCs/>
      <w:kern w:val="2"/>
      <w:sz w:val="26"/>
      <w:szCs w:val="26"/>
    </w:rPr>
  </w:style>
  <w:style w:type="character" w:styleId="Heading4Char" w:customStyle="1">
    <w:name w:val="Heading 4 Char"/>
    <w:basedOn w:val="DefaultParagraphFont"/>
    <w:link w:val="Heading4"/>
    <w:uiPriority w:val="9"/>
    <w:qFormat/>
    <w:rsid w:val="00c7136c"/>
    <w:rPr>
      <w:rFonts w:ascii="Calibri" w:hAnsi="Calibri" w:eastAsia="Times New Roman" w:cs="Times New Roman"/>
      <w:b/>
      <w:bCs/>
      <w:kern w:val="2"/>
      <w:sz w:val="28"/>
      <w:szCs w:val="28"/>
    </w:rPr>
  </w:style>
  <w:style w:type="character" w:styleId="ProgramCode" w:customStyle="1">
    <w:name w:val="Program Code"/>
    <w:uiPriority w:val="99"/>
    <w:qFormat/>
    <w:rsid w:val="00c7136c"/>
    <w:rPr>
      <w:rFonts w:ascii="ProgramThree" w:hAnsi="ProgramThree"/>
      <w:color w:val="008080"/>
      <w:sz w:val="18"/>
    </w:rPr>
  </w:style>
  <w:style w:type="character" w:styleId="Tablereferenceto" w:customStyle="1">
    <w:name w:val="Table (reference to)"/>
    <w:uiPriority w:val="99"/>
    <w:qFormat/>
    <w:rsid w:val="00c7136c"/>
    <w:rPr>
      <w:color w:val="00FF00"/>
    </w:rPr>
  </w:style>
  <w:style w:type="character" w:styleId="FootnoteCharacters">
    <w:name w:val="Footnote Characters"/>
    <w:uiPriority w:val="99"/>
    <w:semiHidden/>
    <w:qFormat/>
    <w:rsid w:val="00c7136c"/>
    <w:rPr>
      <w:rFonts w:cs="Times New Roman"/>
      <w:vertAlign w:val="superscript"/>
    </w:rPr>
  </w:style>
  <w:style w:type="character" w:styleId="FootnoteReference">
    <w:name w:val="Footnote Reference"/>
    <w:rPr>
      <w:rFonts w:cs="Times New Roman"/>
      <w:vertAlign w:val="superscript"/>
    </w:rPr>
  </w:style>
  <w:style w:type="character" w:styleId="FootnoteTextChar" w:customStyle="1">
    <w:name w:val="Footnote Text Char"/>
    <w:basedOn w:val="DefaultParagraphFont"/>
    <w:link w:val="FootnoteText"/>
    <w:uiPriority w:val="99"/>
    <w:semiHidden/>
    <w:qFormat/>
    <w:rsid w:val="00c7136c"/>
    <w:rPr>
      <w:rFonts w:ascii="Palatino" w:hAnsi="Palatino" w:eastAsia="Times New Roman" w:cs="Times New Roman"/>
      <w:kern w:val="2"/>
      <w:sz w:val="20"/>
      <w:szCs w:val="20"/>
    </w:rPr>
  </w:style>
  <w:style w:type="character" w:styleId="Url" w:customStyle="1">
    <w:name w:val="Url"/>
    <w:uiPriority w:val="99"/>
    <w:qFormat/>
    <w:rsid w:val="00c7136c"/>
    <w:rPr>
      <w:rFonts w:ascii="Helvetica Condensed" w:hAnsi="Helvetica Condensed"/>
      <w:color w:val="008000"/>
      <w:sz w:val="18"/>
    </w:rPr>
  </w:style>
  <w:style w:type="character" w:styleId="Pagenumber">
    <w:name w:val="page number"/>
    <w:basedOn w:val="DefaultParagraphFont"/>
    <w:qFormat/>
    <w:rsid w:val="00c7136c"/>
    <w:rPr>
      <w:rFonts w:cs="Times New Roman"/>
    </w:rPr>
  </w:style>
  <w:style w:type="character" w:styleId="BibRef" w:customStyle="1">
    <w:name w:val="Bib. Ref."/>
    <w:uiPriority w:val="99"/>
    <w:qFormat/>
    <w:rsid w:val="00c7136c"/>
    <w:rPr>
      <w:color w:val="800080"/>
    </w:rPr>
  </w:style>
  <w:style w:type="character" w:styleId="Figurereferenceto" w:customStyle="1">
    <w:name w:val="Figure (reference to)"/>
    <w:uiPriority w:val="99"/>
    <w:qFormat/>
    <w:rsid w:val="00c7136c"/>
    <w:rPr>
      <w:color w:val="FF0000"/>
    </w:rPr>
  </w:style>
  <w:style w:type="character" w:styleId="Footnotereferenceto" w:customStyle="1">
    <w:name w:val="Footnote (reference to)"/>
    <w:uiPriority w:val="99"/>
    <w:qFormat/>
    <w:rsid w:val="00c7136c"/>
    <w:rPr>
      <w:color w:val="008000"/>
      <w:sz w:val="25"/>
      <w:vertAlign w:val="superscript"/>
    </w:rPr>
  </w:style>
  <w:style w:type="character" w:styleId="MemberType" w:customStyle="1">
    <w:name w:val="MemberType"/>
    <w:uiPriority w:val="99"/>
    <w:qFormat/>
    <w:rsid w:val="00c7136c"/>
    <w:rPr>
      <w:rFonts w:ascii="Times New Roman" w:hAnsi="Times New Roman"/>
      <w:i/>
      <w:sz w:val="22"/>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qFormat/>
    <w:rsid w:val="00c7136c"/>
    <w:rPr>
      <w:rFonts w:cs="Times New Roman"/>
      <w:color w:val="808080"/>
    </w:rPr>
  </w:style>
  <w:style w:type="character" w:styleId="Apple-converted-space" w:customStyle="1">
    <w:name w:val="apple-converted-space"/>
    <w:qFormat/>
    <w:rsid w:val="00c7136c"/>
    <w:rPr/>
  </w:style>
  <w:style w:type="character" w:styleId="Annotationreference">
    <w:name w:val="annotation reference"/>
    <w:basedOn w:val="DefaultParagraphFont"/>
    <w:qFormat/>
    <w:rsid w:val="00c7136c"/>
    <w:rPr>
      <w:rFonts w:cs="Times New Roman"/>
      <w:sz w:val="16"/>
    </w:rPr>
  </w:style>
  <w:style w:type="character" w:styleId="CommentTextChar" w:customStyle="1">
    <w:name w:val="Comment Text Char"/>
    <w:basedOn w:val="DefaultParagraphFont"/>
    <w:link w:val="Annotationtext"/>
    <w:qFormat/>
    <w:rsid w:val="00c7136c"/>
    <w:rPr>
      <w:rFonts w:ascii="Palatino" w:hAnsi="Palatino" w:eastAsia="Times New Roman" w:cs="Times New Roman"/>
      <w:kern w:val="2"/>
      <w:sz w:val="20"/>
      <w:szCs w:val="20"/>
    </w:rPr>
  </w:style>
  <w:style w:type="character" w:styleId="CommentSubjectChar" w:customStyle="1">
    <w:name w:val="Comment Subject Char"/>
    <w:basedOn w:val="CommentTextChar"/>
    <w:link w:val="Annotationsubject"/>
    <w:qFormat/>
    <w:rsid w:val="00c7136c"/>
    <w:rPr>
      <w:rFonts w:ascii="Palatino" w:hAnsi="Palatino" w:eastAsia="Times New Roman" w:cs="Times New Roman"/>
      <w:b/>
      <w:bCs/>
      <w:kern w:val="2"/>
      <w:sz w:val="20"/>
      <w:szCs w:val="20"/>
    </w:rPr>
  </w:style>
  <w:style w:type="character" w:styleId="NoSpacingChar" w:customStyle="1">
    <w:name w:val="No Spacing Char"/>
    <w:link w:val="NoSpacing"/>
    <w:uiPriority w:val="99"/>
    <w:qFormat/>
    <w:locked/>
    <w:rsid w:val="00c7136c"/>
    <w:rPr>
      <w:rFonts w:ascii="Calibri" w:hAnsi="Calibri" w:eastAsia="Times New Roman" w:cs="Times New Roman"/>
    </w:rPr>
  </w:style>
  <w:style w:type="character" w:styleId="MathematicaFormatStandardForm" w:customStyle="1">
    <w:name w:val="MathematicaFormatStandardForm"/>
    <w:uiPriority w:val="99"/>
    <w:qFormat/>
    <w:rsid w:val="00c7136c"/>
    <w:rPr>
      <w:rFonts w:ascii="Courier" w:hAnsi="Courier"/>
    </w:rPr>
  </w:style>
  <w:style w:type="character" w:styleId="EndnoteTextChar" w:customStyle="1">
    <w:name w:val="Endnote Text Char"/>
    <w:basedOn w:val="DefaultParagraphFont"/>
    <w:link w:val="EndnoteText"/>
    <w:uiPriority w:val="99"/>
    <w:semiHidden/>
    <w:qFormat/>
    <w:rsid w:val="00074338"/>
    <w:rPr>
      <w:sz w:val="20"/>
      <w:szCs w:val="20"/>
    </w:rPr>
  </w:style>
  <w:style w:type="character" w:styleId="EndnoteCharacters">
    <w:name w:val="Endnote Characters"/>
    <w:uiPriority w:val="99"/>
    <w:semiHidden/>
    <w:unhideWhenUsed/>
    <w:qFormat/>
    <w:rsid w:val="00074338"/>
    <w:rPr>
      <w:vertAlign w:val="superscript"/>
    </w:rPr>
  </w:style>
  <w:style w:type="character" w:styleId="EndnoteReference">
    <w:name w:val="Endnote Reference"/>
    <w:rPr>
      <w:vertAlign w:val="superscript"/>
    </w:rPr>
  </w:style>
  <w:style w:type="character" w:styleId="Heading5Char" w:customStyle="1">
    <w:name w:val="Heading 5 Char"/>
    <w:basedOn w:val="DefaultParagraphFont"/>
    <w:link w:val="Heading5"/>
    <w:qFormat/>
    <w:rsid w:val="007550f6"/>
    <w:rPr>
      <w:rFonts w:ascii="Times New Roman" w:hAnsi="Times New Roman" w:eastAsia="Times New Roman" w:cs="Times New Roman"/>
      <w:szCs w:val="20"/>
      <w:lang w:eastAsia="tr-TR"/>
    </w:rPr>
  </w:style>
  <w:style w:type="character" w:styleId="Heading6Char" w:customStyle="1">
    <w:name w:val="Heading 6 Char"/>
    <w:basedOn w:val="DefaultParagraphFont"/>
    <w:link w:val="Heading6"/>
    <w:qFormat/>
    <w:rsid w:val="007550f6"/>
    <w:rPr>
      <w:rFonts w:ascii="Times New Roman" w:hAnsi="Times New Roman" w:eastAsia="Times New Roman" w:cs="Times New Roman"/>
      <w:i/>
      <w:szCs w:val="20"/>
      <w:lang w:eastAsia="tr-TR"/>
    </w:rPr>
  </w:style>
  <w:style w:type="character" w:styleId="Heading7Char" w:customStyle="1">
    <w:name w:val="Heading 7 Char"/>
    <w:basedOn w:val="DefaultParagraphFont"/>
    <w:link w:val="Heading7"/>
    <w:qFormat/>
    <w:rsid w:val="007550f6"/>
    <w:rPr>
      <w:rFonts w:ascii="Arial" w:hAnsi="Arial" w:eastAsia="Times New Roman" w:cs="Times New Roman"/>
      <w:sz w:val="20"/>
      <w:szCs w:val="20"/>
      <w:lang w:eastAsia="tr-TR"/>
    </w:rPr>
  </w:style>
  <w:style w:type="character" w:styleId="Heading8Char" w:customStyle="1">
    <w:name w:val="Heading 8 Char"/>
    <w:basedOn w:val="DefaultParagraphFont"/>
    <w:link w:val="Heading8"/>
    <w:qFormat/>
    <w:rsid w:val="007550f6"/>
    <w:rPr>
      <w:rFonts w:ascii="Arial" w:hAnsi="Arial" w:eastAsia="Times New Roman" w:cs="Times New Roman"/>
      <w:i/>
      <w:sz w:val="20"/>
      <w:szCs w:val="20"/>
      <w:lang w:eastAsia="tr-TR"/>
    </w:rPr>
  </w:style>
  <w:style w:type="character" w:styleId="Heading9Char" w:customStyle="1">
    <w:name w:val="Heading 9 Char"/>
    <w:basedOn w:val="DefaultParagraphFont"/>
    <w:link w:val="Heading9"/>
    <w:qFormat/>
    <w:rsid w:val="007550f6"/>
    <w:rPr>
      <w:rFonts w:ascii="Arial" w:hAnsi="Arial" w:eastAsia="Times New Roman" w:cs="Times New Roman"/>
      <w:b/>
      <w:i/>
      <w:sz w:val="18"/>
      <w:szCs w:val="20"/>
      <w:lang w:eastAsia="tr-TR"/>
    </w:rPr>
  </w:style>
  <w:style w:type="character" w:styleId="BodyText3Char" w:customStyle="1">
    <w:name w:val="Body Text 3 Char"/>
    <w:basedOn w:val="DefaultParagraphFont"/>
    <w:link w:val="BodyText3"/>
    <w:qFormat/>
    <w:rsid w:val="007550f6"/>
    <w:rPr>
      <w:rFonts w:ascii="Times New Roman" w:hAnsi="Times New Roman" w:eastAsia="Times New Roman" w:cs="Times New Roman"/>
      <w:color w:val="000000"/>
      <w:sz w:val="24"/>
      <w:szCs w:val="24"/>
      <w:shd w:fill="FFFFFF" w:val="clear"/>
      <w:lang w:eastAsia="tr-TR"/>
    </w:rPr>
  </w:style>
  <w:style w:type="character" w:styleId="GovdeChar" w:customStyle="1">
    <w:name w:val="Govde Char"/>
    <w:basedOn w:val="DefaultParagraphFont"/>
    <w:link w:val="Govde"/>
    <w:qFormat/>
    <w:rsid w:val="00bf4832"/>
    <w:rPr>
      <w:rFonts w:ascii="Times New Roman" w:hAnsi="Times New Roman" w:eastAsia="Times New Roman" w:cs="Times New Roman"/>
      <w:szCs w:val="20"/>
    </w:rPr>
  </w:style>
  <w:style w:type="character" w:styleId="AnaParagrafYaziStiliSauChar" w:customStyle="1">
    <w:name w:val="Ana_Paragraf_Yazi_Stili_Sau Char"/>
    <w:link w:val="AnaParagrafYaziStiliSau"/>
    <w:qFormat/>
    <w:rsid w:val="008421fa"/>
    <w:rPr>
      <w:rFonts w:ascii="Times New Roman" w:hAnsi="Times New Roman" w:eastAsia="TimesNewRomanPSMT" w:cs="Times New Roman"/>
      <w:lang w:eastAsia="tr-TR"/>
    </w:rPr>
  </w:style>
  <w:style w:type="character" w:styleId="DenklemyazisiChar" w:customStyle="1">
    <w:name w:val="Denklem_yazisi Char"/>
    <w:link w:val="Denklemyazisi"/>
    <w:qFormat/>
    <w:locked/>
    <w:rsid w:val="00c4392e"/>
    <w:rPr>
      <w:sz w:val="24"/>
      <w:szCs w:val="24"/>
    </w:rPr>
  </w:style>
  <w:style w:type="character" w:styleId="Atn" w:customStyle="1">
    <w:name w:val="atn"/>
    <w:qFormat/>
    <w:rsid w:val="00c63986"/>
    <w:rPr/>
  </w:style>
  <w:style w:type="character" w:styleId="Shorttext" w:customStyle="1">
    <w:name w:val="short_text"/>
    <w:qFormat/>
    <w:rsid w:val="00c63986"/>
    <w:rPr/>
  </w:style>
  <w:style w:type="character" w:styleId="St" w:customStyle="1">
    <w:name w:val="st"/>
    <w:qFormat/>
    <w:rsid w:val="00c63986"/>
    <w:rPr/>
  </w:style>
  <w:style w:type="character" w:styleId="Linenumber">
    <w:name w:val="line number"/>
    <w:uiPriority w:val="99"/>
    <w:qFormat/>
    <w:rsid w:val="00c63986"/>
    <w:rPr/>
  </w:style>
  <w:style w:type="character" w:styleId="PlainTextChar" w:customStyle="1">
    <w:name w:val="Plain Text Char"/>
    <w:basedOn w:val="DefaultParagraphFont"/>
    <w:link w:val="PlainText"/>
    <w:qFormat/>
    <w:rsid w:val="00c63986"/>
    <w:rPr>
      <w:rFonts w:ascii="Courier New" w:hAnsi="Courier New" w:eastAsia="Times New Roman" w:cs="Courier New"/>
      <w:sz w:val="20"/>
      <w:szCs w:val="20"/>
      <w:lang w:eastAsia="tr-TR"/>
    </w:rPr>
  </w:style>
  <w:style w:type="character" w:styleId="StbilgiChar" w:customStyle="1">
    <w:name w:val="Üstbilgi Char"/>
    <w:uiPriority w:val="99"/>
    <w:qFormat/>
    <w:rsid w:val="00c63986"/>
    <w:rPr>
      <w:sz w:val="24"/>
      <w:szCs w:val="24"/>
    </w:rPr>
  </w:style>
  <w:style w:type="character" w:styleId="AltbilgiChar" w:customStyle="1">
    <w:name w:val="Altbilgi Char"/>
    <w:uiPriority w:val="99"/>
    <w:qFormat/>
    <w:rsid w:val="00c63986"/>
    <w:rPr>
      <w:sz w:val="24"/>
      <w:szCs w:val="24"/>
    </w:rPr>
  </w:style>
  <w:style w:type="character" w:styleId="FontStyle203" w:customStyle="1">
    <w:name w:val="Font Style203"/>
    <w:uiPriority w:val="99"/>
    <w:qFormat/>
    <w:rsid w:val="00c63986"/>
    <w:rPr>
      <w:rFonts w:ascii="Times New Roman" w:hAnsi="Times New Roman" w:cs="Times New Roman"/>
      <w:sz w:val="24"/>
      <w:szCs w:val="24"/>
    </w:rPr>
  </w:style>
  <w:style w:type="character" w:styleId="GvdeMetniGirintisiChar1" w:customStyle="1">
    <w:name w:val="Gövde Metni Girintisi Char1"/>
    <w:semiHidden/>
    <w:qFormat/>
    <w:rsid w:val="00c63986"/>
    <w:rPr>
      <w:sz w:val="24"/>
      <w:szCs w:val="24"/>
    </w:rPr>
  </w:style>
  <w:style w:type="character" w:styleId="TitleChar" w:customStyle="1">
    <w:name w:val="Title Char"/>
    <w:basedOn w:val="DefaultParagraphFont"/>
    <w:link w:val="Title"/>
    <w:qFormat/>
    <w:rsid w:val="00c63986"/>
    <w:rPr>
      <w:rFonts w:ascii="Arial" w:hAnsi="Arial" w:eastAsia="Times New Roman" w:cs="Times New Roman"/>
      <w:b/>
      <w:szCs w:val="20"/>
      <w:lang w:eastAsia="tr-TR"/>
    </w:rPr>
  </w:style>
  <w:style w:type="character" w:styleId="BodyTextIndent3Char" w:customStyle="1">
    <w:name w:val="Body Text Indent 3 Char"/>
    <w:basedOn w:val="DefaultParagraphFont"/>
    <w:link w:val="BodyTextIndent3"/>
    <w:qFormat/>
    <w:rsid w:val="00c63986"/>
    <w:rPr>
      <w:rFonts w:ascii="Times New Roman" w:hAnsi="Times New Roman" w:eastAsia="Times New Roman" w:cs="Times New Roman"/>
      <w:sz w:val="24"/>
      <w:szCs w:val="24"/>
      <w:lang w:eastAsia="tr-TR"/>
    </w:rPr>
  </w:style>
  <w:style w:type="character" w:styleId="BodyTextIndent2Char" w:customStyle="1">
    <w:name w:val="Body Text Indent 2 Char"/>
    <w:basedOn w:val="DefaultParagraphFont"/>
    <w:link w:val="BodyTextIndent2"/>
    <w:qFormat/>
    <w:rsid w:val="00c63986"/>
    <w:rPr>
      <w:rFonts w:ascii="Times New Roman" w:hAnsi="Times New Roman" w:eastAsia="Times New Roman" w:cs="Times New Roman"/>
      <w:kern w:val="2"/>
      <w:sz w:val="24"/>
      <w:szCs w:val="24"/>
      <w:lang w:eastAsia="tr-TR"/>
    </w:rPr>
  </w:style>
  <w:style w:type="character" w:styleId="AltKonuBalChar" w:customStyle="1">
    <w:name w:val="Alt Konu Başlığı Char"/>
    <w:link w:val="1"/>
    <w:qFormat/>
    <w:rsid w:val="00c63986"/>
    <w:rPr>
      <w:rFonts w:ascii="Arial" w:hAnsi="Arial"/>
      <w:i/>
      <w:sz w:val="24"/>
    </w:rPr>
  </w:style>
  <w:style w:type="character" w:styleId="Bold" w:customStyle="1">
    <w:name w:val="bold"/>
    <w:qFormat/>
    <w:rsid w:val="00c63986"/>
    <w:rPr/>
  </w:style>
  <w:style w:type="character" w:styleId="Spelle" w:customStyle="1">
    <w:name w:val="spelle"/>
    <w:qFormat/>
    <w:rsid w:val="00c63986"/>
    <w:rPr/>
  </w:style>
  <w:style w:type="character" w:styleId="A8" w:customStyle="1">
    <w:name w:val="A8"/>
    <w:uiPriority w:val="99"/>
    <w:qFormat/>
    <w:rsid w:val="00c63986"/>
    <w:rPr>
      <w:rFonts w:cs="Times"/>
      <w:color w:val="000000"/>
      <w:sz w:val="11"/>
      <w:szCs w:val="11"/>
    </w:rPr>
  </w:style>
  <w:style w:type="character" w:styleId="HTMLPreformattedChar" w:customStyle="1">
    <w:name w:val="HTML Preformatted Char"/>
    <w:basedOn w:val="DefaultParagraphFont"/>
    <w:link w:val="HTMLPreformatted"/>
    <w:uiPriority w:val="99"/>
    <w:qFormat/>
    <w:rsid w:val="00c63986"/>
    <w:rPr>
      <w:rFonts w:ascii="Courier New" w:hAnsi="Courier New" w:eastAsia="Times New Roman" w:cs="Courier New"/>
      <w:sz w:val="20"/>
      <w:szCs w:val="20"/>
      <w:lang w:eastAsia="tr-TR"/>
    </w:rPr>
  </w:style>
  <w:style w:type="character" w:styleId="AltyazChar" w:customStyle="1">
    <w:name w:val="Altyazı Char"/>
    <w:uiPriority w:val="11"/>
    <w:qFormat/>
    <w:rsid w:val="00c63986"/>
    <w:rPr>
      <w:rFonts w:eastAsia="Times New Roman"/>
      <w:color w:val="5A5A5A"/>
      <w:spacing w:val="15"/>
      <w:lang w:eastAsia="tr-TR"/>
    </w:rPr>
  </w:style>
  <w:style w:type="character" w:styleId="Skew25" w:customStyle="1">
    <w:name w:val="skew25"/>
    <w:qFormat/>
    <w:rsid w:val="00c63986"/>
    <w:rPr/>
  </w:style>
  <w:style w:type="character" w:styleId="SubtitleChar" w:customStyle="1">
    <w:name w:val="Subtitle Char"/>
    <w:basedOn w:val="DefaultParagraphFont"/>
    <w:link w:val="Subtitle"/>
    <w:uiPriority w:val="11"/>
    <w:qFormat/>
    <w:rsid w:val="00c63986"/>
    <w:rPr>
      <w:rFonts w:eastAsia="" w:eastAsiaTheme="minorEastAsia"/>
      <w:color w:themeColor="text1" w:themeTint="a5" w:val="5A5A5A"/>
      <w:spacing w:val="15"/>
    </w:rPr>
  </w:style>
  <w:style w:type="character" w:styleId="ListParagraphChar" w:customStyle="1">
    <w:name w:val="List Paragraph Char"/>
    <w:basedOn w:val="DefaultParagraphFont"/>
    <w:link w:val="ListParagraph"/>
    <w:uiPriority w:val="34"/>
    <w:qFormat/>
    <w:rsid w:val="00dc257e"/>
    <w:rPr/>
  </w:style>
  <w:style w:type="character" w:styleId="Ffline" w:customStyle="1">
    <w:name w:val="ff_line"/>
    <w:basedOn w:val="DefaultParagraphFont"/>
    <w:qFormat/>
    <w:rsid w:val="0003318e"/>
    <w:rPr/>
  </w:style>
  <w:style w:type="character" w:styleId="Descriptor" w:customStyle="1">
    <w:name w:val="descriptor"/>
    <w:basedOn w:val="DefaultParagraphFont"/>
    <w:qFormat/>
    <w:rsid w:val="00ca29d5"/>
    <w:rPr/>
  </w:style>
  <w:style w:type="character" w:styleId="KonuBal1" w:customStyle="1">
    <w:name w:val="Konu Başlığı1"/>
    <w:basedOn w:val="DefaultParagraphFont"/>
    <w:qFormat/>
    <w:rsid w:val="00ca29d5"/>
    <w:rPr/>
  </w:style>
  <w:style w:type="character" w:styleId="Searchhighlight" w:customStyle="1">
    <w:name w:val="searchhighlight"/>
    <w:basedOn w:val="DefaultParagraphFont"/>
    <w:qFormat/>
    <w:rsid w:val="00ca29d5"/>
    <w:rPr/>
  </w:style>
  <w:style w:type="character" w:styleId="Nlmstring-name" w:customStyle="1">
    <w:name w:val="nlm_string-name"/>
    <w:basedOn w:val="DefaultParagraphFont"/>
    <w:qFormat/>
    <w:rsid w:val="00ca29d5"/>
    <w:rPr/>
  </w:style>
  <w:style w:type="character" w:styleId="EndNoteBibliographyChar" w:customStyle="1">
    <w:name w:val="EndNote Bibliography Char"/>
    <w:link w:val="EndNoteBibliography"/>
    <w:qFormat/>
    <w:rsid w:val="005f4bc4"/>
    <w:rPr>
      <w:rFonts w:ascii="Times New Roman" w:hAnsi="Times New Roman" w:eastAsia="Calibri" w:cs="Times New Roman"/>
      <w:sz w:val="24"/>
      <w:szCs w:val="20"/>
    </w:rPr>
  </w:style>
  <w:style w:type="character" w:styleId="Articlecitationvolume" w:customStyle="1">
    <w:name w:val="articlecitation_volume"/>
    <w:basedOn w:val="DefaultParagraphFont"/>
    <w:qFormat/>
    <w:rsid w:val="00da75a6"/>
    <w:rPr/>
  </w:style>
  <w:style w:type="character" w:styleId="Articlecitationpages" w:customStyle="1">
    <w:name w:val="articlecitation_pages"/>
    <w:basedOn w:val="DefaultParagraphFont"/>
    <w:qFormat/>
    <w:rsid w:val="00da75a6"/>
    <w:rPr/>
  </w:style>
  <w:style w:type="character" w:styleId="Bold1" w:customStyle="1">
    <w:name w:val="Bold1"/>
    <w:uiPriority w:val="99"/>
    <w:qFormat/>
    <w:rsid w:val="002f6acd"/>
    <w:rPr>
      <w:b/>
      <w:bCs/>
    </w:rPr>
  </w:style>
  <w:style w:type="character" w:styleId="Italics" w:customStyle="1">
    <w:name w:val="Italics"/>
    <w:uiPriority w:val="99"/>
    <w:qFormat/>
    <w:rsid w:val="002f6acd"/>
    <w:rPr>
      <w:i/>
      <w:iCs/>
    </w:rPr>
  </w:style>
  <w:style w:type="character" w:styleId="2Char" w:customStyle="1">
    <w:name w:val="2 Char"/>
    <w:basedOn w:val="BodyTextChar"/>
    <w:link w:val="2"/>
    <w:qFormat/>
    <w:rsid w:val="00537dfa"/>
    <w:rPr>
      <w:rFonts w:ascii="Times New Roman" w:hAnsi="Times New Roman" w:eastAsia="Times New Roman" w:cs="Times New Roman"/>
      <w:b/>
      <w:sz w:val="28"/>
      <w:szCs w:val="28"/>
      <w:lang w:eastAsia="tr-TR"/>
    </w:rPr>
  </w:style>
  <w:style w:type="character" w:styleId="3Char" w:customStyle="1">
    <w:name w:val="3 Char"/>
    <w:basedOn w:val="DefaultParagraphFont"/>
    <w:link w:val="3"/>
    <w:qFormat/>
    <w:rsid w:val="00537dfa"/>
    <w:rPr>
      <w:rFonts w:ascii="Times New Roman" w:hAnsi="Times New Roman" w:eastAsia="Times New Roman" w:cs="Times New Roman"/>
      <w:b/>
      <w:sz w:val="24"/>
      <w:szCs w:val="24"/>
      <w:lang w:eastAsia="tr-TR"/>
    </w:rPr>
  </w:style>
  <w:style w:type="character" w:styleId="EkilChar" w:customStyle="1">
    <w:name w:val="şekil Char"/>
    <w:basedOn w:val="DefaultParagraphFont"/>
    <w:link w:val="Ekil"/>
    <w:qFormat/>
    <w:rsid w:val="00f01fca"/>
    <w:rPr>
      <w:rFonts w:ascii="Times New Roman" w:hAnsi="Times New Roman" w:eastAsia="TimesNewRoman" w:cs="Times New Roman"/>
      <w:sz w:val="24"/>
      <w:szCs w:val="24"/>
      <w:lang w:eastAsia="tr-TR"/>
    </w:rPr>
  </w:style>
  <w:style w:type="character" w:styleId="4Char" w:customStyle="1">
    <w:name w:val="4 Char"/>
    <w:basedOn w:val="3Char"/>
    <w:link w:val="4"/>
    <w:qFormat/>
    <w:rsid w:val="00f01fca"/>
    <w:rPr>
      <w:rFonts w:ascii="Times New Roman" w:hAnsi="Times New Roman" w:eastAsia="Times New Roman" w:cs="Times New Roman"/>
      <w:b/>
      <w:sz w:val="24"/>
      <w:szCs w:val="24"/>
      <w:lang w:eastAsia="tr-TR"/>
    </w:rPr>
  </w:style>
  <w:style w:type="character" w:styleId="Title-text" w:customStyle="1">
    <w:name w:val="title-text"/>
    <w:basedOn w:val="DefaultParagraphFont"/>
    <w:qFormat/>
    <w:rsid w:val="00db6529"/>
    <w:rPr/>
  </w:style>
  <w:style w:type="character" w:styleId="WW8Num4z5" w:customStyle="1">
    <w:name w:val="WW8Num4z5"/>
    <w:qFormat/>
    <w:rsid w:val="007563be"/>
    <w:rPr/>
  </w:style>
  <w:style w:type="character" w:styleId="Citeas" w:customStyle="1">
    <w:name w:val="citeas"/>
    <w:basedOn w:val="DefaultParagraphFont"/>
    <w:qFormat/>
    <w:rsid w:val="009a723a"/>
    <w:rPr/>
  </w:style>
  <w:style w:type="character" w:styleId="Addmd" w:customStyle="1">
    <w:name w:val="addmd"/>
    <w:basedOn w:val="DefaultParagraphFont"/>
    <w:qFormat/>
    <w:rsid w:val="009a723a"/>
    <w:rPr/>
  </w:style>
  <w:style w:type="character" w:styleId="AUBTDAmanChar" w:customStyle="1">
    <w:name w:val="AUBTDA_man Char"/>
    <w:basedOn w:val="DefaultParagraphFont"/>
    <w:link w:val="AUBTDAman"/>
    <w:qFormat/>
    <w:rsid w:val="00274257"/>
    <w:rPr>
      <w:rFonts w:ascii="Times New Roman" w:hAnsi="Times New Roman" w:eastAsia="Times New Roman" w:cs="Times New Roman"/>
      <w:bCs/>
      <w:szCs w:val="24"/>
      <w:lang w:eastAsia="tr-TR"/>
    </w:rPr>
  </w:style>
  <w:style w:type="character" w:styleId="AUBTDArefChar" w:customStyle="1">
    <w:name w:val="AUBTDA_ref Char"/>
    <w:basedOn w:val="AUBTDAmanChar"/>
    <w:link w:val="AUBTDAref"/>
    <w:qFormat/>
    <w:rsid w:val="004453c1"/>
    <w:rPr>
      <w:rFonts w:ascii="Times New Roman" w:hAnsi="Times New Roman" w:eastAsia="MinionPro-Regular" w:cs="Times New Roman"/>
      <w:bCs/>
      <w:szCs w:val="24"/>
      <w:lang w:eastAsia="tr-TR"/>
    </w:rPr>
  </w:style>
  <w:style w:type="character" w:styleId="Element-citation" w:customStyle="1">
    <w:name w:val="element-citation"/>
    <w:basedOn w:val="DefaultParagraphFont"/>
    <w:qFormat/>
    <w:rsid w:val="000c06ac"/>
    <w:rPr/>
  </w:style>
  <w:style w:type="character" w:styleId="Ref-journal" w:customStyle="1">
    <w:name w:val="ref-journal"/>
    <w:basedOn w:val="DefaultParagraphFont"/>
    <w:qFormat/>
    <w:rsid w:val="000c06ac"/>
    <w:rPr/>
  </w:style>
  <w:style w:type="character" w:styleId="Author" w:customStyle="1">
    <w:name w:val="author"/>
    <w:basedOn w:val="DefaultParagraphFont"/>
    <w:qFormat/>
    <w:rsid w:val="006b6e69"/>
    <w:rPr/>
  </w:style>
  <w:style w:type="character" w:styleId="Pubyear" w:customStyle="1">
    <w:name w:val="pubyear"/>
    <w:basedOn w:val="DefaultParagraphFont"/>
    <w:qFormat/>
    <w:rsid w:val="006b6e69"/>
    <w:rPr/>
  </w:style>
  <w:style w:type="character" w:styleId="Articletitle" w:customStyle="1">
    <w:name w:val="articletitle"/>
    <w:basedOn w:val="DefaultParagraphFont"/>
    <w:qFormat/>
    <w:rsid w:val="006b6e69"/>
    <w:rPr/>
  </w:style>
  <w:style w:type="character" w:styleId="Journaltitle" w:customStyle="1">
    <w:name w:val="journaltitle"/>
    <w:basedOn w:val="DefaultParagraphFont"/>
    <w:qFormat/>
    <w:rsid w:val="006b6e69"/>
    <w:rPr/>
  </w:style>
  <w:style w:type="character" w:styleId="Vol" w:customStyle="1">
    <w:name w:val="vol"/>
    <w:basedOn w:val="DefaultParagraphFont"/>
    <w:qFormat/>
    <w:rsid w:val="006b6e69"/>
    <w:rPr/>
  </w:style>
  <w:style w:type="character" w:styleId="UnresolvedMention1" w:customStyle="1">
    <w:name w:val="Unresolved Mention1"/>
    <w:basedOn w:val="DefaultParagraphFont"/>
    <w:uiPriority w:val="99"/>
    <w:semiHidden/>
    <w:unhideWhenUsed/>
    <w:qFormat/>
    <w:rsid w:val="00413c80"/>
    <w:rPr>
      <w:color w:val="605E5C"/>
      <w:shd w:fill="E1DFDD" w:val="clear"/>
    </w:rPr>
  </w:style>
  <w:style w:type="character" w:styleId="Quotation">
    <w:name w:val="Quotation"/>
    <w:qFormat/>
    <w:rPr>
      <w:i/>
      <w:iCs/>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link w:val="BodyTextChar"/>
    <w:uiPriority w:val="99"/>
    <w:qFormat/>
    <w:rsid w:val="00c20c4b"/>
    <w:pPr>
      <w:spacing w:before="0" w:after="120"/>
    </w:pPr>
    <w:rPr>
      <w:rFonts w:ascii="Times New Roman" w:hAnsi="Times New Roman" w:eastAsia="Times New Roman" w:cs="Times New Roman"/>
      <w:sz w:val="24"/>
      <w:szCs w:val="24"/>
      <w:lang w:eastAsia="tr-TR"/>
    </w:rPr>
  </w:style>
  <w:style w:type="paragraph" w:styleId="List">
    <w:name w:val="List"/>
    <w:basedOn w:val="Normal"/>
    <w:rsid w:val="00c63986"/>
    <w:pPr>
      <w:overflowPunct w:val="true"/>
      <w:spacing w:before="0" w:after="0"/>
      <w:ind w:hanging="283" w:left="283"/>
      <w:textAlignment w:val="baseline"/>
    </w:pPr>
    <w:rPr>
      <w:rFonts w:ascii="Times New Roman" w:hAnsi="Times New Roman" w:eastAsia="Times New Roman" w:cs="Times New Roman"/>
      <w:sz w:val="20"/>
      <w:szCs w:val="20"/>
      <w:lang w:eastAsia="tr-T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link w:val="ListParagraphChar"/>
    <w:uiPriority w:val="1"/>
    <w:qFormat/>
    <w:rsid w:val="00a71aba"/>
    <w:pPr>
      <w:spacing w:before="0" w:after="80"/>
      <w:ind w:left="720"/>
      <w:contextualSpacing/>
    </w:pPr>
    <w:rPr/>
  </w:style>
  <w:style w:type="paragraph" w:styleId="BalloonText">
    <w:name w:val="Balloon Text"/>
    <w:basedOn w:val="Normal"/>
    <w:link w:val="BalloonTextChar"/>
    <w:uiPriority w:val="99"/>
    <w:unhideWhenUsed/>
    <w:qFormat/>
    <w:rsid w:val="0019128e"/>
    <w:pPr>
      <w:spacing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a86fe2"/>
    <w:pPr>
      <w:tabs>
        <w:tab w:val="clear" w:pos="708"/>
        <w:tab w:val="center" w:pos="4703" w:leader="none"/>
        <w:tab w:val="right" w:pos="9406" w:leader="none"/>
      </w:tabs>
      <w:spacing w:before="0" w:after="0"/>
    </w:pPr>
    <w:rPr/>
  </w:style>
  <w:style w:type="paragraph" w:styleId="Footer">
    <w:name w:val="Footer"/>
    <w:basedOn w:val="Normal"/>
    <w:link w:val="FooterChar"/>
    <w:uiPriority w:val="99"/>
    <w:unhideWhenUsed/>
    <w:rsid w:val="00a86fe2"/>
    <w:pPr>
      <w:tabs>
        <w:tab w:val="clear" w:pos="708"/>
        <w:tab w:val="center" w:pos="4703" w:leader="none"/>
        <w:tab w:val="right" w:pos="9406" w:leader="none"/>
      </w:tabs>
      <w:spacing w:before="0" w:after="0"/>
    </w:pPr>
    <w:rPr/>
  </w:style>
  <w:style w:type="paragraph" w:styleId="NormalWeb">
    <w:name w:val="Normal (Web)"/>
    <w:basedOn w:val="Normal"/>
    <w:uiPriority w:val="99"/>
    <w:qFormat/>
    <w:rsid w:val="00a86fe2"/>
    <w:pPr>
      <w:spacing w:beforeAutospacing="1" w:afterAutospacing="1"/>
    </w:pPr>
    <w:rPr>
      <w:rFonts w:ascii="Arial Unicode MS" w:hAnsi="Arial Unicode MS" w:eastAsia="Arial Unicode MS" w:cs="Arial Unicode MS"/>
      <w:sz w:val="24"/>
      <w:szCs w:val="24"/>
      <w:lang w:eastAsia="tr-TR"/>
    </w:rPr>
  </w:style>
  <w:style w:type="paragraph" w:styleId="NoSpacing">
    <w:name w:val="No Spacing"/>
    <w:link w:val="NoSpacingChar"/>
    <w:uiPriority w:val="1"/>
    <w:qFormat/>
    <w:rsid w:val="00a86fe2"/>
    <w:pPr>
      <w:widowControl/>
      <w:suppressAutoHyphens w:val="true"/>
      <w:bidi w:val="0"/>
      <w:spacing w:before="0" w:after="0"/>
      <w:jc w:val="left"/>
    </w:pPr>
    <w:rPr>
      <w:rFonts w:ascii="Calibri" w:hAnsi="Calibri" w:eastAsia="Times New Roman" w:cs="Times New Roman" w:asciiTheme="minorHAnsi" w:hAnsiTheme="minorHAnsi"/>
      <w:color w:val="auto"/>
      <w:kern w:val="0"/>
      <w:sz w:val="22"/>
      <w:szCs w:val="22"/>
      <w:lang w:val="en-US" w:eastAsia="en-US" w:bidi="ar-SA"/>
    </w:rPr>
  </w:style>
  <w:style w:type="paragraph" w:styleId="Caption1">
    <w:name w:val="caption1"/>
    <w:basedOn w:val="Normal"/>
    <w:next w:val="Normal"/>
    <w:link w:val="CaptionChar"/>
    <w:uiPriority w:val="35"/>
    <w:qFormat/>
    <w:rsid w:val="00980517"/>
    <w:pPr>
      <w:spacing w:before="120" w:after="120"/>
    </w:pPr>
    <w:rPr>
      <w:rFonts w:ascii="Times New Roman" w:hAnsi="Times New Roman" w:eastAsia="Times New Roman" w:cs="Times New Roman"/>
      <w:b/>
      <w:bCs/>
      <w:sz w:val="20"/>
      <w:szCs w:val="20"/>
      <w:lang w:eastAsia="tr-TR"/>
    </w:rPr>
  </w:style>
  <w:style w:type="paragraph" w:styleId="Default" w:customStyle="1">
    <w:name w:val="Default"/>
    <w:qFormat/>
    <w:rsid w:val="002a5c3a"/>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tr-TR" w:bidi="ar-SA"/>
    </w:rPr>
  </w:style>
  <w:style w:type="paragraph" w:styleId="BodyText2">
    <w:name w:val="Body Text 2"/>
    <w:basedOn w:val="Normal"/>
    <w:link w:val="BodyText2Char"/>
    <w:unhideWhenUsed/>
    <w:qFormat/>
    <w:rsid w:val="00790946"/>
    <w:pPr>
      <w:spacing w:lineRule="auto" w:line="480" w:before="0" w:after="120"/>
    </w:pPr>
    <w:rPr/>
  </w:style>
  <w:style w:type="paragraph" w:styleId="References" w:customStyle="1">
    <w:name w:val="References"/>
    <w:basedOn w:val="Normal"/>
    <w:uiPriority w:val="99"/>
    <w:qFormat/>
    <w:rsid w:val="00a4562b"/>
    <w:pPr>
      <w:numPr>
        <w:ilvl w:val="0"/>
        <w:numId w:val="1"/>
      </w:numPr>
      <w:spacing w:before="0" w:after="0"/>
      <w:jc w:val="both"/>
    </w:pPr>
    <w:rPr>
      <w:rFonts w:ascii="Times New Roman" w:hAnsi="Times New Roman" w:eastAsia="Times New Roman" w:cs="Times New Roman"/>
      <w:sz w:val="16"/>
      <w:szCs w:val="16"/>
    </w:rPr>
  </w:style>
  <w:style w:type="paragraph" w:styleId="Text1" w:customStyle="1">
    <w:name w:val="Text1"/>
    <w:basedOn w:val="Normal"/>
    <w:uiPriority w:val="99"/>
    <w:qFormat/>
    <w:rsid w:val="00a4562b"/>
    <w:pPr>
      <w:widowControl w:val="false"/>
      <w:spacing w:lineRule="auto" w:line="252" w:before="0" w:after="0"/>
      <w:ind w:firstLine="202"/>
      <w:jc w:val="both"/>
    </w:pPr>
    <w:rPr>
      <w:rFonts w:ascii="Times New Roman" w:hAnsi="Times New Roman" w:eastAsia="Times New Roman" w:cs="Times New Roman"/>
      <w:sz w:val="20"/>
      <w:szCs w:val="20"/>
    </w:rPr>
  </w:style>
  <w:style w:type="paragraph" w:styleId="Sectionhead1" w:customStyle="1">
    <w:name w:val="section head (1)"/>
    <w:basedOn w:val="Normal"/>
    <w:qFormat/>
    <w:rsid w:val="005277f7"/>
    <w:pPr>
      <w:numPr>
        <w:ilvl w:val="0"/>
        <w:numId w:val="2"/>
      </w:numPr>
      <w:tabs>
        <w:tab w:val="clear" w:pos="708"/>
        <w:tab w:val="left" w:pos="360" w:leader="none"/>
      </w:tabs>
      <w:spacing w:lineRule="auto" w:line="216" w:before="120" w:after="120"/>
      <w:ind w:hanging="0" w:left="0"/>
      <w:jc w:val="center"/>
    </w:pPr>
    <w:rPr>
      <w:rFonts w:ascii="Times New Roman" w:hAnsi="Times New Roman" w:eastAsia="SimSun" w:cs="Times New Roman"/>
      <w:smallCaps/>
      <w:sz w:val="20"/>
      <w:szCs w:val="20"/>
      <w:lang w:eastAsia="zh-CN"/>
    </w:rPr>
  </w:style>
  <w:style w:type="paragraph" w:styleId="1AutoList9" w:customStyle="1">
    <w:name w:val="1AutoList9"/>
    <w:qFormat/>
    <w:rsid w:val="005277f7"/>
    <w:pPr>
      <w:widowControl/>
      <w:tabs>
        <w:tab w:val="clear" w:pos="708"/>
        <w:tab w:val="left" w:pos="720" w:leader="none"/>
      </w:tabs>
      <w:suppressAutoHyphens w:val="true"/>
      <w:bidi w:val="0"/>
      <w:spacing w:before="0" w:after="0"/>
      <w:ind w:hanging="720" w:left="720"/>
      <w:jc w:val="left"/>
    </w:pPr>
    <w:rPr>
      <w:rFonts w:ascii="Times New Roman Standard" w:hAnsi="Times New Roman Standard" w:eastAsia="Batang" w:cs="Times New Roman"/>
      <w:color w:val="auto"/>
      <w:kern w:val="0"/>
      <w:sz w:val="20"/>
      <w:szCs w:val="24"/>
      <w:lang w:val="en-US" w:eastAsia="de-DE" w:bidi="ar-SA"/>
    </w:rPr>
  </w:style>
  <w:style w:type="paragraph" w:styleId="TableTitle" w:customStyle="1">
    <w:name w:val="Table Title"/>
    <w:basedOn w:val="Normal"/>
    <w:uiPriority w:val="99"/>
    <w:qFormat/>
    <w:rsid w:val="000e43d9"/>
    <w:pPr>
      <w:spacing w:before="0" w:after="0"/>
      <w:jc w:val="center"/>
    </w:pPr>
    <w:rPr>
      <w:rFonts w:ascii="Times New Roman" w:hAnsi="Times New Roman" w:eastAsia="Times New Roman" w:cs="Times New Roman"/>
      <w:smallCaps/>
      <w:sz w:val="16"/>
      <w:szCs w:val="16"/>
    </w:rPr>
  </w:style>
  <w:style w:type="paragraph" w:styleId="BodyTextIndent">
    <w:name w:val="Body Text Indent"/>
    <w:basedOn w:val="Normal"/>
    <w:link w:val="BodyTextIndentChar"/>
    <w:unhideWhenUsed/>
    <w:rsid w:val="0023543b"/>
    <w:pPr>
      <w:spacing w:before="0" w:after="120"/>
      <w:ind w:left="283"/>
    </w:pPr>
    <w:rPr/>
  </w:style>
  <w:style w:type="paragraph" w:styleId="ABSTRACT" w:customStyle="1">
    <w:name w:val="ABSTRACT"/>
    <w:basedOn w:val="Normal"/>
    <w:uiPriority w:val="99"/>
    <w:qFormat/>
    <w:rsid w:val="00c7136c"/>
    <w:pPr>
      <w:widowControl w:val="false"/>
      <w:suppressAutoHyphens w:val="true"/>
      <w:spacing w:lineRule="exact" w:line="210" w:before="0" w:after="240"/>
      <w:ind w:left="480" w:right="480"/>
    </w:pPr>
    <w:rPr>
      <w:rFonts w:ascii="Helvetica" w:hAnsi="Helvetica" w:eastAsia="Times New Roman" w:cs="Times New Roman"/>
      <w:kern w:val="2"/>
      <w:sz w:val="16"/>
      <w:szCs w:val="24"/>
      <w:lang w:eastAsia="tr-TR"/>
    </w:rPr>
  </w:style>
  <w:style w:type="paragraph" w:styleId="KEYWORD" w:customStyle="1">
    <w:name w:val="KEY WORD"/>
    <w:basedOn w:val="ABSTRACT"/>
    <w:next w:val="Normal"/>
    <w:uiPriority w:val="99"/>
    <w:qFormat/>
    <w:rsid w:val="00c7136c"/>
    <w:pPr>
      <w:spacing w:before="0" w:after="0"/>
    </w:pPr>
    <w:rPr/>
  </w:style>
  <w:style w:type="paragraph" w:styleId="PARAGRAPHnoindent" w:customStyle="1">
    <w:name w:val="PARAGRAPH (no indent)"/>
    <w:basedOn w:val="Normal"/>
    <w:next w:val="Normal"/>
    <w:uiPriority w:val="99"/>
    <w:qFormat/>
    <w:rsid w:val="00c7136c"/>
    <w:pPr>
      <w:widowControl w:val="false"/>
      <w:spacing w:lineRule="exact" w:line="230" w:before="0" w:after="0"/>
      <w:jc w:val="both"/>
    </w:pPr>
    <w:rPr>
      <w:rFonts w:ascii="Times New Roman" w:hAnsi="Times New Roman" w:eastAsia="Times New Roman" w:cs="Times New Roman"/>
      <w:kern w:val="2"/>
      <w:sz w:val="24"/>
      <w:szCs w:val="24"/>
      <w:lang w:eastAsia="tr-TR"/>
    </w:rPr>
  </w:style>
  <w:style w:type="paragraph" w:styleId="PARAGRAPH" w:customStyle="1">
    <w:name w:val="PARAGRAPH"/>
    <w:basedOn w:val="Normal"/>
    <w:uiPriority w:val="99"/>
    <w:qFormat/>
    <w:rsid w:val="00c7136c"/>
    <w:pPr>
      <w:widowControl w:val="false"/>
      <w:spacing w:lineRule="exact" w:line="230" w:before="0" w:after="0"/>
      <w:ind w:firstLine="240"/>
      <w:jc w:val="both"/>
    </w:pPr>
    <w:rPr>
      <w:rFonts w:ascii="Times New Roman" w:hAnsi="Times New Roman" w:eastAsia="Times New Roman" w:cs="Times New Roman"/>
      <w:kern w:val="2"/>
      <w:sz w:val="24"/>
      <w:szCs w:val="24"/>
      <w:lang w:eastAsia="tr-TR"/>
    </w:rPr>
  </w:style>
  <w:style w:type="paragraph" w:styleId="FootnoteText">
    <w:name w:val="Footnote Text"/>
    <w:basedOn w:val="PARAGRAPHnoindent"/>
    <w:link w:val="FootnoteTextChar"/>
    <w:uiPriority w:val="99"/>
    <w:semiHidden/>
    <w:rsid w:val="00c7136c"/>
    <w:pPr>
      <w:spacing w:lineRule="exact" w:line="170"/>
      <w:ind w:firstLine="144"/>
    </w:pPr>
    <w:rPr>
      <w:rFonts w:ascii="Palatino" w:hAnsi="Palatino"/>
      <w:sz w:val="20"/>
      <w:szCs w:val="20"/>
      <w:lang w:eastAsia="en-US"/>
    </w:rPr>
  </w:style>
  <w:style w:type="paragraph" w:styleId="ARTICLETITLE1" w:customStyle="1">
    <w:name w:val="ARTICLE TITLE"/>
    <w:basedOn w:val="PARAGRAPHnoindent"/>
    <w:uiPriority w:val="99"/>
    <w:qFormat/>
    <w:rsid w:val="00c7136c"/>
    <w:pPr>
      <w:suppressAutoHyphens w:val="true"/>
      <w:spacing w:lineRule="exact" w:line="560" w:before="0" w:after="160"/>
      <w:jc w:val="center"/>
    </w:pPr>
    <w:rPr>
      <w:rFonts w:ascii="Helvetica" w:hAnsi="Helvetica"/>
      <w:spacing w:val="6"/>
      <w:sz w:val="48"/>
    </w:rPr>
  </w:style>
  <w:style w:type="paragraph" w:styleId="AUTHOR1" w:customStyle="1">
    <w:name w:val="AUTHOR1"/>
    <w:basedOn w:val="ARTICLETITLE1"/>
    <w:next w:val="Normal"/>
    <w:uiPriority w:val="99"/>
    <w:qFormat/>
    <w:rsid w:val="00c7136c"/>
    <w:pPr>
      <w:spacing w:lineRule="exact" w:line="280" w:before="0" w:after="480"/>
    </w:pPr>
    <w:rPr>
      <w:spacing w:val="5"/>
      <w:sz w:val="22"/>
    </w:rPr>
  </w:style>
  <w:style w:type="paragraph" w:styleId="TABLEFOOTNOTE" w:customStyle="1">
    <w:name w:val="TABLE FOOTNOTE"/>
    <w:basedOn w:val="Normal"/>
    <w:uiPriority w:val="99"/>
    <w:qFormat/>
    <w:rsid w:val="00c7136c"/>
    <w:pPr>
      <w:widowControl w:val="false"/>
      <w:spacing w:lineRule="exact" w:line="230" w:before="0" w:after="0"/>
    </w:pPr>
    <w:rPr>
      <w:rFonts w:ascii="Times New Roman" w:hAnsi="Times New Roman" w:eastAsia="Times New Roman" w:cs="Times New Roman"/>
      <w:i/>
      <w:kern w:val="2"/>
      <w:sz w:val="16"/>
      <w:szCs w:val="24"/>
      <w:lang w:eastAsia="tr-TR"/>
    </w:rPr>
  </w:style>
  <w:style w:type="paragraph" w:styleId="TABLEROW" w:customStyle="1">
    <w:name w:val="TABLE ROW"/>
    <w:basedOn w:val="Normal"/>
    <w:uiPriority w:val="99"/>
    <w:qFormat/>
    <w:rsid w:val="00c7136c"/>
    <w:pPr>
      <w:widowControl w:val="false"/>
      <w:spacing w:lineRule="exact" w:line="180" w:before="20" w:after="20"/>
      <w:jc w:val="center"/>
    </w:pPr>
    <w:rPr>
      <w:rFonts w:ascii="Helvetica" w:hAnsi="Helvetica" w:eastAsia="Times New Roman" w:cs="Times New Roman"/>
      <w:kern w:val="2"/>
      <w:sz w:val="16"/>
      <w:szCs w:val="24"/>
      <w:lang w:eastAsia="tr-TR"/>
    </w:rPr>
  </w:style>
  <w:style w:type="paragraph" w:styleId="TABLECOLUMNHEADER" w:customStyle="1">
    <w:name w:val="TABLE COLUMN HEADER"/>
    <w:basedOn w:val="TABLEROW"/>
    <w:next w:val="TABLEROW"/>
    <w:uiPriority w:val="99"/>
    <w:qFormat/>
    <w:rsid w:val="00c7136c"/>
    <w:pPr>
      <w:spacing w:before="40" w:after="40"/>
    </w:pPr>
    <w:rPr>
      <w:sz w:val="18"/>
    </w:rPr>
  </w:style>
  <w:style w:type="paragraph" w:styleId="TABLETITLE1" w:customStyle="1">
    <w:name w:val="TABLE TITLE1"/>
    <w:basedOn w:val="Normal"/>
    <w:next w:val="TABLECOLUMNHEADER"/>
    <w:uiPriority w:val="99"/>
    <w:qFormat/>
    <w:rsid w:val="00c7136c"/>
    <w:pPr>
      <w:keepNext w:val="true"/>
      <w:widowControl w:val="false"/>
      <w:spacing w:lineRule="exact" w:line="200" w:before="160" w:after="80"/>
      <w:jc w:val="center"/>
    </w:pPr>
    <w:rPr>
      <w:rFonts w:ascii="Helvetica" w:hAnsi="Helvetica" w:eastAsia="Times New Roman" w:cs="Times New Roman"/>
      <w:smallCaps/>
      <w:kern w:val="2"/>
      <w:sz w:val="24"/>
      <w:szCs w:val="24"/>
      <w:lang w:eastAsia="tr-TR"/>
    </w:rPr>
  </w:style>
  <w:style w:type="paragraph" w:styleId="FIGURECAPTION" w:customStyle="1">
    <w:name w:val="FIGURE CAPTION"/>
    <w:basedOn w:val="PARAGRAPHnoindent"/>
    <w:uiPriority w:val="99"/>
    <w:qFormat/>
    <w:rsid w:val="00c7136c"/>
    <w:pPr>
      <w:spacing w:lineRule="exact" w:line="180" w:before="0" w:after="320"/>
    </w:pPr>
    <w:rPr>
      <w:rFonts w:ascii="Helvetica" w:hAnsi="Helvetica"/>
      <w:sz w:val="16"/>
    </w:rPr>
  </w:style>
  <w:style w:type="paragraph" w:styleId="QUOTATIONBLOCKSTYLE" w:customStyle="1">
    <w:name w:val="QUOTATION BLOCK STYLE"/>
    <w:basedOn w:val="PARAGRAPHnoindent"/>
    <w:uiPriority w:val="99"/>
    <w:qFormat/>
    <w:rsid w:val="00c7136c"/>
    <w:pPr>
      <w:spacing w:before="80" w:after="80"/>
      <w:ind w:left="240" w:right="240"/>
    </w:pPr>
    <w:rPr>
      <w:sz w:val="16"/>
    </w:rPr>
  </w:style>
  <w:style w:type="paragraph" w:styleId="LISTTYPE2aNumber" w:customStyle="1">
    <w:name w:val="LIST TYPE 2a (Number)"/>
    <w:basedOn w:val="LISTTYPE2Number"/>
    <w:next w:val="LISTTYPE2Number"/>
    <w:uiPriority w:val="99"/>
    <w:qFormat/>
    <w:rsid w:val="00c7136c"/>
    <w:pPr>
      <w:spacing w:before="80" w:after="80"/>
    </w:pPr>
    <w:rPr/>
  </w:style>
  <w:style w:type="paragraph" w:styleId="LISTTYPE2Number" w:customStyle="1">
    <w:name w:val="LIST TYPE 2 (Number)"/>
    <w:basedOn w:val="LISTTYPE1Bullet"/>
    <w:uiPriority w:val="99"/>
    <w:qFormat/>
    <w:rsid w:val="00c7136c"/>
    <w:pPr/>
    <w:rPr/>
  </w:style>
  <w:style w:type="paragraph" w:styleId="LISTTYPE1Bullet" w:customStyle="1">
    <w:name w:val="LIST TYPE 1 (Bullet)"/>
    <w:basedOn w:val="PARAGRAPH"/>
    <w:uiPriority w:val="99"/>
    <w:qFormat/>
    <w:rsid w:val="00c7136c"/>
    <w:pPr>
      <w:numPr>
        <w:ilvl w:val="0"/>
        <w:numId w:val="3"/>
      </w:numPr>
      <w:ind w:hanging="240" w:left="480"/>
    </w:pPr>
    <w:rPr/>
  </w:style>
  <w:style w:type="paragraph" w:styleId="BIBREFTEXT" w:customStyle="1">
    <w:name w:val="BIB. REF. TEXT"/>
    <w:basedOn w:val="PARAGRAPHnoindent"/>
    <w:uiPriority w:val="99"/>
    <w:qFormat/>
    <w:rsid w:val="00c7136c"/>
    <w:pPr>
      <w:widowControl/>
      <w:tabs>
        <w:tab w:val="clear" w:pos="708"/>
        <w:tab w:val="left" w:pos="432" w:leader="none"/>
      </w:tabs>
      <w:spacing w:lineRule="exact" w:line="180"/>
      <w:ind w:hanging="360" w:left="360"/>
    </w:pPr>
    <w:rPr>
      <w:sz w:val="16"/>
    </w:rPr>
  </w:style>
  <w:style w:type="paragraph" w:styleId="CCCLINE" w:customStyle="1">
    <w:name w:val="CCC LINE"/>
    <w:basedOn w:val="PARAGRAPHnoindent"/>
    <w:uiPriority w:val="99"/>
    <w:qFormat/>
    <w:rsid w:val="00c7136c"/>
    <w:pPr>
      <w:spacing w:lineRule="exact" w:line="160"/>
      <w:jc w:val="center"/>
    </w:pPr>
    <w:rPr>
      <w:rFonts w:ascii="Helvetica" w:hAnsi="Helvetica"/>
      <w:spacing w:val="6"/>
      <w:sz w:val="12"/>
    </w:rPr>
  </w:style>
  <w:style w:type="paragraph" w:styleId="PROGRAMSEGMENT" w:customStyle="1">
    <w:name w:val="PROGRAM SEGMENT"/>
    <w:basedOn w:val="PARAGRAPHnoindent"/>
    <w:uiPriority w:val="99"/>
    <w:qFormat/>
    <w:rsid w:val="00c7136c"/>
    <w:pPr>
      <w:tabs>
        <w:tab w:val="clear" w:pos="708"/>
        <w:tab w:val="left" w:pos="200" w:leader="none"/>
        <w:tab w:val="left" w:pos="400" w:leader="none"/>
        <w:tab w:val="left" w:pos="600" w:leader="none"/>
        <w:tab w:val="left" w:pos="800" w:leader="none"/>
        <w:tab w:val="left" w:pos="1000" w:leader="none"/>
        <w:tab w:val="left" w:pos="1200" w:leader="none"/>
        <w:tab w:val="left" w:pos="1400" w:leader="none"/>
        <w:tab w:val="left" w:pos="1600" w:leader="none"/>
        <w:tab w:val="left" w:pos="1800" w:leader="none"/>
        <w:tab w:val="left" w:pos="2000" w:leader="none"/>
        <w:tab w:val="left" w:pos="2200" w:leader="none"/>
        <w:tab w:val="left" w:pos="2400" w:leader="none"/>
        <w:tab w:val="left" w:pos="2600" w:leader="none"/>
        <w:tab w:val="left" w:pos="2800" w:leader="none"/>
        <w:tab w:val="left" w:pos="3000" w:leader="none"/>
        <w:tab w:val="left" w:pos="3200" w:leader="none"/>
        <w:tab w:val="left" w:pos="3400" w:leader="none"/>
        <w:tab w:val="left" w:pos="3600" w:leader="none"/>
        <w:tab w:val="left" w:pos="3800" w:leader="none"/>
        <w:tab w:val="left" w:pos="4000" w:leader="none"/>
        <w:tab w:val="left" w:pos="4200" w:leader="none"/>
        <w:tab w:val="left" w:pos="4400" w:leader="none"/>
        <w:tab w:val="left" w:pos="4600" w:leader="none"/>
        <w:tab w:val="left" w:pos="4800" w:leader="none"/>
        <w:tab w:val="left" w:pos="5000" w:leader="none"/>
      </w:tabs>
      <w:spacing w:lineRule="exact" w:line="200"/>
      <w:ind w:left="240" w:right="240"/>
      <w:jc w:val="left"/>
    </w:pPr>
    <w:rPr>
      <w:rFonts w:ascii="ProgramThree" w:hAnsi="ProgramThree"/>
      <w:sz w:val="18"/>
    </w:rPr>
  </w:style>
  <w:style w:type="paragraph" w:styleId="LISTTYPE1aBullet" w:customStyle="1">
    <w:name w:val="LIST TYPE 1a (Bullet)"/>
    <w:basedOn w:val="LISTTYPE1Bullet"/>
    <w:next w:val="LISTTYPE1Bullet"/>
    <w:uiPriority w:val="99"/>
    <w:qFormat/>
    <w:rsid w:val="00c7136c"/>
    <w:pPr>
      <w:spacing w:before="80" w:after="0"/>
    </w:pPr>
    <w:rPr/>
  </w:style>
  <w:style w:type="paragraph" w:styleId="LISTTYPE2zNumber" w:customStyle="1">
    <w:name w:val="LIST TYPE 2z (Number)"/>
    <w:basedOn w:val="LISTTYPE2Number"/>
    <w:next w:val="PARAGRAPH"/>
    <w:uiPriority w:val="99"/>
    <w:qFormat/>
    <w:rsid w:val="00c7136c"/>
    <w:pPr>
      <w:spacing w:before="0" w:after="80"/>
    </w:pPr>
    <w:rPr/>
  </w:style>
  <w:style w:type="paragraph" w:styleId="VITA" w:customStyle="1">
    <w:name w:val="VITA"/>
    <w:basedOn w:val="PARAGRAPHnoindent"/>
    <w:uiPriority w:val="99"/>
    <w:qFormat/>
    <w:rsid w:val="00c7136c"/>
    <w:pPr>
      <w:tabs>
        <w:tab w:val="clear" w:pos="708"/>
        <w:tab w:val="left" w:pos="216" w:leader="none"/>
      </w:tabs>
      <w:spacing w:lineRule="exact" w:line="180"/>
    </w:pPr>
    <w:rPr>
      <w:rFonts w:ascii="Helvetica" w:hAnsi="Helvetica"/>
      <w:sz w:val="16"/>
    </w:rPr>
  </w:style>
  <w:style w:type="paragraph" w:styleId="LISTTYPE1zBullet" w:customStyle="1">
    <w:name w:val="LIST TYPE 1z (Bullet)"/>
    <w:basedOn w:val="LISTTYPE1Bullet"/>
    <w:next w:val="PARAGRAPH"/>
    <w:uiPriority w:val="99"/>
    <w:qFormat/>
    <w:rsid w:val="00c7136c"/>
    <w:pPr>
      <w:spacing w:before="0" w:after="80"/>
    </w:pPr>
    <w:rPr/>
  </w:style>
  <w:style w:type="paragraph" w:styleId="FIGUREBODY" w:customStyle="1">
    <w:name w:val="FIGURE BODY"/>
    <w:basedOn w:val="PROGRAMSEGMENT"/>
    <w:uiPriority w:val="99"/>
    <w:qFormat/>
    <w:rsid w:val="00c7136c"/>
    <w:pPr>
      <w:spacing w:lineRule="exact" w:line="180"/>
    </w:pPr>
    <w:rPr>
      <w:rFonts w:ascii="Palatino" w:hAnsi="Palatino"/>
      <w:sz w:val="16"/>
    </w:rPr>
  </w:style>
  <w:style w:type="paragraph" w:styleId="FORMULA" w:customStyle="1">
    <w:name w:val="FORMULA"/>
    <w:basedOn w:val="Normal"/>
    <w:uiPriority w:val="99"/>
    <w:qFormat/>
    <w:rsid w:val="00c7136c"/>
    <w:pPr>
      <w:widowControl w:val="false"/>
      <w:spacing w:lineRule="atLeast" w:line="240" w:before="80" w:after="80"/>
      <w:jc w:val="center"/>
    </w:pPr>
    <w:rPr>
      <w:rFonts w:ascii="Times New Roman" w:hAnsi="Times New Roman" w:eastAsia="Times New Roman" w:cs="Times New Roman"/>
      <w:kern w:val="2"/>
      <w:sz w:val="24"/>
      <w:szCs w:val="24"/>
      <w:lang w:eastAsia="tr-TR"/>
    </w:rPr>
  </w:style>
  <w:style w:type="paragraph" w:styleId="ACKHEAD" w:customStyle="1">
    <w:name w:val="ACK. HEAD"/>
    <w:basedOn w:val="Heading1"/>
    <w:next w:val="ACKNOWLEDGMENTS"/>
    <w:uiPriority w:val="99"/>
    <w:qFormat/>
    <w:rsid w:val="00c7136c"/>
    <w:pPr>
      <w:widowControl w:val="false"/>
      <w:suppressAutoHyphens w:val="true"/>
      <w:spacing w:lineRule="exact" w:line="260" w:before="320" w:after="80"/>
      <w:ind w:hanging="320" w:left="320"/>
      <w:outlineLvl w:val="9"/>
    </w:pPr>
    <w:rPr>
      <w:rFonts w:ascii="Helvetica" w:hAnsi="Helvetica"/>
      <w:smallCaps/>
      <w:kern w:val="2"/>
      <w:sz w:val="23"/>
      <w:lang w:eastAsia="en-US"/>
    </w:rPr>
  </w:style>
  <w:style w:type="paragraph" w:styleId="ACKNOWLEDGMENTS" w:customStyle="1">
    <w:name w:val="ACKNOWLEDGMENTS"/>
    <w:basedOn w:val="PARAGRAPHnoindent"/>
    <w:uiPriority w:val="99"/>
    <w:qFormat/>
    <w:rsid w:val="00c7136c"/>
    <w:pPr/>
    <w:rPr/>
  </w:style>
  <w:style w:type="paragraph" w:styleId="ART" w:customStyle="1">
    <w:name w:val="ART"/>
    <w:basedOn w:val="Normal"/>
    <w:next w:val="Normal"/>
    <w:uiPriority w:val="99"/>
    <w:qFormat/>
    <w:rsid w:val="00c7136c"/>
    <w:pPr>
      <w:keepNext w:val="true"/>
      <w:widowControl w:val="false"/>
      <w:spacing w:lineRule="atLeast" w:line="220" w:before="240" w:after="160"/>
      <w:jc w:val="center"/>
    </w:pPr>
    <w:rPr>
      <w:rFonts w:ascii="Times New Roman" w:hAnsi="Times New Roman" w:eastAsia="Times New Roman" w:cs="Times New Roman"/>
      <w:kern w:val="2"/>
      <w:sz w:val="24"/>
      <w:szCs w:val="24"/>
      <w:lang w:eastAsia="tr-TR"/>
    </w:rPr>
  </w:style>
  <w:style w:type="paragraph" w:styleId="AUTHORAFFILIATION" w:customStyle="1">
    <w:name w:val="AUTHOR AFFILIATION"/>
    <w:basedOn w:val="PARAGRAPHnoindent"/>
    <w:uiPriority w:val="99"/>
    <w:qFormat/>
    <w:rsid w:val="00c7136c"/>
    <w:pPr>
      <w:spacing w:lineRule="exact" w:line="180"/>
    </w:pPr>
    <w:rPr>
      <w:i/>
      <w:sz w:val="16"/>
    </w:rPr>
  </w:style>
  <w:style w:type="paragraph" w:styleId="BIBHEAD" w:customStyle="1">
    <w:name w:val="BIB. HEAD"/>
    <w:basedOn w:val="Heading1"/>
    <w:next w:val="BIBREFTEXT"/>
    <w:uiPriority w:val="99"/>
    <w:qFormat/>
    <w:rsid w:val="00c7136c"/>
    <w:pPr>
      <w:widowControl w:val="false"/>
      <w:suppressAutoHyphens w:val="true"/>
      <w:spacing w:lineRule="exact" w:line="260" w:before="320" w:after="80"/>
      <w:ind w:hanging="320" w:left="320"/>
      <w:outlineLvl w:val="9"/>
    </w:pPr>
    <w:rPr>
      <w:rFonts w:ascii="Helvetica" w:hAnsi="Helvetica"/>
      <w:smallCaps/>
      <w:kern w:val="2"/>
      <w:sz w:val="23"/>
      <w:lang w:eastAsia="en-US"/>
    </w:rPr>
  </w:style>
  <w:style w:type="paragraph" w:styleId="CONCLUSION" w:customStyle="1">
    <w:name w:val="CONCLUSION"/>
    <w:basedOn w:val="PARAGRAPHnoindent"/>
    <w:next w:val="PARAGRAPH"/>
    <w:uiPriority w:val="99"/>
    <w:qFormat/>
    <w:rsid w:val="00c7136c"/>
    <w:pPr/>
    <w:rPr/>
  </w:style>
  <w:style w:type="paragraph" w:styleId="FOOTNOTE" w:customStyle="1">
    <w:name w:val="FOOTNOTE"/>
    <w:basedOn w:val="FootnoteText"/>
    <w:uiPriority w:val="99"/>
    <w:qFormat/>
    <w:rsid w:val="00c7136c"/>
    <w:pPr/>
    <w:rPr/>
  </w:style>
  <w:style w:type="paragraph" w:styleId="INTRODUCTION" w:customStyle="1">
    <w:name w:val="INTRODUCTION"/>
    <w:basedOn w:val="PARAGRAPHnoindent"/>
    <w:next w:val="PARAGRAPH"/>
    <w:uiPriority w:val="99"/>
    <w:qFormat/>
    <w:rsid w:val="00c7136c"/>
    <w:pPr/>
    <w:rPr/>
  </w:style>
  <w:style w:type="paragraph" w:styleId="FigureCaption1" w:customStyle="1">
    <w:name w:val="Figure Caption1"/>
    <w:basedOn w:val="Normal"/>
    <w:uiPriority w:val="99"/>
    <w:qFormat/>
    <w:rsid w:val="00c7136c"/>
    <w:pPr>
      <w:spacing w:before="0" w:after="0"/>
      <w:jc w:val="both"/>
    </w:pPr>
    <w:rPr>
      <w:rFonts w:ascii="Times New Roman" w:hAnsi="Times New Roman" w:eastAsia="Times New Roman" w:cs="Times New Roman"/>
      <w:sz w:val="16"/>
      <w:szCs w:val="16"/>
      <w:lang w:eastAsia="tr-TR"/>
    </w:rPr>
  </w:style>
  <w:style w:type="paragraph" w:styleId="Equation" w:customStyle="1">
    <w:name w:val="Equation"/>
    <w:basedOn w:val="Normal"/>
    <w:next w:val="Normal"/>
    <w:uiPriority w:val="99"/>
    <w:qFormat/>
    <w:rsid w:val="00c7136c"/>
    <w:pPr>
      <w:widowControl w:val="false"/>
      <w:tabs>
        <w:tab w:val="clear" w:pos="708"/>
        <w:tab w:val="right" w:pos="5040" w:leader="none"/>
      </w:tabs>
      <w:spacing w:lineRule="auto" w:line="252" w:before="0" w:after="0"/>
      <w:jc w:val="both"/>
    </w:pPr>
    <w:rPr>
      <w:rFonts w:ascii="Times New Roman" w:hAnsi="Times New Roman" w:eastAsia="Times New Roman" w:cs="Times New Roman"/>
      <w:sz w:val="20"/>
      <w:szCs w:val="24"/>
      <w:lang w:eastAsia="tr-TR"/>
    </w:rPr>
  </w:style>
  <w:style w:type="paragraph" w:styleId="ReferenceHead" w:customStyle="1">
    <w:name w:val="Reference Head"/>
    <w:basedOn w:val="Heading1"/>
    <w:uiPriority w:val="99"/>
    <w:qFormat/>
    <w:rsid w:val="00c7136c"/>
    <w:pPr>
      <w:spacing w:before="240" w:after="80"/>
      <w:jc w:val="center"/>
    </w:pPr>
    <w:rPr>
      <w:b w:val="false"/>
      <w:smallCaps/>
      <w:kern w:val="2"/>
      <w:sz w:val="20"/>
      <w:lang w:eastAsia="en-US"/>
    </w:rPr>
  </w:style>
  <w:style w:type="paragraph" w:styleId="Annotationtext">
    <w:name w:val="annotation text"/>
    <w:basedOn w:val="Normal"/>
    <w:link w:val="CommentTextChar"/>
    <w:qFormat/>
    <w:rsid w:val="00c7136c"/>
    <w:pPr>
      <w:widowControl w:val="false"/>
      <w:spacing w:before="0" w:after="0"/>
      <w:jc w:val="both"/>
    </w:pPr>
    <w:rPr>
      <w:rFonts w:ascii="Palatino" w:hAnsi="Palatino" w:eastAsia="Times New Roman" w:cs="Times New Roman"/>
      <w:kern w:val="2"/>
      <w:sz w:val="20"/>
      <w:szCs w:val="20"/>
    </w:rPr>
  </w:style>
  <w:style w:type="paragraph" w:styleId="Annotationsubject">
    <w:name w:val="annotation subject"/>
    <w:basedOn w:val="Annotationtext"/>
    <w:next w:val="Annotationtext"/>
    <w:link w:val="CommentSubjectChar"/>
    <w:qFormat/>
    <w:rsid w:val="00c7136c"/>
    <w:pPr/>
    <w:rPr>
      <w:b/>
      <w:bCs/>
    </w:rPr>
  </w:style>
  <w:style w:type="paragraph" w:styleId="ALTBASLIK1" w:customStyle="1">
    <w:name w:val="ALTBASLIK 1"/>
    <w:basedOn w:val="Normal"/>
    <w:uiPriority w:val="99"/>
    <w:qFormat/>
    <w:rsid w:val="00c7136c"/>
    <w:pPr>
      <w:spacing w:before="120" w:after="120"/>
      <w:jc w:val="both"/>
    </w:pPr>
    <w:rPr>
      <w:rFonts w:ascii="Times New Roman" w:hAnsi="Times New Roman" w:eastAsia="Times New Roman" w:cs="Times New Roman"/>
      <w:b/>
      <w:bCs/>
      <w:sz w:val="24"/>
      <w:szCs w:val="24"/>
      <w:lang w:eastAsia="tr-TR"/>
    </w:rPr>
  </w:style>
  <w:style w:type="paragraph" w:styleId="AralkYok1" w:customStyle="1">
    <w:name w:val="Aralık Yok1"/>
    <w:uiPriority w:val="99"/>
    <w:qFormat/>
    <w:rsid w:val="00c7136c"/>
    <w:pPr>
      <w:widowControl/>
      <w:suppressAutoHyphens w:val="true"/>
      <w:bidi w:val="0"/>
      <w:spacing w:before="0" w:after="0"/>
      <w:jc w:val="left"/>
    </w:pPr>
    <w:rPr>
      <w:rFonts w:ascii="Calibri" w:hAnsi="Calibri" w:eastAsia="Times New Roman" w:cs="Calibri" w:asciiTheme="minorHAnsi" w:hAnsiTheme="minorHAnsi"/>
      <w:color w:val="auto"/>
      <w:kern w:val="2"/>
      <w:sz w:val="22"/>
      <w:szCs w:val="22"/>
      <w:lang w:val="en-US" w:eastAsia="en-US" w:bidi="ar-SA"/>
    </w:rPr>
  </w:style>
  <w:style w:type="paragraph" w:styleId="Revision">
    <w:name w:val="Revision"/>
    <w:uiPriority w:val="99"/>
    <w:semiHidden/>
    <w:qFormat/>
    <w:rsid w:val="00c7136c"/>
    <w:pPr>
      <w:widowControl/>
      <w:suppressAutoHyphens w:val="true"/>
      <w:bidi w:val="0"/>
      <w:spacing w:before="0" w:after="0"/>
      <w:jc w:val="left"/>
    </w:pPr>
    <w:rPr>
      <w:rFonts w:ascii="Times New Roman" w:hAnsi="Times New Roman" w:eastAsia="Times New Roman" w:cs="Times New Roman"/>
      <w:color w:val="auto"/>
      <w:kern w:val="2"/>
      <w:sz w:val="24"/>
      <w:szCs w:val="24"/>
      <w:lang w:val="en-US" w:eastAsia="tr-TR" w:bidi="ar-SA"/>
    </w:rPr>
  </w:style>
  <w:style w:type="paragraph" w:styleId="EndnoteText">
    <w:name w:val="Endnote Text"/>
    <w:basedOn w:val="Normal"/>
    <w:link w:val="EndnoteTextChar"/>
    <w:uiPriority w:val="99"/>
    <w:semiHidden/>
    <w:unhideWhenUsed/>
    <w:rsid w:val="00074338"/>
    <w:pPr>
      <w:spacing w:before="0" w:after="0"/>
    </w:pPr>
    <w:rPr>
      <w:sz w:val="20"/>
      <w:szCs w:val="20"/>
    </w:rPr>
  </w:style>
  <w:style w:type="paragraph" w:styleId="Affiliation" w:customStyle="1">
    <w:name w:val="Affiliation"/>
    <w:basedOn w:val="Normal"/>
    <w:next w:val="Normal"/>
    <w:uiPriority w:val="99"/>
    <w:qFormat/>
    <w:rsid w:val="002f5562"/>
    <w:pPr>
      <w:suppressAutoHyphens w:val="true"/>
      <w:overflowPunct w:val="true"/>
      <w:spacing w:lineRule="exact" w:line="260" w:before="0" w:after="100"/>
      <w:jc w:val="both"/>
      <w:textAlignment w:val="baseline"/>
    </w:pPr>
    <w:rPr>
      <w:rFonts w:ascii="Times New Roman" w:hAnsi="Times New Roman" w:eastAsia="Times New Roman" w:cs="Times New Roman"/>
      <w:i/>
      <w:sz w:val="24"/>
      <w:szCs w:val="20"/>
    </w:rPr>
  </w:style>
  <w:style w:type="paragraph" w:styleId="Titleofpaper" w:customStyle="1">
    <w:name w:val="Title of paper"/>
    <w:basedOn w:val="Heading1"/>
    <w:qFormat/>
    <w:rsid w:val="00771441"/>
    <w:pPr>
      <w:jc w:val="center"/>
    </w:pPr>
    <w:rPr>
      <w:caps/>
      <w:kern w:val="2"/>
      <w:sz w:val="28"/>
      <w:lang w:eastAsia="en-US"/>
    </w:rPr>
  </w:style>
  <w:style w:type="paragraph" w:styleId="Author2" w:customStyle="1">
    <w:name w:val="Author2"/>
    <w:basedOn w:val="Normal"/>
    <w:qFormat/>
    <w:rsid w:val="00771441"/>
    <w:pPr>
      <w:spacing w:before="0" w:after="0"/>
      <w:jc w:val="center"/>
    </w:pPr>
    <w:rPr>
      <w:rFonts w:ascii="Times New Roman" w:hAnsi="Times New Roman" w:eastAsia="Times New Roman" w:cs="Times New Roman"/>
      <w:caps/>
      <w:sz w:val="28"/>
      <w:szCs w:val="20"/>
    </w:rPr>
  </w:style>
  <w:style w:type="paragraph" w:styleId="BodyText3">
    <w:name w:val="Body Text 3"/>
    <w:basedOn w:val="Normal"/>
    <w:link w:val="BodyText3Char"/>
    <w:qFormat/>
    <w:rsid w:val="007550f6"/>
    <w:pPr>
      <w:shd w:val="clear" w:color="auto" w:fill="FFFFFF"/>
      <w:spacing w:before="0" w:after="0"/>
      <w:jc w:val="both"/>
    </w:pPr>
    <w:rPr>
      <w:rFonts w:ascii="Times New Roman" w:hAnsi="Times New Roman" w:eastAsia="Times New Roman" w:cs="Times New Roman"/>
      <w:color w:val="000000"/>
      <w:sz w:val="24"/>
      <w:szCs w:val="24"/>
      <w:lang w:eastAsia="tr-TR"/>
    </w:rPr>
  </w:style>
  <w:style w:type="paragraph" w:styleId="Govde" w:customStyle="1">
    <w:name w:val="Govde"/>
    <w:basedOn w:val="Normal"/>
    <w:link w:val="GovdeChar"/>
    <w:qFormat/>
    <w:rsid w:val="00bf4832"/>
    <w:pPr>
      <w:spacing w:before="0" w:after="120"/>
      <w:jc w:val="both"/>
    </w:pPr>
    <w:rPr>
      <w:rFonts w:ascii="Times New Roman" w:hAnsi="Times New Roman" w:eastAsia="Times New Roman" w:cs="Times New Roman"/>
      <w:szCs w:val="20"/>
    </w:rPr>
  </w:style>
  <w:style w:type="paragraph" w:styleId="Reference" w:customStyle="1">
    <w:name w:val="Reference"/>
    <w:basedOn w:val="Normal"/>
    <w:qFormat/>
    <w:rsid w:val="00bf4832"/>
    <w:pPr>
      <w:numPr>
        <w:ilvl w:val="0"/>
        <w:numId w:val="4"/>
      </w:numPr>
      <w:spacing w:before="0" w:after="240"/>
    </w:pPr>
    <w:rPr>
      <w:rFonts w:ascii="Times New Roman" w:hAnsi="Times New Roman" w:eastAsia="Times New Roman" w:cs="Times New Roman"/>
      <w:sz w:val="24"/>
      <w:szCs w:val="20"/>
    </w:rPr>
  </w:style>
  <w:style w:type="paragraph" w:styleId="AnaParagrafYaziStiliSau" w:customStyle="1">
    <w:name w:val="Ana_Paragraf_Yazi_Stili_Sau"/>
    <w:basedOn w:val="Normal"/>
    <w:link w:val="AnaParagrafYaziStiliSauChar"/>
    <w:autoRedefine/>
    <w:qFormat/>
    <w:rsid w:val="008421fa"/>
    <w:pPr>
      <w:tabs>
        <w:tab w:val="clear" w:pos="708"/>
        <w:tab w:val="left" w:pos="1418" w:leader="none"/>
      </w:tabs>
      <w:spacing w:before="240" w:after="0"/>
      <w:jc w:val="both"/>
    </w:pPr>
    <w:rPr>
      <w:rFonts w:ascii="Times New Roman" w:hAnsi="Times New Roman" w:eastAsia="TimesNewRomanPSMT" w:cs="Times New Roman"/>
      <w:lang w:eastAsia="tr-TR"/>
    </w:rPr>
  </w:style>
  <w:style w:type="paragraph" w:styleId="Denklemyazisi" w:customStyle="1">
    <w:name w:val="Denklem_yazisi"/>
    <w:basedOn w:val="Normal"/>
    <w:link w:val="DenklemyazisiChar"/>
    <w:qFormat/>
    <w:rsid w:val="00c4392e"/>
    <w:pPr>
      <w:tabs>
        <w:tab w:val="clear" w:pos="708"/>
        <w:tab w:val="right" w:pos="7995" w:leader="none"/>
      </w:tabs>
      <w:spacing w:before="240" w:after="240"/>
      <w:ind w:left="567"/>
      <w:jc w:val="both"/>
    </w:pPr>
    <w:rPr>
      <w:sz w:val="24"/>
      <w:szCs w:val="24"/>
    </w:rPr>
  </w:style>
  <w:style w:type="paragraph" w:styleId="PlainText">
    <w:name w:val="Plain Text"/>
    <w:basedOn w:val="Normal"/>
    <w:link w:val="PlainTextChar"/>
    <w:qFormat/>
    <w:rsid w:val="00c63986"/>
    <w:pPr>
      <w:spacing w:before="0" w:after="0"/>
    </w:pPr>
    <w:rPr>
      <w:rFonts w:ascii="Courier New" w:hAnsi="Courier New" w:eastAsia="Times New Roman" w:cs="Courier New"/>
      <w:sz w:val="20"/>
      <w:szCs w:val="20"/>
      <w:lang w:eastAsia="tr-TR"/>
    </w:rPr>
  </w:style>
  <w:style w:type="paragraph" w:styleId="Stil1" w:customStyle="1">
    <w:name w:val="Stil1"/>
    <w:basedOn w:val="Heading1"/>
    <w:qFormat/>
    <w:rsid w:val="00c63986"/>
    <w:pPr>
      <w:spacing w:lineRule="atLeast" w:line="360" w:before="1000" w:after="300"/>
      <w:jc w:val="both"/>
    </w:pPr>
    <w:rPr>
      <w:bCs/>
      <w:caps/>
      <w:sz w:val="32"/>
      <w:szCs w:val="32"/>
    </w:rPr>
  </w:style>
  <w:style w:type="paragraph" w:styleId="1" w:customStyle="1">
    <w:name w:val="1"/>
    <w:basedOn w:val="Normal"/>
    <w:next w:val="Subtitle"/>
    <w:link w:val="AltKonuBalChar"/>
    <w:qFormat/>
    <w:rsid w:val="00c63986"/>
    <w:pPr>
      <w:overflowPunct w:val="true"/>
      <w:spacing w:before="0" w:after="60"/>
      <w:jc w:val="center"/>
      <w:textAlignment w:val="baseline"/>
    </w:pPr>
    <w:rPr>
      <w:rFonts w:ascii="Arial" w:hAnsi="Arial"/>
      <w:i/>
      <w:sz w:val="24"/>
    </w:rPr>
  </w:style>
  <w:style w:type="paragraph" w:styleId="TOC1">
    <w:name w:val="TOC 1"/>
    <w:basedOn w:val="Normal"/>
    <w:next w:val="Normal"/>
    <w:autoRedefine/>
    <w:uiPriority w:val="39"/>
    <w:rsid w:val="00c63986"/>
    <w:pPr>
      <w:tabs>
        <w:tab w:val="clear" w:pos="708"/>
        <w:tab w:val="left" w:pos="794" w:leader="none"/>
        <w:tab w:val="right" w:pos="8505" w:leader="dot"/>
      </w:tabs>
      <w:spacing w:before="120" w:after="0"/>
    </w:pPr>
    <w:rPr>
      <w:rFonts w:ascii="Times New Roman" w:hAnsi="Times New Roman" w:eastAsia="Times New Roman" w:cs="Times New Roman"/>
      <w:b/>
      <w:sz w:val="24"/>
      <w:szCs w:val="24"/>
      <w:lang w:eastAsia="tr-TR"/>
    </w:rPr>
  </w:style>
  <w:style w:type="paragraph" w:styleId="TOC2">
    <w:name w:val="TOC 2"/>
    <w:basedOn w:val="Normal"/>
    <w:next w:val="Normal"/>
    <w:autoRedefine/>
    <w:uiPriority w:val="39"/>
    <w:rsid w:val="00c63986"/>
    <w:pPr>
      <w:tabs>
        <w:tab w:val="clear" w:pos="708"/>
        <w:tab w:val="right" w:pos="8505" w:leader="dot"/>
      </w:tabs>
      <w:spacing w:before="80" w:after="0"/>
      <w:ind w:left="397"/>
    </w:pPr>
    <w:rPr>
      <w:rFonts w:ascii="Times New Roman" w:hAnsi="Times New Roman" w:eastAsia="Times New Roman" w:cs="Times New Roman"/>
      <w:sz w:val="24"/>
      <w:szCs w:val="24"/>
      <w:lang w:eastAsia="tr-TR"/>
    </w:rPr>
  </w:style>
  <w:style w:type="paragraph" w:styleId="TOC3">
    <w:name w:val="TOC 3"/>
    <w:basedOn w:val="Normal"/>
    <w:next w:val="Normal"/>
    <w:autoRedefine/>
    <w:uiPriority w:val="39"/>
    <w:rsid w:val="00c63986"/>
    <w:pPr>
      <w:tabs>
        <w:tab w:val="clear" w:pos="708"/>
        <w:tab w:val="right" w:pos="8505" w:leader="dot"/>
      </w:tabs>
      <w:spacing w:before="0" w:after="0"/>
      <w:ind w:left="851"/>
    </w:pPr>
    <w:rPr>
      <w:rFonts w:ascii="Times New Roman" w:hAnsi="Times New Roman" w:eastAsia="Times New Roman" w:cs="Times New Roman"/>
      <w:sz w:val="24"/>
      <w:szCs w:val="24"/>
      <w:lang w:eastAsia="tr-TR"/>
    </w:rPr>
  </w:style>
  <w:style w:type="paragraph" w:styleId="TOC4">
    <w:name w:val="TOC 4"/>
    <w:basedOn w:val="Normal"/>
    <w:next w:val="Normal"/>
    <w:autoRedefine/>
    <w:uiPriority w:val="39"/>
    <w:rsid w:val="00c63986"/>
    <w:pPr>
      <w:tabs>
        <w:tab w:val="clear" w:pos="708"/>
        <w:tab w:val="right" w:pos="8493" w:leader="dot"/>
      </w:tabs>
      <w:spacing w:before="0" w:after="0"/>
      <w:ind w:left="1276"/>
    </w:pPr>
    <w:rPr>
      <w:rFonts w:ascii="Times New Roman" w:hAnsi="Times New Roman" w:eastAsia="Times New Roman" w:cs="Times New Roman"/>
      <w:sz w:val="24"/>
      <w:szCs w:val="24"/>
      <w:lang w:eastAsia="tr-TR"/>
    </w:rPr>
  </w:style>
  <w:style w:type="paragraph" w:styleId="TOC5">
    <w:name w:val="TOC 5"/>
    <w:basedOn w:val="Normal"/>
    <w:next w:val="Normal"/>
    <w:autoRedefine/>
    <w:uiPriority w:val="39"/>
    <w:rsid w:val="00c63986"/>
    <w:pPr>
      <w:tabs>
        <w:tab w:val="clear" w:pos="708"/>
        <w:tab w:val="right" w:pos="8493" w:leader="dot"/>
      </w:tabs>
      <w:spacing w:before="0" w:after="0"/>
      <w:ind w:left="1701"/>
    </w:pPr>
    <w:rPr>
      <w:rFonts w:ascii="Times New Roman" w:hAnsi="Times New Roman" w:eastAsia="Times New Roman" w:cs="Times New Roman"/>
      <w:sz w:val="24"/>
      <w:szCs w:val="24"/>
      <w:lang w:eastAsia="tr-TR"/>
    </w:rPr>
  </w:style>
  <w:style w:type="paragraph" w:styleId="TOC6">
    <w:name w:val="TOC 6"/>
    <w:basedOn w:val="Normal"/>
    <w:next w:val="Normal"/>
    <w:autoRedefine/>
    <w:uiPriority w:val="39"/>
    <w:rsid w:val="00c63986"/>
    <w:pPr>
      <w:spacing w:before="0" w:after="0"/>
      <w:ind w:left="1200"/>
    </w:pPr>
    <w:rPr>
      <w:rFonts w:ascii="Times New Roman" w:hAnsi="Times New Roman" w:eastAsia="Times New Roman" w:cs="Times New Roman"/>
      <w:sz w:val="24"/>
      <w:szCs w:val="24"/>
      <w:lang w:eastAsia="tr-TR"/>
    </w:rPr>
  </w:style>
  <w:style w:type="paragraph" w:styleId="WW-NormalWeb1" w:customStyle="1">
    <w:name w:val="WW-Normal (Web)1"/>
    <w:basedOn w:val="Normal"/>
    <w:qFormat/>
    <w:rsid w:val="00c63986"/>
    <w:pPr>
      <w:spacing w:before="280" w:after="119"/>
    </w:pPr>
    <w:rPr>
      <w:rFonts w:ascii="Times New Roman" w:hAnsi="Times New Roman" w:eastAsia="Times New Roman" w:cs="Times New Roman"/>
      <w:sz w:val="24"/>
      <w:szCs w:val="24"/>
      <w:lang w:eastAsia="ar-SA"/>
    </w:rPr>
  </w:style>
  <w:style w:type="paragraph" w:styleId="TezMetni10Satr" w:customStyle="1">
    <w:name w:val="Tez Metni_1.0 Satır"/>
    <w:qFormat/>
    <w:rsid w:val="00c63986"/>
    <w:pPr>
      <w:widowControl/>
      <w:suppressAutoHyphens w:val="true"/>
      <w:bidi w:val="0"/>
      <w:spacing w:before="0" w:after="0"/>
      <w:ind w:firstLine="709"/>
      <w:jc w:val="both"/>
    </w:pPr>
    <w:rPr>
      <w:rFonts w:ascii="Times New Roman" w:hAnsi="Times New Roman" w:eastAsia="Times New Roman" w:cs="Times New Roman"/>
      <w:color w:val="auto"/>
      <w:kern w:val="0"/>
      <w:sz w:val="24"/>
      <w:szCs w:val="24"/>
      <w:lang w:val="en-US" w:eastAsia="tr-TR" w:bidi="ar-SA"/>
    </w:rPr>
  </w:style>
  <w:style w:type="paragraph" w:styleId="BlockText">
    <w:name w:val="Block Text"/>
    <w:basedOn w:val="Normal"/>
    <w:qFormat/>
    <w:rsid w:val="00c63986"/>
    <w:pPr>
      <w:spacing w:lineRule="auto" w:line="360" w:before="120" w:after="0"/>
      <w:ind w:firstLine="709" w:left="170" w:right="170"/>
      <w:jc w:val="both"/>
    </w:pPr>
    <w:rPr>
      <w:rFonts w:ascii="Arial" w:hAnsi="Arial" w:eastAsia="Times New Roman" w:cs="Times New Roman"/>
      <w:sz w:val="20"/>
      <w:szCs w:val="20"/>
      <w:lang w:eastAsia="tr-TR"/>
    </w:rPr>
  </w:style>
  <w:style w:type="paragraph" w:styleId="Balk1derece" w:customStyle="1">
    <w:name w:val="Başlık 1. derece"/>
    <w:next w:val="Normal"/>
    <w:qFormat/>
    <w:rsid w:val="00c63986"/>
    <w:pPr>
      <w:widowControl/>
      <w:suppressAutoHyphens w:val="true"/>
      <w:bidi w:val="0"/>
      <w:spacing w:lineRule="auto" w:line="360" w:before="0" w:after="0"/>
      <w:jc w:val="left"/>
      <w:outlineLvl w:val="0"/>
    </w:pPr>
    <w:rPr>
      <w:rFonts w:ascii="Times New Roman" w:hAnsi="Times New Roman" w:eastAsia="Times New Roman" w:cs="Times New Roman"/>
      <w:b/>
      <w:color w:val="auto"/>
      <w:kern w:val="0"/>
      <w:sz w:val="24"/>
      <w:szCs w:val="24"/>
      <w:lang w:val="en-US" w:eastAsia="tr-TR" w:bidi="ar-SA"/>
    </w:rPr>
  </w:style>
  <w:style w:type="paragraph" w:styleId="Font5" w:customStyle="1">
    <w:name w:val="font5"/>
    <w:basedOn w:val="Normal"/>
    <w:qFormat/>
    <w:rsid w:val="00c63986"/>
    <w:pPr>
      <w:spacing w:beforeAutospacing="1" w:afterAutospacing="1"/>
    </w:pPr>
    <w:rPr>
      <w:rFonts w:ascii="Times New Roman" w:hAnsi="Times New Roman" w:eastAsia="Times New Roman" w:cs="Times New Roman"/>
      <w:b/>
      <w:bCs/>
      <w:color w:val="000000"/>
      <w:sz w:val="18"/>
      <w:szCs w:val="18"/>
      <w:lang w:eastAsia="tr-TR"/>
    </w:rPr>
  </w:style>
  <w:style w:type="paragraph" w:styleId="Xl8727" w:customStyle="1">
    <w:name w:val="xl8727"/>
    <w:basedOn w:val="Normal"/>
    <w:qFormat/>
    <w:rsid w:val="00c63986"/>
    <w:pPr>
      <w:spacing w:beforeAutospacing="1" w:afterAutospacing="1"/>
      <w:jc w:val="center"/>
    </w:pPr>
    <w:rPr>
      <w:rFonts w:ascii="Times New Roman" w:hAnsi="Times New Roman" w:eastAsia="Times New Roman" w:cs="Times New Roman"/>
      <w:b/>
      <w:bCs/>
      <w:sz w:val="18"/>
      <w:szCs w:val="18"/>
      <w:lang w:eastAsia="tr-TR"/>
    </w:rPr>
  </w:style>
  <w:style w:type="paragraph" w:styleId="Xl8728" w:customStyle="1">
    <w:name w:val="xl8728"/>
    <w:basedOn w:val="Normal"/>
    <w:qFormat/>
    <w:rsid w:val="00c63986"/>
    <w:pPr>
      <w:spacing w:beforeAutospacing="1" w:afterAutospacing="1"/>
    </w:pPr>
    <w:rPr>
      <w:rFonts w:ascii="Times New Roman" w:hAnsi="Times New Roman" w:eastAsia="Times New Roman" w:cs="Times New Roman"/>
      <w:sz w:val="18"/>
      <w:szCs w:val="18"/>
      <w:lang w:eastAsia="tr-TR"/>
    </w:rPr>
  </w:style>
  <w:style w:type="paragraph" w:styleId="Xl8729" w:customStyle="1">
    <w:name w:val="xl8729"/>
    <w:basedOn w:val="Normal"/>
    <w:qFormat/>
    <w:rsid w:val="00c63986"/>
    <w:pPr>
      <w:spacing w:beforeAutospacing="1" w:afterAutospacing="1"/>
      <w:jc w:val="center"/>
    </w:pPr>
    <w:rPr>
      <w:rFonts w:ascii="Times New Roman" w:hAnsi="Times New Roman" w:eastAsia="Times New Roman" w:cs="Times New Roman"/>
      <w:sz w:val="18"/>
      <w:szCs w:val="18"/>
      <w:lang w:eastAsia="tr-TR"/>
    </w:rPr>
  </w:style>
  <w:style w:type="paragraph" w:styleId="Xl8730" w:customStyle="1">
    <w:name w:val="xl8730"/>
    <w:basedOn w:val="Normal"/>
    <w:qFormat/>
    <w:rsid w:val="00c63986"/>
    <w:pPr>
      <w:spacing w:beforeAutospacing="1" w:afterAutospacing="1"/>
      <w:jc w:val="center"/>
    </w:pPr>
    <w:rPr>
      <w:rFonts w:ascii="Times New Roman" w:hAnsi="Times New Roman" w:eastAsia="Times New Roman" w:cs="Times New Roman"/>
      <w:sz w:val="18"/>
      <w:szCs w:val="18"/>
      <w:lang w:eastAsia="tr-TR"/>
    </w:rPr>
  </w:style>
  <w:style w:type="paragraph" w:styleId="Xl8731" w:customStyle="1">
    <w:name w:val="xl8731"/>
    <w:basedOn w:val="Normal"/>
    <w:qFormat/>
    <w:rsid w:val="00c63986"/>
    <w:pPr>
      <w:spacing w:beforeAutospacing="1" w:afterAutospacing="1"/>
    </w:pPr>
    <w:rPr>
      <w:rFonts w:ascii="Times New Roman" w:hAnsi="Times New Roman" w:eastAsia="Times New Roman" w:cs="Times New Roman"/>
      <w:b/>
      <w:bCs/>
      <w:sz w:val="18"/>
      <w:szCs w:val="18"/>
      <w:lang w:eastAsia="tr-TR"/>
    </w:rPr>
  </w:style>
  <w:style w:type="paragraph" w:styleId="Xl8732" w:customStyle="1">
    <w:name w:val="xl8732"/>
    <w:basedOn w:val="Normal"/>
    <w:qFormat/>
    <w:rsid w:val="00c63986"/>
    <w:pPr>
      <w:spacing w:beforeAutospacing="1" w:afterAutospacing="1"/>
      <w:jc w:val="right"/>
    </w:pPr>
    <w:rPr>
      <w:rFonts w:ascii="Times New Roman" w:hAnsi="Times New Roman" w:eastAsia="Times New Roman" w:cs="Times New Roman"/>
      <w:b/>
      <w:bCs/>
      <w:sz w:val="18"/>
      <w:szCs w:val="18"/>
      <w:lang w:eastAsia="tr-TR"/>
    </w:rPr>
  </w:style>
  <w:style w:type="paragraph" w:styleId="Xl8733" w:customStyle="1">
    <w:name w:val="xl8733"/>
    <w:basedOn w:val="Normal"/>
    <w:qFormat/>
    <w:rsid w:val="00c63986"/>
    <w:pPr>
      <w:spacing w:beforeAutospacing="1" w:afterAutospacing="1"/>
      <w:jc w:val="center"/>
    </w:pPr>
    <w:rPr>
      <w:rFonts w:ascii="Times New Roman" w:hAnsi="Times New Roman" w:eastAsia="Times New Roman" w:cs="Times New Roman"/>
      <w:sz w:val="18"/>
      <w:szCs w:val="18"/>
      <w:lang w:eastAsia="tr-TR"/>
    </w:rPr>
  </w:style>
  <w:style w:type="paragraph" w:styleId="Xl8734" w:customStyle="1">
    <w:name w:val="xl8734"/>
    <w:basedOn w:val="Normal"/>
    <w:qFormat/>
    <w:rsid w:val="00c63986"/>
    <w:pPr>
      <w:spacing w:beforeAutospacing="1" w:afterAutospacing="1"/>
      <w:jc w:val="center"/>
    </w:pPr>
    <w:rPr>
      <w:rFonts w:ascii="Times New Roman" w:hAnsi="Times New Roman" w:eastAsia="Times New Roman" w:cs="Times New Roman"/>
      <w:sz w:val="18"/>
      <w:szCs w:val="18"/>
      <w:lang w:eastAsia="tr-TR"/>
    </w:rPr>
  </w:style>
  <w:style w:type="paragraph" w:styleId="Font6" w:customStyle="1">
    <w:name w:val="font6"/>
    <w:basedOn w:val="Normal"/>
    <w:qFormat/>
    <w:rsid w:val="00c63986"/>
    <w:pPr>
      <w:spacing w:beforeAutospacing="1" w:afterAutospacing="1"/>
    </w:pPr>
    <w:rPr>
      <w:rFonts w:ascii="Times New Roman" w:hAnsi="Times New Roman" w:eastAsia="Times New Roman" w:cs="Times New Roman"/>
      <w:b/>
      <w:bCs/>
      <w:color w:val="000000"/>
      <w:sz w:val="18"/>
      <w:szCs w:val="18"/>
      <w:lang w:eastAsia="tr-TR"/>
    </w:rPr>
  </w:style>
  <w:style w:type="paragraph" w:styleId="Xl63" w:customStyle="1">
    <w:name w:val="xl63"/>
    <w:basedOn w:val="Normal"/>
    <w:qFormat/>
    <w:rsid w:val="00c63986"/>
    <w:pPr>
      <w:pBdr>
        <w:top w:val="single" w:sz="4" w:space="0" w:color="000000"/>
        <w:left w:val="single" w:sz="4" w:space="0" w:color="000000"/>
        <w:bottom w:val="single" w:sz="4" w:space="0" w:color="000000"/>
        <w:right w:val="single" w:sz="4" w:space="0" w:color="000000"/>
      </w:pBdr>
      <w:shd w:val="clear" w:color="000000" w:fill="C4BC96"/>
      <w:spacing w:beforeAutospacing="1" w:afterAutospacing="1"/>
    </w:pPr>
    <w:rPr>
      <w:rFonts w:ascii="Times New Roman" w:hAnsi="Times New Roman" w:eastAsia="Times New Roman" w:cs="Times New Roman"/>
      <w:b/>
      <w:bCs/>
      <w:sz w:val="20"/>
      <w:szCs w:val="20"/>
      <w:lang w:eastAsia="tr-TR"/>
    </w:rPr>
  </w:style>
  <w:style w:type="paragraph" w:styleId="Xl64" w:customStyle="1">
    <w:name w:val="xl64"/>
    <w:basedOn w:val="Normal"/>
    <w:qFormat/>
    <w:rsid w:val="00c63986"/>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eastAsia="Times New Roman" w:cs="Times New Roman"/>
      <w:b/>
      <w:bCs/>
      <w:sz w:val="18"/>
      <w:szCs w:val="18"/>
      <w:lang w:eastAsia="tr-TR"/>
    </w:rPr>
  </w:style>
  <w:style w:type="paragraph" w:styleId="Xl65" w:customStyle="1">
    <w:name w:val="xl65"/>
    <w:basedOn w:val="Normal"/>
    <w:qFormat/>
    <w:rsid w:val="00c63986"/>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eastAsia="Times New Roman" w:cs="Times New Roman"/>
      <w:b/>
      <w:bCs/>
      <w:color w:val="000000"/>
      <w:sz w:val="18"/>
      <w:szCs w:val="18"/>
      <w:lang w:eastAsia="tr-TR"/>
    </w:rPr>
  </w:style>
  <w:style w:type="paragraph" w:styleId="Xl66" w:customStyle="1">
    <w:name w:val="xl66"/>
    <w:basedOn w:val="Normal"/>
    <w:qFormat/>
    <w:rsid w:val="00c63986"/>
    <w:pPr>
      <w:pBdr>
        <w:top w:val="single" w:sz="4" w:space="0" w:color="000000"/>
        <w:left w:val="single" w:sz="4" w:space="0" w:color="000000"/>
        <w:bottom w:val="single" w:sz="4" w:space="0" w:color="000000"/>
        <w:right w:val="single" w:sz="4" w:space="0" w:color="000000"/>
      </w:pBdr>
      <w:shd w:val="clear" w:color="000000" w:fill="C4BC96"/>
      <w:spacing w:beforeAutospacing="1" w:afterAutospacing="1"/>
      <w:jc w:val="right"/>
    </w:pPr>
    <w:rPr>
      <w:rFonts w:ascii="Times New Roman" w:hAnsi="Times New Roman" w:eastAsia="Times New Roman" w:cs="Times New Roman"/>
      <w:b/>
      <w:bCs/>
      <w:color w:val="000000"/>
      <w:sz w:val="18"/>
      <w:szCs w:val="18"/>
      <w:lang w:eastAsia="tr-TR"/>
    </w:rPr>
  </w:style>
  <w:style w:type="paragraph" w:styleId="Xl67" w:customStyle="1">
    <w:name w:val="xl67"/>
    <w:basedOn w:val="Normal"/>
    <w:qFormat/>
    <w:rsid w:val="00c63986"/>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w:hAnsi="Times New Roman" w:eastAsia="Times New Roman" w:cs="Times New Roman"/>
      <w:sz w:val="18"/>
      <w:szCs w:val="18"/>
      <w:lang w:eastAsia="tr-TR"/>
    </w:rPr>
  </w:style>
  <w:style w:type="paragraph" w:styleId="Xl68" w:customStyle="1">
    <w:name w:val="xl68"/>
    <w:basedOn w:val="Normal"/>
    <w:qFormat/>
    <w:rsid w:val="00c63986"/>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w:hAnsi="Times New Roman" w:eastAsia="Times New Roman" w:cs="Times New Roman"/>
      <w:color w:val="000000"/>
      <w:sz w:val="18"/>
      <w:szCs w:val="18"/>
      <w:lang w:eastAsia="tr-TR"/>
    </w:rPr>
  </w:style>
  <w:style w:type="paragraph" w:styleId="Xl69" w:customStyle="1">
    <w:name w:val="xl69"/>
    <w:basedOn w:val="Normal"/>
    <w:qFormat/>
    <w:rsid w:val="00c63986"/>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eastAsia="Times New Roman" w:cs="Times New Roman"/>
      <w:sz w:val="24"/>
      <w:szCs w:val="24"/>
      <w:lang w:eastAsia="tr-TR"/>
    </w:rPr>
  </w:style>
  <w:style w:type="paragraph" w:styleId="Xl70" w:customStyle="1">
    <w:name w:val="xl70"/>
    <w:basedOn w:val="Normal"/>
    <w:qFormat/>
    <w:rsid w:val="00c63986"/>
    <w:pPr>
      <w:pBdr>
        <w:top w:val="single" w:sz="4" w:space="0" w:color="000000"/>
        <w:left w:val="single" w:sz="4" w:space="0" w:color="000000"/>
        <w:bottom w:val="single" w:sz="4" w:space="0" w:color="000000"/>
        <w:right w:val="single" w:sz="4" w:space="0" w:color="000000"/>
      </w:pBdr>
      <w:spacing w:beforeAutospacing="1" w:afterAutospacing="1"/>
      <w:jc w:val="center"/>
    </w:pPr>
    <w:rPr>
      <w:rFonts w:ascii="Times New Roman" w:hAnsi="Times New Roman" w:eastAsia="Times New Roman" w:cs="Times New Roman"/>
      <w:color w:val="000000"/>
      <w:sz w:val="18"/>
      <w:szCs w:val="18"/>
      <w:lang w:eastAsia="tr-TR"/>
    </w:rPr>
  </w:style>
  <w:style w:type="paragraph" w:styleId="Xl71" w:customStyle="1">
    <w:name w:val="xl71"/>
    <w:basedOn w:val="Normal"/>
    <w:qFormat/>
    <w:rsid w:val="00c63986"/>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w:hAnsi="Times New Roman" w:eastAsia="Times New Roman" w:cs="Times New Roman"/>
      <w:sz w:val="18"/>
      <w:szCs w:val="18"/>
      <w:lang w:eastAsia="tr-TR"/>
    </w:rPr>
  </w:style>
  <w:style w:type="paragraph" w:styleId="Xl72" w:customStyle="1">
    <w:name w:val="xl72"/>
    <w:basedOn w:val="Normal"/>
    <w:qFormat/>
    <w:rsid w:val="00c63986"/>
    <w:pPr>
      <w:pBdr>
        <w:top w:val="single" w:sz="4" w:space="0" w:color="000000"/>
        <w:left w:val="single" w:sz="4" w:space="0" w:color="000000"/>
        <w:bottom w:val="single" w:sz="4" w:space="0" w:color="000000"/>
        <w:right w:val="single" w:sz="4" w:space="0" w:color="000000"/>
      </w:pBdr>
      <w:shd w:val="clear" w:color="000000" w:fill="C4BC96"/>
      <w:spacing w:beforeAutospacing="1" w:afterAutospacing="1"/>
      <w:jc w:val="right"/>
    </w:pPr>
    <w:rPr>
      <w:rFonts w:ascii="Times New Roman" w:hAnsi="Times New Roman" w:eastAsia="Times New Roman" w:cs="Times New Roman"/>
      <w:b/>
      <w:bCs/>
      <w:sz w:val="18"/>
      <w:szCs w:val="18"/>
      <w:lang w:eastAsia="tr-TR"/>
    </w:rPr>
  </w:style>
  <w:style w:type="paragraph" w:styleId="Xl73" w:customStyle="1">
    <w:name w:val="xl73"/>
    <w:basedOn w:val="Normal"/>
    <w:qFormat/>
    <w:rsid w:val="00c63986"/>
    <w:pPr>
      <w:spacing w:beforeAutospacing="1" w:afterAutospacing="1"/>
      <w:jc w:val="right"/>
      <w:textAlignment w:val="top"/>
    </w:pPr>
    <w:rPr>
      <w:rFonts w:ascii="Times New Roman" w:hAnsi="Times New Roman" w:eastAsia="Times New Roman" w:cs="Times New Roman"/>
      <w:sz w:val="16"/>
      <w:szCs w:val="16"/>
      <w:lang w:eastAsia="tr-TR"/>
    </w:rPr>
  </w:style>
  <w:style w:type="paragraph" w:styleId="Xl74" w:customStyle="1">
    <w:name w:val="xl74"/>
    <w:basedOn w:val="Normal"/>
    <w:qFormat/>
    <w:rsid w:val="00c63986"/>
    <w:pPr>
      <w:spacing w:beforeAutospacing="1" w:afterAutospacing="1"/>
      <w:jc w:val="right"/>
      <w:textAlignment w:val="top"/>
    </w:pPr>
    <w:rPr>
      <w:rFonts w:ascii="Times New Roman" w:hAnsi="Times New Roman" w:eastAsia="Times New Roman" w:cs="Times New Roman"/>
      <w:sz w:val="16"/>
      <w:szCs w:val="16"/>
      <w:lang w:eastAsia="tr-TR"/>
    </w:rPr>
  </w:style>
  <w:style w:type="paragraph" w:styleId="Xl75" w:customStyle="1">
    <w:name w:val="xl75"/>
    <w:basedOn w:val="Normal"/>
    <w:qFormat/>
    <w:rsid w:val="00c63986"/>
    <w:pPr>
      <w:shd w:val="clear" w:color="000000" w:fill="C4BC96"/>
      <w:spacing w:beforeAutospacing="1" w:afterAutospacing="1"/>
    </w:pPr>
    <w:rPr>
      <w:rFonts w:ascii="Times New Roman" w:hAnsi="Times New Roman" w:eastAsia="Times New Roman" w:cs="Times New Roman"/>
      <w:b/>
      <w:bCs/>
      <w:color w:val="000000"/>
      <w:sz w:val="16"/>
      <w:szCs w:val="16"/>
      <w:lang w:eastAsia="tr-TR"/>
    </w:rPr>
  </w:style>
  <w:style w:type="paragraph" w:styleId="Xl76" w:customStyle="1">
    <w:name w:val="xl76"/>
    <w:basedOn w:val="Normal"/>
    <w:qFormat/>
    <w:rsid w:val="00c63986"/>
    <w:pPr>
      <w:shd w:val="clear" w:color="000000" w:fill="C4BC96"/>
      <w:spacing w:beforeAutospacing="1" w:afterAutospacing="1"/>
    </w:pPr>
    <w:rPr>
      <w:rFonts w:ascii="Times New Roman" w:hAnsi="Times New Roman" w:eastAsia="Times New Roman" w:cs="Times New Roman"/>
      <w:b/>
      <w:bCs/>
      <w:sz w:val="16"/>
      <w:szCs w:val="16"/>
      <w:lang w:eastAsia="tr-TR"/>
    </w:rPr>
  </w:style>
  <w:style w:type="paragraph" w:styleId="TOC7">
    <w:name w:val="TOC 7"/>
    <w:basedOn w:val="Normal"/>
    <w:next w:val="Normal"/>
    <w:autoRedefine/>
    <w:uiPriority w:val="39"/>
    <w:unhideWhenUsed/>
    <w:rsid w:val="00c63986"/>
    <w:pPr>
      <w:spacing w:before="0" w:after="100"/>
      <w:ind w:left="1320"/>
    </w:pPr>
    <w:rPr>
      <w:rFonts w:ascii="Calibri" w:hAnsi="Calibri" w:eastAsia="Times New Roman" w:cs="Times New Roman"/>
      <w:lang w:eastAsia="tr-TR"/>
    </w:rPr>
  </w:style>
  <w:style w:type="paragraph" w:styleId="TOC8">
    <w:name w:val="TOC 8"/>
    <w:basedOn w:val="Normal"/>
    <w:next w:val="Normal"/>
    <w:autoRedefine/>
    <w:uiPriority w:val="39"/>
    <w:unhideWhenUsed/>
    <w:rsid w:val="00c63986"/>
    <w:pPr>
      <w:spacing w:before="0" w:after="100"/>
      <w:ind w:left="1540"/>
    </w:pPr>
    <w:rPr>
      <w:rFonts w:ascii="Calibri" w:hAnsi="Calibri" w:eastAsia="Times New Roman" w:cs="Times New Roman"/>
      <w:lang w:eastAsia="tr-TR"/>
    </w:rPr>
  </w:style>
  <w:style w:type="paragraph" w:styleId="TOC9">
    <w:name w:val="TOC 9"/>
    <w:basedOn w:val="Normal"/>
    <w:next w:val="Normal"/>
    <w:autoRedefine/>
    <w:uiPriority w:val="39"/>
    <w:unhideWhenUsed/>
    <w:rsid w:val="00c63986"/>
    <w:pPr>
      <w:spacing w:before="0" w:after="100"/>
      <w:ind w:left="1760"/>
    </w:pPr>
    <w:rPr>
      <w:rFonts w:ascii="Calibri" w:hAnsi="Calibri" w:eastAsia="Times New Roman" w:cs="Times New Roman"/>
      <w:lang w:eastAsia="tr-TR"/>
    </w:rPr>
  </w:style>
  <w:style w:type="paragraph" w:styleId="Msobodytextindent" w:customStyle="1">
    <w:name w:val="msobodytextindent"/>
    <w:basedOn w:val="Normal"/>
    <w:qFormat/>
    <w:rsid w:val="00c63986"/>
    <w:pPr>
      <w:spacing w:before="0" w:after="0"/>
      <w:ind w:left="360"/>
    </w:pPr>
    <w:rPr>
      <w:rFonts w:ascii="Times New Roman" w:hAnsi="Times New Roman" w:eastAsia="Times New Roman" w:cs="Times New Roman"/>
      <w:sz w:val="24"/>
      <w:szCs w:val="20"/>
      <w:lang w:eastAsia="tr-TR"/>
    </w:rPr>
  </w:style>
  <w:style w:type="paragraph" w:styleId="Title">
    <w:name w:val="Title"/>
    <w:basedOn w:val="Normal"/>
    <w:link w:val="TitleChar"/>
    <w:qFormat/>
    <w:rsid w:val="00c63986"/>
    <w:pPr>
      <w:tabs>
        <w:tab w:val="clear" w:pos="708"/>
        <w:tab w:val="left" w:pos="9004" w:leader="none"/>
      </w:tabs>
      <w:overflowPunct w:val="true"/>
      <w:spacing w:before="0" w:after="0"/>
      <w:jc w:val="center"/>
    </w:pPr>
    <w:rPr>
      <w:rFonts w:ascii="Arial" w:hAnsi="Arial" w:eastAsia="Times New Roman" w:cs="Times New Roman"/>
      <w:b/>
      <w:szCs w:val="20"/>
      <w:lang w:eastAsia="tr-TR"/>
    </w:rPr>
  </w:style>
  <w:style w:type="paragraph" w:styleId="BodyTextIndent3">
    <w:name w:val="Body Text Indent 3"/>
    <w:basedOn w:val="Normal"/>
    <w:link w:val="BodyTextIndent3Char"/>
    <w:qFormat/>
    <w:rsid w:val="00c63986"/>
    <w:pPr>
      <w:spacing w:lineRule="auto" w:line="360" w:before="120" w:after="0"/>
      <w:ind w:firstLine="720"/>
      <w:jc w:val="both"/>
    </w:pPr>
    <w:rPr>
      <w:rFonts w:ascii="Times New Roman" w:hAnsi="Times New Roman" w:eastAsia="Times New Roman" w:cs="Times New Roman"/>
      <w:sz w:val="24"/>
      <w:szCs w:val="24"/>
      <w:lang w:eastAsia="tr-TR"/>
    </w:rPr>
  </w:style>
  <w:style w:type="paragraph" w:styleId="BodyTextIndent2">
    <w:name w:val="Body Text Indent 2"/>
    <w:basedOn w:val="Normal"/>
    <w:link w:val="BodyTextIndent2Char"/>
    <w:qFormat/>
    <w:rsid w:val="00c63986"/>
    <w:pPr>
      <w:spacing w:lineRule="auto" w:line="360" w:before="120" w:after="0"/>
      <w:ind w:firstLine="709"/>
      <w:jc w:val="both"/>
    </w:pPr>
    <w:rPr>
      <w:rFonts w:ascii="Times New Roman" w:hAnsi="Times New Roman" w:eastAsia="Times New Roman" w:cs="Times New Roman"/>
      <w:kern w:val="2"/>
      <w:sz w:val="24"/>
      <w:szCs w:val="24"/>
      <w:lang w:eastAsia="tr-TR"/>
    </w:rPr>
  </w:style>
  <w:style w:type="paragraph" w:styleId="Xl25" w:customStyle="1">
    <w:name w:val="xl25"/>
    <w:basedOn w:val="Normal"/>
    <w:qFormat/>
    <w:rsid w:val="00c63986"/>
    <w:pPr>
      <w:pBdr>
        <w:bottom w:val="single" w:sz="4" w:space="0" w:color="000000"/>
        <w:right w:val="single" w:sz="4" w:space="0" w:color="000000"/>
      </w:pBdr>
      <w:spacing w:beforeAutospacing="1" w:afterAutospacing="1"/>
      <w:jc w:val="right"/>
      <w:textAlignment w:val="top"/>
    </w:pPr>
    <w:rPr>
      <w:rFonts w:ascii="Times New Roman" w:hAnsi="Times New Roman" w:eastAsia="Arial Unicode MS" w:cs="Times New Roman"/>
      <w:lang w:eastAsia="tr-TR"/>
    </w:rPr>
  </w:style>
  <w:style w:type="paragraph" w:styleId="Xl26" w:customStyle="1">
    <w:name w:val="xl26"/>
    <w:basedOn w:val="Normal"/>
    <w:qFormat/>
    <w:rsid w:val="00c63986"/>
    <w:pPr>
      <w:pBdr>
        <w:bottom w:val="single" w:sz="4" w:space="0" w:color="000000"/>
        <w:right w:val="single" w:sz="4" w:space="0" w:color="000000"/>
      </w:pBdr>
      <w:spacing w:beforeAutospacing="1" w:afterAutospacing="1"/>
      <w:textAlignment w:val="top"/>
    </w:pPr>
    <w:rPr>
      <w:rFonts w:ascii="Times New Roman" w:hAnsi="Times New Roman" w:eastAsia="Arial Unicode MS" w:cs="Times New Roman"/>
      <w:color w:val="000000"/>
      <w:lang w:eastAsia="tr-TR"/>
    </w:rPr>
  </w:style>
  <w:style w:type="paragraph" w:styleId="Font7" w:customStyle="1">
    <w:name w:val="font7"/>
    <w:basedOn w:val="Normal"/>
    <w:qFormat/>
    <w:rsid w:val="00c63986"/>
    <w:pPr>
      <w:spacing w:beforeAutospacing="1" w:afterAutospacing="1"/>
    </w:pPr>
    <w:rPr>
      <w:rFonts w:ascii="Times New Roman" w:hAnsi="Times New Roman" w:eastAsia="Arial Unicode MS" w:cs="Times New Roman"/>
      <w:sz w:val="16"/>
      <w:szCs w:val="16"/>
      <w:lang w:eastAsia="tr-TR"/>
    </w:rPr>
  </w:style>
  <w:style w:type="paragraph" w:styleId="Xl22" w:customStyle="1">
    <w:name w:val="xl22"/>
    <w:basedOn w:val="Normal"/>
    <w:qFormat/>
    <w:rsid w:val="00c63986"/>
    <w:pPr>
      <w:pBdr>
        <w:bottom w:val="single" w:sz="4" w:space="0" w:color="000000"/>
        <w:right w:val="single" w:sz="4" w:space="0" w:color="000000"/>
      </w:pBdr>
      <w:spacing w:beforeAutospacing="1" w:afterAutospacing="1"/>
      <w:jc w:val="right"/>
      <w:textAlignment w:val="top"/>
    </w:pPr>
    <w:rPr>
      <w:rFonts w:ascii="Times New Roman" w:hAnsi="Times New Roman" w:eastAsia="Arial Unicode MS" w:cs="Times New Roman"/>
      <w:color w:val="000000"/>
      <w:lang w:eastAsia="tr-TR"/>
    </w:rPr>
  </w:style>
  <w:style w:type="paragraph" w:styleId="Xl24" w:customStyle="1">
    <w:name w:val="xl24"/>
    <w:basedOn w:val="Normal"/>
    <w:qFormat/>
    <w:rsid w:val="00c63986"/>
    <w:pPr>
      <w:pBdr>
        <w:bottom w:val="single" w:sz="4" w:space="0" w:color="000000"/>
        <w:right w:val="single" w:sz="4" w:space="0" w:color="000000"/>
      </w:pBdr>
      <w:spacing w:beforeAutospacing="1" w:afterAutospacing="1"/>
      <w:textAlignment w:val="top"/>
    </w:pPr>
    <w:rPr>
      <w:rFonts w:ascii="Times New Roman" w:hAnsi="Times New Roman" w:eastAsia="Arial Unicode MS" w:cs="Times New Roman"/>
      <w:lang w:eastAsia="tr-TR"/>
    </w:rPr>
  </w:style>
  <w:style w:type="paragraph" w:styleId="Xl28" w:customStyle="1">
    <w:name w:val="xl28"/>
    <w:basedOn w:val="Normal"/>
    <w:qFormat/>
    <w:rsid w:val="00c63986"/>
    <w:pPr>
      <w:spacing w:beforeAutospacing="1" w:afterAutospacing="1"/>
      <w:jc w:val="center"/>
      <w:textAlignment w:val="center"/>
    </w:pPr>
    <w:rPr>
      <w:rFonts w:ascii="Times New Roman" w:hAnsi="Times New Roman" w:eastAsia="Arial Unicode MS" w:cs="Times New Roman"/>
      <w:lang w:eastAsia="tr-TR"/>
    </w:rPr>
  </w:style>
  <w:style w:type="paragraph" w:styleId="Xl40" w:customStyle="1">
    <w:name w:val="xl40"/>
    <w:basedOn w:val="Normal"/>
    <w:qFormat/>
    <w:rsid w:val="00c63986"/>
    <w:pPr>
      <w:spacing w:beforeAutospacing="1" w:afterAutospacing="1"/>
      <w:jc w:val="both"/>
      <w:textAlignment w:val="center"/>
    </w:pPr>
    <w:rPr>
      <w:rFonts w:ascii="Times New Roman" w:hAnsi="Times New Roman" w:eastAsia="Arial Unicode MS" w:cs="Times New Roman"/>
      <w:sz w:val="24"/>
      <w:szCs w:val="24"/>
      <w:lang w:eastAsia="tr-TR"/>
    </w:rPr>
  </w:style>
  <w:style w:type="paragraph" w:styleId="Xl32" w:customStyle="1">
    <w:name w:val="xl32"/>
    <w:basedOn w:val="Normal"/>
    <w:qFormat/>
    <w:rsid w:val="00c63986"/>
    <w:pPr>
      <w:pBdr>
        <w:bottom w:val="dotted" w:sz="4" w:space="0" w:color="000000"/>
        <w:right w:val="dotted" w:sz="4" w:space="0" w:color="000000"/>
      </w:pBdr>
      <w:spacing w:beforeAutospacing="1" w:afterAutospacing="1"/>
      <w:jc w:val="right"/>
    </w:pPr>
    <w:rPr>
      <w:rFonts w:ascii="Times New Roman" w:hAnsi="Times New Roman" w:eastAsia="Arial Unicode MS" w:cs="Times New Roman"/>
      <w:lang w:eastAsia="tr-TR"/>
    </w:rPr>
  </w:style>
  <w:style w:type="paragraph" w:styleId="GvdeMetni31" w:customStyle="1">
    <w:name w:val="Gövde Metni 31"/>
    <w:basedOn w:val="BodyTextIndent"/>
    <w:qFormat/>
    <w:rsid w:val="00c63986"/>
    <w:pPr>
      <w:overflowPunct w:val="true"/>
      <w:textAlignment w:val="baseline"/>
    </w:pPr>
    <w:rPr>
      <w:rFonts w:ascii="Times New Roman" w:hAnsi="Times New Roman" w:eastAsia="Times New Roman" w:cs="Times New Roman"/>
      <w:sz w:val="20"/>
      <w:szCs w:val="20"/>
      <w:lang w:eastAsia="tr-TR"/>
    </w:rPr>
  </w:style>
  <w:style w:type="paragraph" w:styleId="Selamlama1" w:customStyle="1">
    <w:name w:val="Selamlama1"/>
    <w:basedOn w:val="Normal"/>
    <w:qFormat/>
    <w:rsid w:val="00c63986"/>
    <w:pPr>
      <w:overflowPunct w:val="true"/>
      <w:spacing w:before="0" w:after="0"/>
      <w:textAlignment w:val="baseline"/>
    </w:pPr>
    <w:rPr>
      <w:rFonts w:ascii="Times New Roman" w:hAnsi="Times New Roman" w:eastAsia="Times New Roman" w:cs="Times New Roman"/>
      <w:sz w:val="20"/>
      <w:szCs w:val="20"/>
      <w:lang w:eastAsia="tr-TR"/>
    </w:rPr>
  </w:style>
  <w:style w:type="paragraph" w:styleId="List2">
    <w:name w:val="List 2"/>
    <w:basedOn w:val="Normal"/>
    <w:qFormat/>
    <w:rsid w:val="00c63986"/>
    <w:pPr>
      <w:overflowPunct w:val="true"/>
      <w:spacing w:before="0" w:after="0"/>
      <w:ind w:hanging="283" w:left="566"/>
      <w:textAlignment w:val="baseline"/>
    </w:pPr>
    <w:rPr>
      <w:rFonts w:ascii="Times New Roman" w:hAnsi="Times New Roman" w:eastAsia="Times New Roman" w:cs="Times New Roman"/>
      <w:sz w:val="20"/>
      <w:szCs w:val="20"/>
      <w:lang w:eastAsia="tr-TR"/>
    </w:rPr>
  </w:style>
  <w:style w:type="paragraph" w:styleId="ListBullet2">
    <w:name w:val="List Bullet 2"/>
    <w:basedOn w:val="Normal"/>
    <w:autoRedefine/>
    <w:rsid w:val="00c63986"/>
    <w:pPr>
      <w:overflowPunct w:val="true"/>
      <w:spacing w:before="0" w:after="0"/>
      <w:ind w:hanging="283" w:left="566"/>
      <w:textAlignment w:val="baseline"/>
    </w:pPr>
    <w:rPr>
      <w:rFonts w:ascii="Times New Roman" w:hAnsi="Times New Roman" w:eastAsia="Times New Roman" w:cs="Times New Roman"/>
      <w:sz w:val="20"/>
      <w:szCs w:val="20"/>
      <w:lang w:eastAsia="tr-TR"/>
    </w:rPr>
  </w:style>
  <w:style w:type="paragraph" w:styleId="ListBullet">
    <w:name w:val="List Bullet"/>
    <w:basedOn w:val="Normal"/>
    <w:autoRedefine/>
    <w:rsid w:val="00c63986"/>
    <w:pPr>
      <w:overflowPunct w:val="true"/>
      <w:spacing w:before="0" w:after="0"/>
      <w:ind w:hanging="283" w:left="283"/>
      <w:textAlignment w:val="baseline"/>
    </w:pPr>
    <w:rPr>
      <w:rFonts w:ascii="Times New Roman" w:hAnsi="Times New Roman" w:eastAsia="Times New Roman" w:cs="Times New Roman"/>
      <w:sz w:val="20"/>
      <w:szCs w:val="20"/>
      <w:lang w:eastAsia="tr-TR"/>
    </w:rPr>
  </w:style>
  <w:style w:type="paragraph" w:styleId="Xl27" w:customStyle="1">
    <w:name w:val="xl27"/>
    <w:basedOn w:val="Normal"/>
    <w:qFormat/>
    <w:rsid w:val="00c63986"/>
    <w:pPr>
      <w:pBdr>
        <w:top w:val="single" w:sz="4" w:space="0" w:color="000000"/>
        <w:left w:val="single" w:sz="4" w:space="0" w:color="000000"/>
        <w:bottom w:val="single" w:sz="4" w:space="0" w:color="000000"/>
        <w:right w:val="single" w:sz="4" w:space="0" w:color="000000"/>
      </w:pBdr>
      <w:shd w:val="clear" w:color="auto" w:fill="CCFFCC"/>
      <w:spacing w:beforeAutospacing="1" w:afterAutospacing="1"/>
      <w:jc w:val="right"/>
    </w:pPr>
    <w:rPr>
      <w:rFonts w:ascii="Arial Unicode MS" w:hAnsi="Arial Unicode MS" w:eastAsia="Arial Unicode MS" w:cs="Arial Unicode MS"/>
      <w:sz w:val="24"/>
      <w:szCs w:val="24"/>
      <w:lang w:eastAsia="tr-TR"/>
    </w:rPr>
  </w:style>
  <w:style w:type="paragraph" w:styleId="Xl29" w:customStyle="1">
    <w:name w:val="xl29"/>
    <w:basedOn w:val="Normal"/>
    <w:qFormat/>
    <w:rsid w:val="00c63986"/>
    <w:pPr>
      <w:pBdr>
        <w:top w:val="single" w:sz="4" w:space="0" w:color="000000"/>
        <w:left w:val="single" w:sz="4" w:space="0" w:color="000000"/>
        <w:bottom w:val="single" w:sz="4" w:space="0" w:color="000000"/>
        <w:right w:val="single" w:sz="4" w:space="0" w:color="000000"/>
      </w:pBdr>
      <w:spacing w:beforeAutospacing="1" w:afterAutospacing="1"/>
      <w:jc w:val="right"/>
    </w:pPr>
    <w:rPr>
      <w:rFonts w:ascii="Times New Roman" w:hAnsi="Times New Roman" w:eastAsia="Arial Unicode MS" w:cs="Times New Roman"/>
      <w:sz w:val="24"/>
      <w:szCs w:val="24"/>
      <w:lang w:eastAsia="tr-TR"/>
    </w:rPr>
  </w:style>
  <w:style w:type="paragraph" w:styleId="Xl30" w:customStyle="1">
    <w:name w:val="xl30"/>
    <w:basedOn w:val="Normal"/>
    <w:qFormat/>
    <w:rsid w:val="00c63986"/>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Unicode MS" w:hAnsi="Arial Unicode MS" w:eastAsia="Arial Unicode MS" w:cs="Arial Unicode MS"/>
      <w:sz w:val="24"/>
      <w:szCs w:val="24"/>
      <w:lang w:eastAsia="tr-TR"/>
    </w:rPr>
  </w:style>
  <w:style w:type="paragraph" w:styleId="P55" w:customStyle="1">
    <w:name w:val="p55"/>
    <w:basedOn w:val="Normal"/>
    <w:qFormat/>
    <w:rsid w:val="00c63986"/>
    <w:pPr>
      <w:widowControl w:val="false"/>
      <w:spacing w:lineRule="atLeast" w:line="240" w:before="0" w:after="0"/>
      <w:ind w:left="1180"/>
      <w:jc w:val="both"/>
    </w:pPr>
    <w:rPr>
      <w:rFonts w:ascii="Times New Roman" w:hAnsi="Times New Roman" w:eastAsia="Times New Roman" w:cs="Times New Roman"/>
      <w:sz w:val="20"/>
      <w:szCs w:val="24"/>
    </w:rPr>
  </w:style>
  <w:style w:type="paragraph" w:styleId="Xl77" w:customStyle="1">
    <w:name w:val="xl77"/>
    <w:basedOn w:val="Normal"/>
    <w:qFormat/>
    <w:rsid w:val="00c63986"/>
    <w:pPr>
      <w:spacing w:beforeAutospacing="1" w:afterAutospacing="1"/>
      <w:jc w:val="center"/>
      <w:textAlignment w:val="center"/>
    </w:pPr>
    <w:rPr>
      <w:rFonts w:ascii="Times New Roman" w:hAnsi="Times New Roman" w:eastAsia="Times New Roman" w:cs="Times New Roman"/>
      <w:i/>
      <w:iCs/>
      <w:color w:val="000000"/>
      <w:sz w:val="16"/>
      <w:szCs w:val="16"/>
      <w:lang w:eastAsia="tr-TR"/>
    </w:rPr>
  </w:style>
  <w:style w:type="paragraph" w:styleId="Xl78" w:customStyle="1">
    <w:name w:val="xl78"/>
    <w:basedOn w:val="Normal"/>
    <w:qFormat/>
    <w:rsid w:val="00c63986"/>
    <w:pPr>
      <w:spacing w:beforeAutospacing="1" w:afterAutospacing="1"/>
      <w:jc w:val="right"/>
      <w:textAlignment w:val="center"/>
    </w:pPr>
    <w:rPr>
      <w:rFonts w:ascii="Times New Roman" w:hAnsi="Times New Roman" w:eastAsia="Times New Roman" w:cs="Times New Roman"/>
      <w:sz w:val="16"/>
      <w:szCs w:val="16"/>
      <w:lang w:eastAsia="tr-TR"/>
    </w:rPr>
  </w:style>
  <w:style w:type="paragraph" w:styleId="Xl79" w:customStyle="1">
    <w:name w:val="xl79"/>
    <w:basedOn w:val="Normal"/>
    <w:qFormat/>
    <w:rsid w:val="00c63986"/>
    <w:pPr>
      <w:spacing w:beforeAutospacing="1" w:afterAutospacing="1"/>
      <w:jc w:val="right"/>
      <w:textAlignment w:val="center"/>
    </w:pPr>
    <w:rPr>
      <w:rFonts w:ascii="Times New Roman" w:hAnsi="Times New Roman" w:eastAsia="Times New Roman" w:cs="Times New Roman"/>
      <w:color w:val="000000"/>
      <w:sz w:val="16"/>
      <w:szCs w:val="16"/>
      <w:lang w:eastAsia="tr-TR"/>
    </w:rPr>
  </w:style>
  <w:style w:type="paragraph" w:styleId="HTMLPreformatted">
    <w:name w:val="HTML Preformatted"/>
    <w:basedOn w:val="Normal"/>
    <w:link w:val="HTMLPreformattedChar"/>
    <w:uiPriority w:val="99"/>
    <w:unhideWhenUsed/>
    <w:qFormat/>
    <w:rsid w:val="00c6398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pPr>
    <w:rPr>
      <w:rFonts w:ascii="Courier New" w:hAnsi="Courier New" w:eastAsia="Times New Roman" w:cs="Courier New"/>
      <w:sz w:val="20"/>
      <w:szCs w:val="20"/>
      <w:lang w:eastAsia="tr-TR"/>
    </w:rPr>
  </w:style>
  <w:style w:type="paragraph" w:styleId="Subtitle">
    <w:name w:val="Subtitle"/>
    <w:basedOn w:val="Normal"/>
    <w:next w:val="Normal"/>
    <w:link w:val="SubtitleChar"/>
    <w:uiPriority w:val="11"/>
    <w:qFormat/>
    <w:rsid w:val="00c63986"/>
    <w:pPr>
      <w:spacing w:before="0" w:after="160"/>
    </w:pPr>
    <w:rPr>
      <w:rFonts w:eastAsia="" w:eastAsiaTheme="minorEastAsia"/>
      <w:color w:themeColor="text1" w:themeTint="a5" w:val="5A5A5A"/>
      <w:spacing w:val="15"/>
    </w:rPr>
  </w:style>
  <w:style w:type="paragraph" w:styleId="EndNoteBibliography" w:customStyle="1">
    <w:name w:val="EndNote Bibliography"/>
    <w:basedOn w:val="Normal"/>
    <w:link w:val="EndNoteBibliographyChar"/>
    <w:qFormat/>
    <w:rsid w:val="005f4bc4"/>
    <w:pPr>
      <w:spacing w:lineRule="atLeast" w:line="480" w:before="0" w:after="0"/>
    </w:pPr>
    <w:rPr>
      <w:rFonts w:ascii="Times New Roman" w:hAnsi="Times New Roman" w:eastAsia="Calibri" w:cs="Times New Roman"/>
      <w:sz w:val="24"/>
      <w:szCs w:val="20"/>
    </w:rPr>
  </w:style>
  <w:style w:type="paragraph" w:styleId="Section" w:customStyle="1">
    <w:name w:val="Section"/>
    <w:uiPriority w:val="99"/>
    <w:qFormat/>
    <w:rsid w:val="002f6acd"/>
    <w:pPr>
      <w:widowControl w:val="false"/>
      <w:suppressAutoHyphens w:val="true"/>
      <w:bidi w:val="0"/>
      <w:spacing w:before="0" w:after="0"/>
      <w:jc w:val="center"/>
      <w:outlineLvl w:val="0"/>
    </w:pPr>
    <w:rPr>
      <w:rFonts w:ascii="Arial" w:hAnsi="Arial" w:eastAsia="" w:cs="Arial" w:eastAsiaTheme="minorEastAsia"/>
      <w:b/>
      <w:bCs/>
      <w:color w:val="auto"/>
      <w:kern w:val="0"/>
      <w:sz w:val="36"/>
      <w:szCs w:val="36"/>
      <w:lang w:val="en-US" w:eastAsia="tr-TR" w:bidi="ar-SA"/>
    </w:rPr>
  </w:style>
  <w:style w:type="paragraph" w:styleId="2" w:customStyle="1">
    <w:name w:val="2"/>
    <w:basedOn w:val="BodyText"/>
    <w:link w:val="2Char"/>
    <w:qFormat/>
    <w:rsid w:val="00537dfa"/>
    <w:pPr>
      <w:tabs>
        <w:tab w:val="clear" w:pos="708"/>
        <w:tab w:val="left" w:pos="1134" w:leader="none"/>
      </w:tabs>
    </w:pPr>
    <w:rPr>
      <w:b/>
      <w:sz w:val="28"/>
      <w:szCs w:val="28"/>
    </w:rPr>
  </w:style>
  <w:style w:type="paragraph" w:styleId="3" w:customStyle="1">
    <w:name w:val="3"/>
    <w:basedOn w:val="Normal"/>
    <w:link w:val="3Char"/>
    <w:qFormat/>
    <w:rsid w:val="00537dfa"/>
    <w:pPr>
      <w:spacing w:lineRule="auto" w:line="360" w:before="0" w:after="0"/>
      <w:jc w:val="both"/>
    </w:pPr>
    <w:rPr>
      <w:rFonts w:ascii="Times New Roman" w:hAnsi="Times New Roman" w:eastAsia="Times New Roman" w:cs="Times New Roman"/>
      <w:b/>
      <w:sz w:val="24"/>
      <w:szCs w:val="24"/>
      <w:lang w:eastAsia="tr-TR"/>
    </w:rPr>
  </w:style>
  <w:style w:type="paragraph" w:styleId="Ekil" w:customStyle="1">
    <w:name w:val="şekil"/>
    <w:basedOn w:val="Normal"/>
    <w:link w:val="EkilChar"/>
    <w:qFormat/>
    <w:rsid w:val="00f01fca"/>
    <w:pPr>
      <w:spacing w:lineRule="auto" w:line="360" w:before="0" w:after="0"/>
      <w:jc w:val="both"/>
    </w:pPr>
    <w:rPr>
      <w:rFonts w:ascii="Times New Roman" w:hAnsi="Times New Roman" w:eastAsia="TimesNewRoman" w:cs="Times New Roman"/>
      <w:sz w:val="24"/>
      <w:szCs w:val="24"/>
      <w:lang w:eastAsia="tr-TR"/>
    </w:rPr>
  </w:style>
  <w:style w:type="paragraph" w:styleId="4" w:customStyle="1">
    <w:name w:val="4"/>
    <w:basedOn w:val="3"/>
    <w:link w:val="4Char"/>
    <w:qFormat/>
    <w:rsid w:val="00f01fca"/>
    <w:pPr/>
    <w:rPr/>
  </w:style>
  <w:style w:type="paragraph" w:styleId="Maddress" w:customStyle="1">
    <w:name w:val="M_address"/>
    <w:basedOn w:val="Normal"/>
    <w:qFormat/>
    <w:rsid w:val="004021cf"/>
    <w:pPr>
      <w:spacing w:lineRule="atLeast" w:line="340" w:before="240" w:after="0"/>
    </w:pPr>
    <w:rPr>
      <w:rFonts w:ascii="Times New Roman" w:hAnsi="Times New Roman" w:eastAsia="Times New Roman" w:cs="Times New Roman"/>
      <w:color w:val="000000"/>
      <w:sz w:val="24"/>
      <w:szCs w:val="20"/>
      <w:lang w:eastAsia="de-DE"/>
    </w:rPr>
  </w:style>
  <w:style w:type="paragraph" w:styleId="MHeading1" w:customStyle="1">
    <w:name w:val="M_Heading1"/>
    <w:basedOn w:val="Normal"/>
    <w:qFormat/>
    <w:rsid w:val="009f6def"/>
    <w:pPr>
      <w:spacing w:lineRule="atLeast" w:line="340" w:before="240" w:after="240"/>
      <w:jc w:val="both"/>
    </w:pPr>
    <w:rPr>
      <w:rFonts w:ascii="Times New Roman" w:hAnsi="Times New Roman" w:eastAsia="Times New Roman" w:cs="Times New Roman"/>
      <w:b/>
      <w:color w:val="000000"/>
      <w:sz w:val="24"/>
      <w:szCs w:val="20"/>
      <w:lang w:eastAsia="de-DE"/>
    </w:rPr>
  </w:style>
  <w:style w:type="paragraph" w:styleId="MRefer" w:customStyle="1">
    <w:name w:val="M_Refer"/>
    <w:basedOn w:val="Normal"/>
    <w:qFormat/>
    <w:rsid w:val="000655c6"/>
    <w:pPr>
      <w:spacing w:lineRule="atLeast" w:line="340" w:before="0" w:after="0"/>
      <w:ind w:hanging="454" w:left="454"/>
      <w:jc w:val="both"/>
    </w:pPr>
    <w:rPr>
      <w:rFonts w:ascii="Times New Roman" w:hAnsi="Times New Roman" w:eastAsia="Times New Roman" w:cs="Times New Roman"/>
      <w:color w:val="000000"/>
      <w:sz w:val="24"/>
      <w:szCs w:val="20"/>
      <w:lang w:eastAsia="de-DE"/>
    </w:rPr>
  </w:style>
  <w:style w:type="paragraph" w:styleId="TRANSAffiliation" w:customStyle="1">
    <w:name w:val="TRANS Affiliation"/>
    <w:basedOn w:val="Normal"/>
    <w:qFormat/>
    <w:rsid w:val="009946dd"/>
    <w:pPr>
      <w:widowControl w:val="false"/>
      <w:spacing w:before="0" w:after="0"/>
      <w:jc w:val="center"/>
    </w:pPr>
    <w:rPr>
      <w:rFonts w:ascii="Times New Roman" w:hAnsi="Times New Roman" w:eastAsia="Times New Roman" w:cs="Times New Roman"/>
      <w:sz w:val="24"/>
      <w:szCs w:val="20"/>
    </w:rPr>
  </w:style>
  <w:style w:type="paragraph" w:styleId="Paragraph1" w:customStyle="1">
    <w:name w:val="Paragraph1"/>
    <w:basedOn w:val="BodyTextIndent"/>
    <w:qFormat/>
    <w:rsid w:val="009946dd"/>
    <w:pPr>
      <w:suppressAutoHyphens w:val="true"/>
      <w:spacing w:lineRule="exact" w:line="240" w:before="0" w:after="0"/>
      <w:ind w:firstLine="227" w:left="0"/>
      <w:jc w:val="both"/>
    </w:pPr>
    <w:rPr>
      <w:rFonts w:ascii="Times New Roman" w:hAnsi="Times New Roman" w:eastAsia="Times New Roman" w:cs="Times New Roman"/>
      <w:sz w:val="20"/>
      <w:szCs w:val="24"/>
      <w:lang w:eastAsia="ar-SA"/>
    </w:rPr>
  </w:style>
  <w:style w:type="paragraph" w:styleId="JRNCPrimarySectionTitle" w:customStyle="1">
    <w:name w:val="JRNC_Primary_Section_Title"/>
    <w:basedOn w:val="Normal"/>
    <w:qFormat/>
    <w:rsid w:val="008247fe"/>
    <w:pPr>
      <w:suppressAutoHyphens w:val="true"/>
      <w:spacing w:before="480" w:after="480"/>
      <w:ind w:firstLine="360"/>
    </w:pPr>
    <w:rPr>
      <w:rFonts w:ascii="Times New Roman" w:hAnsi="Times New Roman" w:eastAsia="Times New Roman" w:cs="Times New Roman"/>
      <w:b/>
      <w:sz w:val="28"/>
      <w:szCs w:val="24"/>
      <w:lang w:eastAsia="zh-CN"/>
    </w:rPr>
  </w:style>
  <w:style w:type="paragraph" w:styleId="AUBTDAman" w:customStyle="1">
    <w:name w:val="AUBTDA_man"/>
    <w:basedOn w:val="Normal"/>
    <w:link w:val="AUBTDAmanChar"/>
    <w:qFormat/>
    <w:rsid w:val="00274257"/>
    <w:pPr>
      <w:spacing w:before="0" w:after="0"/>
      <w:jc w:val="both"/>
    </w:pPr>
    <w:rPr>
      <w:rFonts w:ascii="Times New Roman" w:hAnsi="Times New Roman" w:eastAsia="Times New Roman" w:cs="Times New Roman"/>
      <w:bCs/>
      <w:szCs w:val="24"/>
      <w:lang w:eastAsia="tr-TR"/>
    </w:rPr>
  </w:style>
  <w:style w:type="paragraph" w:styleId="AUBTDAref" w:customStyle="1">
    <w:name w:val="AUBTDA_ref"/>
    <w:basedOn w:val="AUBTDAman"/>
    <w:link w:val="AUBTDArefChar"/>
    <w:qFormat/>
    <w:rsid w:val="004453c1"/>
    <w:pPr/>
    <w:rPr>
      <w:rFonts w:eastAsia="MinionPro-Regular"/>
    </w:rPr>
  </w:style>
  <w:style w:type="paragraph" w:styleId="Keywords" w:customStyle="1">
    <w:name w:val="key words"/>
    <w:uiPriority w:val="99"/>
    <w:qFormat/>
    <w:rsid w:val="001558fc"/>
    <w:pPr>
      <w:widowControl/>
      <w:suppressAutoHyphens w:val="true"/>
      <w:bidi w:val="0"/>
      <w:spacing w:before="0" w:after="120"/>
      <w:ind w:firstLine="274"/>
      <w:jc w:val="both"/>
    </w:pPr>
    <w:rPr>
      <w:rFonts w:ascii="Times New Roman" w:hAnsi="Times New Roman" w:eastAsia="Times New Roman" w:cs="Times New Roman"/>
      <w:b/>
      <w:bCs/>
      <w:i/>
      <w:iCs/>
      <w:color w:val="auto"/>
      <w:kern w:val="0"/>
      <w:sz w:val="18"/>
      <w:szCs w:val="18"/>
      <w:lang w:val="en-US" w:eastAsia="en-US" w:bidi="ar-SA"/>
    </w:rPr>
  </w:style>
  <w:style w:type="paragraph" w:styleId="Abstract1" w:customStyle="1">
    <w:name w:val="Abstract1"/>
    <w:qFormat/>
    <w:rsid w:val="00480b34"/>
    <w:pPr>
      <w:widowControl/>
      <w:suppressAutoHyphens w:val="true"/>
      <w:bidi w:val="0"/>
      <w:spacing w:before="0" w:after="200"/>
      <w:ind w:firstLine="272"/>
      <w:jc w:val="both"/>
    </w:pPr>
    <w:rPr>
      <w:rFonts w:ascii="Times New Roman" w:hAnsi="Times New Roman" w:eastAsia="SimSun" w:cs="Times New Roman"/>
      <w:b/>
      <w:bCs/>
      <w:color w:val="auto"/>
      <w:kern w:val="0"/>
      <w:sz w:val="18"/>
      <w:szCs w:val="18"/>
      <w:lang w:val="en-US" w:eastAsia="en-US" w:bidi="ar-SA"/>
    </w:rPr>
  </w:style>
  <w:style w:type="paragraph" w:styleId="Papertitle" w:customStyle="1">
    <w:name w:val="paper title"/>
    <w:qFormat/>
    <w:rsid w:val="0063650a"/>
    <w:pPr>
      <w:widowControl/>
      <w:suppressAutoHyphens w:val="true"/>
      <w:bidi w:val="0"/>
      <w:spacing w:before="0" w:after="120"/>
      <w:jc w:val="center"/>
    </w:pPr>
    <w:rPr>
      <w:rFonts w:ascii="Times New Roman" w:hAnsi="Times New Roman" w:eastAsia="MS Mincho" w:cs="Times New Roman"/>
      <w:color w:val="auto"/>
      <w:kern w:val="0"/>
      <w:sz w:val="48"/>
      <w:szCs w:val="48"/>
      <w:lang w:val="en-US" w:eastAsia="en-US" w:bidi="ar-SA"/>
    </w:rPr>
  </w:style>
  <w:style w:type="paragraph" w:styleId="FrameContents">
    <w:name w:val="Frame Contents"/>
    <w:basedOn w:val="Normal"/>
    <w:qFormat/>
    <w:pPr/>
    <w:rPr/>
  </w:style>
  <w:style w:type="paragraph" w:styleId="HeaderLeft">
    <w:name w:val="Header Left"/>
    <w:basedOn w:val="Header"/>
    <w:qFormat/>
    <w:pPr>
      <w:suppressLineNumbers/>
      <w:tabs>
        <w:tab w:val="clear" w:pos="4703"/>
        <w:tab w:val="clear" w:pos="9406"/>
        <w:tab w:val="center" w:pos="4933" w:leader="none"/>
        <w:tab w:val="right" w:pos="9867" w:leader="none"/>
      </w:tabs>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Stil2" w:customStyle="1">
    <w:name w:val="Stil2"/>
    <w:qFormat/>
    <w:rsid w:val="00c63986"/>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9a5040"/>
    <w:pPr>
      <w:spacing w:after="0"/>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oKlavuzu2">
    <w:name w:val="Tablo Kılavuzu2"/>
    <w:basedOn w:val="TableNormal"/>
    <w:uiPriority w:val="39"/>
    <w:rsid w:val="00e910fb"/>
    <w:pPr>
      <w:spacing w:after="0"/>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lassic2">
    <w:name w:val="Table Classic 2"/>
    <w:basedOn w:val="TableNormal"/>
    <w:rsid w:val="00c63986"/>
    <w:pPr>
      <w:spacing w:after="0"/>
    </w:pPr>
    <w:rPr>
      <w:lang w:val="en-US"/>
      <w:sz w:val="20"/>
      <w:szCs w:val="20"/>
    </w:rPr>
    <w:tblPr>
      <w:tblBorders>
        <w:top w:val="single" w:color="000000" w:sz="12" w:space="0"/>
        <w:bottom w:val="single" w:color="000000" w:sz="12" w:space="0"/>
      </w:tblBorders>
    </w:tblPr>
    <w:tcPr>
      <w:shd w:val="clear" w:color="auto" w:fill="auto"/>
    </w:tcPr>
    <w:tblStylePr w:type="firstRow">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tblPr/>
      <w:tcPr>
        <w:tcBorders>
          <w:tl2br w:val="none" w:color="auto" w:sz="0" w:space="0"/>
          <w:tr2bl w:val="none" w:color="auto" w:sz="0" w:space="0"/>
        </w:tcBorders>
      </w:tcPr>
    </w:tblStylePr>
  </w:style>
  <w:style w:type="table" w:styleId="TableColumns5">
    <w:name w:val="Table Columns 5"/>
    <w:basedOn w:val="TableNormal"/>
    <w:rsid w:val="00c63986"/>
    <w:pPr>
      <w:spacing w:after="0"/>
    </w:pPr>
    <w:rPr>
      <w:lang w:val="en-US"/>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tblPr/>
      <w:tcPr>
        <w:shd w:val="solid" w:color="C0C0C0" w:fill="FFFFFF"/>
      </w:tcPr>
    </w:tblStylePr>
    <w:tblStylePr w:type="band2Vert">
      <w:tblPr/>
    </w:tblStylePr>
  </w:style>
  <w:style w:type="table" w:styleId="TableSimple2">
    <w:name w:val="Table Simple 2"/>
    <w:basedOn w:val="TableNormal"/>
    <w:rsid w:val="00c63986"/>
    <w:pPr>
      <w:spacing w:after="0"/>
    </w:pPr>
    <w:rPr>
      <w:lang w:val="en-US"/>
      <w:sz w:val="20"/>
      <w:szCs w:val="20"/>
    </w:rPr>
    <w:tblStylePr w:type="firstRow">
      <w:rPr>
        <w:b/>
        <w:bCs/>
      </w:rPr>
      <w:tblPr/>
      <w:tcPr>
        <w:tcBorders>
          <w:bottom w:val="single" w:color="000000" w:sz="12" w:space="0"/>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Classic1">
    <w:name w:val="Table Classic 1"/>
    <w:basedOn w:val="TableNormal"/>
    <w:rsid w:val="00c63986"/>
    <w:pPr>
      <w:spacing w:after="0"/>
    </w:pPr>
    <w:rPr>
      <w:lang w:val="en-US"/>
      <w:sz w:val="20"/>
      <w:szCs w:val="20"/>
    </w:r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LightShading">
    <w:name w:val="Light Shading"/>
    <w:basedOn w:val="TableNormal"/>
    <w:uiPriority w:val="60"/>
    <w:rsid w:val="00f01fca"/>
    <w:pPr>
      <w:spacing w:after="0"/>
    </w:pPr>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deck5tablebodythreelines">
    <w:name w:val="M_deck_5_table_body_three_lines"/>
    <w:basedOn w:val="TableNormal"/>
    <w:uiPriority w:val="99"/>
    <w:rsid w:val="00274257"/>
    <w:pPr>
      <w:snapToGrid w:val="0"/>
      <w:spacing w:after="0" w:line="300" w:lineRule="exact"/>
      <w:jc w:val="center"/>
    </w:pPr>
    <w:rPr>
      <w:lang w:val="de-DE" w:eastAsia="de-DE"/>
      <w:sz w:val="20"/>
      <w:szCs w:val="20"/>
    </w:rPr>
    <w:tblPr>
      <w:tblBorders>
        <w:bottom w:val="single" w:color="auto" w:sz="8" w:space="0"/>
      </w:tblBorders>
    </w:tblPr>
    <w:tcPr>
      <w:vAlign w:val="center"/>
    </w:tcPr>
    <w:tblStylePr w:type="firstRow">
      <w:pPr>
        <w:wordWrap/>
        <w:ind w:right="0" w:rightChars="0"/>
        <w:snapToGrid w:val="0"/>
        <w:spacing w:beforeLines="0" w:afterLines="0" w:line="300" w:lineRule="exact"/>
        <w:jc w:val="center"/>
      </w:pPr>
      <w:rPr>
        <w:b w:val="0"/>
        <w:i w:val="0"/>
        <w:sz w:val="22"/>
      </w:rPr>
      <w:tblPr/>
      <w:tcPr>
        <w:tcBorders>
          <w:top w:val="single" w:color="auto" w:sz="8" w:space="0"/>
          <w:left w:val="nil"/>
          <w:bottom w:val="single" w:color="auto" w:sz="4" w:space="0"/>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customStyle="1" w:styleId="TabloKlavuzu1">
    <w:name w:val="Tablo Kılavuzu1"/>
    <w:basedOn w:val="TableNormal"/>
    <w:uiPriority w:val="39"/>
    <w:rsid w:val="001b18a8"/>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c1047b"/>
    <w:pPr>
      <w:spacing w:after="0"/>
    </w:pPr>
    <w:rPr>
      <w:lang w:val="en-US"/>
      <w:sz w:val="20"/>
      <w:szCs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s://orcid.org/0009-0007-8515-8120" TargetMode="External"/><Relationship Id="rId4" Type="http://schemas.openxmlformats.org/officeDocument/2006/relationships/image" Target="media/image1.gif"/><Relationship Id="rId5" Type="http://schemas.openxmlformats.org/officeDocument/2006/relationships/hyperlink" Target="https://orcid.org/0009-0000-3542-7651" TargetMode="External"/><Relationship Id="rId6" Type="http://schemas.openxmlformats.org/officeDocument/2006/relationships/image" Target="media/image1.gif"/><Relationship Id="rId7" Type="http://schemas.openxmlformats.org/officeDocument/2006/relationships/hyperlink" Target="https://orcid.org/0000-0003-4106-7749" TargetMode="External"/><Relationship Id="rId8" Type="http://schemas.openxmlformats.org/officeDocument/2006/relationships/image" Target="media/image1.gif"/><Relationship Id="rId9" Type="http://schemas.openxmlformats.org/officeDocument/2006/relationships/hyperlink" Target="https://orcid.org/0000-0001-7476-8141"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Relationship Id="rId26" Type="http://schemas.openxmlformats.org/officeDocument/2006/relationships/customXml" Target="../customXml/item2.xml"/><Relationship Id="rId27" Type="http://schemas.openxmlformats.org/officeDocument/2006/relationships/customXml" Target="../customXml/item3.xml"/><Relationship Id="rId28" Type="http://schemas.openxmlformats.org/officeDocument/2006/relationships/customXml" Target="../customXml/item4.xml"/>
</Relationships>
</file>

<file path=word/_rels/header3.xml.rels><?xml version="1.0" encoding="UTF-8"?>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
</Relationships>
</file>

<file path=word/theme/theme1.xml><?xml version="1.0" encoding="utf-8"?>
<a:theme xmlns:a="http://schemas.openxmlformats.org/drawingml/2006/main" xmlns:r="http://schemas.openxmlformats.org/officeDocument/2006/relationships"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83000"/>
                <a:shade val="100000"/>
              </a:schemeClr>
            </a:gs>
            <a:gs pos="100000">
              <a:schemeClr val="phClr">
                <a:tint val="61000"/>
              </a:schemeClr>
            </a:gs>
          </a:gsLst>
          <a:path path="circle">
            <a:fillToRect l="100000" t="100000" r="100000" b="100000"/>
          </a:path>
          <a:tileRect l="0" t="0" r="0" b="0"/>
        </a:gradFill>
        <a:gradFill>
          <a:gsLst>
            <a:gs pos="0">
              <a:schemeClr val="phClr">
                <a:shade val="85000"/>
              </a:schemeClr>
            </a:gs>
            <a:gs pos="100000">
              <a:schemeClr val="phClr">
                <a:tint val="90000"/>
              </a:schemeClr>
            </a:gs>
          </a:gsLst>
          <a:path path="circle">
            <a:fillToRect l="100000" t="100000" r="100000" b="100000"/>
          </a:path>
          <a:tileRect l="0" t="0" r="0" b="0"/>
        </a:gradFill>
      </a:fillStyleLst>
      <a:lnStyleLst>
        <a:ln w="9525" cap="flat" cmpd="sng" algn="ctr">
          <a:prstDash val="solid"/>
        </a:ln>
        <a:ln w="10795" cap="flat" cmpd="sng" algn="ctr">
          <a:prstDash val="solid"/>
        </a:ln>
        <a:ln w="1524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f588c1-33ce-42eb-8771-7f55300e9981" xsi:nil="true"/>
    <lcf76f155ced4ddcb4097134ff3c332f xmlns="054a71bd-574b-4255-b138-1962f45a04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333FAA7E881CC847957D9DD512580B72" ma:contentTypeVersion="9" ma:contentTypeDescription="Create a new document." ma:contentTypeScope="" ma:versionID="4991b0914f558e028e301ee47cda4129">
  <xsd:schema xmlns:xsd="http://www.w3.org/2001/XMLSchema" xmlns:xs="http://www.w3.org/2001/XMLSchema" xmlns:p="http://schemas.microsoft.com/office/2006/metadata/properties" xmlns:ns2="054a71bd-574b-4255-b138-1962f45a0475" xmlns:ns3="0ff588c1-33ce-42eb-8771-7f55300e9981" targetNamespace="http://schemas.microsoft.com/office/2006/metadata/properties" ma:root="true" ma:fieldsID="482c7eed7803bde0c1210f1fb490bbd6" ns2:_="" ns3:_="">
    <xsd:import namespace="054a71bd-574b-4255-b138-1962f45a0475"/>
    <xsd:import namespace="0ff588c1-33ce-42eb-8771-7f55300e99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71bd-574b-4255-b138-1962f45a0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866b182-2ee5-4ad3-9421-78109a385c0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588c1-33ce-42eb-8771-7f55300e99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c05742a-e483-40a5-9337-422094ed7b14}" ma:internalName="TaxCatchAll" ma:showField="CatchAllData" ma:web="0ff588c1-33ce-42eb-8771-7f55300e9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351ED-B61D-4AE3-B456-7BBC6D813461}">
  <ds:schemaRefs>
    <ds:schemaRef ds:uri="http://schemas.microsoft.com/sharepoint/v3/contenttype/forms"/>
  </ds:schemaRefs>
</ds:datastoreItem>
</file>

<file path=customXml/itemProps2.xml><?xml version="1.0" encoding="utf-8"?>
<ds:datastoreItem xmlns:ds="http://schemas.openxmlformats.org/officeDocument/2006/customXml" ds:itemID="{CDC53155-586C-46EB-8D28-695974E39F1E}">
  <ds:schemaRefs>
    <ds:schemaRef ds:uri="http://schemas.microsoft.com/office/2006/metadata/properties"/>
    <ds:schemaRef ds:uri="http://schemas.microsoft.com/office/infopath/2007/PartnerControls"/>
    <ds:schemaRef ds:uri="0ff588c1-33ce-42eb-8771-7f55300e9981"/>
    <ds:schemaRef ds:uri="054a71bd-574b-4255-b138-1962f45a0475"/>
  </ds:schemaRefs>
</ds:datastoreItem>
</file>

<file path=customXml/itemProps3.xml><?xml version="1.0" encoding="utf-8"?>
<ds:datastoreItem xmlns:ds="http://schemas.openxmlformats.org/officeDocument/2006/customXml" ds:itemID="{08727B19-408F-40D1-A5C4-A822E24145A0}">
  <ds:schemaRefs>
    <ds:schemaRef ds:uri="http://schemas.openxmlformats.org/officeDocument/2006/bibliography"/>
  </ds:schemaRefs>
</ds:datastoreItem>
</file>

<file path=customXml/itemProps4.xml><?xml version="1.0" encoding="utf-8"?>
<ds:datastoreItem xmlns:ds="http://schemas.openxmlformats.org/officeDocument/2006/customXml" ds:itemID="{6861B27D-60E5-4994-A5DA-C11D94284E0C}"/>
</file>

<file path=docProps/app.xml><?xml version="1.0" encoding="utf-8"?>
<Properties xmlns="http://schemas.openxmlformats.org/officeDocument/2006/extended-properties" xmlns:vt="http://schemas.openxmlformats.org/officeDocument/2006/docPropsVTypes">
  <Template>Normal.dotm</Template>
  <TotalTime>699</TotalTime>
  <Application>LibreOffice/7.6.3.2$Linux_X86_64 LibreOffice_project/4fe86607b5ac922e55f140471fda9b60bdaa980d</Application>
  <AppVersion>15.0000</AppVersion>
  <Pages>6</Pages>
  <Words>2309</Words>
  <Characters>13685</Characters>
  <CharactersWithSpaces>15840</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2023-12-13T07:28:00Z</dcterms:created>
  <dc:creator>etik_kurul</dc:creator>
  <dc:description/>
  <dc:language>en-US</dc:language>
  <cp:lastModifiedBy/>
  <cp:lastPrinted>2022-10-06T12:06:00Z</cp:lastPrinted>
  <dcterms:modified xsi:type="dcterms:W3CDTF">2023-12-15T18:57:53Z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0x010100333FAA7E881CC847957D9DD512580B72</vt:lpwstr>
  </property>
  <property fmtid="{D5CDD505-2E9C-101B-9397-08002B2CF9AE}" pid="3" name="MediaServiceImageTags">
    <vt:lpwstr/>
  </property>
</Properties>
</file>