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2853B" w14:textId="4DDA346C" w:rsidR="009E5A19" w:rsidRPr="00D269A8" w:rsidRDefault="0034123F" w:rsidP="00C161C0">
      <w:pPr>
        <w:pStyle w:val="Gvdemetni0"/>
        <w:spacing w:after="100"/>
        <w:ind w:firstLine="0"/>
        <w:jc w:val="both"/>
        <w:rPr>
          <w:b/>
          <w:bCs/>
          <w:sz w:val="20"/>
          <w:szCs w:val="20"/>
        </w:rPr>
      </w:pPr>
      <w:r w:rsidRPr="00D269A8">
        <w:rPr>
          <w:b/>
          <w:bCs/>
          <w:sz w:val="20"/>
          <w:szCs w:val="20"/>
        </w:rPr>
        <w:t>Türkiye’de 2012 ve 2021 Yılları Arasında Üniversitelerin Fakülte ve Enstitü Dergilerinde Yayınlanan İklim Değişikliği İle İlgili Makalelerin Değerlendirilmesi</w:t>
      </w:r>
      <w:r w:rsidR="0068731B" w:rsidRPr="00D269A8">
        <w:rPr>
          <w:b/>
          <w:bCs/>
          <w:sz w:val="20"/>
          <w:szCs w:val="20"/>
        </w:rPr>
        <w:t xml:space="preserve"> : Retrospektif Analiz</w:t>
      </w:r>
    </w:p>
    <w:p w14:paraId="46C5D94D" w14:textId="1FF4FCF8" w:rsidR="0068731B" w:rsidRPr="00D269A8" w:rsidRDefault="0068731B" w:rsidP="00C161C0">
      <w:pPr>
        <w:pStyle w:val="Gvdemetni0"/>
        <w:spacing w:after="0"/>
        <w:ind w:firstLine="0"/>
        <w:jc w:val="both"/>
        <w:rPr>
          <w:sz w:val="20"/>
          <w:szCs w:val="20"/>
        </w:rPr>
      </w:pPr>
      <w:r w:rsidRPr="00D269A8">
        <w:rPr>
          <w:sz w:val="20"/>
          <w:szCs w:val="20"/>
        </w:rPr>
        <w:t xml:space="preserve">Evaluation Of </w:t>
      </w:r>
      <w:proofErr w:type="spellStart"/>
      <w:r w:rsidRPr="00D269A8">
        <w:rPr>
          <w:sz w:val="20"/>
          <w:szCs w:val="20"/>
        </w:rPr>
        <w:t>Articles</w:t>
      </w:r>
      <w:proofErr w:type="spellEnd"/>
      <w:r w:rsidRPr="00D269A8">
        <w:rPr>
          <w:sz w:val="20"/>
          <w:szCs w:val="20"/>
        </w:rPr>
        <w:t xml:space="preserve"> </w:t>
      </w:r>
      <w:proofErr w:type="spellStart"/>
      <w:r w:rsidRPr="00D269A8">
        <w:rPr>
          <w:sz w:val="20"/>
          <w:szCs w:val="20"/>
        </w:rPr>
        <w:t>Related</w:t>
      </w:r>
      <w:proofErr w:type="spellEnd"/>
      <w:r w:rsidRPr="00D269A8">
        <w:rPr>
          <w:sz w:val="20"/>
          <w:szCs w:val="20"/>
        </w:rPr>
        <w:t xml:space="preserve"> </w:t>
      </w:r>
      <w:proofErr w:type="spellStart"/>
      <w:r w:rsidRPr="00D269A8">
        <w:rPr>
          <w:sz w:val="20"/>
          <w:szCs w:val="20"/>
        </w:rPr>
        <w:t>To</w:t>
      </w:r>
      <w:proofErr w:type="spellEnd"/>
      <w:r w:rsidRPr="00D269A8">
        <w:rPr>
          <w:sz w:val="20"/>
          <w:szCs w:val="20"/>
        </w:rPr>
        <w:t xml:space="preserve"> </w:t>
      </w:r>
      <w:proofErr w:type="spellStart"/>
      <w:r w:rsidRPr="00D269A8">
        <w:rPr>
          <w:sz w:val="20"/>
          <w:szCs w:val="20"/>
        </w:rPr>
        <w:t>Climate</w:t>
      </w:r>
      <w:proofErr w:type="spellEnd"/>
      <w:r w:rsidRPr="00D269A8">
        <w:rPr>
          <w:sz w:val="20"/>
          <w:szCs w:val="20"/>
        </w:rPr>
        <w:t xml:space="preserve"> </w:t>
      </w:r>
      <w:proofErr w:type="spellStart"/>
      <w:r w:rsidRPr="00D269A8">
        <w:rPr>
          <w:sz w:val="20"/>
          <w:szCs w:val="20"/>
        </w:rPr>
        <w:t>Change</w:t>
      </w:r>
      <w:proofErr w:type="spellEnd"/>
      <w:r w:rsidRPr="00D269A8">
        <w:rPr>
          <w:sz w:val="20"/>
          <w:szCs w:val="20"/>
        </w:rPr>
        <w:t xml:space="preserve"> </w:t>
      </w:r>
      <w:proofErr w:type="spellStart"/>
      <w:r w:rsidRPr="00D269A8">
        <w:rPr>
          <w:sz w:val="20"/>
          <w:szCs w:val="20"/>
        </w:rPr>
        <w:t>Published</w:t>
      </w:r>
      <w:proofErr w:type="spellEnd"/>
      <w:r w:rsidRPr="00D269A8">
        <w:rPr>
          <w:sz w:val="20"/>
          <w:szCs w:val="20"/>
        </w:rPr>
        <w:t xml:space="preserve"> in </w:t>
      </w:r>
      <w:proofErr w:type="spellStart"/>
      <w:r w:rsidRPr="00D269A8">
        <w:rPr>
          <w:sz w:val="20"/>
          <w:szCs w:val="20"/>
        </w:rPr>
        <w:t>Faculty</w:t>
      </w:r>
      <w:proofErr w:type="spellEnd"/>
      <w:r w:rsidRPr="00D269A8">
        <w:rPr>
          <w:sz w:val="20"/>
          <w:szCs w:val="20"/>
        </w:rPr>
        <w:t xml:space="preserve"> </w:t>
      </w:r>
      <w:proofErr w:type="spellStart"/>
      <w:r w:rsidRPr="00D269A8">
        <w:rPr>
          <w:sz w:val="20"/>
          <w:szCs w:val="20"/>
        </w:rPr>
        <w:t>and</w:t>
      </w:r>
      <w:proofErr w:type="spellEnd"/>
      <w:r w:rsidRPr="00D269A8">
        <w:rPr>
          <w:sz w:val="20"/>
          <w:szCs w:val="20"/>
        </w:rPr>
        <w:t xml:space="preserve"> </w:t>
      </w:r>
      <w:proofErr w:type="spellStart"/>
      <w:r w:rsidRPr="00D269A8">
        <w:rPr>
          <w:sz w:val="20"/>
          <w:szCs w:val="20"/>
        </w:rPr>
        <w:t>Institute</w:t>
      </w:r>
      <w:proofErr w:type="spellEnd"/>
      <w:r w:rsidRPr="00D269A8">
        <w:rPr>
          <w:sz w:val="20"/>
          <w:szCs w:val="20"/>
        </w:rPr>
        <w:t xml:space="preserve"> </w:t>
      </w:r>
      <w:proofErr w:type="spellStart"/>
      <w:r w:rsidRPr="00D269A8">
        <w:rPr>
          <w:sz w:val="20"/>
          <w:szCs w:val="20"/>
        </w:rPr>
        <w:t>Journals</w:t>
      </w:r>
      <w:proofErr w:type="spellEnd"/>
      <w:r w:rsidRPr="00D269A8">
        <w:rPr>
          <w:sz w:val="20"/>
          <w:szCs w:val="20"/>
        </w:rPr>
        <w:t xml:space="preserve"> of </w:t>
      </w:r>
      <w:proofErr w:type="spellStart"/>
      <w:r w:rsidRPr="00D269A8">
        <w:rPr>
          <w:sz w:val="20"/>
          <w:szCs w:val="20"/>
        </w:rPr>
        <w:t>Universities</w:t>
      </w:r>
      <w:proofErr w:type="spellEnd"/>
      <w:r w:rsidRPr="00D269A8">
        <w:rPr>
          <w:sz w:val="20"/>
          <w:szCs w:val="20"/>
        </w:rPr>
        <w:t xml:space="preserve"> </w:t>
      </w:r>
      <w:proofErr w:type="spellStart"/>
      <w:r w:rsidRPr="00D269A8">
        <w:rPr>
          <w:sz w:val="20"/>
          <w:szCs w:val="20"/>
        </w:rPr>
        <w:t>Between</w:t>
      </w:r>
      <w:proofErr w:type="spellEnd"/>
      <w:r w:rsidRPr="00D269A8">
        <w:rPr>
          <w:sz w:val="20"/>
          <w:szCs w:val="20"/>
        </w:rPr>
        <w:t xml:space="preserve"> 2012 </w:t>
      </w:r>
      <w:proofErr w:type="spellStart"/>
      <w:r w:rsidRPr="00D269A8">
        <w:rPr>
          <w:sz w:val="20"/>
          <w:szCs w:val="20"/>
        </w:rPr>
        <w:t>and</w:t>
      </w:r>
      <w:proofErr w:type="spellEnd"/>
      <w:r w:rsidRPr="00D269A8">
        <w:rPr>
          <w:sz w:val="20"/>
          <w:szCs w:val="20"/>
        </w:rPr>
        <w:t xml:space="preserve"> 2021 in </w:t>
      </w:r>
      <w:proofErr w:type="spellStart"/>
      <w:r w:rsidRPr="00D269A8">
        <w:rPr>
          <w:sz w:val="20"/>
          <w:szCs w:val="20"/>
        </w:rPr>
        <w:t>Turkey</w:t>
      </w:r>
      <w:proofErr w:type="spellEnd"/>
      <w:r w:rsidRPr="00D269A8">
        <w:rPr>
          <w:sz w:val="20"/>
          <w:szCs w:val="20"/>
        </w:rPr>
        <w:t xml:space="preserve"> : </w:t>
      </w:r>
      <w:proofErr w:type="spellStart"/>
      <w:r w:rsidRPr="00D269A8">
        <w:rPr>
          <w:sz w:val="20"/>
          <w:szCs w:val="20"/>
        </w:rPr>
        <w:t>Retrospective</w:t>
      </w:r>
      <w:proofErr w:type="spellEnd"/>
      <w:r w:rsidRPr="00D269A8">
        <w:rPr>
          <w:sz w:val="20"/>
          <w:szCs w:val="20"/>
        </w:rPr>
        <w:t xml:space="preserve"> Analysis</w:t>
      </w:r>
    </w:p>
    <w:p w14:paraId="75940898" w14:textId="2ED9A978" w:rsidR="0068731B" w:rsidRPr="00D269A8" w:rsidRDefault="0068731B" w:rsidP="0068731B">
      <w:pPr>
        <w:pStyle w:val="Gvdemetni0"/>
        <w:spacing w:after="140"/>
        <w:ind w:firstLine="0"/>
        <w:rPr>
          <w:sz w:val="20"/>
          <w:szCs w:val="20"/>
          <w:vertAlign w:val="superscript"/>
        </w:rPr>
      </w:pPr>
    </w:p>
    <w:p w14:paraId="15E47738" w14:textId="16D97132" w:rsidR="0034123F" w:rsidRPr="00D269A8" w:rsidRDefault="00402F0A" w:rsidP="0068731B">
      <w:pPr>
        <w:pStyle w:val="Gvdemetni0"/>
        <w:spacing w:after="140"/>
        <w:ind w:firstLine="0"/>
        <w:rPr>
          <w:b/>
          <w:bCs/>
          <w:sz w:val="20"/>
          <w:szCs w:val="20"/>
          <w:vertAlign w:val="superscript"/>
        </w:rPr>
      </w:pPr>
      <w:r w:rsidRPr="00D269A8">
        <w:rPr>
          <w:b/>
          <w:bCs/>
          <w:sz w:val="20"/>
          <w:szCs w:val="20"/>
        </w:rPr>
        <w:t>Erdem Kemal NEBOĞLU</w:t>
      </w:r>
      <w:r w:rsidR="00C161C0" w:rsidRPr="00D269A8">
        <w:rPr>
          <w:b/>
          <w:bCs/>
          <w:sz w:val="20"/>
          <w:szCs w:val="20"/>
          <w:vertAlign w:val="superscript"/>
        </w:rPr>
        <w:t>1</w:t>
      </w:r>
      <w:r w:rsidR="0068731B" w:rsidRPr="00D269A8">
        <w:rPr>
          <w:b/>
          <w:bCs/>
          <w:sz w:val="20"/>
          <w:szCs w:val="20"/>
        </w:rPr>
        <w:t xml:space="preserve"> </w:t>
      </w:r>
      <w:r w:rsidRPr="00D269A8">
        <w:rPr>
          <w:b/>
          <w:bCs/>
          <w:sz w:val="20"/>
          <w:szCs w:val="20"/>
        </w:rPr>
        <w:t>Belgin</w:t>
      </w:r>
      <w:r w:rsidR="0034123F" w:rsidRPr="00D269A8">
        <w:rPr>
          <w:b/>
          <w:bCs/>
          <w:sz w:val="20"/>
          <w:szCs w:val="20"/>
        </w:rPr>
        <w:t xml:space="preserve"> YILDIRIM</w:t>
      </w:r>
      <w:r w:rsidR="00C161C0" w:rsidRPr="00D269A8">
        <w:rPr>
          <w:b/>
          <w:bCs/>
          <w:sz w:val="20"/>
          <w:szCs w:val="20"/>
          <w:vertAlign w:val="superscript"/>
        </w:rPr>
        <w:t>2</w:t>
      </w:r>
    </w:p>
    <w:p w14:paraId="2ED8398C" w14:textId="657B3974" w:rsidR="00C161C0" w:rsidRPr="00D269A8" w:rsidRDefault="00C161C0" w:rsidP="0068731B">
      <w:pPr>
        <w:pStyle w:val="Gvdemetni0"/>
        <w:spacing w:after="140"/>
        <w:ind w:firstLine="0"/>
        <w:rPr>
          <w:sz w:val="20"/>
          <w:szCs w:val="20"/>
        </w:rPr>
      </w:pPr>
      <w:r w:rsidRPr="00D269A8">
        <w:rPr>
          <w:sz w:val="20"/>
          <w:szCs w:val="20"/>
          <w:vertAlign w:val="superscript"/>
        </w:rPr>
        <w:t>1</w:t>
      </w:r>
      <w:r w:rsidRPr="00D269A8">
        <w:rPr>
          <w:sz w:val="20"/>
          <w:szCs w:val="20"/>
        </w:rPr>
        <w:t xml:space="preserve">Doktora Programı Öğrencisi, </w:t>
      </w:r>
      <w:r w:rsidR="00930F19" w:rsidRPr="00D269A8">
        <w:rPr>
          <w:sz w:val="20"/>
          <w:szCs w:val="20"/>
        </w:rPr>
        <w:t xml:space="preserve">Aydın </w:t>
      </w:r>
      <w:r w:rsidRPr="00D269A8">
        <w:rPr>
          <w:sz w:val="20"/>
          <w:szCs w:val="20"/>
        </w:rPr>
        <w:t xml:space="preserve">Adnan Menderes Üniversitesi, Çevre Sağlığı </w:t>
      </w:r>
      <w:proofErr w:type="spellStart"/>
      <w:r w:rsidRPr="00D269A8">
        <w:rPr>
          <w:sz w:val="20"/>
          <w:szCs w:val="20"/>
        </w:rPr>
        <w:t>Disiplinlerarası</w:t>
      </w:r>
      <w:proofErr w:type="spellEnd"/>
      <w:r w:rsidRPr="00D269A8">
        <w:rPr>
          <w:sz w:val="20"/>
          <w:szCs w:val="20"/>
        </w:rPr>
        <w:t xml:space="preserve"> Doktora Programı</w:t>
      </w:r>
      <w:r w:rsidR="00930F19" w:rsidRPr="00D269A8">
        <w:rPr>
          <w:sz w:val="20"/>
          <w:szCs w:val="20"/>
        </w:rPr>
        <w:t>, Aydın, Türkiye.</w:t>
      </w:r>
    </w:p>
    <w:p w14:paraId="5EBBFF3D" w14:textId="2D490616" w:rsidR="00930F19" w:rsidRPr="00D269A8" w:rsidRDefault="00930F19" w:rsidP="0068731B">
      <w:pPr>
        <w:pStyle w:val="Gvdemetni0"/>
        <w:spacing w:after="140"/>
        <w:ind w:firstLine="0"/>
        <w:rPr>
          <w:sz w:val="20"/>
          <w:szCs w:val="20"/>
        </w:rPr>
      </w:pPr>
      <w:r w:rsidRPr="00D269A8">
        <w:rPr>
          <w:sz w:val="20"/>
          <w:szCs w:val="20"/>
          <w:vertAlign w:val="superscript"/>
        </w:rPr>
        <w:t>2</w:t>
      </w:r>
      <w:r w:rsidRPr="00D269A8">
        <w:rPr>
          <w:sz w:val="20"/>
          <w:szCs w:val="20"/>
        </w:rPr>
        <w:t>Doç.Dr. Aydın Adnan Menderes Üniversitesi Hemşirelik Fakültesi Halk Sağlığı Hemşireliği Anabilim Dalı, Aydın, Türkiye</w:t>
      </w:r>
    </w:p>
    <w:p w14:paraId="20A6F0FB" w14:textId="6E5E86A4" w:rsidR="0068731B" w:rsidRPr="00D269A8" w:rsidRDefault="00930F19" w:rsidP="0068731B">
      <w:pPr>
        <w:pStyle w:val="Gvdemetni0"/>
        <w:spacing w:after="140"/>
        <w:ind w:firstLine="0"/>
        <w:rPr>
          <w:b/>
          <w:bCs/>
          <w:sz w:val="20"/>
          <w:szCs w:val="20"/>
        </w:rPr>
      </w:pPr>
      <w:r w:rsidRPr="00D269A8">
        <w:rPr>
          <w:b/>
          <w:bCs/>
          <w:sz w:val="20"/>
          <w:szCs w:val="20"/>
        </w:rPr>
        <w:t xml:space="preserve">ORCID ID: </w:t>
      </w:r>
      <w:r w:rsidRPr="00D269A8">
        <w:rPr>
          <w:sz w:val="20"/>
          <w:szCs w:val="20"/>
        </w:rPr>
        <w:t xml:space="preserve">Erdem Kemal </w:t>
      </w:r>
      <w:proofErr w:type="spellStart"/>
      <w:r w:rsidRPr="00D269A8">
        <w:rPr>
          <w:sz w:val="20"/>
          <w:szCs w:val="20"/>
        </w:rPr>
        <w:t>Neboğlu</w:t>
      </w:r>
      <w:proofErr w:type="spellEnd"/>
      <w:r w:rsidRPr="00D269A8">
        <w:rPr>
          <w:b/>
          <w:bCs/>
          <w:sz w:val="20"/>
          <w:szCs w:val="20"/>
        </w:rPr>
        <w:t xml:space="preserve"> </w:t>
      </w:r>
      <w:r w:rsidRPr="00D269A8">
        <w:rPr>
          <w:color w:val="212529"/>
          <w:sz w:val="20"/>
          <w:szCs w:val="20"/>
          <w:shd w:val="clear" w:color="auto" w:fill="FAFBFC"/>
        </w:rPr>
        <w:t>0000-0003-1227-4933, Belgin Yıldırım 0000-0001-5451-5526</w:t>
      </w:r>
    </w:p>
    <w:p w14:paraId="3DB2817D" w14:textId="041E709B" w:rsidR="004C2736" w:rsidRPr="00D269A8" w:rsidRDefault="004C2736">
      <w:pPr>
        <w:pStyle w:val="Gvdemetni0"/>
        <w:spacing w:after="140"/>
        <w:ind w:firstLine="0"/>
        <w:jc w:val="center"/>
        <w:rPr>
          <w:sz w:val="20"/>
          <w:szCs w:val="20"/>
        </w:rPr>
      </w:pPr>
    </w:p>
    <w:p w14:paraId="1ED295C5" w14:textId="1B51A780" w:rsidR="004C2736" w:rsidRPr="00D269A8" w:rsidRDefault="004C2736" w:rsidP="00AA6286">
      <w:pPr>
        <w:pStyle w:val="Gvdemetni0"/>
        <w:spacing w:after="0"/>
        <w:ind w:firstLine="0"/>
        <w:rPr>
          <w:b/>
          <w:bCs/>
          <w:sz w:val="20"/>
          <w:szCs w:val="20"/>
        </w:rPr>
      </w:pPr>
      <w:r w:rsidRPr="00D269A8">
        <w:rPr>
          <w:b/>
          <w:bCs/>
          <w:sz w:val="20"/>
          <w:szCs w:val="20"/>
        </w:rPr>
        <w:t>Öz</w:t>
      </w:r>
    </w:p>
    <w:p w14:paraId="5067361B" w14:textId="77777777" w:rsidR="00552B2D" w:rsidRPr="00D269A8" w:rsidRDefault="00930F19" w:rsidP="00930F19">
      <w:pPr>
        <w:pStyle w:val="Gvdemetni20"/>
        <w:spacing w:after="0"/>
        <w:ind w:firstLine="0"/>
        <w:jc w:val="both"/>
        <w:rPr>
          <w:sz w:val="20"/>
          <w:szCs w:val="20"/>
        </w:rPr>
      </w:pPr>
      <w:r w:rsidRPr="00D269A8">
        <w:rPr>
          <w:b/>
          <w:bCs/>
          <w:sz w:val="20"/>
          <w:szCs w:val="20"/>
        </w:rPr>
        <w:t>Amaç:</w:t>
      </w:r>
      <w:r w:rsidRPr="00D269A8">
        <w:rPr>
          <w:sz w:val="20"/>
          <w:szCs w:val="20"/>
        </w:rPr>
        <w:t xml:space="preserve"> </w:t>
      </w:r>
      <w:r w:rsidR="006B693D" w:rsidRPr="00D269A8">
        <w:rPr>
          <w:sz w:val="20"/>
          <w:szCs w:val="20"/>
        </w:rPr>
        <w:t xml:space="preserve">Retrospektif türdeki bu araştırma Türkiye’de 2012-2021 yılları arasında fakülte ve enstitü dergilerinde yayınlanan iklim değişikliği konusuyla ilgili çalışmaları analiz </w:t>
      </w:r>
      <w:r w:rsidR="00155C70" w:rsidRPr="00D269A8">
        <w:rPr>
          <w:sz w:val="20"/>
          <w:szCs w:val="20"/>
        </w:rPr>
        <w:t>etmek için yapılmıştır.</w:t>
      </w:r>
    </w:p>
    <w:p w14:paraId="77126704" w14:textId="77777777" w:rsidR="00552B2D" w:rsidRPr="00D269A8" w:rsidRDefault="00552B2D" w:rsidP="00930F19">
      <w:pPr>
        <w:pStyle w:val="Gvdemetni20"/>
        <w:spacing w:after="0"/>
        <w:ind w:firstLine="0"/>
        <w:jc w:val="both"/>
        <w:rPr>
          <w:sz w:val="20"/>
          <w:szCs w:val="20"/>
        </w:rPr>
      </w:pPr>
      <w:r w:rsidRPr="00D269A8">
        <w:rPr>
          <w:b/>
          <w:bCs/>
          <w:sz w:val="20"/>
          <w:szCs w:val="20"/>
        </w:rPr>
        <w:t>Gereç ve Yöntemler:</w:t>
      </w:r>
      <w:r w:rsidRPr="00D269A8">
        <w:rPr>
          <w:sz w:val="20"/>
          <w:szCs w:val="20"/>
        </w:rPr>
        <w:t xml:space="preserve"> </w:t>
      </w:r>
      <w:r w:rsidR="005373F6" w:rsidRPr="00D269A8">
        <w:rPr>
          <w:sz w:val="20"/>
          <w:szCs w:val="20"/>
        </w:rPr>
        <w:t xml:space="preserve">Çevre sağlığı alanında iklim değişikliği uygulamaları ile ilgili literatürde mevcut olan çalışmaları analiz eden bir araştırma prosedürü belirlenmiştir. Sonrasında iklim değişikliği anahtar kelimesi kullanılarak Google </w:t>
      </w:r>
      <w:proofErr w:type="spellStart"/>
      <w:r w:rsidR="005373F6" w:rsidRPr="00D269A8">
        <w:rPr>
          <w:sz w:val="20"/>
          <w:szCs w:val="20"/>
        </w:rPr>
        <w:t>Scholar</w:t>
      </w:r>
      <w:proofErr w:type="spellEnd"/>
      <w:r w:rsidR="005373F6" w:rsidRPr="00D269A8">
        <w:rPr>
          <w:sz w:val="20"/>
          <w:szCs w:val="20"/>
        </w:rPr>
        <w:t xml:space="preserve"> ve </w:t>
      </w:r>
      <w:proofErr w:type="spellStart"/>
      <w:r w:rsidR="005373F6" w:rsidRPr="00D269A8">
        <w:rPr>
          <w:sz w:val="20"/>
          <w:szCs w:val="20"/>
        </w:rPr>
        <w:t>Dergipark</w:t>
      </w:r>
      <w:proofErr w:type="spellEnd"/>
      <w:r w:rsidR="005373F6" w:rsidRPr="00D269A8">
        <w:rPr>
          <w:sz w:val="20"/>
          <w:szCs w:val="20"/>
        </w:rPr>
        <w:t xml:space="preserve"> </w:t>
      </w:r>
      <w:r w:rsidR="006F642D" w:rsidRPr="00D269A8">
        <w:rPr>
          <w:sz w:val="20"/>
          <w:szCs w:val="20"/>
        </w:rPr>
        <w:t>veri tabanlarında</w:t>
      </w:r>
      <w:r w:rsidR="005373F6" w:rsidRPr="00D269A8">
        <w:rPr>
          <w:sz w:val="20"/>
          <w:szCs w:val="20"/>
        </w:rPr>
        <w:t xml:space="preserve"> bulunan </w:t>
      </w:r>
      <w:r w:rsidR="00AA7AC3" w:rsidRPr="00D269A8">
        <w:rPr>
          <w:sz w:val="20"/>
          <w:szCs w:val="20"/>
        </w:rPr>
        <w:t>16.400</w:t>
      </w:r>
      <w:r w:rsidR="007D2647" w:rsidRPr="00D269A8">
        <w:rPr>
          <w:sz w:val="20"/>
          <w:szCs w:val="20"/>
        </w:rPr>
        <w:t xml:space="preserve"> </w:t>
      </w:r>
      <w:r w:rsidR="005373F6" w:rsidRPr="00D269A8">
        <w:rPr>
          <w:sz w:val="20"/>
          <w:szCs w:val="20"/>
        </w:rPr>
        <w:t>bel</w:t>
      </w:r>
      <w:r w:rsidR="007D2647" w:rsidRPr="00D269A8">
        <w:rPr>
          <w:sz w:val="20"/>
          <w:szCs w:val="20"/>
        </w:rPr>
        <w:t>ge arasında</w:t>
      </w:r>
      <w:r w:rsidR="005373F6" w:rsidRPr="00D269A8">
        <w:rPr>
          <w:sz w:val="20"/>
          <w:szCs w:val="20"/>
        </w:rPr>
        <w:t xml:space="preserve"> seçme ve iyileştirme yöntemleri gerçekleş</w:t>
      </w:r>
      <w:r w:rsidR="007D2647" w:rsidRPr="00D269A8">
        <w:rPr>
          <w:sz w:val="20"/>
          <w:szCs w:val="20"/>
        </w:rPr>
        <w:t>tirilmiştir.</w:t>
      </w:r>
      <w:r w:rsidR="00E93202" w:rsidRPr="00D269A8">
        <w:rPr>
          <w:sz w:val="20"/>
          <w:szCs w:val="20"/>
        </w:rPr>
        <w:t xml:space="preserve"> Bulunan makaleler arasında iklim değişikliği ile ilgili olanlar titizlikle seçilmiştir. Konuyla ilgili olmayan, belirlenen tarih aralığında yayınlanmayan ve tam metine ulaşılamayan çalışmalar çıkarıldığında kalan 61 çalışma bu araştırmanın örneklemini oluşturmuştur. </w:t>
      </w:r>
      <w:r w:rsidR="00006B25" w:rsidRPr="00D269A8">
        <w:rPr>
          <w:sz w:val="20"/>
          <w:szCs w:val="20"/>
        </w:rPr>
        <w:t>İncelenen makaleleri</w:t>
      </w:r>
      <w:r w:rsidR="006A39BA" w:rsidRPr="00D269A8">
        <w:rPr>
          <w:sz w:val="20"/>
          <w:szCs w:val="20"/>
        </w:rPr>
        <w:t>n</w:t>
      </w:r>
      <w:r w:rsidR="00006B25" w:rsidRPr="00D269A8">
        <w:rPr>
          <w:sz w:val="20"/>
          <w:szCs w:val="20"/>
        </w:rPr>
        <w:t xml:space="preserve"> </w:t>
      </w:r>
      <w:r w:rsidR="00F44808" w:rsidRPr="00D269A8">
        <w:rPr>
          <w:sz w:val="20"/>
          <w:szCs w:val="20"/>
        </w:rPr>
        <w:t>en çok</w:t>
      </w:r>
      <w:r w:rsidR="00006B25" w:rsidRPr="00D269A8">
        <w:rPr>
          <w:sz w:val="20"/>
          <w:szCs w:val="20"/>
        </w:rPr>
        <w:t xml:space="preserve"> araştırma makalesi türünde</w:t>
      </w:r>
      <w:r w:rsidR="006A39BA" w:rsidRPr="00D269A8">
        <w:rPr>
          <w:sz w:val="20"/>
          <w:szCs w:val="20"/>
        </w:rPr>
        <w:t>, tanımlayıcı ve iki yazarlı</w:t>
      </w:r>
      <w:r w:rsidR="00FF4422" w:rsidRPr="00D269A8">
        <w:rPr>
          <w:sz w:val="20"/>
          <w:szCs w:val="20"/>
        </w:rPr>
        <w:t xml:space="preserve"> olduğu</w:t>
      </w:r>
      <w:r w:rsidR="006A39BA" w:rsidRPr="00D269A8">
        <w:rPr>
          <w:sz w:val="20"/>
          <w:szCs w:val="20"/>
        </w:rPr>
        <w:t xml:space="preserve">, veri toplama aracı olarak ölçek </w:t>
      </w:r>
      <w:r w:rsidR="002D7466" w:rsidRPr="00D269A8">
        <w:rPr>
          <w:sz w:val="20"/>
          <w:szCs w:val="20"/>
        </w:rPr>
        <w:t>metodunun</w:t>
      </w:r>
      <w:r w:rsidR="006A39BA" w:rsidRPr="00D269A8">
        <w:rPr>
          <w:sz w:val="20"/>
          <w:szCs w:val="20"/>
        </w:rPr>
        <w:t xml:space="preserve"> kullanıldığı gözlemlenmiştir.</w:t>
      </w:r>
      <w:r w:rsidR="002D7466" w:rsidRPr="00D269A8">
        <w:rPr>
          <w:sz w:val="20"/>
          <w:szCs w:val="20"/>
        </w:rPr>
        <w:t xml:space="preserve"> </w:t>
      </w:r>
    </w:p>
    <w:p w14:paraId="785DD020" w14:textId="70AD0754" w:rsidR="00930F19" w:rsidRPr="00D269A8" w:rsidRDefault="00552B2D" w:rsidP="00930F19">
      <w:pPr>
        <w:pStyle w:val="Gvdemetni20"/>
        <w:spacing w:after="0"/>
        <w:ind w:firstLine="0"/>
        <w:jc w:val="both"/>
        <w:rPr>
          <w:sz w:val="20"/>
          <w:szCs w:val="20"/>
        </w:rPr>
      </w:pPr>
      <w:proofErr w:type="spellStart"/>
      <w:r w:rsidRPr="00D269A8">
        <w:rPr>
          <w:b/>
          <w:bCs/>
          <w:sz w:val="20"/>
          <w:szCs w:val="20"/>
        </w:rPr>
        <w:t>Bulgular:</w:t>
      </w:r>
      <w:r w:rsidR="002D7466" w:rsidRPr="00D269A8">
        <w:rPr>
          <w:sz w:val="20"/>
          <w:szCs w:val="20"/>
        </w:rPr>
        <w:t>Yapılan</w:t>
      </w:r>
      <w:proofErr w:type="spellEnd"/>
      <w:r w:rsidR="002D7466" w:rsidRPr="00D269A8">
        <w:rPr>
          <w:sz w:val="20"/>
          <w:szCs w:val="20"/>
        </w:rPr>
        <w:t xml:space="preserve"> araştırmalar arasında en fazla </w:t>
      </w:r>
      <w:r w:rsidR="00E70A8E" w:rsidRPr="00D269A8">
        <w:rPr>
          <w:sz w:val="20"/>
          <w:szCs w:val="20"/>
        </w:rPr>
        <w:t>çevre bilimleri</w:t>
      </w:r>
      <w:r w:rsidR="005C5A1F" w:rsidRPr="00D269A8">
        <w:rPr>
          <w:sz w:val="20"/>
          <w:szCs w:val="20"/>
        </w:rPr>
        <w:t xml:space="preserve"> (sağlık, kentleşme, afetler, tarım ve hayvancılık)</w:t>
      </w:r>
      <w:r w:rsidR="002D7466" w:rsidRPr="00D269A8">
        <w:rPr>
          <w:sz w:val="20"/>
          <w:szCs w:val="20"/>
        </w:rPr>
        <w:t xml:space="preserve"> </w:t>
      </w:r>
      <w:r w:rsidR="006B641C" w:rsidRPr="00D269A8">
        <w:rPr>
          <w:sz w:val="20"/>
          <w:szCs w:val="20"/>
        </w:rPr>
        <w:t>ve hukuk bilimi</w:t>
      </w:r>
      <w:r w:rsidR="005C5A1F" w:rsidRPr="00D269A8">
        <w:rPr>
          <w:sz w:val="20"/>
          <w:szCs w:val="20"/>
        </w:rPr>
        <w:t xml:space="preserve"> </w:t>
      </w:r>
      <w:r w:rsidR="00C82496" w:rsidRPr="00D269A8">
        <w:rPr>
          <w:sz w:val="20"/>
          <w:szCs w:val="20"/>
        </w:rPr>
        <w:t>(uluslararası antlaşmalar)</w:t>
      </w:r>
      <w:r w:rsidR="006B641C" w:rsidRPr="00D269A8">
        <w:rPr>
          <w:sz w:val="20"/>
          <w:szCs w:val="20"/>
        </w:rPr>
        <w:t xml:space="preserve"> ile ilgili çalışmalara rastlanılmıştır.</w:t>
      </w:r>
      <w:r w:rsidR="009D2880" w:rsidRPr="00D269A8">
        <w:rPr>
          <w:sz w:val="20"/>
          <w:szCs w:val="20"/>
        </w:rPr>
        <w:t xml:space="preserve"> Araştırma iklim değişikliği ile ilgili yapılan çalışmaların son yıllarda arttığını ortaya koymuştur.</w:t>
      </w:r>
      <w:r w:rsidR="006B641C" w:rsidRPr="00D269A8">
        <w:rPr>
          <w:sz w:val="20"/>
          <w:szCs w:val="20"/>
        </w:rPr>
        <w:t xml:space="preserve"> </w:t>
      </w:r>
    </w:p>
    <w:p w14:paraId="38FF1F52" w14:textId="546E4B5F" w:rsidR="00552B2D" w:rsidRPr="00D269A8" w:rsidRDefault="00552B2D" w:rsidP="00930F19">
      <w:pPr>
        <w:pStyle w:val="Gvdemetni20"/>
        <w:spacing w:after="0"/>
        <w:ind w:firstLine="0"/>
        <w:jc w:val="both"/>
        <w:rPr>
          <w:b/>
          <w:bCs/>
          <w:sz w:val="20"/>
          <w:szCs w:val="20"/>
        </w:rPr>
      </w:pPr>
      <w:r w:rsidRPr="00D269A8">
        <w:rPr>
          <w:b/>
          <w:bCs/>
          <w:sz w:val="20"/>
          <w:szCs w:val="20"/>
        </w:rPr>
        <w:t>Sonuç:</w:t>
      </w:r>
      <w:r w:rsidR="005515C3" w:rsidRPr="00D269A8">
        <w:rPr>
          <w:b/>
          <w:bCs/>
          <w:sz w:val="20"/>
          <w:szCs w:val="20"/>
        </w:rPr>
        <w:t xml:space="preserve"> </w:t>
      </w:r>
      <w:r w:rsidR="005515C3" w:rsidRPr="00D269A8">
        <w:rPr>
          <w:sz w:val="20"/>
          <w:szCs w:val="20"/>
        </w:rPr>
        <w:t>İklim değişikliklerinin olumsuz</w:t>
      </w:r>
      <w:r w:rsidR="005515C3" w:rsidRPr="00D269A8">
        <w:rPr>
          <w:b/>
          <w:bCs/>
          <w:sz w:val="20"/>
          <w:szCs w:val="20"/>
        </w:rPr>
        <w:t xml:space="preserve"> </w:t>
      </w:r>
      <w:r w:rsidR="005515C3" w:rsidRPr="00D269A8">
        <w:rPr>
          <w:sz w:val="20"/>
          <w:szCs w:val="20"/>
        </w:rPr>
        <w:t>sonuçlarına dikkat çekmek amacıyla son on yıl içerisinde yapılan çalışmalar analiz edildiğinde</w:t>
      </w:r>
      <w:r w:rsidR="00C82900" w:rsidRPr="00D269A8">
        <w:rPr>
          <w:sz w:val="20"/>
          <w:szCs w:val="20"/>
        </w:rPr>
        <w:t xml:space="preserve"> sayılarında artış gözlenmiş ve literatürde bulunan önceki araştırmalarla benzer sonuçlar elde edilmiştir. </w:t>
      </w:r>
    </w:p>
    <w:p w14:paraId="07BF2A9F" w14:textId="0F818F29" w:rsidR="00FD5359" w:rsidRPr="00D269A8" w:rsidRDefault="00D4227F" w:rsidP="00552B2D">
      <w:pPr>
        <w:pStyle w:val="Gvdemetni20"/>
        <w:spacing w:after="0"/>
        <w:ind w:firstLine="0"/>
        <w:jc w:val="both"/>
        <w:rPr>
          <w:sz w:val="20"/>
          <w:szCs w:val="20"/>
        </w:rPr>
      </w:pPr>
      <w:r w:rsidRPr="00D269A8">
        <w:rPr>
          <w:b/>
          <w:bCs/>
          <w:sz w:val="20"/>
          <w:szCs w:val="20"/>
        </w:rPr>
        <w:t xml:space="preserve">Anahtar Kelimeler: </w:t>
      </w:r>
      <w:r w:rsidR="003E3311" w:rsidRPr="00D269A8">
        <w:rPr>
          <w:sz w:val="20"/>
          <w:szCs w:val="20"/>
        </w:rPr>
        <w:t>Çevre Sağlığı, İklim Değişikliği, Küresel Isınma, Sağlık</w:t>
      </w:r>
      <w:r w:rsidR="00E70A8E" w:rsidRPr="00D269A8">
        <w:rPr>
          <w:sz w:val="20"/>
          <w:szCs w:val="20"/>
        </w:rPr>
        <w:t xml:space="preserve">, Çevre Bilimleri </w:t>
      </w:r>
    </w:p>
    <w:p w14:paraId="00A10BB2" w14:textId="77777777" w:rsidR="0068731B" w:rsidRPr="00D269A8" w:rsidRDefault="0068731B" w:rsidP="0068731B">
      <w:pPr>
        <w:pStyle w:val="Gvdemetni0"/>
        <w:spacing w:after="100"/>
        <w:rPr>
          <w:b/>
          <w:bCs/>
          <w:sz w:val="20"/>
          <w:szCs w:val="20"/>
        </w:rPr>
      </w:pPr>
    </w:p>
    <w:p w14:paraId="13EA77D3" w14:textId="1D9ECE3E" w:rsidR="00636A52" w:rsidRPr="00D269A8" w:rsidRDefault="00636A52" w:rsidP="0068731B">
      <w:pPr>
        <w:pStyle w:val="Gvdemetni20"/>
        <w:spacing w:after="0"/>
        <w:ind w:firstLine="0"/>
        <w:rPr>
          <w:b/>
          <w:bCs/>
          <w:sz w:val="20"/>
          <w:szCs w:val="20"/>
        </w:rPr>
      </w:pPr>
      <w:proofErr w:type="spellStart"/>
      <w:r w:rsidRPr="00D269A8">
        <w:rPr>
          <w:b/>
          <w:bCs/>
          <w:sz w:val="20"/>
          <w:szCs w:val="20"/>
        </w:rPr>
        <w:t>Abstract</w:t>
      </w:r>
      <w:proofErr w:type="spellEnd"/>
    </w:p>
    <w:p w14:paraId="7F51BBCF" w14:textId="77777777" w:rsidR="00552B2D" w:rsidRPr="00D269A8" w:rsidRDefault="00552B2D" w:rsidP="00552B2D">
      <w:pPr>
        <w:pStyle w:val="Gvdemetni20"/>
        <w:spacing w:after="0"/>
        <w:ind w:firstLine="0"/>
        <w:jc w:val="both"/>
        <w:rPr>
          <w:sz w:val="20"/>
          <w:szCs w:val="20"/>
        </w:rPr>
      </w:pPr>
      <w:proofErr w:type="spellStart"/>
      <w:r w:rsidRPr="00D269A8">
        <w:rPr>
          <w:b/>
          <w:bCs/>
          <w:sz w:val="20"/>
          <w:szCs w:val="20"/>
        </w:rPr>
        <w:t>Aim:</w:t>
      </w:r>
      <w:r w:rsidR="008A6596" w:rsidRPr="00D269A8">
        <w:rPr>
          <w:sz w:val="20"/>
          <w:szCs w:val="20"/>
        </w:rPr>
        <w:t>This</w:t>
      </w:r>
      <w:proofErr w:type="spellEnd"/>
      <w:r w:rsidR="008A6596" w:rsidRPr="00D269A8">
        <w:rPr>
          <w:sz w:val="20"/>
          <w:szCs w:val="20"/>
        </w:rPr>
        <w:t xml:space="preserve"> </w:t>
      </w:r>
      <w:proofErr w:type="spellStart"/>
      <w:r w:rsidR="008A6596" w:rsidRPr="00D269A8">
        <w:rPr>
          <w:sz w:val="20"/>
          <w:szCs w:val="20"/>
        </w:rPr>
        <w:t>retrospective</w:t>
      </w:r>
      <w:proofErr w:type="spellEnd"/>
      <w:r w:rsidR="008A6596" w:rsidRPr="00D269A8">
        <w:rPr>
          <w:sz w:val="20"/>
          <w:szCs w:val="20"/>
        </w:rPr>
        <w:t xml:space="preserve"> </w:t>
      </w:r>
      <w:proofErr w:type="spellStart"/>
      <w:r w:rsidR="008A6596" w:rsidRPr="00D269A8">
        <w:rPr>
          <w:sz w:val="20"/>
          <w:szCs w:val="20"/>
        </w:rPr>
        <w:t>research</w:t>
      </w:r>
      <w:proofErr w:type="spellEnd"/>
      <w:r w:rsidR="008A6596" w:rsidRPr="00D269A8">
        <w:rPr>
          <w:sz w:val="20"/>
          <w:szCs w:val="20"/>
        </w:rPr>
        <w:t xml:space="preserve"> </w:t>
      </w:r>
      <w:proofErr w:type="spellStart"/>
      <w:r w:rsidR="008A6596" w:rsidRPr="00D269A8">
        <w:rPr>
          <w:sz w:val="20"/>
          <w:szCs w:val="20"/>
        </w:rPr>
        <w:t>was</w:t>
      </w:r>
      <w:proofErr w:type="spellEnd"/>
      <w:r w:rsidR="008A6596" w:rsidRPr="00D269A8">
        <w:rPr>
          <w:sz w:val="20"/>
          <w:szCs w:val="20"/>
        </w:rPr>
        <w:t xml:space="preserve"> </w:t>
      </w:r>
      <w:proofErr w:type="spellStart"/>
      <w:r w:rsidR="008A6596" w:rsidRPr="00D269A8">
        <w:rPr>
          <w:sz w:val="20"/>
          <w:szCs w:val="20"/>
        </w:rPr>
        <w:t>conducted</w:t>
      </w:r>
      <w:proofErr w:type="spellEnd"/>
      <w:r w:rsidR="008A6596" w:rsidRPr="00D269A8">
        <w:rPr>
          <w:sz w:val="20"/>
          <w:szCs w:val="20"/>
        </w:rPr>
        <w:t xml:space="preserve"> </w:t>
      </w:r>
      <w:proofErr w:type="spellStart"/>
      <w:r w:rsidR="008A6596" w:rsidRPr="00D269A8">
        <w:rPr>
          <w:sz w:val="20"/>
          <w:szCs w:val="20"/>
        </w:rPr>
        <w:t>to</w:t>
      </w:r>
      <w:proofErr w:type="spellEnd"/>
      <w:r w:rsidR="008A6596" w:rsidRPr="00D269A8">
        <w:rPr>
          <w:sz w:val="20"/>
          <w:szCs w:val="20"/>
        </w:rPr>
        <w:t xml:space="preserve"> </w:t>
      </w:r>
      <w:proofErr w:type="spellStart"/>
      <w:r w:rsidR="008A6596" w:rsidRPr="00D269A8">
        <w:rPr>
          <w:sz w:val="20"/>
          <w:szCs w:val="20"/>
        </w:rPr>
        <w:t>analyze</w:t>
      </w:r>
      <w:proofErr w:type="spellEnd"/>
      <w:r w:rsidR="008A6596" w:rsidRPr="00D269A8">
        <w:rPr>
          <w:sz w:val="20"/>
          <w:szCs w:val="20"/>
        </w:rPr>
        <w:t xml:space="preserve"> </w:t>
      </w:r>
      <w:proofErr w:type="spellStart"/>
      <w:r w:rsidR="008A6596" w:rsidRPr="00D269A8">
        <w:rPr>
          <w:sz w:val="20"/>
          <w:szCs w:val="20"/>
        </w:rPr>
        <w:t>studies</w:t>
      </w:r>
      <w:proofErr w:type="spellEnd"/>
      <w:r w:rsidR="008A6596" w:rsidRPr="00D269A8">
        <w:rPr>
          <w:sz w:val="20"/>
          <w:szCs w:val="20"/>
        </w:rPr>
        <w:t xml:space="preserve"> on </w:t>
      </w:r>
      <w:proofErr w:type="spellStart"/>
      <w:r w:rsidR="008A6596" w:rsidRPr="00D269A8">
        <w:rPr>
          <w:sz w:val="20"/>
          <w:szCs w:val="20"/>
        </w:rPr>
        <w:t>climate</w:t>
      </w:r>
      <w:proofErr w:type="spellEnd"/>
      <w:r w:rsidR="008A6596" w:rsidRPr="00D269A8">
        <w:rPr>
          <w:sz w:val="20"/>
          <w:szCs w:val="20"/>
        </w:rPr>
        <w:t xml:space="preserve"> </w:t>
      </w:r>
      <w:proofErr w:type="spellStart"/>
      <w:r w:rsidR="008A6596" w:rsidRPr="00D269A8">
        <w:rPr>
          <w:sz w:val="20"/>
          <w:szCs w:val="20"/>
        </w:rPr>
        <w:t>change</w:t>
      </w:r>
      <w:proofErr w:type="spellEnd"/>
      <w:r w:rsidR="008A6596" w:rsidRPr="00D269A8">
        <w:rPr>
          <w:sz w:val="20"/>
          <w:szCs w:val="20"/>
        </w:rPr>
        <w:t xml:space="preserve"> </w:t>
      </w:r>
      <w:proofErr w:type="spellStart"/>
      <w:r w:rsidR="008A6596" w:rsidRPr="00D269A8">
        <w:rPr>
          <w:sz w:val="20"/>
          <w:szCs w:val="20"/>
        </w:rPr>
        <w:t>published</w:t>
      </w:r>
      <w:proofErr w:type="spellEnd"/>
      <w:r w:rsidR="008A6596" w:rsidRPr="00D269A8">
        <w:rPr>
          <w:sz w:val="20"/>
          <w:szCs w:val="20"/>
        </w:rPr>
        <w:t xml:space="preserve"> in </w:t>
      </w:r>
      <w:proofErr w:type="spellStart"/>
      <w:r w:rsidR="008A6596" w:rsidRPr="00D269A8">
        <w:rPr>
          <w:sz w:val="20"/>
          <w:szCs w:val="20"/>
        </w:rPr>
        <w:t>faculty</w:t>
      </w:r>
      <w:proofErr w:type="spellEnd"/>
      <w:r w:rsidR="008A6596" w:rsidRPr="00D269A8">
        <w:rPr>
          <w:sz w:val="20"/>
          <w:szCs w:val="20"/>
        </w:rPr>
        <w:t xml:space="preserve"> </w:t>
      </w:r>
      <w:proofErr w:type="spellStart"/>
      <w:r w:rsidR="008A6596" w:rsidRPr="00D269A8">
        <w:rPr>
          <w:sz w:val="20"/>
          <w:szCs w:val="20"/>
        </w:rPr>
        <w:t>and</w:t>
      </w:r>
      <w:proofErr w:type="spellEnd"/>
      <w:r w:rsidR="008A6596" w:rsidRPr="00D269A8">
        <w:rPr>
          <w:sz w:val="20"/>
          <w:szCs w:val="20"/>
        </w:rPr>
        <w:t xml:space="preserve"> </w:t>
      </w:r>
      <w:proofErr w:type="spellStart"/>
      <w:r w:rsidR="008A6596" w:rsidRPr="00D269A8">
        <w:rPr>
          <w:sz w:val="20"/>
          <w:szCs w:val="20"/>
        </w:rPr>
        <w:t>institute</w:t>
      </w:r>
      <w:proofErr w:type="spellEnd"/>
      <w:r w:rsidR="008A6596" w:rsidRPr="00D269A8">
        <w:rPr>
          <w:sz w:val="20"/>
          <w:szCs w:val="20"/>
        </w:rPr>
        <w:t xml:space="preserve"> </w:t>
      </w:r>
      <w:proofErr w:type="spellStart"/>
      <w:r w:rsidR="008A6596" w:rsidRPr="00D269A8">
        <w:rPr>
          <w:sz w:val="20"/>
          <w:szCs w:val="20"/>
        </w:rPr>
        <w:t>journals</w:t>
      </w:r>
      <w:proofErr w:type="spellEnd"/>
      <w:r w:rsidR="008A6596" w:rsidRPr="00D269A8">
        <w:rPr>
          <w:sz w:val="20"/>
          <w:szCs w:val="20"/>
        </w:rPr>
        <w:t xml:space="preserve"> in </w:t>
      </w:r>
      <w:proofErr w:type="spellStart"/>
      <w:r w:rsidR="008A6596" w:rsidRPr="00D269A8">
        <w:rPr>
          <w:sz w:val="20"/>
          <w:szCs w:val="20"/>
        </w:rPr>
        <w:t>Turkey</w:t>
      </w:r>
      <w:proofErr w:type="spellEnd"/>
      <w:r w:rsidR="008A6596" w:rsidRPr="00D269A8">
        <w:rPr>
          <w:sz w:val="20"/>
          <w:szCs w:val="20"/>
        </w:rPr>
        <w:t xml:space="preserve"> </w:t>
      </w:r>
      <w:proofErr w:type="spellStart"/>
      <w:r w:rsidR="008A6596" w:rsidRPr="00D269A8">
        <w:rPr>
          <w:sz w:val="20"/>
          <w:szCs w:val="20"/>
        </w:rPr>
        <w:t>between</w:t>
      </w:r>
      <w:proofErr w:type="spellEnd"/>
      <w:r w:rsidR="008A6596" w:rsidRPr="00D269A8">
        <w:rPr>
          <w:sz w:val="20"/>
          <w:szCs w:val="20"/>
        </w:rPr>
        <w:t xml:space="preserve"> 2012-2021 </w:t>
      </w:r>
      <w:proofErr w:type="spellStart"/>
      <w:r w:rsidR="008A6596" w:rsidRPr="00D269A8">
        <w:rPr>
          <w:sz w:val="20"/>
          <w:szCs w:val="20"/>
        </w:rPr>
        <w:t>years</w:t>
      </w:r>
      <w:proofErr w:type="spellEnd"/>
      <w:r w:rsidR="008A6596" w:rsidRPr="00D269A8">
        <w:rPr>
          <w:sz w:val="20"/>
          <w:szCs w:val="20"/>
        </w:rPr>
        <w:t>.</w:t>
      </w:r>
    </w:p>
    <w:p w14:paraId="6F3F1195" w14:textId="77777777" w:rsidR="00552B2D" w:rsidRPr="00D269A8" w:rsidRDefault="00552B2D" w:rsidP="00552B2D">
      <w:pPr>
        <w:pStyle w:val="Gvdemetni20"/>
        <w:spacing w:after="0"/>
        <w:ind w:firstLine="0"/>
        <w:jc w:val="both"/>
        <w:rPr>
          <w:sz w:val="20"/>
          <w:szCs w:val="20"/>
        </w:rPr>
      </w:pPr>
      <w:proofErr w:type="spellStart"/>
      <w:r w:rsidRPr="00D269A8">
        <w:rPr>
          <w:b/>
          <w:bCs/>
          <w:sz w:val="20"/>
          <w:szCs w:val="20"/>
        </w:rPr>
        <w:t>Material</w:t>
      </w:r>
      <w:proofErr w:type="spellEnd"/>
      <w:r w:rsidRPr="00D269A8">
        <w:rPr>
          <w:b/>
          <w:bCs/>
          <w:sz w:val="20"/>
          <w:szCs w:val="20"/>
        </w:rPr>
        <w:t xml:space="preserve"> </w:t>
      </w:r>
      <w:proofErr w:type="spellStart"/>
      <w:r w:rsidRPr="00D269A8">
        <w:rPr>
          <w:b/>
          <w:bCs/>
          <w:sz w:val="20"/>
          <w:szCs w:val="20"/>
        </w:rPr>
        <w:t>and</w:t>
      </w:r>
      <w:proofErr w:type="spellEnd"/>
      <w:r w:rsidRPr="00D269A8">
        <w:rPr>
          <w:b/>
          <w:bCs/>
          <w:sz w:val="20"/>
          <w:szCs w:val="20"/>
        </w:rPr>
        <w:t xml:space="preserve"> </w:t>
      </w:r>
      <w:proofErr w:type="spellStart"/>
      <w:r w:rsidRPr="00D269A8">
        <w:rPr>
          <w:b/>
          <w:bCs/>
          <w:sz w:val="20"/>
          <w:szCs w:val="20"/>
        </w:rPr>
        <w:t>Methods</w:t>
      </w:r>
      <w:proofErr w:type="spellEnd"/>
      <w:r w:rsidRPr="00D269A8">
        <w:rPr>
          <w:sz w:val="20"/>
          <w:szCs w:val="20"/>
        </w:rPr>
        <w:t xml:space="preserve">: </w:t>
      </w:r>
      <w:r w:rsidR="008A6596" w:rsidRPr="00D269A8">
        <w:rPr>
          <w:sz w:val="20"/>
          <w:szCs w:val="20"/>
        </w:rPr>
        <w:t xml:space="preserve">A </w:t>
      </w:r>
      <w:proofErr w:type="spellStart"/>
      <w:r w:rsidR="008A6596" w:rsidRPr="00D269A8">
        <w:rPr>
          <w:sz w:val="20"/>
          <w:szCs w:val="20"/>
        </w:rPr>
        <w:t>research</w:t>
      </w:r>
      <w:proofErr w:type="spellEnd"/>
      <w:r w:rsidR="008A6596" w:rsidRPr="00D269A8">
        <w:rPr>
          <w:sz w:val="20"/>
          <w:szCs w:val="20"/>
        </w:rPr>
        <w:t xml:space="preserve"> </w:t>
      </w:r>
      <w:proofErr w:type="spellStart"/>
      <w:r w:rsidR="008A6596" w:rsidRPr="00D269A8">
        <w:rPr>
          <w:sz w:val="20"/>
          <w:szCs w:val="20"/>
        </w:rPr>
        <w:t>procedure</w:t>
      </w:r>
      <w:proofErr w:type="spellEnd"/>
      <w:r w:rsidR="008A6596" w:rsidRPr="00D269A8">
        <w:rPr>
          <w:sz w:val="20"/>
          <w:szCs w:val="20"/>
        </w:rPr>
        <w:t xml:space="preserve"> </w:t>
      </w:r>
      <w:proofErr w:type="spellStart"/>
      <w:r w:rsidR="008A6596" w:rsidRPr="00D269A8">
        <w:rPr>
          <w:sz w:val="20"/>
          <w:szCs w:val="20"/>
        </w:rPr>
        <w:t>was</w:t>
      </w:r>
      <w:proofErr w:type="spellEnd"/>
      <w:r w:rsidR="008A6596" w:rsidRPr="00D269A8">
        <w:rPr>
          <w:sz w:val="20"/>
          <w:szCs w:val="20"/>
        </w:rPr>
        <w:t xml:space="preserve"> </w:t>
      </w:r>
      <w:proofErr w:type="spellStart"/>
      <w:r w:rsidR="008A6596" w:rsidRPr="00D269A8">
        <w:rPr>
          <w:sz w:val="20"/>
          <w:szCs w:val="20"/>
        </w:rPr>
        <w:t>determined</w:t>
      </w:r>
      <w:proofErr w:type="spellEnd"/>
      <w:r w:rsidR="008A6596" w:rsidRPr="00D269A8">
        <w:rPr>
          <w:sz w:val="20"/>
          <w:szCs w:val="20"/>
        </w:rPr>
        <w:t xml:space="preserve"> </w:t>
      </w:r>
      <w:proofErr w:type="spellStart"/>
      <w:r w:rsidR="008A6596" w:rsidRPr="00D269A8">
        <w:rPr>
          <w:sz w:val="20"/>
          <w:szCs w:val="20"/>
        </w:rPr>
        <w:t>that</w:t>
      </w:r>
      <w:proofErr w:type="spellEnd"/>
      <w:r w:rsidR="008A6596" w:rsidRPr="00D269A8">
        <w:rPr>
          <w:sz w:val="20"/>
          <w:szCs w:val="20"/>
        </w:rPr>
        <w:t xml:space="preserve"> </w:t>
      </w:r>
      <w:proofErr w:type="spellStart"/>
      <w:r w:rsidR="008A6596" w:rsidRPr="00D269A8">
        <w:rPr>
          <w:sz w:val="20"/>
          <w:szCs w:val="20"/>
        </w:rPr>
        <w:t>analyzes</w:t>
      </w:r>
      <w:proofErr w:type="spellEnd"/>
      <w:r w:rsidR="008A6596" w:rsidRPr="00D269A8">
        <w:rPr>
          <w:sz w:val="20"/>
          <w:szCs w:val="20"/>
        </w:rPr>
        <w:t xml:space="preserve"> </w:t>
      </w:r>
      <w:proofErr w:type="spellStart"/>
      <w:r w:rsidR="008A6596" w:rsidRPr="00D269A8">
        <w:rPr>
          <w:sz w:val="20"/>
          <w:szCs w:val="20"/>
        </w:rPr>
        <w:t>the</w:t>
      </w:r>
      <w:proofErr w:type="spellEnd"/>
      <w:r w:rsidR="008A6596" w:rsidRPr="00D269A8">
        <w:rPr>
          <w:sz w:val="20"/>
          <w:szCs w:val="20"/>
        </w:rPr>
        <w:t xml:space="preserve"> </w:t>
      </w:r>
      <w:proofErr w:type="spellStart"/>
      <w:r w:rsidR="008A6596" w:rsidRPr="00D269A8">
        <w:rPr>
          <w:sz w:val="20"/>
          <w:szCs w:val="20"/>
        </w:rPr>
        <w:t>studies</w:t>
      </w:r>
      <w:proofErr w:type="spellEnd"/>
      <w:r w:rsidR="008A6596" w:rsidRPr="00D269A8">
        <w:rPr>
          <w:sz w:val="20"/>
          <w:szCs w:val="20"/>
        </w:rPr>
        <w:t xml:space="preserve"> </w:t>
      </w:r>
      <w:proofErr w:type="spellStart"/>
      <w:r w:rsidR="008A6596" w:rsidRPr="00D269A8">
        <w:rPr>
          <w:sz w:val="20"/>
          <w:szCs w:val="20"/>
        </w:rPr>
        <w:t>available</w:t>
      </w:r>
      <w:proofErr w:type="spellEnd"/>
      <w:r w:rsidR="008A6596" w:rsidRPr="00D269A8">
        <w:rPr>
          <w:sz w:val="20"/>
          <w:szCs w:val="20"/>
        </w:rPr>
        <w:t xml:space="preserve"> in </w:t>
      </w:r>
      <w:proofErr w:type="spellStart"/>
      <w:r w:rsidR="008A6596" w:rsidRPr="00D269A8">
        <w:rPr>
          <w:sz w:val="20"/>
          <w:szCs w:val="20"/>
        </w:rPr>
        <w:t>the</w:t>
      </w:r>
      <w:proofErr w:type="spellEnd"/>
      <w:r w:rsidR="008A6596" w:rsidRPr="00D269A8">
        <w:rPr>
          <w:sz w:val="20"/>
          <w:szCs w:val="20"/>
        </w:rPr>
        <w:t xml:space="preserve"> </w:t>
      </w:r>
      <w:proofErr w:type="spellStart"/>
      <w:r w:rsidR="008A6596" w:rsidRPr="00D269A8">
        <w:rPr>
          <w:sz w:val="20"/>
          <w:szCs w:val="20"/>
        </w:rPr>
        <w:t>literature</w:t>
      </w:r>
      <w:proofErr w:type="spellEnd"/>
      <w:r w:rsidR="008A6596" w:rsidRPr="00D269A8">
        <w:rPr>
          <w:sz w:val="20"/>
          <w:szCs w:val="20"/>
        </w:rPr>
        <w:t xml:space="preserve"> on </w:t>
      </w:r>
      <w:proofErr w:type="spellStart"/>
      <w:r w:rsidR="008A6596" w:rsidRPr="00D269A8">
        <w:rPr>
          <w:sz w:val="20"/>
          <w:szCs w:val="20"/>
        </w:rPr>
        <w:t>climate</w:t>
      </w:r>
      <w:proofErr w:type="spellEnd"/>
      <w:r w:rsidR="008A6596" w:rsidRPr="00D269A8">
        <w:rPr>
          <w:sz w:val="20"/>
          <w:szCs w:val="20"/>
        </w:rPr>
        <w:t xml:space="preserve"> </w:t>
      </w:r>
      <w:proofErr w:type="spellStart"/>
      <w:r w:rsidR="008A6596" w:rsidRPr="00D269A8">
        <w:rPr>
          <w:sz w:val="20"/>
          <w:szCs w:val="20"/>
        </w:rPr>
        <w:t>change</w:t>
      </w:r>
      <w:proofErr w:type="spellEnd"/>
      <w:r w:rsidR="008A6596" w:rsidRPr="00D269A8">
        <w:rPr>
          <w:sz w:val="20"/>
          <w:szCs w:val="20"/>
        </w:rPr>
        <w:t xml:space="preserve"> </w:t>
      </w:r>
      <w:proofErr w:type="spellStart"/>
      <w:r w:rsidR="008A6596" w:rsidRPr="00D269A8">
        <w:rPr>
          <w:sz w:val="20"/>
          <w:szCs w:val="20"/>
        </w:rPr>
        <w:t>practices</w:t>
      </w:r>
      <w:proofErr w:type="spellEnd"/>
      <w:r w:rsidR="008A6596" w:rsidRPr="00D269A8">
        <w:rPr>
          <w:sz w:val="20"/>
          <w:szCs w:val="20"/>
        </w:rPr>
        <w:t xml:space="preserve"> in </w:t>
      </w:r>
      <w:proofErr w:type="spellStart"/>
      <w:r w:rsidR="008A6596" w:rsidRPr="00D269A8">
        <w:rPr>
          <w:sz w:val="20"/>
          <w:szCs w:val="20"/>
        </w:rPr>
        <w:t>the</w:t>
      </w:r>
      <w:proofErr w:type="spellEnd"/>
      <w:r w:rsidR="008A6596" w:rsidRPr="00D269A8">
        <w:rPr>
          <w:sz w:val="20"/>
          <w:szCs w:val="20"/>
        </w:rPr>
        <w:t xml:space="preserve"> </w:t>
      </w:r>
      <w:proofErr w:type="spellStart"/>
      <w:r w:rsidR="008A6596" w:rsidRPr="00D269A8">
        <w:rPr>
          <w:sz w:val="20"/>
          <w:szCs w:val="20"/>
        </w:rPr>
        <w:t>field</w:t>
      </w:r>
      <w:proofErr w:type="spellEnd"/>
      <w:r w:rsidR="008A6596" w:rsidRPr="00D269A8">
        <w:rPr>
          <w:sz w:val="20"/>
          <w:szCs w:val="20"/>
        </w:rPr>
        <w:t xml:space="preserve"> of </w:t>
      </w:r>
      <w:proofErr w:type="spellStart"/>
      <w:r w:rsidR="008A6596" w:rsidRPr="00D269A8">
        <w:rPr>
          <w:sz w:val="20"/>
          <w:szCs w:val="20"/>
        </w:rPr>
        <w:t>environmental</w:t>
      </w:r>
      <w:proofErr w:type="spellEnd"/>
      <w:r w:rsidR="008A6596" w:rsidRPr="00D269A8">
        <w:rPr>
          <w:sz w:val="20"/>
          <w:szCs w:val="20"/>
        </w:rPr>
        <w:t xml:space="preserve"> </w:t>
      </w:r>
      <w:proofErr w:type="spellStart"/>
      <w:r w:rsidR="008A6596" w:rsidRPr="00D269A8">
        <w:rPr>
          <w:sz w:val="20"/>
          <w:szCs w:val="20"/>
        </w:rPr>
        <w:t>health</w:t>
      </w:r>
      <w:proofErr w:type="spellEnd"/>
      <w:r w:rsidR="008A6596" w:rsidRPr="00D269A8">
        <w:rPr>
          <w:sz w:val="20"/>
          <w:szCs w:val="20"/>
        </w:rPr>
        <w:t xml:space="preserve">. Using </w:t>
      </w:r>
      <w:proofErr w:type="spellStart"/>
      <w:r w:rsidR="008A6596" w:rsidRPr="00D269A8">
        <w:rPr>
          <w:sz w:val="20"/>
          <w:szCs w:val="20"/>
        </w:rPr>
        <w:t>the</w:t>
      </w:r>
      <w:proofErr w:type="spellEnd"/>
      <w:r w:rsidR="008A6596" w:rsidRPr="00D269A8">
        <w:rPr>
          <w:sz w:val="20"/>
          <w:szCs w:val="20"/>
        </w:rPr>
        <w:t xml:space="preserve"> </w:t>
      </w:r>
      <w:proofErr w:type="spellStart"/>
      <w:r w:rsidR="008A6596" w:rsidRPr="00D269A8">
        <w:rPr>
          <w:sz w:val="20"/>
          <w:szCs w:val="20"/>
        </w:rPr>
        <w:t>climate</w:t>
      </w:r>
      <w:proofErr w:type="spellEnd"/>
      <w:r w:rsidR="008A6596" w:rsidRPr="00D269A8">
        <w:rPr>
          <w:sz w:val="20"/>
          <w:szCs w:val="20"/>
        </w:rPr>
        <w:t xml:space="preserve"> </w:t>
      </w:r>
      <w:proofErr w:type="spellStart"/>
      <w:r w:rsidR="008A6596" w:rsidRPr="00D269A8">
        <w:rPr>
          <w:sz w:val="20"/>
          <w:szCs w:val="20"/>
        </w:rPr>
        <w:t>change</w:t>
      </w:r>
      <w:proofErr w:type="spellEnd"/>
      <w:r w:rsidR="008A6596" w:rsidRPr="00D269A8">
        <w:rPr>
          <w:sz w:val="20"/>
          <w:szCs w:val="20"/>
        </w:rPr>
        <w:t xml:space="preserve"> </w:t>
      </w:r>
      <w:proofErr w:type="spellStart"/>
      <w:r w:rsidR="008A6596" w:rsidRPr="00D269A8">
        <w:rPr>
          <w:sz w:val="20"/>
          <w:szCs w:val="20"/>
        </w:rPr>
        <w:t>keyword</w:t>
      </w:r>
      <w:proofErr w:type="spellEnd"/>
      <w:r w:rsidR="008A6596" w:rsidRPr="00D269A8">
        <w:rPr>
          <w:sz w:val="20"/>
          <w:szCs w:val="20"/>
        </w:rPr>
        <w:t xml:space="preserve">, </w:t>
      </w:r>
      <w:proofErr w:type="spellStart"/>
      <w:r w:rsidR="008A6596" w:rsidRPr="00D269A8">
        <w:rPr>
          <w:sz w:val="20"/>
          <w:szCs w:val="20"/>
        </w:rPr>
        <w:t>selection</w:t>
      </w:r>
      <w:proofErr w:type="spellEnd"/>
      <w:r w:rsidR="008A6596" w:rsidRPr="00D269A8">
        <w:rPr>
          <w:sz w:val="20"/>
          <w:szCs w:val="20"/>
        </w:rPr>
        <w:t xml:space="preserve"> </w:t>
      </w:r>
      <w:proofErr w:type="spellStart"/>
      <w:r w:rsidR="008A6596" w:rsidRPr="00D269A8">
        <w:rPr>
          <w:sz w:val="20"/>
          <w:szCs w:val="20"/>
        </w:rPr>
        <w:t>and</w:t>
      </w:r>
      <w:proofErr w:type="spellEnd"/>
      <w:r w:rsidR="008A6596" w:rsidRPr="00D269A8">
        <w:rPr>
          <w:sz w:val="20"/>
          <w:szCs w:val="20"/>
        </w:rPr>
        <w:t xml:space="preserve"> </w:t>
      </w:r>
      <w:proofErr w:type="spellStart"/>
      <w:r w:rsidR="008A6596" w:rsidRPr="00D269A8">
        <w:rPr>
          <w:sz w:val="20"/>
          <w:szCs w:val="20"/>
        </w:rPr>
        <w:t>improvement</w:t>
      </w:r>
      <w:proofErr w:type="spellEnd"/>
      <w:r w:rsidR="008A6596" w:rsidRPr="00D269A8">
        <w:rPr>
          <w:sz w:val="20"/>
          <w:szCs w:val="20"/>
        </w:rPr>
        <w:t xml:space="preserve"> </w:t>
      </w:r>
      <w:proofErr w:type="spellStart"/>
      <w:r w:rsidR="008A6596" w:rsidRPr="00D269A8">
        <w:rPr>
          <w:sz w:val="20"/>
          <w:szCs w:val="20"/>
        </w:rPr>
        <w:t>methods</w:t>
      </w:r>
      <w:proofErr w:type="spellEnd"/>
      <w:r w:rsidR="008A6596" w:rsidRPr="00D269A8">
        <w:rPr>
          <w:sz w:val="20"/>
          <w:szCs w:val="20"/>
        </w:rPr>
        <w:t xml:space="preserve"> </w:t>
      </w:r>
      <w:proofErr w:type="spellStart"/>
      <w:r w:rsidR="008A6596" w:rsidRPr="00D269A8">
        <w:rPr>
          <w:sz w:val="20"/>
          <w:szCs w:val="20"/>
        </w:rPr>
        <w:t>were</w:t>
      </w:r>
      <w:proofErr w:type="spellEnd"/>
      <w:r w:rsidR="008A6596" w:rsidRPr="00D269A8">
        <w:rPr>
          <w:sz w:val="20"/>
          <w:szCs w:val="20"/>
        </w:rPr>
        <w:t xml:space="preserve"> </w:t>
      </w:r>
      <w:proofErr w:type="spellStart"/>
      <w:r w:rsidR="008A6596" w:rsidRPr="00D269A8">
        <w:rPr>
          <w:sz w:val="20"/>
          <w:szCs w:val="20"/>
        </w:rPr>
        <w:t>carried</w:t>
      </w:r>
      <w:proofErr w:type="spellEnd"/>
      <w:r w:rsidR="008A6596" w:rsidRPr="00D269A8">
        <w:rPr>
          <w:sz w:val="20"/>
          <w:szCs w:val="20"/>
        </w:rPr>
        <w:t xml:space="preserve"> </w:t>
      </w:r>
      <w:proofErr w:type="spellStart"/>
      <w:r w:rsidR="008A6596" w:rsidRPr="00D269A8">
        <w:rPr>
          <w:sz w:val="20"/>
          <w:szCs w:val="20"/>
        </w:rPr>
        <w:t>out</w:t>
      </w:r>
      <w:proofErr w:type="spellEnd"/>
      <w:r w:rsidR="008A6596" w:rsidRPr="00D269A8">
        <w:rPr>
          <w:sz w:val="20"/>
          <w:szCs w:val="20"/>
        </w:rPr>
        <w:t xml:space="preserve"> </w:t>
      </w:r>
      <w:proofErr w:type="spellStart"/>
      <w:r w:rsidR="00665788" w:rsidRPr="00D269A8">
        <w:rPr>
          <w:sz w:val="20"/>
          <w:szCs w:val="20"/>
        </w:rPr>
        <w:t>between</w:t>
      </w:r>
      <w:proofErr w:type="spellEnd"/>
      <w:r w:rsidR="008A6596" w:rsidRPr="00D269A8">
        <w:rPr>
          <w:sz w:val="20"/>
          <w:szCs w:val="20"/>
        </w:rPr>
        <w:t xml:space="preserve"> 16,400 </w:t>
      </w:r>
      <w:proofErr w:type="spellStart"/>
      <w:r w:rsidR="008A6596" w:rsidRPr="00D269A8">
        <w:rPr>
          <w:sz w:val="20"/>
          <w:szCs w:val="20"/>
        </w:rPr>
        <w:t>documents</w:t>
      </w:r>
      <w:proofErr w:type="spellEnd"/>
      <w:r w:rsidR="008A6596" w:rsidRPr="00D269A8">
        <w:rPr>
          <w:sz w:val="20"/>
          <w:szCs w:val="20"/>
        </w:rPr>
        <w:t xml:space="preserve"> in Google </w:t>
      </w:r>
      <w:proofErr w:type="spellStart"/>
      <w:r w:rsidR="008A6596" w:rsidRPr="00D269A8">
        <w:rPr>
          <w:sz w:val="20"/>
          <w:szCs w:val="20"/>
        </w:rPr>
        <w:t>Scholar</w:t>
      </w:r>
      <w:proofErr w:type="spellEnd"/>
      <w:r w:rsidR="008A6596" w:rsidRPr="00D269A8">
        <w:rPr>
          <w:sz w:val="20"/>
          <w:szCs w:val="20"/>
        </w:rPr>
        <w:t xml:space="preserve"> </w:t>
      </w:r>
      <w:proofErr w:type="spellStart"/>
      <w:r w:rsidR="008A6596" w:rsidRPr="00D269A8">
        <w:rPr>
          <w:sz w:val="20"/>
          <w:szCs w:val="20"/>
        </w:rPr>
        <w:t>and</w:t>
      </w:r>
      <w:proofErr w:type="spellEnd"/>
      <w:r w:rsidR="008A6596" w:rsidRPr="00D269A8">
        <w:rPr>
          <w:sz w:val="20"/>
          <w:szCs w:val="20"/>
        </w:rPr>
        <w:t xml:space="preserve"> </w:t>
      </w:r>
      <w:proofErr w:type="spellStart"/>
      <w:r w:rsidR="008A6596" w:rsidRPr="00D269A8">
        <w:rPr>
          <w:sz w:val="20"/>
          <w:szCs w:val="20"/>
        </w:rPr>
        <w:t>Dergipark</w:t>
      </w:r>
      <w:proofErr w:type="spellEnd"/>
      <w:r w:rsidR="008A6596" w:rsidRPr="00D269A8">
        <w:rPr>
          <w:sz w:val="20"/>
          <w:szCs w:val="20"/>
        </w:rPr>
        <w:t xml:space="preserve"> </w:t>
      </w:r>
      <w:proofErr w:type="spellStart"/>
      <w:r w:rsidR="008A6596" w:rsidRPr="00D269A8">
        <w:rPr>
          <w:sz w:val="20"/>
          <w:szCs w:val="20"/>
        </w:rPr>
        <w:t>databases</w:t>
      </w:r>
      <w:proofErr w:type="spellEnd"/>
      <w:r w:rsidR="008A6596" w:rsidRPr="00D269A8">
        <w:rPr>
          <w:sz w:val="20"/>
          <w:szCs w:val="20"/>
        </w:rPr>
        <w:t>.</w:t>
      </w:r>
      <w:r w:rsidR="00185CC4" w:rsidRPr="00D269A8">
        <w:rPr>
          <w:sz w:val="20"/>
          <w:szCs w:val="20"/>
        </w:rPr>
        <w:t xml:space="preserve"> </w:t>
      </w:r>
      <w:proofErr w:type="spellStart"/>
      <w:r w:rsidR="00185CC4" w:rsidRPr="00D269A8">
        <w:rPr>
          <w:sz w:val="20"/>
          <w:szCs w:val="20"/>
        </w:rPr>
        <w:t>The</w:t>
      </w:r>
      <w:proofErr w:type="spellEnd"/>
      <w:r w:rsidR="00185CC4" w:rsidRPr="00D269A8">
        <w:rPr>
          <w:sz w:val="20"/>
          <w:szCs w:val="20"/>
        </w:rPr>
        <w:t xml:space="preserve"> </w:t>
      </w:r>
      <w:proofErr w:type="spellStart"/>
      <w:r w:rsidR="00185CC4" w:rsidRPr="00D269A8">
        <w:rPr>
          <w:sz w:val="20"/>
          <w:szCs w:val="20"/>
        </w:rPr>
        <w:t>articles</w:t>
      </w:r>
      <w:proofErr w:type="spellEnd"/>
      <w:r w:rsidR="00185CC4" w:rsidRPr="00D269A8">
        <w:rPr>
          <w:sz w:val="20"/>
          <w:szCs w:val="20"/>
        </w:rPr>
        <w:t xml:space="preserve"> on </w:t>
      </w:r>
      <w:proofErr w:type="spellStart"/>
      <w:r w:rsidR="00185CC4" w:rsidRPr="00D269A8">
        <w:rPr>
          <w:sz w:val="20"/>
          <w:szCs w:val="20"/>
        </w:rPr>
        <w:t>climate</w:t>
      </w:r>
      <w:proofErr w:type="spellEnd"/>
      <w:r w:rsidR="00185CC4" w:rsidRPr="00D269A8">
        <w:rPr>
          <w:sz w:val="20"/>
          <w:szCs w:val="20"/>
        </w:rPr>
        <w:t xml:space="preserve"> </w:t>
      </w:r>
      <w:proofErr w:type="spellStart"/>
      <w:r w:rsidR="00185CC4" w:rsidRPr="00D269A8">
        <w:rPr>
          <w:sz w:val="20"/>
          <w:szCs w:val="20"/>
        </w:rPr>
        <w:t>change</w:t>
      </w:r>
      <w:proofErr w:type="spellEnd"/>
      <w:r w:rsidR="00185CC4" w:rsidRPr="00D269A8">
        <w:rPr>
          <w:sz w:val="20"/>
          <w:szCs w:val="20"/>
        </w:rPr>
        <w:t xml:space="preserve"> </w:t>
      </w:r>
      <w:proofErr w:type="spellStart"/>
      <w:r w:rsidR="00185CC4" w:rsidRPr="00D269A8">
        <w:rPr>
          <w:sz w:val="20"/>
          <w:szCs w:val="20"/>
        </w:rPr>
        <w:t>have</w:t>
      </w:r>
      <w:proofErr w:type="spellEnd"/>
      <w:r w:rsidR="00185CC4" w:rsidRPr="00D269A8">
        <w:rPr>
          <w:sz w:val="20"/>
          <w:szCs w:val="20"/>
        </w:rPr>
        <w:t xml:space="preserve"> </w:t>
      </w:r>
      <w:proofErr w:type="spellStart"/>
      <w:r w:rsidR="00185CC4" w:rsidRPr="00D269A8">
        <w:rPr>
          <w:sz w:val="20"/>
          <w:szCs w:val="20"/>
        </w:rPr>
        <w:t>been</w:t>
      </w:r>
      <w:proofErr w:type="spellEnd"/>
      <w:r w:rsidR="00185CC4" w:rsidRPr="00D269A8">
        <w:rPr>
          <w:sz w:val="20"/>
          <w:szCs w:val="20"/>
        </w:rPr>
        <w:t xml:space="preserve"> </w:t>
      </w:r>
      <w:proofErr w:type="spellStart"/>
      <w:r w:rsidR="00185CC4" w:rsidRPr="00D269A8">
        <w:rPr>
          <w:sz w:val="20"/>
          <w:szCs w:val="20"/>
        </w:rPr>
        <w:t>meticulously</w:t>
      </w:r>
      <w:proofErr w:type="spellEnd"/>
      <w:r w:rsidR="00185CC4" w:rsidRPr="00D269A8">
        <w:rPr>
          <w:sz w:val="20"/>
          <w:szCs w:val="20"/>
        </w:rPr>
        <w:t xml:space="preserve"> </w:t>
      </w:r>
      <w:proofErr w:type="spellStart"/>
      <w:r w:rsidR="00185CC4" w:rsidRPr="00D269A8">
        <w:rPr>
          <w:sz w:val="20"/>
          <w:szCs w:val="20"/>
        </w:rPr>
        <w:t>selected</w:t>
      </w:r>
      <w:proofErr w:type="spellEnd"/>
      <w:r w:rsidR="00185CC4" w:rsidRPr="00D269A8">
        <w:rPr>
          <w:sz w:val="20"/>
          <w:szCs w:val="20"/>
        </w:rPr>
        <w:t xml:space="preserve"> </w:t>
      </w:r>
      <w:proofErr w:type="spellStart"/>
      <w:r w:rsidR="00185CC4" w:rsidRPr="00D269A8">
        <w:rPr>
          <w:sz w:val="20"/>
          <w:szCs w:val="20"/>
        </w:rPr>
        <w:t>from</w:t>
      </w:r>
      <w:proofErr w:type="spellEnd"/>
      <w:r w:rsidR="00185CC4" w:rsidRPr="00D269A8">
        <w:rPr>
          <w:sz w:val="20"/>
          <w:szCs w:val="20"/>
        </w:rPr>
        <w:t xml:space="preserve"> </w:t>
      </w:r>
      <w:proofErr w:type="spellStart"/>
      <w:r w:rsidR="00185CC4" w:rsidRPr="00D269A8">
        <w:rPr>
          <w:sz w:val="20"/>
          <w:szCs w:val="20"/>
        </w:rPr>
        <w:t>among</w:t>
      </w:r>
      <w:proofErr w:type="spellEnd"/>
      <w:r w:rsidR="00185CC4" w:rsidRPr="00D269A8">
        <w:rPr>
          <w:sz w:val="20"/>
          <w:szCs w:val="20"/>
        </w:rPr>
        <w:t xml:space="preserve"> </w:t>
      </w:r>
      <w:proofErr w:type="spellStart"/>
      <w:r w:rsidR="00185CC4" w:rsidRPr="00D269A8">
        <w:rPr>
          <w:sz w:val="20"/>
          <w:szCs w:val="20"/>
        </w:rPr>
        <w:t>the</w:t>
      </w:r>
      <w:proofErr w:type="spellEnd"/>
      <w:r w:rsidR="00185CC4" w:rsidRPr="00D269A8">
        <w:rPr>
          <w:sz w:val="20"/>
          <w:szCs w:val="20"/>
        </w:rPr>
        <w:t xml:space="preserve"> </w:t>
      </w:r>
      <w:proofErr w:type="spellStart"/>
      <w:r w:rsidR="00185CC4" w:rsidRPr="00D269A8">
        <w:rPr>
          <w:sz w:val="20"/>
          <w:szCs w:val="20"/>
        </w:rPr>
        <w:t>available</w:t>
      </w:r>
      <w:proofErr w:type="spellEnd"/>
      <w:r w:rsidR="00185CC4" w:rsidRPr="00D269A8">
        <w:rPr>
          <w:sz w:val="20"/>
          <w:szCs w:val="20"/>
        </w:rPr>
        <w:t xml:space="preserve"> </w:t>
      </w:r>
      <w:proofErr w:type="spellStart"/>
      <w:r w:rsidR="00185CC4" w:rsidRPr="00D269A8">
        <w:rPr>
          <w:sz w:val="20"/>
          <w:szCs w:val="20"/>
        </w:rPr>
        <w:t>articles</w:t>
      </w:r>
      <w:proofErr w:type="spellEnd"/>
      <w:r w:rsidR="00185CC4" w:rsidRPr="00D269A8">
        <w:rPr>
          <w:sz w:val="20"/>
          <w:szCs w:val="20"/>
        </w:rPr>
        <w:t>.</w:t>
      </w:r>
      <w:r w:rsidR="00AE7053" w:rsidRPr="00D269A8">
        <w:rPr>
          <w:sz w:val="20"/>
          <w:szCs w:val="20"/>
        </w:rPr>
        <w:t xml:space="preserve"> </w:t>
      </w:r>
      <w:proofErr w:type="spellStart"/>
      <w:r w:rsidR="00805C08" w:rsidRPr="00D269A8">
        <w:rPr>
          <w:sz w:val="20"/>
          <w:szCs w:val="20"/>
        </w:rPr>
        <w:t>Articles</w:t>
      </w:r>
      <w:proofErr w:type="spellEnd"/>
      <w:r w:rsidR="00805C08" w:rsidRPr="00D269A8">
        <w:rPr>
          <w:sz w:val="20"/>
          <w:szCs w:val="20"/>
        </w:rPr>
        <w:t xml:space="preserve"> </w:t>
      </w:r>
      <w:proofErr w:type="spellStart"/>
      <w:r w:rsidR="00805C08" w:rsidRPr="00D269A8">
        <w:rPr>
          <w:sz w:val="20"/>
          <w:szCs w:val="20"/>
        </w:rPr>
        <w:t>that</w:t>
      </w:r>
      <w:proofErr w:type="spellEnd"/>
      <w:r w:rsidR="00805C08" w:rsidRPr="00D269A8">
        <w:rPr>
          <w:sz w:val="20"/>
          <w:szCs w:val="20"/>
        </w:rPr>
        <w:t xml:space="preserve"> </w:t>
      </w:r>
      <w:proofErr w:type="spellStart"/>
      <w:r w:rsidR="00805C08" w:rsidRPr="00D269A8">
        <w:rPr>
          <w:sz w:val="20"/>
          <w:szCs w:val="20"/>
        </w:rPr>
        <w:t>were</w:t>
      </w:r>
      <w:proofErr w:type="spellEnd"/>
      <w:r w:rsidR="00805C08" w:rsidRPr="00D269A8">
        <w:rPr>
          <w:sz w:val="20"/>
          <w:szCs w:val="20"/>
        </w:rPr>
        <w:t xml:space="preserve"> not </w:t>
      </w:r>
      <w:proofErr w:type="spellStart"/>
      <w:r w:rsidR="00805C08" w:rsidRPr="00D269A8">
        <w:rPr>
          <w:sz w:val="20"/>
          <w:szCs w:val="20"/>
        </w:rPr>
        <w:t>related</w:t>
      </w:r>
      <w:proofErr w:type="spellEnd"/>
      <w:r w:rsidR="00805C08" w:rsidRPr="00D269A8">
        <w:rPr>
          <w:sz w:val="20"/>
          <w:szCs w:val="20"/>
        </w:rPr>
        <w:t xml:space="preserve"> </w:t>
      </w:r>
      <w:proofErr w:type="spellStart"/>
      <w:r w:rsidR="00805C08" w:rsidRPr="00D269A8">
        <w:rPr>
          <w:sz w:val="20"/>
          <w:szCs w:val="20"/>
        </w:rPr>
        <w:t>to</w:t>
      </w:r>
      <w:proofErr w:type="spellEnd"/>
      <w:r w:rsidR="00805C08" w:rsidRPr="00D269A8">
        <w:rPr>
          <w:sz w:val="20"/>
          <w:szCs w:val="20"/>
        </w:rPr>
        <w:t xml:space="preserve"> </w:t>
      </w:r>
      <w:proofErr w:type="spellStart"/>
      <w:r w:rsidR="00805C08" w:rsidRPr="00D269A8">
        <w:rPr>
          <w:sz w:val="20"/>
          <w:szCs w:val="20"/>
        </w:rPr>
        <w:t>the</w:t>
      </w:r>
      <w:proofErr w:type="spellEnd"/>
      <w:r w:rsidR="00805C08" w:rsidRPr="00D269A8">
        <w:rPr>
          <w:sz w:val="20"/>
          <w:szCs w:val="20"/>
        </w:rPr>
        <w:t xml:space="preserve"> </w:t>
      </w:r>
      <w:proofErr w:type="spellStart"/>
      <w:r w:rsidR="00805C08" w:rsidRPr="00D269A8">
        <w:rPr>
          <w:sz w:val="20"/>
          <w:szCs w:val="20"/>
        </w:rPr>
        <w:t>subject</w:t>
      </w:r>
      <w:proofErr w:type="spellEnd"/>
      <w:r w:rsidR="00805C08" w:rsidRPr="00D269A8">
        <w:rPr>
          <w:sz w:val="20"/>
          <w:szCs w:val="20"/>
        </w:rPr>
        <w:t xml:space="preserve">, </w:t>
      </w:r>
      <w:proofErr w:type="spellStart"/>
      <w:r w:rsidR="00805C08" w:rsidRPr="00D269A8">
        <w:rPr>
          <w:sz w:val="20"/>
          <w:szCs w:val="20"/>
        </w:rPr>
        <w:t>were</w:t>
      </w:r>
      <w:proofErr w:type="spellEnd"/>
      <w:r w:rsidR="00805C08" w:rsidRPr="00D269A8">
        <w:rPr>
          <w:sz w:val="20"/>
          <w:szCs w:val="20"/>
        </w:rPr>
        <w:t xml:space="preserve"> not </w:t>
      </w:r>
      <w:proofErr w:type="spellStart"/>
      <w:r w:rsidR="00805C08" w:rsidRPr="00D269A8">
        <w:rPr>
          <w:sz w:val="20"/>
          <w:szCs w:val="20"/>
        </w:rPr>
        <w:t>published</w:t>
      </w:r>
      <w:proofErr w:type="spellEnd"/>
      <w:r w:rsidR="00805C08" w:rsidRPr="00D269A8">
        <w:rPr>
          <w:sz w:val="20"/>
          <w:szCs w:val="20"/>
        </w:rPr>
        <w:t xml:space="preserve"> </w:t>
      </w:r>
      <w:proofErr w:type="spellStart"/>
      <w:r w:rsidR="00805C08" w:rsidRPr="00D269A8">
        <w:rPr>
          <w:sz w:val="20"/>
          <w:szCs w:val="20"/>
        </w:rPr>
        <w:t>within</w:t>
      </w:r>
      <w:proofErr w:type="spellEnd"/>
      <w:r w:rsidR="00805C08" w:rsidRPr="00D269A8">
        <w:rPr>
          <w:sz w:val="20"/>
          <w:szCs w:val="20"/>
        </w:rPr>
        <w:t xml:space="preserve"> </w:t>
      </w:r>
      <w:proofErr w:type="spellStart"/>
      <w:r w:rsidR="00805C08" w:rsidRPr="00D269A8">
        <w:rPr>
          <w:sz w:val="20"/>
          <w:szCs w:val="20"/>
        </w:rPr>
        <w:t>the</w:t>
      </w:r>
      <w:proofErr w:type="spellEnd"/>
      <w:r w:rsidR="00805C08" w:rsidRPr="00D269A8">
        <w:rPr>
          <w:sz w:val="20"/>
          <w:szCs w:val="20"/>
        </w:rPr>
        <w:t xml:space="preserve"> </w:t>
      </w:r>
      <w:proofErr w:type="spellStart"/>
      <w:r w:rsidR="00805C08" w:rsidRPr="00D269A8">
        <w:rPr>
          <w:sz w:val="20"/>
          <w:szCs w:val="20"/>
        </w:rPr>
        <w:t>specified</w:t>
      </w:r>
      <w:proofErr w:type="spellEnd"/>
      <w:r w:rsidR="00805C08" w:rsidRPr="00D269A8">
        <w:rPr>
          <w:sz w:val="20"/>
          <w:szCs w:val="20"/>
        </w:rPr>
        <w:t xml:space="preserve"> </w:t>
      </w:r>
      <w:proofErr w:type="spellStart"/>
      <w:r w:rsidR="00805C08" w:rsidRPr="00D269A8">
        <w:rPr>
          <w:sz w:val="20"/>
          <w:szCs w:val="20"/>
        </w:rPr>
        <w:t>date</w:t>
      </w:r>
      <w:proofErr w:type="spellEnd"/>
      <w:r w:rsidR="00805C08" w:rsidRPr="00D269A8">
        <w:rPr>
          <w:sz w:val="20"/>
          <w:szCs w:val="20"/>
        </w:rPr>
        <w:t xml:space="preserve"> </w:t>
      </w:r>
      <w:proofErr w:type="spellStart"/>
      <w:r w:rsidR="00805C08" w:rsidRPr="00D269A8">
        <w:rPr>
          <w:sz w:val="20"/>
          <w:szCs w:val="20"/>
        </w:rPr>
        <w:t>range</w:t>
      </w:r>
      <w:proofErr w:type="spellEnd"/>
      <w:r w:rsidR="00805C08" w:rsidRPr="00D269A8">
        <w:rPr>
          <w:sz w:val="20"/>
          <w:szCs w:val="20"/>
        </w:rPr>
        <w:t xml:space="preserve"> </w:t>
      </w:r>
      <w:proofErr w:type="spellStart"/>
      <w:r w:rsidR="00805C08" w:rsidRPr="00D269A8">
        <w:rPr>
          <w:sz w:val="20"/>
          <w:szCs w:val="20"/>
        </w:rPr>
        <w:t>and</w:t>
      </w:r>
      <w:proofErr w:type="spellEnd"/>
      <w:r w:rsidR="00805C08" w:rsidRPr="00D269A8">
        <w:rPr>
          <w:sz w:val="20"/>
          <w:szCs w:val="20"/>
        </w:rPr>
        <w:t xml:space="preserve"> </w:t>
      </w:r>
      <w:proofErr w:type="spellStart"/>
      <w:r w:rsidR="00805C08" w:rsidRPr="00D269A8">
        <w:rPr>
          <w:sz w:val="20"/>
          <w:szCs w:val="20"/>
        </w:rPr>
        <w:t>whose</w:t>
      </w:r>
      <w:proofErr w:type="spellEnd"/>
      <w:r w:rsidR="00805C08" w:rsidRPr="00D269A8">
        <w:rPr>
          <w:sz w:val="20"/>
          <w:szCs w:val="20"/>
        </w:rPr>
        <w:t xml:space="preserve"> </w:t>
      </w:r>
      <w:proofErr w:type="spellStart"/>
      <w:r w:rsidR="00805C08" w:rsidRPr="00D269A8">
        <w:rPr>
          <w:sz w:val="20"/>
          <w:szCs w:val="20"/>
        </w:rPr>
        <w:t>full</w:t>
      </w:r>
      <w:proofErr w:type="spellEnd"/>
      <w:r w:rsidR="00805C08" w:rsidRPr="00D269A8">
        <w:rPr>
          <w:sz w:val="20"/>
          <w:szCs w:val="20"/>
        </w:rPr>
        <w:t xml:space="preserve"> </w:t>
      </w:r>
      <w:proofErr w:type="spellStart"/>
      <w:r w:rsidR="00805C08" w:rsidRPr="00D269A8">
        <w:rPr>
          <w:sz w:val="20"/>
          <w:szCs w:val="20"/>
        </w:rPr>
        <w:t>text</w:t>
      </w:r>
      <w:proofErr w:type="spellEnd"/>
      <w:r w:rsidR="00805C08" w:rsidRPr="00D269A8">
        <w:rPr>
          <w:sz w:val="20"/>
          <w:szCs w:val="20"/>
        </w:rPr>
        <w:t xml:space="preserve"> </w:t>
      </w:r>
      <w:proofErr w:type="spellStart"/>
      <w:r w:rsidR="00805C08" w:rsidRPr="00D269A8">
        <w:rPr>
          <w:sz w:val="20"/>
          <w:szCs w:val="20"/>
        </w:rPr>
        <w:t>could</w:t>
      </w:r>
      <w:proofErr w:type="spellEnd"/>
      <w:r w:rsidR="00805C08" w:rsidRPr="00D269A8">
        <w:rPr>
          <w:sz w:val="20"/>
          <w:szCs w:val="20"/>
        </w:rPr>
        <w:t xml:space="preserve"> not be </w:t>
      </w:r>
      <w:proofErr w:type="spellStart"/>
      <w:r w:rsidR="00805C08" w:rsidRPr="00D269A8">
        <w:rPr>
          <w:sz w:val="20"/>
          <w:szCs w:val="20"/>
        </w:rPr>
        <w:t>reached</w:t>
      </w:r>
      <w:proofErr w:type="spellEnd"/>
      <w:r w:rsidR="00805C08" w:rsidRPr="00D269A8">
        <w:rPr>
          <w:sz w:val="20"/>
          <w:szCs w:val="20"/>
        </w:rPr>
        <w:t xml:space="preserve"> </w:t>
      </w:r>
      <w:proofErr w:type="spellStart"/>
      <w:r w:rsidR="00805C08" w:rsidRPr="00D269A8">
        <w:rPr>
          <w:sz w:val="20"/>
          <w:szCs w:val="20"/>
        </w:rPr>
        <w:t>were</w:t>
      </w:r>
      <w:proofErr w:type="spellEnd"/>
      <w:r w:rsidR="00805C08" w:rsidRPr="00D269A8">
        <w:rPr>
          <w:sz w:val="20"/>
          <w:szCs w:val="20"/>
        </w:rPr>
        <w:t xml:space="preserve"> </w:t>
      </w:r>
      <w:proofErr w:type="spellStart"/>
      <w:r w:rsidR="00805C08" w:rsidRPr="00D269A8">
        <w:rPr>
          <w:sz w:val="20"/>
          <w:szCs w:val="20"/>
        </w:rPr>
        <w:t>excluded</w:t>
      </w:r>
      <w:proofErr w:type="spellEnd"/>
      <w:r w:rsidR="00805C08" w:rsidRPr="00D269A8">
        <w:rPr>
          <w:sz w:val="20"/>
          <w:szCs w:val="20"/>
        </w:rPr>
        <w:t xml:space="preserve">, </w:t>
      </w:r>
      <w:proofErr w:type="spellStart"/>
      <w:r w:rsidR="00805C08" w:rsidRPr="00D269A8">
        <w:rPr>
          <w:sz w:val="20"/>
          <w:szCs w:val="20"/>
        </w:rPr>
        <w:t>and</w:t>
      </w:r>
      <w:proofErr w:type="spellEnd"/>
      <w:r w:rsidR="00805C08" w:rsidRPr="00D269A8">
        <w:rPr>
          <w:sz w:val="20"/>
          <w:szCs w:val="20"/>
        </w:rPr>
        <w:t xml:space="preserve"> </w:t>
      </w:r>
      <w:proofErr w:type="spellStart"/>
      <w:r w:rsidR="00805C08" w:rsidRPr="00D269A8">
        <w:rPr>
          <w:sz w:val="20"/>
          <w:szCs w:val="20"/>
        </w:rPr>
        <w:t>the</w:t>
      </w:r>
      <w:proofErr w:type="spellEnd"/>
      <w:r w:rsidR="00805C08" w:rsidRPr="00D269A8">
        <w:rPr>
          <w:sz w:val="20"/>
          <w:szCs w:val="20"/>
        </w:rPr>
        <w:t xml:space="preserve"> </w:t>
      </w:r>
      <w:proofErr w:type="spellStart"/>
      <w:r w:rsidR="00805C08" w:rsidRPr="00D269A8">
        <w:rPr>
          <w:sz w:val="20"/>
          <w:szCs w:val="20"/>
        </w:rPr>
        <w:t>remaining</w:t>
      </w:r>
      <w:proofErr w:type="spellEnd"/>
      <w:r w:rsidR="00805C08" w:rsidRPr="00D269A8">
        <w:rPr>
          <w:sz w:val="20"/>
          <w:szCs w:val="20"/>
        </w:rPr>
        <w:t xml:space="preserve"> 61 </w:t>
      </w:r>
      <w:proofErr w:type="spellStart"/>
      <w:r w:rsidR="00805C08" w:rsidRPr="00D269A8">
        <w:rPr>
          <w:sz w:val="20"/>
          <w:szCs w:val="20"/>
        </w:rPr>
        <w:t>studies</w:t>
      </w:r>
      <w:proofErr w:type="spellEnd"/>
      <w:r w:rsidR="00805C08" w:rsidRPr="00D269A8">
        <w:rPr>
          <w:sz w:val="20"/>
          <w:szCs w:val="20"/>
        </w:rPr>
        <w:t xml:space="preserve"> </w:t>
      </w:r>
      <w:proofErr w:type="spellStart"/>
      <w:r w:rsidR="00805C08" w:rsidRPr="00D269A8">
        <w:rPr>
          <w:sz w:val="20"/>
          <w:szCs w:val="20"/>
        </w:rPr>
        <w:t>formed</w:t>
      </w:r>
      <w:proofErr w:type="spellEnd"/>
      <w:r w:rsidR="00805C08" w:rsidRPr="00D269A8">
        <w:rPr>
          <w:sz w:val="20"/>
          <w:szCs w:val="20"/>
        </w:rPr>
        <w:t xml:space="preserve"> </w:t>
      </w:r>
      <w:proofErr w:type="spellStart"/>
      <w:r w:rsidR="00805C08" w:rsidRPr="00D269A8">
        <w:rPr>
          <w:sz w:val="20"/>
          <w:szCs w:val="20"/>
        </w:rPr>
        <w:t>the</w:t>
      </w:r>
      <w:proofErr w:type="spellEnd"/>
      <w:r w:rsidR="00805C08" w:rsidRPr="00D269A8">
        <w:rPr>
          <w:sz w:val="20"/>
          <w:szCs w:val="20"/>
        </w:rPr>
        <w:t xml:space="preserve"> </w:t>
      </w:r>
      <w:proofErr w:type="spellStart"/>
      <w:r w:rsidR="00805C08" w:rsidRPr="00D269A8">
        <w:rPr>
          <w:sz w:val="20"/>
          <w:szCs w:val="20"/>
        </w:rPr>
        <w:t>sample</w:t>
      </w:r>
      <w:proofErr w:type="spellEnd"/>
      <w:r w:rsidR="00805C08" w:rsidRPr="00D269A8">
        <w:rPr>
          <w:sz w:val="20"/>
          <w:szCs w:val="20"/>
        </w:rPr>
        <w:t xml:space="preserve"> of </w:t>
      </w:r>
      <w:proofErr w:type="spellStart"/>
      <w:r w:rsidR="00805C08" w:rsidRPr="00D269A8">
        <w:rPr>
          <w:sz w:val="20"/>
          <w:szCs w:val="20"/>
        </w:rPr>
        <w:t>this</w:t>
      </w:r>
      <w:proofErr w:type="spellEnd"/>
      <w:r w:rsidR="00805C08" w:rsidRPr="00D269A8">
        <w:rPr>
          <w:sz w:val="20"/>
          <w:szCs w:val="20"/>
        </w:rPr>
        <w:t xml:space="preserve"> </w:t>
      </w:r>
      <w:proofErr w:type="spellStart"/>
      <w:r w:rsidR="00B515F6" w:rsidRPr="00D269A8">
        <w:rPr>
          <w:sz w:val="20"/>
          <w:szCs w:val="20"/>
        </w:rPr>
        <w:t>article</w:t>
      </w:r>
      <w:proofErr w:type="spellEnd"/>
      <w:r w:rsidR="00805C08" w:rsidRPr="00D269A8">
        <w:rPr>
          <w:sz w:val="20"/>
          <w:szCs w:val="20"/>
        </w:rPr>
        <w:t>.</w:t>
      </w:r>
      <w:r w:rsidR="00427A4B" w:rsidRPr="00D269A8">
        <w:rPr>
          <w:sz w:val="20"/>
          <w:szCs w:val="20"/>
        </w:rPr>
        <w:t xml:space="preserve"> </w:t>
      </w:r>
    </w:p>
    <w:p w14:paraId="1785CE10" w14:textId="2C9C1B8D" w:rsidR="009E5A19" w:rsidRPr="00D269A8" w:rsidRDefault="00552B2D" w:rsidP="00552B2D">
      <w:pPr>
        <w:pStyle w:val="Gvdemetni20"/>
        <w:spacing w:after="0"/>
        <w:ind w:firstLine="0"/>
        <w:jc w:val="both"/>
        <w:rPr>
          <w:sz w:val="20"/>
          <w:szCs w:val="20"/>
        </w:rPr>
      </w:pPr>
      <w:proofErr w:type="spellStart"/>
      <w:r w:rsidRPr="00D269A8">
        <w:rPr>
          <w:b/>
          <w:bCs/>
          <w:sz w:val="20"/>
          <w:szCs w:val="20"/>
        </w:rPr>
        <w:t>Results</w:t>
      </w:r>
      <w:proofErr w:type="spellEnd"/>
      <w:r w:rsidRPr="00D269A8">
        <w:rPr>
          <w:b/>
          <w:bCs/>
          <w:sz w:val="20"/>
          <w:szCs w:val="20"/>
        </w:rPr>
        <w:t>:</w:t>
      </w:r>
      <w:r w:rsidRPr="00D269A8">
        <w:rPr>
          <w:sz w:val="20"/>
          <w:szCs w:val="20"/>
        </w:rPr>
        <w:t xml:space="preserve"> </w:t>
      </w:r>
      <w:proofErr w:type="spellStart"/>
      <w:r w:rsidR="00805C08" w:rsidRPr="00D269A8">
        <w:rPr>
          <w:sz w:val="20"/>
          <w:szCs w:val="20"/>
        </w:rPr>
        <w:t>It</w:t>
      </w:r>
      <w:proofErr w:type="spellEnd"/>
      <w:r w:rsidR="00805C08" w:rsidRPr="00D269A8">
        <w:rPr>
          <w:sz w:val="20"/>
          <w:szCs w:val="20"/>
        </w:rPr>
        <w:t xml:space="preserve"> </w:t>
      </w:r>
      <w:r w:rsidR="00B515F6" w:rsidRPr="00D269A8">
        <w:rPr>
          <w:sz w:val="20"/>
          <w:szCs w:val="20"/>
        </w:rPr>
        <w:t xml:space="preserve">it </w:t>
      </w:r>
      <w:r w:rsidR="00FC3EBB" w:rsidRPr="00D269A8">
        <w:rPr>
          <w:sz w:val="20"/>
          <w:szCs w:val="20"/>
        </w:rPr>
        <w:t xml:space="preserve">has </w:t>
      </w:r>
      <w:r w:rsidR="00B515F6" w:rsidRPr="00D269A8">
        <w:rPr>
          <w:sz w:val="20"/>
          <w:szCs w:val="20"/>
        </w:rPr>
        <w:t xml:space="preserve"> </w:t>
      </w:r>
      <w:proofErr w:type="spellStart"/>
      <w:r w:rsidR="00B515F6" w:rsidRPr="00D269A8">
        <w:rPr>
          <w:sz w:val="20"/>
          <w:szCs w:val="20"/>
        </w:rPr>
        <w:t>been</w:t>
      </w:r>
      <w:proofErr w:type="spellEnd"/>
      <w:r w:rsidR="00B515F6" w:rsidRPr="00D269A8">
        <w:rPr>
          <w:sz w:val="20"/>
          <w:szCs w:val="20"/>
        </w:rPr>
        <w:t xml:space="preserve"> </w:t>
      </w:r>
      <w:proofErr w:type="spellStart"/>
      <w:r w:rsidR="00B515F6" w:rsidRPr="00D269A8">
        <w:rPr>
          <w:sz w:val="20"/>
          <w:szCs w:val="20"/>
        </w:rPr>
        <w:t>seen</w:t>
      </w:r>
      <w:proofErr w:type="spellEnd"/>
      <w:r w:rsidR="00805C08" w:rsidRPr="00D269A8">
        <w:rPr>
          <w:sz w:val="20"/>
          <w:szCs w:val="20"/>
        </w:rPr>
        <w:t xml:space="preserve"> </w:t>
      </w:r>
      <w:proofErr w:type="spellStart"/>
      <w:r w:rsidR="00805C08" w:rsidRPr="00D269A8">
        <w:rPr>
          <w:sz w:val="20"/>
          <w:szCs w:val="20"/>
        </w:rPr>
        <w:t>that</w:t>
      </w:r>
      <w:proofErr w:type="spellEnd"/>
      <w:r w:rsidR="00805C08" w:rsidRPr="00D269A8">
        <w:rPr>
          <w:sz w:val="20"/>
          <w:szCs w:val="20"/>
        </w:rPr>
        <w:t xml:space="preserve"> </w:t>
      </w:r>
      <w:proofErr w:type="spellStart"/>
      <w:r w:rsidR="00805C08" w:rsidRPr="00D269A8">
        <w:rPr>
          <w:sz w:val="20"/>
          <w:szCs w:val="20"/>
        </w:rPr>
        <w:t>the</w:t>
      </w:r>
      <w:proofErr w:type="spellEnd"/>
      <w:r w:rsidR="00805C08" w:rsidRPr="00D269A8">
        <w:rPr>
          <w:sz w:val="20"/>
          <w:szCs w:val="20"/>
        </w:rPr>
        <w:t xml:space="preserve"> </w:t>
      </w:r>
      <w:proofErr w:type="spellStart"/>
      <w:r w:rsidR="00805C08" w:rsidRPr="00D269A8">
        <w:rPr>
          <w:sz w:val="20"/>
          <w:szCs w:val="20"/>
        </w:rPr>
        <w:t>examined</w:t>
      </w:r>
      <w:proofErr w:type="spellEnd"/>
      <w:r w:rsidR="00805C08" w:rsidRPr="00D269A8">
        <w:rPr>
          <w:sz w:val="20"/>
          <w:szCs w:val="20"/>
        </w:rPr>
        <w:t xml:space="preserve"> </w:t>
      </w:r>
      <w:proofErr w:type="spellStart"/>
      <w:r w:rsidR="00805C08" w:rsidRPr="00D269A8">
        <w:rPr>
          <w:sz w:val="20"/>
          <w:szCs w:val="20"/>
        </w:rPr>
        <w:t>articles</w:t>
      </w:r>
      <w:proofErr w:type="spellEnd"/>
      <w:r w:rsidR="00805C08" w:rsidRPr="00D269A8">
        <w:rPr>
          <w:sz w:val="20"/>
          <w:szCs w:val="20"/>
        </w:rPr>
        <w:t xml:space="preserve"> </w:t>
      </w:r>
      <w:proofErr w:type="spellStart"/>
      <w:r w:rsidR="00805C08" w:rsidRPr="00D269A8">
        <w:rPr>
          <w:sz w:val="20"/>
          <w:szCs w:val="20"/>
        </w:rPr>
        <w:t>were</w:t>
      </w:r>
      <w:proofErr w:type="spellEnd"/>
      <w:r w:rsidR="00805C08" w:rsidRPr="00D269A8">
        <w:rPr>
          <w:sz w:val="20"/>
          <w:szCs w:val="20"/>
        </w:rPr>
        <w:t xml:space="preserve"> </w:t>
      </w:r>
      <w:proofErr w:type="spellStart"/>
      <w:r w:rsidR="00805C08" w:rsidRPr="00D269A8">
        <w:rPr>
          <w:sz w:val="20"/>
          <w:szCs w:val="20"/>
        </w:rPr>
        <w:t>mostly</w:t>
      </w:r>
      <w:proofErr w:type="spellEnd"/>
      <w:r w:rsidR="00805C08" w:rsidRPr="00D269A8">
        <w:rPr>
          <w:sz w:val="20"/>
          <w:szCs w:val="20"/>
        </w:rPr>
        <w:t xml:space="preserve"> </w:t>
      </w:r>
      <w:proofErr w:type="spellStart"/>
      <w:r w:rsidR="00805C08" w:rsidRPr="00D269A8">
        <w:rPr>
          <w:sz w:val="20"/>
          <w:szCs w:val="20"/>
        </w:rPr>
        <w:t>research</w:t>
      </w:r>
      <w:proofErr w:type="spellEnd"/>
      <w:r w:rsidR="00805C08" w:rsidRPr="00D269A8">
        <w:rPr>
          <w:sz w:val="20"/>
          <w:szCs w:val="20"/>
        </w:rPr>
        <w:t xml:space="preserve"> </w:t>
      </w:r>
      <w:proofErr w:type="spellStart"/>
      <w:r w:rsidR="00805C08" w:rsidRPr="00D269A8">
        <w:rPr>
          <w:sz w:val="20"/>
          <w:szCs w:val="20"/>
        </w:rPr>
        <w:t>articles</w:t>
      </w:r>
      <w:proofErr w:type="spellEnd"/>
      <w:r w:rsidR="00805C08" w:rsidRPr="00D269A8">
        <w:rPr>
          <w:sz w:val="20"/>
          <w:szCs w:val="20"/>
        </w:rPr>
        <w:t xml:space="preserve">, </w:t>
      </w:r>
      <w:proofErr w:type="spellStart"/>
      <w:r w:rsidR="00805C08" w:rsidRPr="00D269A8">
        <w:rPr>
          <w:sz w:val="20"/>
          <w:szCs w:val="20"/>
        </w:rPr>
        <w:t>were</w:t>
      </w:r>
      <w:proofErr w:type="spellEnd"/>
      <w:r w:rsidR="00805C08" w:rsidRPr="00D269A8">
        <w:rPr>
          <w:sz w:val="20"/>
          <w:szCs w:val="20"/>
        </w:rPr>
        <w:t xml:space="preserve"> </w:t>
      </w:r>
      <w:proofErr w:type="spellStart"/>
      <w:r w:rsidR="00805C08" w:rsidRPr="00D269A8">
        <w:rPr>
          <w:sz w:val="20"/>
          <w:szCs w:val="20"/>
        </w:rPr>
        <w:t>descriptive</w:t>
      </w:r>
      <w:proofErr w:type="spellEnd"/>
      <w:r w:rsidR="00805C08" w:rsidRPr="00D269A8">
        <w:rPr>
          <w:sz w:val="20"/>
          <w:szCs w:val="20"/>
        </w:rPr>
        <w:t xml:space="preserve"> </w:t>
      </w:r>
      <w:proofErr w:type="spellStart"/>
      <w:r w:rsidR="00805C08" w:rsidRPr="00D269A8">
        <w:rPr>
          <w:sz w:val="20"/>
          <w:szCs w:val="20"/>
        </w:rPr>
        <w:t>and</w:t>
      </w:r>
      <w:proofErr w:type="spellEnd"/>
      <w:r w:rsidR="00805C08" w:rsidRPr="00D269A8">
        <w:rPr>
          <w:sz w:val="20"/>
          <w:szCs w:val="20"/>
        </w:rPr>
        <w:t xml:space="preserve"> had </w:t>
      </w:r>
      <w:proofErr w:type="spellStart"/>
      <w:r w:rsidR="00805C08" w:rsidRPr="00D269A8">
        <w:rPr>
          <w:sz w:val="20"/>
          <w:szCs w:val="20"/>
        </w:rPr>
        <w:t>two</w:t>
      </w:r>
      <w:proofErr w:type="spellEnd"/>
      <w:r w:rsidR="00805C08" w:rsidRPr="00D269A8">
        <w:rPr>
          <w:sz w:val="20"/>
          <w:szCs w:val="20"/>
        </w:rPr>
        <w:t xml:space="preserve"> </w:t>
      </w:r>
      <w:proofErr w:type="spellStart"/>
      <w:r w:rsidR="00805C08" w:rsidRPr="00D269A8">
        <w:rPr>
          <w:sz w:val="20"/>
          <w:szCs w:val="20"/>
        </w:rPr>
        <w:t>authors</w:t>
      </w:r>
      <w:proofErr w:type="spellEnd"/>
      <w:r w:rsidR="00805C08" w:rsidRPr="00D269A8">
        <w:rPr>
          <w:sz w:val="20"/>
          <w:szCs w:val="20"/>
        </w:rPr>
        <w:t xml:space="preserve">, </w:t>
      </w:r>
      <w:proofErr w:type="spellStart"/>
      <w:r w:rsidR="00805C08" w:rsidRPr="00D269A8">
        <w:rPr>
          <w:sz w:val="20"/>
          <w:szCs w:val="20"/>
        </w:rPr>
        <w:t>and</w:t>
      </w:r>
      <w:proofErr w:type="spellEnd"/>
      <w:r w:rsidR="00805C08" w:rsidRPr="00D269A8">
        <w:rPr>
          <w:sz w:val="20"/>
          <w:szCs w:val="20"/>
        </w:rPr>
        <w:t xml:space="preserve"> </w:t>
      </w:r>
      <w:proofErr w:type="spellStart"/>
      <w:r w:rsidR="00805C08" w:rsidRPr="00D269A8">
        <w:rPr>
          <w:sz w:val="20"/>
          <w:szCs w:val="20"/>
        </w:rPr>
        <w:t>mostly</w:t>
      </w:r>
      <w:proofErr w:type="spellEnd"/>
      <w:r w:rsidR="00805C08" w:rsidRPr="00D269A8">
        <w:rPr>
          <w:sz w:val="20"/>
          <w:szCs w:val="20"/>
        </w:rPr>
        <w:t xml:space="preserve"> </w:t>
      </w:r>
      <w:proofErr w:type="spellStart"/>
      <w:r w:rsidR="00805C08" w:rsidRPr="00D269A8">
        <w:rPr>
          <w:sz w:val="20"/>
          <w:szCs w:val="20"/>
        </w:rPr>
        <w:t>the</w:t>
      </w:r>
      <w:proofErr w:type="spellEnd"/>
      <w:r w:rsidR="00805C08" w:rsidRPr="00D269A8">
        <w:rPr>
          <w:sz w:val="20"/>
          <w:szCs w:val="20"/>
        </w:rPr>
        <w:t xml:space="preserve"> </w:t>
      </w:r>
      <w:proofErr w:type="spellStart"/>
      <w:r w:rsidR="00805C08" w:rsidRPr="00D269A8">
        <w:rPr>
          <w:sz w:val="20"/>
          <w:szCs w:val="20"/>
        </w:rPr>
        <w:t>scale</w:t>
      </w:r>
      <w:proofErr w:type="spellEnd"/>
      <w:r w:rsidR="00805C08" w:rsidRPr="00D269A8">
        <w:rPr>
          <w:sz w:val="20"/>
          <w:szCs w:val="20"/>
        </w:rPr>
        <w:t xml:space="preserve"> </w:t>
      </w:r>
      <w:proofErr w:type="spellStart"/>
      <w:r w:rsidR="00805C08" w:rsidRPr="00D269A8">
        <w:rPr>
          <w:sz w:val="20"/>
          <w:szCs w:val="20"/>
        </w:rPr>
        <w:t>method</w:t>
      </w:r>
      <w:proofErr w:type="spellEnd"/>
      <w:r w:rsidR="00805C08" w:rsidRPr="00D269A8">
        <w:rPr>
          <w:sz w:val="20"/>
          <w:szCs w:val="20"/>
        </w:rPr>
        <w:t xml:space="preserve"> </w:t>
      </w:r>
      <w:r w:rsidR="00B515F6" w:rsidRPr="00D269A8">
        <w:rPr>
          <w:sz w:val="20"/>
          <w:szCs w:val="20"/>
        </w:rPr>
        <w:t xml:space="preserve">has </w:t>
      </w:r>
      <w:proofErr w:type="spellStart"/>
      <w:r w:rsidR="00B515F6" w:rsidRPr="00D269A8">
        <w:rPr>
          <w:sz w:val="20"/>
          <w:szCs w:val="20"/>
        </w:rPr>
        <w:t>been</w:t>
      </w:r>
      <w:proofErr w:type="spellEnd"/>
      <w:r w:rsidR="00B515F6" w:rsidRPr="00D269A8">
        <w:rPr>
          <w:sz w:val="20"/>
          <w:szCs w:val="20"/>
        </w:rPr>
        <w:t xml:space="preserve"> </w:t>
      </w:r>
      <w:proofErr w:type="spellStart"/>
      <w:r w:rsidR="00B515F6" w:rsidRPr="00D269A8">
        <w:rPr>
          <w:sz w:val="20"/>
          <w:szCs w:val="20"/>
        </w:rPr>
        <w:t>used</w:t>
      </w:r>
      <w:proofErr w:type="spellEnd"/>
      <w:r w:rsidR="00805C08" w:rsidRPr="00D269A8">
        <w:rPr>
          <w:sz w:val="20"/>
          <w:szCs w:val="20"/>
        </w:rPr>
        <w:t xml:space="preserve"> as a data </w:t>
      </w:r>
      <w:proofErr w:type="spellStart"/>
      <w:r w:rsidR="00805C08" w:rsidRPr="00D269A8">
        <w:rPr>
          <w:sz w:val="20"/>
          <w:szCs w:val="20"/>
        </w:rPr>
        <w:t>collection</w:t>
      </w:r>
      <w:proofErr w:type="spellEnd"/>
      <w:r w:rsidR="00805C08" w:rsidRPr="00D269A8">
        <w:rPr>
          <w:sz w:val="20"/>
          <w:szCs w:val="20"/>
        </w:rPr>
        <w:t xml:space="preserve"> </w:t>
      </w:r>
      <w:proofErr w:type="spellStart"/>
      <w:r w:rsidR="00805C08" w:rsidRPr="00D269A8">
        <w:rPr>
          <w:sz w:val="20"/>
          <w:szCs w:val="20"/>
        </w:rPr>
        <w:t>tool</w:t>
      </w:r>
      <w:proofErr w:type="spellEnd"/>
      <w:r w:rsidR="00805C08" w:rsidRPr="00D269A8">
        <w:rPr>
          <w:sz w:val="20"/>
          <w:szCs w:val="20"/>
        </w:rPr>
        <w:t>.</w:t>
      </w:r>
      <w:r w:rsidR="00427A4B" w:rsidRPr="00D269A8">
        <w:rPr>
          <w:sz w:val="20"/>
          <w:szCs w:val="20"/>
        </w:rPr>
        <w:t xml:space="preserve"> </w:t>
      </w:r>
      <w:proofErr w:type="spellStart"/>
      <w:r w:rsidR="00427A4B" w:rsidRPr="00D269A8">
        <w:rPr>
          <w:sz w:val="20"/>
          <w:szCs w:val="20"/>
        </w:rPr>
        <w:t>Among</w:t>
      </w:r>
      <w:proofErr w:type="spellEnd"/>
      <w:r w:rsidR="00427A4B" w:rsidRPr="00D269A8">
        <w:rPr>
          <w:sz w:val="20"/>
          <w:szCs w:val="20"/>
        </w:rPr>
        <w:t xml:space="preserve"> </w:t>
      </w:r>
      <w:proofErr w:type="spellStart"/>
      <w:r w:rsidR="00427A4B" w:rsidRPr="00D269A8">
        <w:rPr>
          <w:sz w:val="20"/>
          <w:szCs w:val="20"/>
        </w:rPr>
        <w:t>the</w:t>
      </w:r>
      <w:proofErr w:type="spellEnd"/>
      <w:r w:rsidR="00427A4B" w:rsidRPr="00D269A8">
        <w:rPr>
          <w:sz w:val="20"/>
          <w:szCs w:val="20"/>
        </w:rPr>
        <w:t xml:space="preserve"> </w:t>
      </w:r>
      <w:proofErr w:type="spellStart"/>
      <w:r w:rsidR="00427A4B" w:rsidRPr="00D269A8">
        <w:rPr>
          <w:sz w:val="20"/>
          <w:szCs w:val="20"/>
        </w:rPr>
        <w:t>researches</w:t>
      </w:r>
      <w:proofErr w:type="spellEnd"/>
      <w:r w:rsidR="00427A4B" w:rsidRPr="00D269A8">
        <w:rPr>
          <w:sz w:val="20"/>
          <w:szCs w:val="20"/>
        </w:rPr>
        <w:t xml:space="preserve">, </w:t>
      </w:r>
      <w:proofErr w:type="spellStart"/>
      <w:r w:rsidR="00427A4B" w:rsidRPr="00D269A8">
        <w:rPr>
          <w:sz w:val="20"/>
          <w:szCs w:val="20"/>
        </w:rPr>
        <w:t>the</w:t>
      </w:r>
      <w:proofErr w:type="spellEnd"/>
      <w:r w:rsidR="00427A4B" w:rsidRPr="00D269A8">
        <w:rPr>
          <w:sz w:val="20"/>
          <w:szCs w:val="20"/>
        </w:rPr>
        <w:t xml:space="preserve"> </w:t>
      </w:r>
      <w:proofErr w:type="spellStart"/>
      <w:r w:rsidR="00427A4B" w:rsidRPr="00D269A8">
        <w:rPr>
          <w:sz w:val="20"/>
          <w:szCs w:val="20"/>
        </w:rPr>
        <w:t>most</w:t>
      </w:r>
      <w:proofErr w:type="spellEnd"/>
      <w:r w:rsidR="00427A4B" w:rsidRPr="00D269A8">
        <w:rPr>
          <w:sz w:val="20"/>
          <w:szCs w:val="20"/>
        </w:rPr>
        <w:t xml:space="preserve"> </w:t>
      </w:r>
      <w:proofErr w:type="spellStart"/>
      <w:r w:rsidR="00427A4B" w:rsidRPr="00D269A8">
        <w:rPr>
          <w:sz w:val="20"/>
          <w:szCs w:val="20"/>
        </w:rPr>
        <w:t>studies</w:t>
      </w:r>
      <w:proofErr w:type="spellEnd"/>
      <w:r w:rsidR="00427A4B" w:rsidRPr="00D269A8">
        <w:rPr>
          <w:sz w:val="20"/>
          <w:szCs w:val="20"/>
        </w:rPr>
        <w:t xml:space="preserve"> on </w:t>
      </w:r>
      <w:proofErr w:type="spellStart"/>
      <w:r w:rsidR="00427A4B" w:rsidRPr="00D269A8">
        <w:rPr>
          <w:sz w:val="20"/>
          <w:szCs w:val="20"/>
        </w:rPr>
        <w:t>environmental</w:t>
      </w:r>
      <w:proofErr w:type="spellEnd"/>
      <w:r w:rsidR="00427A4B" w:rsidRPr="00D269A8">
        <w:rPr>
          <w:sz w:val="20"/>
          <w:szCs w:val="20"/>
        </w:rPr>
        <w:t xml:space="preserve"> </w:t>
      </w:r>
      <w:proofErr w:type="spellStart"/>
      <w:r w:rsidR="00427A4B" w:rsidRPr="00D269A8">
        <w:rPr>
          <w:sz w:val="20"/>
          <w:szCs w:val="20"/>
        </w:rPr>
        <w:t>health</w:t>
      </w:r>
      <w:proofErr w:type="spellEnd"/>
      <w:r w:rsidR="00427A4B" w:rsidRPr="00D269A8">
        <w:rPr>
          <w:sz w:val="20"/>
          <w:szCs w:val="20"/>
        </w:rPr>
        <w:t xml:space="preserve"> (</w:t>
      </w:r>
      <w:proofErr w:type="spellStart"/>
      <w:r w:rsidR="00427A4B" w:rsidRPr="00D269A8">
        <w:rPr>
          <w:sz w:val="20"/>
          <w:szCs w:val="20"/>
        </w:rPr>
        <w:t>health</w:t>
      </w:r>
      <w:proofErr w:type="spellEnd"/>
      <w:r w:rsidR="00427A4B" w:rsidRPr="00D269A8">
        <w:rPr>
          <w:sz w:val="20"/>
          <w:szCs w:val="20"/>
        </w:rPr>
        <w:t xml:space="preserve">, </w:t>
      </w:r>
      <w:proofErr w:type="spellStart"/>
      <w:r w:rsidR="00427A4B" w:rsidRPr="00D269A8">
        <w:rPr>
          <w:sz w:val="20"/>
          <w:szCs w:val="20"/>
        </w:rPr>
        <w:t>urbanization</w:t>
      </w:r>
      <w:proofErr w:type="spellEnd"/>
      <w:r w:rsidR="00427A4B" w:rsidRPr="00D269A8">
        <w:rPr>
          <w:sz w:val="20"/>
          <w:szCs w:val="20"/>
        </w:rPr>
        <w:t xml:space="preserve">, </w:t>
      </w:r>
      <w:proofErr w:type="spellStart"/>
      <w:r w:rsidR="00427A4B" w:rsidRPr="00D269A8">
        <w:rPr>
          <w:sz w:val="20"/>
          <w:szCs w:val="20"/>
        </w:rPr>
        <w:t>disasters</w:t>
      </w:r>
      <w:proofErr w:type="spellEnd"/>
      <w:r w:rsidR="00427A4B" w:rsidRPr="00D269A8">
        <w:rPr>
          <w:sz w:val="20"/>
          <w:szCs w:val="20"/>
        </w:rPr>
        <w:t xml:space="preserve">, </w:t>
      </w:r>
      <w:proofErr w:type="spellStart"/>
      <w:r w:rsidR="00427A4B" w:rsidRPr="00D269A8">
        <w:rPr>
          <w:sz w:val="20"/>
          <w:szCs w:val="20"/>
        </w:rPr>
        <w:t>agriculture</w:t>
      </w:r>
      <w:proofErr w:type="spellEnd"/>
      <w:r w:rsidR="00427A4B" w:rsidRPr="00D269A8">
        <w:rPr>
          <w:sz w:val="20"/>
          <w:szCs w:val="20"/>
        </w:rPr>
        <w:t xml:space="preserve"> </w:t>
      </w:r>
      <w:proofErr w:type="spellStart"/>
      <w:r w:rsidR="00427A4B" w:rsidRPr="00D269A8">
        <w:rPr>
          <w:sz w:val="20"/>
          <w:szCs w:val="20"/>
        </w:rPr>
        <w:t>and</w:t>
      </w:r>
      <w:proofErr w:type="spellEnd"/>
      <w:r w:rsidR="00427A4B" w:rsidRPr="00D269A8">
        <w:rPr>
          <w:sz w:val="20"/>
          <w:szCs w:val="20"/>
        </w:rPr>
        <w:t xml:space="preserve"> </w:t>
      </w:r>
      <w:proofErr w:type="spellStart"/>
      <w:r w:rsidR="00427A4B" w:rsidRPr="00D269A8">
        <w:rPr>
          <w:sz w:val="20"/>
          <w:szCs w:val="20"/>
        </w:rPr>
        <w:t>animal</w:t>
      </w:r>
      <w:proofErr w:type="spellEnd"/>
      <w:r w:rsidR="00427A4B" w:rsidRPr="00D269A8">
        <w:rPr>
          <w:sz w:val="20"/>
          <w:szCs w:val="20"/>
        </w:rPr>
        <w:t xml:space="preserve"> </w:t>
      </w:r>
      <w:proofErr w:type="spellStart"/>
      <w:r w:rsidR="00427A4B" w:rsidRPr="00D269A8">
        <w:rPr>
          <w:sz w:val="20"/>
          <w:szCs w:val="20"/>
        </w:rPr>
        <w:t>farming</w:t>
      </w:r>
      <w:proofErr w:type="spellEnd"/>
      <w:r w:rsidR="00427A4B" w:rsidRPr="00D269A8">
        <w:rPr>
          <w:sz w:val="20"/>
          <w:szCs w:val="20"/>
        </w:rPr>
        <w:t xml:space="preserve">) </w:t>
      </w:r>
      <w:proofErr w:type="spellStart"/>
      <w:r w:rsidR="00427A4B" w:rsidRPr="00D269A8">
        <w:rPr>
          <w:sz w:val="20"/>
          <w:szCs w:val="20"/>
        </w:rPr>
        <w:t>and</w:t>
      </w:r>
      <w:proofErr w:type="spellEnd"/>
      <w:r w:rsidR="00427A4B" w:rsidRPr="00D269A8">
        <w:rPr>
          <w:sz w:val="20"/>
          <w:szCs w:val="20"/>
        </w:rPr>
        <w:t xml:space="preserve"> </w:t>
      </w:r>
      <w:proofErr w:type="spellStart"/>
      <w:r w:rsidR="00427A4B" w:rsidRPr="00D269A8">
        <w:rPr>
          <w:sz w:val="20"/>
          <w:szCs w:val="20"/>
        </w:rPr>
        <w:t>law</w:t>
      </w:r>
      <w:proofErr w:type="spellEnd"/>
      <w:r w:rsidR="00427A4B" w:rsidRPr="00D269A8">
        <w:rPr>
          <w:sz w:val="20"/>
          <w:szCs w:val="20"/>
        </w:rPr>
        <w:t xml:space="preserve"> </w:t>
      </w:r>
      <w:proofErr w:type="spellStart"/>
      <w:r w:rsidR="00427A4B" w:rsidRPr="00D269A8">
        <w:rPr>
          <w:sz w:val="20"/>
          <w:szCs w:val="20"/>
        </w:rPr>
        <w:t>science</w:t>
      </w:r>
      <w:proofErr w:type="spellEnd"/>
      <w:r w:rsidR="00427A4B" w:rsidRPr="00D269A8">
        <w:rPr>
          <w:sz w:val="20"/>
          <w:szCs w:val="20"/>
        </w:rPr>
        <w:t xml:space="preserve"> (</w:t>
      </w:r>
      <w:proofErr w:type="spellStart"/>
      <w:r w:rsidR="00427A4B" w:rsidRPr="00D269A8">
        <w:rPr>
          <w:sz w:val="20"/>
          <w:szCs w:val="20"/>
        </w:rPr>
        <w:t>international</w:t>
      </w:r>
      <w:proofErr w:type="spellEnd"/>
      <w:r w:rsidR="00427A4B" w:rsidRPr="00D269A8">
        <w:rPr>
          <w:sz w:val="20"/>
          <w:szCs w:val="20"/>
        </w:rPr>
        <w:t xml:space="preserve"> </w:t>
      </w:r>
      <w:proofErr w:type="spellStart"/>
      <w:r w:rsidR="00427A4B" w:rsidRPr="00D269A8">
        <w:rPr>
          <w:sz w:val="20"/>
          <w:szCs w:val="20"/>
        </w:rPr>
        <w:t>agreements</w:t>
      </w:r>
      <w:proofErr w:type="spellEnd"/>
      <w:r w:rsidR="00427A4B" w:rsidRPr="00D269A8">
        <w:rPr>
          <w:sz w:val="20"/>
          <w:szCs w:val="20"/>
        </w:rPr>
        <w:t xml:space="preserve">) </w:t>
      </w:r>
      <w:proofErr w:type="spellStart"/>
      <w:r w:rsidR="00427A4B" w:rsidRPr="00D269A8">
        <w:rPr>
          <w:sz w:val="20"/>
          <w:szCs w:val="20"/>
        </w:rPr>
        <w:t>were</w:t>
      </w:r>
      <w:proofErr w:type="spellEnd"/>
      <w:r w:rsidR="00427A4B" w:rsidRPr="00D269A8">
        <w:rPr>
          <w:sz w:val="20"/>
          <w:szCs w:val="20"/>
        </w:rPr>
        <w:t xml:space="preserve"> </w:t>
      </w:r>
      <w:proofErr w:type="spellStart"/>
      <w:r w:rsidR="00427A4B" w:rsidRPr="00D269A8">
        <w:rPr>
          <w:sz w:val="20"/>
          <w:szCs w:val="20"/>
        </w:rPr>
        <w:t>found</w:t>
      </w:r>
      <w:proofErr w:type="spellEnd"/>
      <w:r w:rsidR="00427A4B" w:rsidRPr="00D269A8">
        <w:rPr>
          <w:sz w:val="20"/>
          <w:szCs w:val="20"/>
        </w:rPr>
        <w:t xml:space="preserve">. </w:t>
      </w:r>
      <w:proofErr w:type="spellStart"/>
      <w:r w:rsidR="00427A4B" w:rsidRPr="00D269A8">
        <w:rPr>
          <w:sz w:val="20"/>
          <w:szCs w:val="20"/>
        </w:rPr>
        <w:t>This</w:t>
      </w:r>
      <w:proofErr w:type="spellEnd"/>
      <w:r w:rsidR="00427A4B" w:rsidRPr="00D269A8">
        <w:rPr>
          <w:sz w:val="20"/>
          <w:szCs w:val="20"/>
        </w:rPr>
        <w:t xml:space="preserve"> </w:t>
      </w:r>
      <w:proofErr w:type="spellStart"/>
      <w:r w:rsidR="00427A4B" w:rsidRPr="00D269A8">
        <w:rPr>
          <w:sz w:val="20"/>
          <w:szCs w:val="20"/>
        </w:rPr>
        <w:t>research</w:t>
      </w:r>
      <w:proofErr w:type="spellEnd"/>
      <w:r w:rsidR="00427A4B" w:rsidRPr="00D269A8">
        <w:rPr>
          <w:sz w:val="20"/>
          <w:szCs w:val="20"/>
        </w:rPr>
        <w:t xml:space="preserve"> has </w:t>
      </w:r>
      <w:proofErr w:type="spellStart"/>
      <w:r w:rsidR="00427A4B" w:rsidRPr="00D269A8">
        <w:rPr>
          <w:sz w:val="20"/>
          <w:szCs w:val="20"/>
        </w:rPr>
        <w:t>revealed</w:t>
      </w:r>
      <w:proofErr w:type="spellEnd"/>
      <w:r w:rsidR="00427A4B" w:rsidRPr="00D269A8">
        <w:rPr>
          <w:sz w:val="20"/>
          <w:szCs w:val="20"/>
        </w:rPr>
        <w:t xml:space="preserve"> </w:t>
      </w:r>
      <w:proofErr w:type="spellStart"/>
      <w:r w:rsidR="00427A4B" w:rsidRPr="00D269A8">
        <w:rPr>
          <w:sz w:val="20"/>
          <w:szCs w:val="20"/>
        </w:rPr>
        <w:t>that</w:t>
      </w:r>
      <w:proofErr w:type="spellEnd"/>
      <w:r w:rsidR="00427A4B" w:rsidRPr="00D269A8">
        <w:rPr>
          <w:sz w:val="20"/>
          <w:szCs w:val="20"/>
        </w:rPr>
        <w:t xml:space="preserve"> </w:t>
      </w:r>
      <w:proofErr w:type="spellStart"/>
      <w:r w:rsidR="00427A4B" w:rsidRPr="00D269A8">
        <w:rPr>
          <w:sz w:val="20"/>
          <w:szCs w:val="20"/>
        </w:rPr>
        <w:t>studies</w:t>
      </w:r>
      <w:proofErr w:type="spellEnd"/>
      <w:r w:rsidR="00427A4B" w:rsidRPr="00D269A8">
        <w:rPr>
          <w:sz w:val="20"/>
          <w:szCs w:val="20"/>
        </w:rPr>
        <w:t xml:space="preserve"> on </w:t>
      </w:r>
      <w:proofErr w:type="spellStart"/>
      <w:r w:rsidR="00427A4B" w:rsidRPr="00D269A8">
        <w:rPr>
          <w:sz w:val="20"/>
          <w:szCs w:val="20"/>
        </w:rPr>
        <w:t>climate</w:t>
      </w:r>
      <w:proofErr w:type="spellEnd"/>
      <w:r w:rsidR="00427A4B" w:rsidRPr="00D269A8">
        <w:rPr>
          <w:sz w:val="20"/>
          <w:szCs w:val="20"/>
        </w:rPr>
        <w:t xml:space="preserve"> </w:t>
      </w:r>
      <w:proofErr w:type="spellStart"/>
      <w:r w:rsidR="00427A4B" w:rsidRPr="00D269A8">
        <w:rPr>
          <w:sz w:val="20"/>
          <w:szCs w:val="20"/>
        </w:rPr>
        <w:t>change</w:t>
      </w:r>
      <w:proofErr w:type="spellEnd"/>
      <w:r w:rsidR="00427A4B" w:rsidRPr="00D269A8">
        <w:rPr>
          <w:sz w:val="20"/>
          <w:szCs w:val="20"/>
        </w:rPr>
        <w:t xml:space="preserve"> </w:t>
      </w:r>
      <w:proofErr w:type="spellStart"/>
      <w:r w:rsidR="00427A4B" w:rsidRPr="00D269A8">
        <w:rPr>
          <w:sz w:val="20"/>
          <w:szCs w:val="20"/>
        </w:rPr>
        <w:t>have</w:t>
      </w:r>
      <w:proofErr w:type="spellEnd"/>
      <w:r w:rsidR="00427A4B" w:rsidRPr="00D269A8">
        <w:rPr>
          <w:sz w:val="20"/>
          <w:szCs w:val="20"/>
        </w:rPr>
        <w:t xml:space="preserve"> </w:t>
      </w:r>
      <w:proofErr w:type="spellStart"/>
      <w:r w:rsidR="00427A4B" w:rsidRPr="00D269A8">
        <w:rPr>
          <w:sz w:val="20"/>
          <w:szCs w:val="20"/>
        </w:rPr>
        <w:t>increased</w:t>
      </w:r>
      <w:proofErr w:type="spellEnd"/>
      <w:r w:rsidR="00427A4B" w:rsidRPr="00D269A8">
        <w:rPr>
          <w:sz w:val="20"/>
          <w:szCs w:val="20"/>
        </w:rPr>
        <w:t xml:space="preserve"> in </w:t>
      </w:r>
      <w:proofErr w:type="spellStart"/>
      <w:r w:rsidR="00427A4B" w:rsidRPr="00D269A8">
        <w:rPr>
          <w:sz w:val="20"/>
          <w:szCs w:val="20"/>
        </w:rPr>
        <w:t>recent</w:t>
      </w:r>
      <w:proofErr w:type="spellEnd"/>
      <w:r w:rsidR="00427A4B" w:rsidRPr="00D269A8">
        <w:rPr>
          <w:sz w:val="20"/>
          <w:szCs w:val="20"/>
        </w:rPr>
        <w:t xml:space="preserve"> </w:t>
      </w:r>
      <w:proofErr w:type="spellStart"/>
      <w:r w:rsidR="00427A4B" w:rsidRPr="00D269A8">
        <w:rPr>
          <w:sz w:val="20"/>
          <w:szCs w:val="20"/>
        </w:rPr>
        <w:t>year</w:t>
      </w:r>
      <w:r w:rsidRPr="00D269A8">
        <w:rPr>
          <w:sz w:val="20"/>
          <w:szCs w:val="20"/>
        </w:rPr>
        <w:t>s</w:t>
      </w:r>
      <w:proofErr w:type="spellEnd"/>
      <w:r w:rsidRPr="00D269A8">
        <w:rPr>
          <w:sz w:val="20"/>
          <w:szCs w:val="20"/>
        </w:rPr>
        <w:t>.</w:t>
      </w:r>
    </w:p>
    <w:p w14:paraId="7BD9CC75" w14:textId="77A42E62" w:rsidR="00552B2D" w:rsidRPr="00D269A8" w:rsidRDefault="00552B2D" w:rsidP="00552B2D">
      <w:pPr>
        <w:pStyle w:val="Gvdemetni20"/>
        <w:spacing w:after="0"/>
        <w:ind w:firstLine="0"/>
        <w:jc w:val="both"/>
        <w:rPr>
          <w:b/>
          <w:bCs/>
          <w:sz w:val="20"/>
          <w:szCs w:val="20"/>
        </w:rPr>
      </w:pPr>
      <w:proofErr w:type="spellStart"/>
      <w:r w:rsidRPr="00D269A8">
        <w:rPr>
          <w:b/>
          <w:bCs/>
          <w:sz w:val="20"/>
          <w:szCs w:val="20"/>
        </w:rPr>
        <w:t>Coclusion</w:t>
      </w:r>
      <w:proofErr w:type="spellEnd"/>
      <w:r w:rsidRPr="00D269A8">
        <w:rPr>
          <w:b/>
          <w:bCs/>
          <w:sz w:val="20"/>
          <w:szCs w:val="20"/>
        </w:rPr>
        <w:t>:</w:t>
      </w:r>
      <w:r w:rsidR="00E041B4" w:rsidRPr="00D269A8">
        <w:rPr>
          <w:sz w:val="20"/>
          <w:szCs w:val="20"/>
        </w:rPr>
        <w:t xml:space="preserve"> </w:t>
      </w:r>
      <w:proofErr w:type="spellStart"/>
      <w:r w:rsidR="00E041B4" w:rsidRPr="00D269A8">
        <w:rPr>
          <w:sz w:val="20"/>
          <w:szCs w:val="20"/>
        </w:rPr>
        <w:t>When</w:t>
      </w:r>
      <w:proofErr w:type="spellEnd"/>
      <w:r w:rsidR="00E041B4" w:rsidRPr="00D269A8">
        <w:rPr>
          <w:sz w:val="20"/>
          <w:szCs w:val="20"/>
        </w:rPr>
        <w:t xml:space="preserve"> </w:t>
      </w:r>
      <w:proofErr w:type="spellStart"/>
      <w:r w:rsidR="00E041B4" w:rsidRPr="00D269A8">
        <w:rPr>
          <w:sz w:val="20"/>
          <w:szCs w:val="20"/>
        </w:rPr>
        <w:t>the</w:t>
      </w:r>
      <w:proofErr w:type="spellEnd"/>
      <w:r w:rsidR="00E041B4" w:rsidRPr="00D269A8">
        <w:rPr>
          <w:sz w:val="20"/>
          <w:szCs w:val="20"/>
        </w:rPr>
        <w:t xml:space="preserve"> </w:t>
      </w:r>
      <w:proofErr w:type="spellStart"/>
      <w:r w:rsidR="00E041B4" w:rsidRPr="00D269A8">
        <w:rPr>
          <w:sz w:val="20"/>
          <w:szCs w:val="20"/>
        </w:rPr>
        <w:t>studies</w:t>
      </w:r>
      <w:proofErr w:type="spellEnd"/>
      <w:r w:rsidR="00E041B4" w:rsidRPr="00D269A8">
        <w:rPr>
          <w:sz w:val="20"/>
          <w:szCs w:val="20"/>
        </w:rPr>
        <w:t xml:space="preserve"> </w:t>
      </w:r>
      <w:proofErr w:type="spellStart"/>
      <w:r w:rsidR="00E041B4" w:rsidRPr="00D269A8">
        <w:rPr>
          <w:sz w:val="20"/>
          <w:szCs w:val="20"/>
        </w:rPr>
        <w:t>conducted</w:t>
      </w:r>
      <w:proofErr w:type="spellEnd"/>
      <w:r w:rsidR="00E041B4" w:rsidRPr="00D269A8">
        <w:rPr>
          <w:sz w:val="20"/>
          <w:szCs w:val="20"/>
        </w:rPr>
        <w:t xml:space="preserve"> in </w:t>
      </w:r>
      <w:proofErr w:type="spellStart"/>
      <w:r w:rsidR="00E041B4" w:rsidRPr="00D269A8">
        <w:rPr>
          <w:sz w:val="20"/>
          <w:szCs w:val="20"/>
        </w:rPr>
        <w:t>the</w:t>
      </w:r>
      <w:proofErr w:type="spellEnd"/>
      <w:r w:rsidR="00E041B4" w:rsidRPr="00D269A8">
        <w:rPr>
          <w:sz w:val="20"/>
          <w:szCs w:val="20"/>
        </w:rPr>
        <w:t xml:space="preserve"> </w:t>
      </w:r>
      <w:proofErr w:type="spellStart"/>
      <w:r w:rsidR="00E041B4" w:rsidRPr="00D269A8">
        <w:rPr>
          <w:sz w:val="20"/>
          <w:szCs w:val="20"/>
        </w:rPr>
        <w:t>last</w:t>
      </w:r>
      <w:proofErr w:type="spellEnd"/>
      <w:r w:rsidR="00E041B4" w:rsidRPr="00D269A8">
        <w:rPr>
          <w:sz w:val="20"/>
          <w:szCs w:val="20"/>
        </w:rPr>
        <w:t xml:space="preserve"> ten </w:t>
      </w:r>
      <w:proofErr w:type="spellStart"/>
      <w:r w:rsidR="00E041B4" w:rsidRPr="00D269A8">
        <w:rPr>
          <w:sz w:val="20"/>
          <w:szCs w:val="20"/>
        </w:rPr>
        <w:t>years</w:t>
      </w:r>
      <w:proofErr w:type="spellEnd"/>
      <w:r w:rsidR="00E041B4" w:rsidRPr="00D269A8">
        <w:rPr>
          <w:sz w:val="20"/>
          <w:szCs w:val="20"/>
        </w:rPr>
        <w:t xml:space="preserve"> </w:t>
      </w:r>
      <w:proofErr w:type="spellStart"/>
      <w:r w:rsidR="00E041B4" w:rsidRPr="00D269A8">
        <w:rPr>
          <w:sz w:val="20"/>
          <w:szCs w:val="20"/>
        </w:rPr>
        <w:t>were</w:t>
      </w:r>
      <w:proofErr w:type="spellEnd"/>
      <w:r w:rsidR="00E041B4" w:rsidRPr="00D269A8">
        <w:rPr>
          <w:sz w:val="20"/>
          <w:szCs w:val="20"/>
        </w:rPr>
        <w:t xml:space="preserve"> </w:t>
      </w:r>
      <w:proofErr w:type="spellStart"/>
      <w:r w:rsidR="00E041B4" w:rsidRPr="00D269A8">
        <w:rPr>
          <w:sz w:val="20"/>
          <w:szCs w:val="20"/>
        </w:rPr>
        <w:t>analyzed</w:t>
      </w:r>
      <w:proofErr w:type="spellEnd"/>
      <w:r w:rsidR="00E041B4" w:rsidRPr="00D269A8">
        <w:rPr>
          <w:sz w:val="20"/>
          <w:szCs w:val="20"/>
        </w:rPr>
        <w:t xml:space="preserve"> in </w:t>
      </w:r>
      <w:proofErr w:type="spellStart"/>
      <w:r w:rsidR="00E041B4" w:rsidRPr="00D269A8">
        <w:rPr>
          <w:sz w:val="20"/>
          <w:szCs w:val="20"/>
        </w:rPr>
        <w:t>order</w:t>
      </w:r>
      <w:proofErr w:type="spellEnd"/>
      <w:r w:rsidR="00E041B4" w:rsidRPr="00D269A8">
        <w:rPr>
          <w:sz w:val="20"/>
          <w:szCs w:val="20"/>
        </w:rPr>
        <w:t xml:space="preserve"> </w:t>
      </w:r>
      <w:proofErr w:type="spellStart"/>
      <w:r w:rsidR="00E041B4" w:rsidRPr="00D269A8">
        <w:rPr>
          <w:sz w:val="20"/>
          <w:szCs w:val="20"/>
        </w:rPr>
        <w:t>to</w:t>
      </w:r>
      <w:proofErr w:type="spellEnd"/>
      <w:r w:rsidR="00E041B4" w:rsidRPr="00D269A8">
        <w:rPr>
          <w:sz w:val="20"/>
          <w:szCs w:val="20"/>
        </w:rPr>
        <w:t xml:space="preserve"> </w:t>
      </w:r>
      <w:proofErr w:type="spellStart"/>
      <w:r w:rsidR="00E041B4" w:rsidRPr="00D269A8">
        <w:rPr>
          <w:sz w:val="20"/>
          <w:szCs w:val="20"/>
        </w:rPr>
        <w:t>take</w:t>
      </w:r>
      <w:proofErr w:type="spellEnd"/>
      <w:r w:rsidR="00E041B4" w:rsidRPr="00D269A8">
        <w:rPr>
          <w:sz w:val="20"/>
          <w:szCs w:val="20"/>
        </w:rPr>
        <w:t xml:space="preserve"> </w:t>
      </w:r>
      <w:proofErr w:type="spellStart"/>
      <w:r w:rsidR="00E041B4" w:rsidRPr="00D269A8">
        <w:rPr>
          <w:sz w:val="20"/>
          <w:szCs w:val="20"/>
        </w:rPr>
        <w:t>attention</w:t>
      </w:r>
      <w:proofErr w:type="spellEnd"/>
      <w:r w:rsidR="00E041B4" w:rsidRPr="00D269A8">
        <w:rPr>
          <w:sz w:val="20"/>
          <w:szCs w:val="20"/>
        </w:rPr>
        <w:t xml:space="preserve"> </w:t>
      </w:r>
      <w:proofErr w:type="spellStart"/>
      <w:r w:rsidR="00E041B4" w:rsidRPr="00D269A8">
        <w:rPr>
          <w:sz w:val="20"/>
          <w:szCs w:val="20"/>
        </w:rPr>
        <w:t>to</w:t>
      </w:r>
      <w:proofErr w:type="spellEnd"/>
      <w:r w:rsidR="00E041B4" w:rsidRPr="00D269A8">
        <w:rPr>
          <w:sz w:val="20"/>
          <w:szCs w:val="20"/>
        </w:rPr>
        <w:t xml:space="preserve"> </w:t>
      </w:r>
      <w:proofErr w:type="spellStart"/>
      <w:r w:rsidR="00E041B4" w:rsidRPr="00D269A8">
        <w:rPr>
          <w:sz w:val="20"/>
          <w:szCs w:val="20"/>
        </w:rPr>
        <w:t>the</w:t>
      </w:r>
      <w:proofErr w:type="spellEnd"/>
      <w:r w:rsidR="00E041B4" w:rsidRPr="00D269A8">
        <w:rPr>
          <w:sz w:val="20"/>
          <w:szCs w:val="20"/>
        </w:rPr>
        <w:t xml:space="preserve"> </w:t>
      </w:r>
      <w:proofErr w:type="spellStart"/>
      <w:r w:rsidR="00E041B4" w:rsidRPr="00D269A8">
        <w:rPr>
          <w:sz w:val="20"/>
          <w:szCs w:val="20"/>
        </w:rPr>
        <w:t>negative</w:t>
      </w:r>
      <w:proofErr w:type="spellEnd"/>
      <w:r w:rsidR="00E041B4" w:rsidRPr="00D269A8">
        <w:rPr>
          <w:sz w:val="20"/>
          <w:szCs w:val="20"/>
        </w:rPr>
        <w:t xml:space="preserve"> </w:t>
      </w:r>
      <w:proofErr w:type="spellStart"/>
      <w:r w:rsidR="00E041B4" w:rsidRPr="00D269A8">
        <w:rPr>
          <w:sz w:val="20"/>
          <w:szCs w:val="20"/>
        </w:rPr>
        <w:t>consequences</w:t>
      </w:r>
      <w:proofErr w:type="spellEnd"/>
      <w:r w:rsidR="00E041B4" w:rsidRPr="00D269A8">
        <w:rPr>
          <w:sz w:val="20"/>
          <w:szCs w:val="20"/>
        </w:rPr>
        <w:t xml:space="preserve"> of </w:t>
      </w:r>
      <w:proofErr w:type="spellStart"/>
      <w:r w:rsidR="00E041B4" w:rsidRPr="00D269A8">
        <w:rPr>
          <w:sz w:val="20"/>
          <w:szCs w:val="20"/>
        </w:rPr>
        <w:t>climate</w:t>
      </w:r>
      <w:proofErr w:type="spellEnd"/>
      <w:r w:rsidR="00E041B4" w:rsidRPr="00D269A8">
        <w:rPr>
          <w:sz w:val="20"/>
          <w:szCs w:val="20"/>
        </w:rPr>
        <w:t xml:space="preserve"> </w:t>
      </w:r>
      <w:proofErr w:type="spellStart"/>
      <w:r w:rsidR="00E041B4" w:rsidRPr="00D269A8">
        <w:rPr>
          <w:sz w:val="20"/>
          <w:szCs w:val="20"/>
        </w:rPr>
        <w:t>change</w:t>
      </w:r>
      <w:proofErr w:type="spellEnd"/>
      <w:r w:rsidR="00E041B4" w:rsidRPr="00D269A8">
        <w:rPr>
          <w:sz w:val="20"/>
          <w:szCs w:val="20"/>
        </w:rPr>
        <w:t xml:space="preserve">, an </w:t>
      </w:r>
      <w:proofErr w:type="spellStart"/>
      <w:r w:rsidR="00E041B4" w:rsidRPr="00D269A8">
        <w:rPr>
          <w:sz w:val="20"/>
          <w:szCs w:val="20"/>
        </w:rPr>
        <w:t>increase</w:t>
      </w:r>
      <w:proofErr w:type="spellEnd"/>
      <w:r w:rsidR="00E041B4" w:rsidRPr="00D269A8">
        <w:rPr>
          <w:sz w:val="20"/>
          <w:szCs w:val="20"/>
        </w:rPr>
        <w:t xml:space="preserve"> in </w:t>
      </w:r>
      <w:proofErr w:type="spellStart"/>
      <w:r w:rsidR="00E041B4" w:rsidRPr="00D269A8">
        <w:rPr>
          <w:sz w:val="20"/>
          <w:szCs w:val="20"/>
        </w:rPr>
        <w:t>their</w:t>
      </w:r>
      <w:proofErr w:type="spellEnd"/>
      <w:r w:rsidR="00E041B4" w:rsidRPr="00D269A8">
        <w:rPr>
          <w:sz w:val="20"/>
          <w:szCs w:val="20"/>
        </w:rPr>
        <w:t xml:space="preserve"> </w:t>
      </w:r>
      <w:proofErr w:type="spellStart"/>
      <w:r w:rsidR="00E041B4" w:rsidRPr="00D269A8">
        <w:rPr>
          <w:sz w:val="20"/>
          <w:szCs w:val="20"/>
        </w:rPr>
        <w:t>number</w:t>
      </w:r>
      <w:proofErr w:type="spellEnd"/>
      <w:r w:rsidR="00E041B4" w:rsidRPr="00D269A8">
        <w:rPr>
          <w:sz w:val="20"/>
          <w:szCs w:val="20"/>
        </w:rPr>
        <w:t xml:space="preserve"> </w:t>
      </w:r>
      <w:proofErr w:type="spellStart"/>
      <w:r w:rsidR="00E041B4" w:rsidRPr="00D269A8">
        <w:rPr>
          <w:sz w:val="20"/>
          <w:szCs w:val="20"/>
        </w:rPr>
        <w:t>was</w:t>
      </w:r>
      <w:proofErr w:type="spellEnd"/>
      <w:r w:rsidR="00E041B4" w:rsidRPr="00D269A8">
        <w:rPr>
          <w:sz w:val="20"/>
          <w:szCs w:val="20"/>
        </w:rPr>
        <w:t xml:space="preserve"> </w:t>
      </w:r>
      <w:proofErr w:type="spellStart"/>
      <w:r w:rsidR="00E041B4" w:rsidRPr="00D269A8">
        <w:rPr>
          <w:sz w:val="20"/>
          <w:szCs w:val="20"/>
        </w:rPr>
        <w:t>observed</w:t>
      </w:r>
      <w:proofErr w:type="spellEnd"/>
      <w:r w:rsidR="00E041B4" w:rsidRPr="00D269A8">
        <w:rPr>
          <w:sz w:val="20"/>
          <w:szCs w:val="20"/>
        </w:rPr>
        <w:t xml:space="preserve"> </w:t>
      </w:r>
      <w:proofErr w:type="spellStart"/>
      <w:r w:rsidR="00E041B4" w:rsidRPr="00D269A8">
        <w:rPr>
          <w:sz w:val="20"/>
          <w:szCs w:val="20"/>
        </w:rPr>
        <w:t>and</w:t>
      </w:r>
      <w:proofErr w:type="spellEnd"/>
      <w:r w:rsidR="00E041B4" w:rsidRPr="00D269A8">
        <w:rPr>
          <w:sz w:val="20"/>
          <w:szCs w:val="20"/>
        </w:rPr>
        <w:t xml:space="preserve"> </w:t>
      </w:r>
      <w:proofErr w:type="spellStart"/>
      <w:r w:rsidR="00E041B4" w:rsidRPr="00D269A8">
        <w:rPr>
          <w:sz w:val="20"/>
          <w:szCs w:val="20"/>
        </w:rPr>
        <w:t>similar</w:t>
      </w:r>
      <w:proofErr w:type="spellEnd"/>
      <w:r w:rsidR="00E041B4" w:rsidRPr="00D269A8">
        <w:rPr>
          <w:sz w:val="20"/>
          <w:szCs w:val="20"/>
        </w:rPr>
        <w:t xml:space="preserve"> </w:t>
      </w:r>
      <w:proofErr w:type="spellStart"/>
      <w:r w:rsidR="00E041B4" w:rsidRPr="00D269A8">
        <w:rPr>
          <w:sz w:val="20"/>
          <w:szCs w:val="20"/>
        </w:rPr>
        <w:t>results</w:t>
      </w:r>
      <w:proofErr w:type="spellEnd"/>
      <w:r w:rsidR="00E041B4" w:rsidRPr="00D269A8">
        <w:rPr>
          <w:sz w:val="20"/>
          <w:szCs w:val="20"/>
        </w:rPr>
        <w:t xml:space="preserve"> </w:t>
      </w:r>
      <w:proofErr w:type="spellStart"/>
      <w:r w:rsidR="00E041B4" w:rsidRPr="00D269A8">
        <w:rPr>
          <w:sz w:val="20"/>
          <w:szCs w:val="20"/>
        </w:rPr>
        <w:t>were</w:t>
      </w:r>
      <w:proofErr w:type="spellEnd"/>
      <w:r w:rsidR="00E041B4" w:rsidRPr="00D269A8">
        <w:rPr>
          <w:sz w:val="20"/>
          <w:szCs w:val="20"/>
        </w:rPr>
        <w:t xml:space="preserve"> </w:t>
      </w:r>
      <w:proofErr w:type="spellStart"/>
      <w:r w:rsidR="00E041B4" w:rsidRPr="00D269A8">
        <w:rPr>
          <w:sz w:val="20"/>
          <w:szCs w:val="20"/>
        </w:rPr>
        <w:t>obtained</w:t>
      </w:r>
      <w:proofErr w:type="spellEnd"/>
      <w:r w:rsidR="00E041B4" w:rsidRPr="00D269A8">
        <w:rPr>
          <w:sz w:val="20"/>
          <w:szCs w:val="20"/>
        </w:rPr>
        <w:t xml:space="preserve"> </w:t>
      </w:r>
      <w:proofErr w:type="spellStart"/>
      <w:r w:rsidR="00E041B4" w:rsidRPr="00D269A8">
        <w:rPr>
          <w:sz w:val="20"/>
          <w:szCs w:val="20"/>
        </w:rPr>
        <w:t>with</w:t>
      </w:r>
      <w:proofErr w:type="spellEnd"/>
      <w:r w:rsidR="00E041B4" w:rsidRPr="00D269A8">
        <w:rPr>
          <w:sz w:val="20"/>
          <w:szCs w:val="20"/>
        </w:rPr>
        <w:t xml:space="preserve"> </w:t>
      </w:r>
      <w:proofErr w:type="spellStart"/>
      <w:r w:rsidR="00E041B4" w:rsidRPr="00D269A8">
        <w:rPr>
          <w:sz w:val="20"/>
          <w:szCs w:val="20"/>
        </w:rPr>
        <w:t>previous</w:t>
      </w:r>
      <w:proofErr w:type="spellEnd"/>
      <w:r w:rsidR="00E041B4" w:rsidRPr="00D269A8">
        <w:rPr>
          <w:sz w:val="20"/>
          <w:szCs w:val="20"/>
        </w:rPr>
        <w:t xml:space="preserve"> </w:t>
      </w:r>
      <w:proofErr w:type="spellStart"/>
      <w:r w:rsidR="00E041B4" w:rsidRPr="00D269A8">
        <w:rPr>
          <w:sz w:val="20"/>
          <w:szCs w:val="20"/>
        </w:rPr>
        <w:t>studies</w:t>
      </w:r>
      <w:proofErr w:type="spellEnd"/>
      <w:r w:rsidR="00E041B4" w:rsidRPr="00D269A8">
        <w:rPr>
          <w:sz w:val="20"/>
          <w:szCs w:val="20"/>
        </w:rPr>
        <w:t xml:space="preserve"> in </w:t>
      </w:r>
      <w:proofErr w:type="spellStart"/>
      <w:r w:rsidR="00E041B4" w:rsidRPr="00D269A8">
        <w:rPr>
          <w:sz w:val="20"/>
          <w:szCs w:val="20"/>
        </w:rPr>
        <w:t>the</w:t>
      </w:r>
      <w:proofErr w:type="spellEnd"/>
      <w:r w:rsidR="00E041B4" w:rsidRPr="00D269A8">
        <w:rPr>
          <w:sz w:val="20"/>
          <w:szCs w:val="20"/>
        </w:rPr>
        <w:t xml:space="preserve"> </w:t>
      </w:r>
      <w:proofErr w:type="spellStart"/>
      <w:r w:rsidR="00E041B4" w:rsidRPr="00D269A8">
        <w:rPr>
          <w:sz w:val="20"/>
          <w:szCs w:val="20"/>
        </w:rPr>
        <w:t>literature</w:t>
      </w:r>
      <w:proofErr w:type="spellEnd"/>
      <w:r w:rsidR="00E041B4" w:rsidRPr="00D269A8">
        <w:rPr>
          <w:sz w:val="20"/>
          <w:szCs w:val="20"/>
        </w:rPr>
        <w:t>.</w:t>
      </w:r>
    </w:p>
    <w:p w14:paraId="6CE96C47" w14:textId="649C7F90" w:rsidR="00636A52" w:rsidRPr="00D269A8" w:rsidRDefault="00CC23C2" w:rsidP="00402F0A">
      <w:pPr>
        <w:pStyle w:val="Gvdemetni20"/>
        <w:spacing w:after="240"/>
        <w:ind w:firstLine="0"/>
        <w:jc w:val="both"/>
        <w:rPr>
          <w:b/>
          <w:bCs/>
          <w:sz w:val="20"/>
          <w:szCs w:val="20"/>
        </w:rPr>
        <w:sectPr w:rsidR="00636A52" w:rsidRPr="00D269A8" w:rsidSect="00CC23C2">
          <w:footerReference w:type="default" r:id="rId8"/>
          <w:pgSz w:w="11900" w:h="16840"/>
          <w:pgMar w:top="1418" w:right="1418" w:bottom="1418" w:left="1418" w:header="1644" w:footer="510" w:gutter="0"/>
          <w:cols w:space="720"/>
          <w:noEndnote/>
          <w:docGrid w:linePitch="360"/>
        </w:sectPr>
      </w:pPr>
      <w:r w:rsidRPr="00D269A8">
        <w:rPr>
          <w:b/>
          <w:bCs/>
          <w:noProof/>
          <w:sz w:val="20"/>
          <w:szCs w:val="20"/>
        </w:rPr>
        <mc:AlternateContent>
          <mc:Choice Requires="wps">
            <w:drawing>
              <wp:anchor distT="0" distB="0" distL="114300" distR="114300" simplePos="0" relativeHeight="251659264" behindDoc="0" locked="0" layoutInCell="1" allowOverlap="1" wp14:anchorId="62D693B3" wp14:editId="737B9035">
                <wp:simplePos x="0" y="0"/>
                <wp:positionH relativeFrom="column">
                  <wp:posOffset>5413794</wp:posOffset>
                </wp:positionH>
                <wp:positionV relativeFrom="paragraph">
                  <wp:posOffset>1185808</wp:posOffset>
                </wp:positionV>
                <wp:extent cx="715932" cy="414068"/>
                <wp:effectExtent l="0" t="0" r="27305" b="24130"/>
                <wp:wrapNone/>
                <wp:docPr id="1" name="Dikdörtgen 1"/>
                <wp:cNvGraphicFramePr/>
                <a:graphic xmlns:a="http://schemas.openxmlformats.org/drawingml/2006/main">
                  <a:graphicData uri="http://schemas.microsoft.com/office/word/2010/wordprocessingShape">
                    <wps:wsp>
                      <wps:cNvSpPr/>
                      <wps:spPr>
                        <a:xfrm>
                          <a:off x="0" y="0"/>
                          <a:ext cx="715932" cy="41406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4861926" id="Dikdörtgen 1" o:spid="_x0000_s1026" style="position:absolute;margin-left:426.3pt;margin-top:93.35pt;width:56.35pt;height:32.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" fillcolor="white [3212]" strokecolor="white [3212]" strokeweight="1pt"/>
            </w:pict>
          </mc:Fallback>
        </mc:AlternateContent>
      </w:r>
      <w:proofErr w:type="spellStart"/>
      <w:r w:rsidR="00402F0A" w:rsidRPr="00D269A8">
        <w:rPr>
          <w:b/>
          <w:bCs/>
          <w:sz w:val="20"/>
          <w:szCs w:val="20"/>
        </w:rPr>
        <w:t>Keywords</w:t>
      </w:r>
      <w:proofErr w:type="spellEnd"/>
      <w:r w:rsidR="00402F0A" w:rsidRPr="00D269A8">
        <w:rPr>
          <w:b/>
          <w:bCs/>
          <w:sz w:val="20"/>
          <w:szCs w:val="20"/>
        </w:rPr>
        <w:t xml:space="preserve">: </w:t>
      </w:r>
      <w:r w:rsidR="0017373F" w:rsidRPr="00D269A8">
        <w:rPr>
          <w:b/>
          <w:bCs/>
          <w:sz w:val="20"/>
          <w:szCs w:val="20"/>
        </w:rPr>
        <w:t xml:space="preserve"> </w:t>
      </w:r>
      <w:proofErr w:type="spellStart"/>
      <w:r w:rsidR="0017373F" w:rsidRPr="00D269A8">
        <w:rPr>
          <w:sz w:val="20"/>
          <w:szCs w:val="20"/>
        </w:rPr>
        <w:t>Environmental</w:t>
      </w:r>
      <w:proofErr w:type="spellEnd"/>
      <w:r w:rsidR="0017373F" w:rsidRPr="00D269A8">
        <w:rPr>
          <w:sz w:val="20"/>
          <w:szCs w:val="20"/>
        </w:rPr>
        <w:t xml:space="preserve"> </w:t>
      </w:r>
      <w:proofErr w:type="spellStart"/>
      <w:r w:rsidR="0017373F" w:rsidRPr="00D269A8">
        <w:rPr>
          <w:sz w:val="20"/>
          <w:szCs w:val="20"/>
        </w:rPr>
        <w:t>Health</w:t>
      </w:r>
      <w:proofErr w:type="spellEnd"/>
      <w:r w:rsidR="0017373F" w:rsidRPr="00D269A8">
        <w:rPr>
          <w:sz w:val="20"/>
          <w:szCs w:val="20"/>
        </w:rPr>
        <w:t xml:space="preserve">, </w:t>
      </w:r>
      <w:proofErr w:type="spellStart"/>
      <w:r w:rsidR="0017373F" w:rsidRPr="00D269A8">
        <w:rPr>
          <w:sz w:val="20"/>
          <w:szCs w:val="20"/>
        </w:rPr>
        <w:t>Climate</w:t>
      </w:r>
      <w:proofErr w:type="spellEnd"/>
      <w:r w:rsidR="0017373F" w:rsidRPr="00D269A8">
        <w:rPr>
          <w:sz w:val="20"/>
          <w:szCs w:val="20"/>
        </w:rPr>
        <w:t xml:space="preserve"> </w:t>
      </w:r>
      <w:proofErr w:type="spellStart"/>
      <w:r w:rsidR="0017373F" w:rsidRPr="00D269A8">
        <w:rPr>
          <w:sz w:val="20"/>
          <w:szCs w:val="20"/>
        </w:rPr>
        <w:t>Change</w:t>
      </w:r>
      <w:proofErr w:type="spellEnd"/>
      <w:r w:rsidR="0017373F" w:rsidRPr="00D269A8">
        <w:rPr>
          <w:sz w:val="20"/>
          <w:szCs w:val="20"/>
        </w:rPr>
        <w:t xml:space="preserve">, Global </w:t>
      </w:r>
      <w:proofErr w:type="spellStart"/>
      <w:r w:rsidR="0017373F" w:rsidRPr="00D269A8">
        <w:rPr>
          <w:sz w:val="20"/>
          <w:szCs w:val="20"/>
        </w:rPr>
        <w:t>Warming</w:t>
      </w:r>
      <w:proofErr w:type="spellEnd"/>
      <w:r w:rsidR="0017373F" w:rsidRPr="00D269A8">
        <w:rPr>
          <w:sz w:val="20"/>
          <w:szCs w:val="20"/>
        </w:rPr>
        <w:t xml:space="preserve">, </w:t>
      </w:r>
      <w:proofErr w:type="spellStart"/>
      <w:r w:rsidR="0017373F" w:rsidRPr="00D269A8">
        <w:rPr>
          <w:sz w:val="20"/>
          <w:szCs w:val="20"/>
        </w:rPr>
        <w:t>Health</w:t>
      </w:r>
      <w:proofErr w:type="spellEnd"/>
      <w:r w:rsidR="00E70A8E" w:rsidRPr="00D269A8">
        <w:rPr>
          <w:sz w:val="20"/>
          <w:szCs w:val="20"/>
        </w:rPr>
        <w:t xml:space="preserve">, </w:t>
      </w:r>
      <w:proofErr w:type="spellStart"/>
      <w:r w:rsidR="00E70A8E" w:rsidRPr="00D269A8">
        <w:rPr>
          <w:sz w:val="20"/>
          <w:szCs w:val="20"/>
        </w:rPr>
        <w:t>Environmental</w:t>
      </w:r>
      <w:proofErr w:type="spellEnd"/>
      <w:r w:rsidR="00E70A8E" w:rsidRPr="00D269A8">
        <w:rPr>
          <w:sz w:val="20"/>
          <w:szCs w:val="20"/>
        </w:rPr>
        <w:t xml:space="preserve"> </w:t>
      </w:r>
      <w:proofErr w:type="spellStart"/>
      <w:r w:rsidR="00E70A8E" w:rsidRPr="00D269A8">
        <w:rPr>
          <w:sz w:val="20"/>
          <w:szCs w:val="20"/>
        </w:rPr>
        <w:t>Sciences</w:t>
      </w:r>
      <w:proofErr w:type="spellEnd"/>
      <w:r w:rsidR="0017373F" w:rsidRPr="00D269A8">
        <w:rPr>
          <w:b/>
          <w:bCs/>
          <w:sz w:val="20"/>
          <w:szCs w:val="20"/>
        </w:rPr>
        <w:t xml:space="preserve">  </w:t>
      </w:r>
    </w:p>
    <w:p w14:paraId="0E5E0300" w14:textId="32CF952F" w:rsidR="001A6C5E" w:rsidRPr="00D269A8" w:rsidRDefault="001A6C5E" w:rsidP="00EF6D0F">
      <w:pPr>
        <w:pStyle w:val="Gvdemetni20"/>
        <w:numPr>
          <w:ilvl w:val="0"/>
          <w:numId w:val="6"/>
        </w:numPr>
        <w:spacing w:after="120"/>
        <w:ind w:left="378" w:hanging="357"/>
        <w:jc w:val="both"/>
        <w:rPr>
          <w:b/>
          <w:bCs/>
          <w:sz w:val="24"/>
          <w:szCs w:val="24"/>
        </w:rPr>
      </w:pPr>
      <w:r w:rsidRPr="00D269A8">
        <w:rPr>
          <w:b/>
          <w:bCs/>
          <w:sz w:val="24"/>
          <w:szCs w:val="24"/>
        </w:rPr>
        <w:lastRenderedPageBreak/>
        <w:t>Giriş (</w:t>
      </w:r>
      <w:proofErr w:type="spellStart"/>
      <w:r w:rsidRPr="00D269A8">
        <w:rPr>
          <w:b/>
          <w:bCs/>
          <w:sz w:val="24"/>
          <w:szCs w:val="24"/>
        </w:rPr>
        <w:t>Introduction</w:t>
      </w:r>
      <w:proofErr w:type="spellEnd"/>
      <w:r w:rsidRPr="00D269A8">
        <w:rPr>
          <w:b/>
          <w:bCs/>
          <w:sz w:val="24"/>
          <w:szCs w:val="24"/>
        </w:rPr>
        <w:t>)</w:t>
      </w:r>
    </w:p>
    <w:p w14:paraId="0C50F81B" w14:textId="0AD3FCFA" w:rsidR="008F0794" w:rsidRPr="00D269A8" w:rsidRDefault="008F0794" w:rsidP="00EF6D0F">
      <w:pPr>
        <w:spacing w:after="120"/>
        <w:jc w:val="both"/>
        <w:rPr>
          <w:rFonts w:ascii="Times New Roman" w:hAnsi="Times New Roman" w:cs="Times New Roman"/>
          <w:color w:val="2B2B2B"/>
          <w:spacing w:val="-10"/>
          <w:sz w:val="24"/>
        </w:rPr>
      </w:pPr>
      <w:r w:rsidRPr="00D269A8">
        <w:rPr>
          <w:rFonts w:ascii="Times New Roman" w:hAnsi="Times New Roman" w:cs="Times New Roman"/>
          <w:sz w:val="24"/>
        </w:rPr>
        <w:t>İklim sistemi, kara ve denizleri, su kaynaklarını, okyanusları ve canlı ekosistemlerinin bileşenlerinin birbirleri ile ilişkilerini içinde barındıran bir sistemdir</w:t>
      </w:r>
      <w:r w:rsidR="00DF0E1B" w:rsidRPr="00D269A8">
        <w:rPr>
          <w:rFonts w:ascii="Times New Roman" w:hAnsi="Times New Roman" w:cs="Times New Roman"/>
          <w:sz w:val="24"/>
        </w:rPr>
        <w:t xml:space="preserve"> </w:t>
      </w:r>
      <w:r w:rsidR="00AA6286" w:rsidRPr="00D269A8">
        <w:rPr>
          <w:rFonts w:ascii="Times New Roman" w:hAnsi="Times New Roman" w:cs="Times New Roman"/>
          <w:sz w:val="24"/>
        </w:rPr>
        <w:t>(</w:t>
      </w:r>
      <w:r w:rsidR="00995CA6" w:rsidRPr="00D269A8">
        <w:rPr>
          <w:rFonts w:ascii="Times New Roman" w:hAnsi="Times New Roman" w:cs="Times New Roman"/>
          <w:sz w:val="24"/>
        </w:rPr>
        <w:t>Türkeş &amp; Tatlı 2011</w:t>
      </w:r>
      <w:r w:rsidR="00AA6286" w:rsidRPr="00D269A8">
        <w:rPr>
          <w:rFonts w:ascii="Times New Roman" w:hAnsi="Times New Roman" w:cs="Times New Roman"/>
          <w:sz w:val="24"/>
        </w:rPr>
        <w:t>)</w:t>
      </w:r>
      <w:r w:rsidR="002F6258" w:rsidRPr="00D269A8">
        <w:rPr>
          <w:rFonts w:ascii="Times New Roman" w:hAnsi="Times New Roman" w:cs="Times New Roman"/>
          <w:sz w:val="24"/>
        </w:rPr>
        <w:t>.</w:t>
      </w:r>
      <w:r w:rsidR="00DF0E1B" w:rsidRPr="00D269A8">
        <w:rPr>
          <w:rFonts w:ascii="Times New Roman" w:hAnsi="Times New Roman" w:cs="Times New Roman"/>
          <w:sz w:val="24"/>
        </w:rPr>
        <w:t xml:space="preserve"> </w:t>
      </w:r>
      <w:r w:rsidRPr="00D269A8">
        <w:rPr>
          <w:rFonts w:ascii="Times New Roman" w:hAnsi="Times New Roman" w:cs="Times New Roman"/>
          <w:sz w:val="24"/>
        </w:rPr>
        <w:t>Bir bölgenin iklimi o bölgenin, bitki örtüsünü, canlı çeşitliliğini, yer altı ve üstü kaynaklarını, toprak oluşumunu, fiziki coğrafi koşulları biçimlendirmektedir. Ayrıca insanların yeme içme alışkanlıkları, barınma ve giyinme ihtiyaçları, kültürleri ve yaşayış biçimleri, sosyal ve ekonomik etkinlikler o bölgedeki iklime bağlılık göstermektedir</w:t>
      </w:r>
      <w:r w:rsidR="000A1B21" w:rsidRPr="00D269A8">
        <w:rPr>
          <w:rFonts w:ascii="Times New Roman" w:hAnsi="Times New Roman" w:cs="Times New Roman"/>
          <w:sz w:val="24"/>
        </w:rPr>
        <w:t xml:space="preserve"> (</w:t>
      </w:r>
      <w:r w:rsidR="00995CA6" w:rsidRPr="00D269A8">
        <w:rPr>
          <w:rFonts w:ascii="Times New Roman" w:hAnsi="Times New Roman" w:cs="Times New Roman"/>
          <w:sz w:val="24"/>
        </w:rPr>
        <w:t>Koç 2001</w:t>
      </w:r>
      <w:r w:rsidR="000A1B21" w:rsidRPr="00D269A8">
        <w:rPr>
          <w:rFonts w:ascii="Times New Roman" w:hAnsi="Times New Roman" w:cs="Times New Roman"/>
          <w:sz w:val="24"/>
        </w:rPr>
        <w:t>)</w:t>
      </w:r>
      <w:r w:rsidRPr="00D269A8">
        <w:rPr>
          <w:rFonts w:ascii="Times New Roman" w:hAnsi="Times New Roman" w:cs="Times New Roman"/>
          <w:sz w:val="24"/>
        </w:rPr>
        <w:t>.</w:t>
      </w:r>
      <w:r w:rsidR="00354BA9" w:rsidRPr="00D269A8">
        <w:rPr>
          <w:rFonts w:ascii="Times New Roman" w:hAnsi="Times New Roman" w:cs="Times New Roman"/>
          <w:sz w:val="24"/>
        </w:rPr>
        <w:t xml:space="preserve"> </w:t>
      </w:r>
      <w:r w:rsidRPr="00D269A8">
        <w:rPr>
          <w:rFonts w:ascii="Times New Roman" w:hAnsi="Times New Roman" w:cs="Times New Roman"/>
          <w:sz w:val="24"/>
        </w:rPr>
        <w:t xml:space="preserve">İklim değişikliği ise, atmosferdeki sıcaklıklar ve ortalama hava düzenlerinin uzun vadede uğradıkları değişimleri ifade etmektedir. Bu değişimler güneş döngüsündeki doğal hareketlerden kaynaklanacağı gibi insan faaliyetleri sonucunda da ortaya çıkabilir. Doğal etkilere, el </w:t>
      </w:r>
      <w:proofErr w:type="spellStart"/>
      <w:r w:rsidRPr="00D269A8">
        <w:rPr>
          <w:rFonts w:ascii="Times New Roman" w:hAnsi="Times New Roman" w:cs="Times New Roman"/>
          <w:sz w:val="24"/>
        </w:rPr>
        <w:t>nino</w:t>
      </w:r>
      <w:proofErr w:type="spellEnd"/>
      <w:r w:rsidRPr="00D269A8">
        <w:rPr>
          <w:rFonts w:ascii="Times New Roman" w:hAnsi="Times New Roman" w:cs="Times New Roman"/>
          <w:sz w:val="24"/>
        </w:rPr>
        <w:t xml:space="preserve"> etkisi, volkanik etkiler, akıntı sistemleri, güneş yörüngesindeki değişimler verilebilir</w:t>
      </w:r>
      <w:r w:rsidR="000A1B21" w:rsidRPr="00D269A8">
        <w:rPr>
          <w:rFonts w:ascii="Times New Roman" w:hAnsi="Times New Roman" w:cs="Times New Roman"/>
          <w:sz w:val="24"/>
        </w:rPr>
        <w:t xml:space="preserve"> (</w:t>
      </w:r>
      <w:proofErr w:type="spellStart"/>
      <w:r w:rsidR="00995CA6" w:rsidRPr="00D269A8">
        <w:rPr>
          <w:rFonts w:ascii="Times New Roman" w:hAnsi="Times New Roman" w:cs="Times New Roman"/>
          <w:sz w:val="24"/>
        </w:rPr>
        <w:t>Nasa</w:t>
      </w:r>
      <w:proofErr w:type="spellEnd"/>
      <w:r w:rsidR="00995CA6" w:rsidRPr="00D269A8">
        <w:rPr>
          <w:rFonts w:ascii="Times New Roman" w:hAnsi="Times New Roman" w:cs="Times New Roman"/>
          <w:sz w:val="24"/>
        </w:rPr>
        <w:t xml:space="preserve"> 2022</w:t>
      </w:r>
      <w:r w:rsidR="000A1B21" w:rsidRPr="00D269A8">
        <w:rPr>
          <w:rFonts w:ascii="Times New Roman" w:hAnsi="Times New Roman" w:cs="Times New Roman"/>
          <w:sz w:val="24"/>
        </w:rPr>
        <w:t>)</w:t>
      </w:r>
      <w:r w:rsidR="00354BA9" w:rsidRPr="00D269A8">
        <w:rPr>
          <w:rFonts w:ascii="Times New Roman" w:hAnsi="Times New Roman" w:cs="Times New Roman"/>
          <w:sz w:val="24"/>
        </w:rPr>
        <w:t>.</w:t>
      </w:r>
      <w:r w:rsidRPr="00D269A8">
        <w:rPr>
          <w:rFonts w:ascii="Times New Roman" w:hAnsi="Times New Roman" w:cs="Times New Roman"/>
          <w:sz w:val="24"/>
        </w:rPr>
        <w:t xml:space="preserve"> İnsan eliyle faaliyetlere örnek olarak kömür, petrol gibi fosil yakıtların kullanılması, nüfus artışı, sanayileşme ve kentleşme, ormanların azaltılması gösterilebilir. Kullanılan fosil yakıtlar sera gazı meydana getirecek ve atmosferin ısınmasına sebep olacaktır</w:t>
      </w:r>
      <w:r w:rsidR="000A1B21" w:rsidRPr="00D269A8">
        <w:rPr>
          <w:rFonts w:ascii="Times New Roman" w:hAnsi="Times New Roman" w:cs="Times New Roman"/>
          <w:sz w:val="24"/>
        </w:rPr>
        <w:t xml:space="preserve"> (</w:t>
      </w:r>
      <w:r w:rsidR="00995CA6" w:rsidRPr="00D269A8">
        <w:rPr>
          <w:rFonts w:ascii="Times New Roman" w:hAnsi="Times New Roman" w:cs="Times New Roman"/>
          <w:sz w:val="24"/>
        </w:rPr>
        <w:t>UN 2022</w:t>
      </w:r>
      <w:r w:rsidR="000A1B21" w:rsidRPr="00D269A8">
        <w:rPr>
          <w:rFonts w:ascii="Times New Roman" w:hAnsi="Times New Roman" w:cs="Times New Roman"/>
          <w:sz w:val="24"/>
        </w:rPr>
        <w:t>)</w:t>
      </w:r>
      <w:r w:rsidR="00354BA9" w:rsidRPr="00D269A8">
        <w:rPr>
          <w:rFonts w:ascii="Times New Roman" w:hAnsi="Times New Roman" w:cs="Times New Roman"/>
          <w:sz w:val="24"/>
        </w:rPr>
        <w:t>.</w:t>
      </w:r>
      <w:r w:rsidRPr="00D269A8">
        <w:rPr>
          <w:rFonts w:ascii="Times New Roman" w:hAnsi="Times New Roman" w:cs="Times New Roman"/>
          <w:sz w:val="24"/>
        </w:rPr>
        <w:t xml:space="preserve"> </w:t>
      </w:r>
      <w:r w:rsidR="00230008" w:rsidRPr="00D269A8">
        <w:rPr>
          <w:rFonts w:ascii="Times New Roman" w:hAnsi="Times New Roman" w:cs="Times New Roman"/>
          <w:sz w:val="24"/>
        </w:rPr>
        <w:t>Sera gazları iklim değişikliklerinin baş aktörü rolündedir ve yeryüzünden uzay boşluğuna yansıması gereken güneş ışınlarını atmosfer içerisinde hapseder, gazların atmosfer dışına çıkamaması yerküre içerisindeki dengeleri alt üst eder. Sera gazları çeşitli oranlarda küresel ısınmaya yol açmaktadır. Bu oranlar şu şekildedir: Karbondioksit (%50),</w:t>
      </w:r>
      <w:r w:rsidR="007317EC" w:rsidRPr="00D269A8">
        <w:rPr>
          <w:rFonts w:ascii="Times New Roman" w:hAnsi="Times New Roman" w:cs="Times New Roman"/>
          <w:sz w:val="24"/>
        </w:rPr>
        <w:t xml:space="preserve"> kloroflorokarbon (%22), metan (%14), ozon (%17) ve </w:t>
      </w:r>
      <w:proofErr w:type="spellStart"/>
      <w:r w:rsidR="007317EC" w:rsidRPr="00D269A8">
        <w:rPr>
          <w:rFonts w:ascii="Times New Roman" w:hAnsi="Times New Roman" w:cs="Times New Roman"/>
          <w:sz w:val="24"/>
        </w:rPr>
        <w:t>nitröz</w:t>
      </w:r>
      <w:proofErr w:type="spellEnd"/>
      <w:r w:rsidR="007317EC" w:rsidRPr="00D269A8">
        <w:rPr>
          <w:rFonts w:ascii="Times New Roman" w:hAnsi="Times New Roman" w:cs="Times New Roman"/>
          <w:sz w:val="24"/>
        </w:rPr>
        <w:t xml:space="preserve"> oksit (%4) ‘tir</w:t>
      </w:r>
      <w:r w:rsidR="000A1B21" w:rsidRPr="00D269A8">
        <w:rPr>
          <w:rFonts w:ascii="Times New Roman" w:hAnsi="Times New Roman" w:cs="Times New Roman"/>
          <w:sz w:val="24"/>
        </w:rPr>
        <w:t xml:space="preserve"> (</w:t>
      </w:r>
      <w:proofErr w:type="spellStart"/>
      <w:r w:rsidR="009E1C5E" w:rsidRPr="00D269A8">
        <w:rPr>
          <w:rFonts w:ascii="Times New Roman" w:hAnsi="Times New Roman" w:cs="Times New Roman"/>
          <w:sz w:val="24"/>
        </w:rPr>
        <w:t>Behrend</w:t>
      </w:r>
      <w:proofErr w:type="spellEnd"/>
      <w:r w:rsidR="009E1C5E" w:rsidRPr="00D269A8">
        <w:rPr>
          <w:rFonts w:ascii="Times New Roman" w:hAnsi="Times New Roman" w:cs="Times New Roman"/>
          <w:sz w:val="24"/>
        </w:rPr>
        <w:t xml:space="preserve"> 1994</w:t>
      </w:r>
      <w:r w:rsidR="000A1B21" w:rsidRPr="00D269A8">
        <w:rPr>
          <w:rFonts w:ascii="Times New Roman" w:hAnsi="Times New Roman" w:cs="Times New Roman"/>
          <w:sz w:val="24"/>
        </w:rPr>
        <w:t>)</w:t>
      </w:r>
      <w:r w:rsidR="00354BA9" w:rsidRPr="00D269A8">
        <w:rPr>
          <w:rFonts w:ascii="Times New Roman" w:hAnsi="Times New Roman" w:cs="Times New Roman"/>
          <w:sz w:val="24"/>
        </w:rPr>
        <w:t>.</w:t>
      </w:r>
      <w:r w:rsidRPr="00D269A8">
        <w:rPr>
          <w:rStyle w:val="Kpr"/>
          <w:rFonts w:ascii="Times New Roman" w:hAnsi="Times New Roman" w:cs="Times New Roman"/>
          <w:color w:val="000000" w:themeColor="text1"/>
          <w:sz w:val="24"/>
          <w:u w:val="none"/>
        </w:rPr>
        <w:t xml:space="preserve"> </w:t>
      </w:r>
      <w:r w:rsidRPr="00D269A8">
        <w:rPr>
          <w:rFonts w:ascii="Times New Roman" w:hAnsi="Times New Roman" w:cs="Times New Roman"/>
          <w:color w:val="2B2B2B"/>
          <w:spacing w:val="-10"/>
          <w:sz w:val="24"/>
        </w:rPr>
        <w:t>İklim yapısının değişmesinin etkileri tek bir bölge ve şehir ile sınırlı değildir. Bütün dünyada tüm sektörleri ve bölgeleri olumsuz etkilemektedir. Etkilenen bu sektörler arasında, hayvancılık ve tarım, ulaşım, sağlık, enerji yer almaktadır. Dünya sıcaklık ortalamaları yaşanan iklim değişiklikleriyle beraber sürekli artış göstermektedir. Öyle ki sanayi devriminden bu yana ölçülen karbondioksit gazı oranında %35 artış gözlenmiştir</w:t>
      </w:r>
      <w:r w:rsidR="000A1B21" w:rsidRPr="00D269A8">
        <w:rPr>
          <w:rFonts w:ascii="Times New Roman" w:hAnsi="Times New Roman" w:cs="Times New Roman"/>
          <w:color w:val="2B2B2B"/>
          <w:spacing w:val="-10"/>
          <w:sz w:val="24"/>
        </w:rPr>
        <w:t xml:space="preserve"> (</w:t>
      </w:r>
      <w:r w:rsidR="00995CA6" w:rsidRPr="00D269A8">
        <w:rPr>
          <w:rFonts w:ascii="Times New Roman" w:hAnsi="Times New Roman" w:cs="Times New Roman"/>
          <w:color w:val="2B2B2B"/>
          <w:spacing w:val="-10"/>
          <w:sz w:val="24"/>
        </w:rPr>
        <w:t>Kiraz &amp; Özmen 2021</w:t>
      </w:r>
      <w:r w:rsidR="000A1B21" w:rsidRPr="00D269A8">
        <w:rPr>
          <w:rFonts w:ascii="Times New Roman" w:hAnsi="Times New Roman" w:cs="Times New Roman"/>
          <w:color w:val="2B2B2B"/>
          <w:spacing w:val="-10"/>
          <w:sz w:val="24"/>
        </w:rPr>
        <w:t>)</w:t>
      </w:r>
      <w:r w:rsidR="00354BA9" w:rsidRPr="00D269A8">
        <w:rPr>
          <w:rFonts w:ascii="Times New Roman" w:hAnsi="Times New Roman" w:cs="Times New Roman"/>
          <w:color w:val="2B2B2B"/>
          <w:spacing w:val="-10"/>
          <w:sz w:val="24"/>
        </w:rPr>
        <w:t>.</w:t>
      </w:r>
      <w:r w:rsidR="005A0D1D" w:rsidRPr="00D269A8">
        <w:rPr>
          <w:rFonts w:ascii="Times New Roman" w:hAnsi="Times New Roman" w:cs="Times New Roman"/>
          <w:color w:val="2B2B2B"/>
          <w:spacing w:val="-10"/>
          <w:sz w:val="24"/>
        </w:rPr>
        <w:t xml:space="preserve"> </w:t>
      </w:r>
      <w:r w:rsidR="00DC6FAF" w:rsidRPr="00D269A8">
        <w:rPr>
          <w:rFonts w:ascii="Times New Roman" w:hAnsi="Times New Roman" w:cs="Times New Roman"/>
          <w:color w:val="2B2B2B"/>
          <w:spacing w:val="-10"/>
          <w:sz w:val="24"/>
        </w:rPr>
        <w:t>19.yüzyıldan sonra yapılan araştırmalar gösteriyor ki yerküre sıcaklığı sürekli olarak artış göstermektedir. Son otuz yılda incelenen sıcaklık değerleri daha önceki her bir on yılda ölçülen sıcaklık değerlerinden daha fazladır ve buna bağlı olarak içerisinde bulunduğumuz yüzyılın ilk on yılı ya</w:t>
      </w:r>
      <w:r w:rsidR="00D61249">
        <w:rPr>
          <w:rFonts w:ascii="Times New Roman" w:hAnsi="Times New Roman" w:cs="Times New Roman"/>
          <w:color w:val="2B2B2B"/>
          <w:spacing w:val="-10"/>
          <w:sz w:val="24"/>
        </w:rPr>
        <w:t>ş</w:t>
      </w:r>
      <w:r w:rsidR="00DC6FAF" w:rsidRPr="00D269A8">
        <w:rPr>
          <w:rFonts w:ascii="Times New Roman" w:hAnsi="Times New Roman" w:cs="Times New Roman"/>
          <w:color w:val="2B2B2B"/>
          <w:spacing w:val="-10"/>
          <w:sz w:val="24"/>
        </w:rPr>
        <w:t>anılan en sıcak periyot olmuştur.</w:t>
      </w:r>
      <w:r w:rsidR="0020363B" w:rsidRPr="00D269A8">
        <w:rPr>
          <w:rFonts w:ascii="Times New Roman" w:hAnsi="Times New Roman" w:cs="Times New Roman"/>
          <w:color w:val="2B2B2B"/>
          <w:spacing w:val="-10"/>
          <w:sz w:val="24"/>
        </w:rPr>
        <w:t xml:space="preserve"> Arazi ve okyanusların sıcaklık değerleri ölçüldüğünde, 1880-2012 yılları arasındaki </w:t>
      </w:r>
      <w:proofErr w:type="spellStart"/>
      <w:r w:rsidR="0020363B" w:rsidRPr="00D269A8">
        <w:rPr>
          <w:rFonts w:ascii="Times New Roman" w:hAnsi="Times New Roman" w:cs="Times New Roman"/>
          <w:color w:val="2B2B2B"/>
          <w:spacing w:val="-10"/>
          <w:sz w:val="24"/>
        </w:rPr>
        <w:t>periotta</w:t>
      </w:r>
      <w:proofErr w:type="spellEnd"/>
      <w:r w:rsidR="0020363B" w:rsidRPr="00D269A8">
        <w:rPr>
          <w:rFonts w:ascii="Times New Roman" w:hAnsi="Times New Roman" w:cs="Times New Roman"/>
          <w:color w:val="2B2B2B"/>
          <w:spacing w:val="-10"/>
          <w:sz w:val="24"/>
        </w:rPr>
        <w:t xml:space="preserve"> 0.85 derecelik bir artış,</w:t>
      </w:r>
      <w:r w:rsidRPr="00D269A8">
        <w:rPr>
          <w:rFonts w:ascii="Times New Roman" w:hAnsi="Times New Roman" w:cs="Times New Roman"/>
          <w:color w:val="2B2B2B"/>
          <w:spacing w:val="-10"/>
          <w:sz w:val="24"/>
        </w:rPr>
        <w:t xml:space="preserve"> </w:t>
      </w:r>
      <w:r w:rsidR="0020363B" w:rsidRPr="00D269A8">
        <w:rPr>
          <w:rFonts w:ascii="Times New Roman" w:hAnsi="Times New Roman" w:cs="Times New Roman"/>
          <w:color w:val="2B2B2B"/>
          <w:spacing w:val="-10"/>
          <w:sz w:val="24"/>
        </w:rPr>
        <w:t xml:space="preserve">1951-2012 arasındaki dönemde ise 0.72 derecelik bir artış gözlemlenmiştir. </w:t>
      </w:r>
      <w:r w:rsidRPr="00D269A8">
        <w:rPr>
          <w:rFonts w:ascii="Times New Roman" w:hAnsi="Times New Roman" w:cs="Times New Roman"/>
          <w:color w:val="2B2B2B"/>
          <w:spacing w:val="-10"/>
          <w:sz w:val="24"/>
        </w:rPr>
        <w:t xml:space="preserve">1986-2005 </w:t>
      </w:r>
      <w:r w:rsidR="0020363B" w:rsidRPr="00D269A8">
        <w:rPr>
          <w:rFonts w:ascii="Times New Roman" w:hAnsi="Times New Roman" w:cs="Times New Roman"/>
          <w:color w:val="2B2B2B"/>
          <w:spacing w:val="-10"/>
          <w:sz w:val="24"/>
        </w:rPr>
        <w:t xml:space="preserve">dönemi ile </w:t>
      </w:r>
      <w:r w:rsidRPr="00D269A8">
        <w:rPr>
          <w:rFonts w:ascii="Times New Roman" w:hAnsi="Times New Roman" w:cs="Times New Roman"/>
          <w:color w:val="2B2B2B"/>
          <w:spacing w:val="-10"/>
          <w:sz w:val="24"/>
        </w:rPr>
        <w:t xml:space="preserve">1850-1900 dönemi </w:t>
      </w:r>
      <w:r w:rsidR="0020363B" w:rsidRPr="00D269A8">
        <w:rPr>
          <w:rFonts w:ascii="Times New Roman" w:hAnsi="Times New Roman" w:cs="Times New Roman"/>
          <w:color w:val="2B2B2B"/>
          <w:spacing w:val="-10"/>
          <w:sz w:val="24"/>
        </w:rPr>
        <w:t xml:space="preserve">sıcaklık artışı bakımından karşılaştırıldığı zaman </w:t>
      </w:r>
      <w:r w:rsidRPr="00D269A8">
        <w:rPr>
          <w:rFonts w:ascii="Times New Roman" w:hAnsi="Times New Roman" w:cs="Times New Roman"/>
          <w:color w:val="2B2B2B"/>
          <w:spacing w:val="-10"/>
          <w:sz w:val="24"/>
        </w:rPr>
        <w:t xml:space="preserve">fark 0.61 derece olarak </w:t>
      </w:r>
      <w:r w:rsidR="0020363B" w:rsidRPr="00D269A8">
        <w:rPr>
          <w:rFonts w:ascii="Times New Roman" w:hAnsi="Times New Roman" w:cs="Times New Roman"/>
          <w:color w:val="2B2B2B"/>
          <w:spacing w:val="-10"/>
          <w:sz w:val="24"/>
        </w:rPr>
        <w:t>belirlenmiştir. Sıcaklık artışlarının sürekli olarak yaşanacağı ve</w:t>
      </w:r>
      <w:r w:rsidRPr="00D269A8">
        <w:rPr>
          <w:rFonts w:ascii="Times New Roman" w:hAnsi="Times New Roman" w:cs="Times New Roman"/>
          <w:color w:val="2B2B2B"/>
          <w:spacing w:val="-10"/>
          <w:sz w:val="24"/>
        </w:rPr>
        <w:t xml:space="preserve"> 2035 yılına</w:t>
      </w:r>
      <w:r w:rsidR="0020363B" w:rsidRPr="00D269A8">
        <w:rPr>
          <w:rFonts w:ascii="Times New Roman" w:hAnsi="Times New Roman" w:cs="Times New Roman"/>
          <w:color w:val="2B2B2B"/>
          <w:spacing w:val="-10"/>
          <w:sz w:val="24"/>
        </w:rPr>
        <w:t xml:space="preserve"> gelindiğinde</w:t>
      </w:r>
      <w:r w:rsidRPr="00D269A8">
        <w:rPr>
          <w:rFonts w:ascii="Times New Roman" w:hAnsi="Times New Roman" w:cs="Times New Roman"/>
          <w:color w:val="2B2B2B"/>
          <w:spacing w:val="-10"/>
          <w:sz w:val="24"/>
        </w:rPr>
        <w:t xml:space="preserve"> 0.3 </w:t>
      </w:r>
      <w:r w:rsidR="00B31792" w:rsidRPr="00D269A8">
        <w:rPr>
          <w:rFonts w:ascii="Times New Roman" w:hAnsi="Times New Roman" w:cs="Times New Roman"/>
          <w:color w:val="2B2B2B"/>
          <w:spacing w:val="-10"/>
          <w:sz w:val="24"/>
        </w:rPr>
        <w:t xml:space="preserve">derece </w:t>
      </w:r>
      <w:r w:rsidRPr="00D269A8">
        <w:rPr>
          <w:rFonts w:ascii="Times New Roman" w:hAnsi="Times New Roman" w:cs="Times New Roman"/>
          <w:color w:val="2B2B2B"/>
          <w:spacing w:val="-10"/>
          <w:sz w:val="24"/>
        </w:rPr>
        <w:t>ile 0.7 derece</w:t>
      </w:r>
      <w:r w:rsidR="00B31792" w:rsidRPr="00D269A8">
        <w:rPr>
          <w:rFonts w:ascii="Times New Roman" w:hAnsi="Times New Roman" w:cs="Times New Roman"/>
          <w:color w:val="2B2B2B"/>
          <w:spacing w:val="-10"/>
          <w:sz w:val="24"/>
        </w:rPr>
        <w:t>lik bir artış gerçekleşeceği tahmin edilmektedir. Tüm bu olumsuz öngörülere rağmen herhangi bir önlem alınmazsa</w:t>
      </w:r>
      <w:r w:rsidRPr="00D269A8">
        <w:rPr>
          <w:rFonts w:ascii="Times New Roman" w:hAnsi="Times New Roman" w:cs="Times New Roman"/>
          <w:color w:val="2B2B2B"/>
          <w:spacing w:val="-10"/>
          <w:sz w:val="24"/>
        </w:rPr>
        <w:t xml:space="preserve"> </w:t>
      </w:r>
      <w:r w:rsidR="00B31792" w:rsidRPr="00D269A8">
        <w:rPr>
          <w:rFonts w:ascii="Times New Roman" w:hAnsi="Times New Roman" w:cs="Times New Roman"/>
          <w:color w:val="2B2B2B"/>
          <w:spacing w:val="-10"/>
          <w:sz w:val="24"/>
        </w:rPr>
        <w:t>21.yüzyılın sonlarına gelindiğinde yerkürede 2 derecelik bir sıcaklık artışı yaşanması kaçınılmazdır</w:t>
      </w:r>
      <w:r w:rsidR="00474AF8" w:rsidRPr="00D269A8">
        <w:rPr>
          <w:rFonts w:ascii="Times New Roman" w:hAnsi="Times New Roman" w:cs="Times New Roman"/>
          <w:color w:val="2B2B2B"/>
          <w:spacing w:val="-10"/>
          <w:sz w:val="24"/>
        </w:rPr>
        <w:t xml:space="preserve"> </w:t>
      </w:r>
      <w:r w:rsidR="000A1B21" w:rsidRPr="00D269A8">
        <w:rPr>
          <w:rFonts w:ascii="Times New Roman" w:hAnsi="Times New Roman" w:cs="Times New Roman"/>
          <w:color w:val="2B2B2B"/>
          <w:spacing w:val="-10"/>
          <w:sz w:val="24"/>
        </w:rPr>
        <w:t>(</w:t>
      </w:r>
      <w:r w:rsidR="00995CA6" w:rsidRPr="00D269A8">
        <w:rPr>
          <w:rFonts w:ascii="Times New Roman" w:hAnsi="Times New Roman" w:cs="Times New Roman"/>
          <w:color w:val="2B2B2B"/>
          <w:spacing w:val="-10"/>
          <w:sz w:val="24"/>
        </w:rPr>
        <w:t>IPPC 2015</w:t>
      </w:r>
      <w:r w:rsidR="000A1B21" w:rsidRPr="00D269A8">
        <w:rPr>
          <w:rFonts w:ascii="Times New Roman" w:hAnsi="Times New Roman" w:cs="Times New Roman"/>
          <w:color w:val="2B2B2B"/>
          <w:spacing w:val="-10"/>
          <w:sz w:val="24"/>
        </w:rPr>
        <w:t>)</w:t>
      </w:r>
      <w:r w:rsidR="00354BA9" w:rsidRPr="00D269A8">
        <w:rPr>
          <w:rFonts w:ascii="Times New Roman" w:hAnsi="Times New Roman" w:cs="Times New Roman"/>
          <w:color w:val="2B2B2B"/>
          <w:spacing w:val="-10"/>
          <w:sz w:val="24"/>
        </w:rPr>
        <w:t>.</w:t>
      </w:r>
      <w:r w:rsidR="00B31792" w:rsidRPr="00D269A8">
        <w:rPr>
          <w:rFonts w:ascii="Times New Roman" w:hAnsi="Times New Roman" w:cs="Times New Roman"/>
          <w:color w:val="2B2B2B"/>
          <w:spacing w:val="-10"/>
          <w:sz w:val="24"/>
        </w:rPr>
        <w:t xml:space="preserve"> </w:t>
      </w:r>
      <w:r w:rsidRPr="00D269A8">
        <w:rPr>
          <w:rFonts w:ascii="Times New Roman" w:hAnsi="Times New Roman" w:cs="Times New Roman"/>
          <w:sz w:val="24"/>
        </w:rPr>
        <w:t>Ağustos 2021’de yayımlanan raporda ise atmosferdeki sıcaklık artışının son iki bin yıldır görülmemiş bir düzeye ulaştığı vurgulanmıştır</w:t>
      </w:r>
      <w:r w:rsidR="00474AF8" w:rsidRPr="00D269A8">
        <w:rPr>
          <w:rFonts w:ascii="Times New Roman" w:hAnsi="Times New Roman" w:cs="Times New Roman"/>
          <w:sz w:val="24"/>
        </w:rPr>
        <w:t xml:space="preserve"> (</w:t>
      </w:r>
      <w:r w:rsidR="00995CA6" w:rsidRPr="00D269A8">
        <w:rPr>
          <w:rFonts w:ascii="Times New Roman" w:hAnsi="Times New Roman" w:cs="Times New Roman"/>
          <w:sz w:val="24"/>
        </w:rPr>
        <w:t>IPPC 2021</w:t>
      </w:r>
      <w:r w:rsidR="00474AF8" w:rsidRPr="00D269A8">
        <w:rPr>
          <w:rFonts w:ascii="Times New Roman" w:hAnsi="Times New Roman" w:cs="Times New Roman"/>
          <w:sz w:val="24"/>
        </w:rPr>
        <w:t>)</w:t>
      </w:r>
      <w:r w:rsidR="00354BA9" w:rsidRPr="00D269A8">
        <w:rPr>
          <w:rFonts w:ascii="Times New Roman" w:hAnsi="Times New Roman" w:cs="Times New Roman"/>
          <w:sz w:val="24"/>
        </w:rPr>
        <w:t>.</w:t>
      </w:r>
      <w:r w:rsidRPr="00D269A8">
        <w:rPr>
          <w:rFonts w:ascii="Times New Roman" w:hAnsi="Times New Roman" w:cs="Times New Roman"/>
          <w:sz w:val="24"/>
        </w:rPr>
        <w:t xml:space="preserve"> </w:t>
      </w:r>
      <w:r w:rsidRPr="00D269A8">
        <w:rPr>
          <w:rFonts w:ascii="Times New Roman" w:hAnsi="Times New Roman" w:cs="Times New Roman"/>
          <w:color w:val="2B2B2B"/>
          <w:spacing w:val="-10"/>
          <w:sz w:val="24"/>
        </w:rPr>
        <w:t>İklim değişikliği 1979 yılında 1.Dünya İklim Konferansında ele alınmış ve olumsuz etkilerinden bahsedilerek gelecekte tehdit yaratacak koşullarla ilgili tahminlerde bulunulmuştur. İklim değişikliklerinin etkileriyle mücadele kapsamında önemli bir adım olarak 1992</w:t>
      </w:r>
      <w:r w:rsidR="00B31792" w:rsidRPr="00D269A8">
        <w:rPr>
          <w:rFonts w:ascii="Times New Roman" w:hAnsi="Times New Roman" w:cs="Times New Roman"/>
          <w:color w:val="2B2B2B"/>
          <w:spacing w:val="-10"/>
          <w:sz w:val="24"/>
        </w:rPr>
        <w:t>’de BMİDÇS</w:t>
      </w:r>
      <w:r w:rsidRPr="00D269A8">
        <w:rPr>
          <w:rFonts w:ascii="Times New Roman" w:hAnsi="Times New Roman" w:cs="Times New Roman"/>
          <w:color w:val="2B2B2B"/>
          <w:spacing w:val="-10"/>
          <w:sz w:val="24"/>
        </w:rPr>
        <w:t xml:space="preserve"> </w:t>
      </w:r>
      <w:r w:rsidR="00B31792" w:rsidRPr="00D269A8">
        <w:rPr>
          <w:rFonts w:ascii="Times New Roman" w:hAnsi="Times New Roman" w:cs="Times New Roman"/>
          <w:color w:val="2B2B2B"/>
          <w:spacing w:val="-10"/>
          <w:sz w:val="24"/>
        </w:rPr>
        <w:t>(</w:t>
      </w:r>
      <w:r w:rsidRPr="00D269A8">
        <w:rPr>
          <w:rFonts w:ascii="Times New Roman" w:hAnsi="Times New Roman" w:cs="Times New Roman"/>
          <w:color w:val="2B2B2B"/>
          <w:spacing w:val="-10"/>
          <w:sz w:val="24"/>
        </w:rPr>
        <w:t>Birleşmiş Milletler İklim Değişikliği Çerçeve Sözleşmesi</w:t>
      </w:r>
      <w:r w:rsidR="00B31792" w:rsidRPr="00D269A8">
        <w:rPr>
          <w:rFonts w:ascii="Times New Roman" w:hAnsi="Times New Roman" w:cs="Times New Roman"/>
          <w:color w:val="2B2B2B"/>
          <w:spacing w:val="-10"/>
          <w:sz w:val="24"/>
        </w:rPr>
        <w:t xml:space="preserve">) </w:t>
      </w:r>
      <w:r w:rsidRPr="00D269A8">
        <w:rPr>
          <w:rFonts w:ascii="Times New Roman" w:hAnsi="Times New Roman" w:cs="Times New Roman"/>
          <w:color w:val="2B2B2B"/>
          <w:spacing w:val="-10"/>
          <w:sz w:val="24"/>
        </w:rPr>
        <w:t>imzalanmıştır</w:t>
      </w:r>
      <w:r w:rsidR="00474AF8" w:rsidRPr="00D269A8">
        <w:rPr>
          <w:rFonts w:ascii="Times New Roman" w:hAnsi="Times New Roman" w:cs="Times New Roman"/>
          <w:color w:val="2B2B2B"/>
          <w:spacing w:val="-10"/>
          <w:sz w:val="24"/>
        </w:rPr>
        <w:t xml:space="preserve"> (</w:t>
      </w:r>
      <w:r w:rsidR="00995CA6" w:rsidRPr="00D269A8">
        <w:rPr>
          <w:rFonts w:ascii="Times New Roman" w:hAnsi="Times New Roman" w:cs="Times New Roman"/>
          <w:color w:val="2B2B2B"/>
          <w:spacing w:val="-10"/>
          <w:sz w:val="24"/>
        </w:rPr>
        <w:t>BM 2002</w:t>
      </w:r>
      <w:r w:rsidR="00474AF8" w:rsidRPr="00D269A8">
        <w:rPr>
          <w:rFonts w:ascii="Times New Roman" w:hAnsi="Times New Roman" w:cs="Times New Roman"/>
          <w:color w:val="2B2B2B"/>
          <w:spacing w:val="-10"/>
          <w:sz w:val="24"/>
        </w:rPr>
        <w:t>)</w:t>
      </w:r>
      <w:r w:rsidR="00354BA9" w:rsidRPr="00D269A8">
        <w:rPr>
          <w:rFonts w:ascii="Times New Roman" w:hAnsi="Times New Roman" w:cs="Times New Roman"/>
          <w:color w:val="2B2B2B"/>
          <w:spacing w:val="-10"/>
          <w:sz w:val="24"/>
        </w:rPr>
        <w:t>.</w:t>
      </w:r>
      <w:r w:rsidRPr="00D269A8">
        <w:rPr>
          <w:rFonts w:ascii="Times New Roman" w:hAnsi="Times New Roman" w:cs="Times New Roman"/>
          <w:color w:val="2B2B2B"/>
          <w:spacing w:val="-10"/>
          <w:sz w:val="24"/>
        </w:rPr>
        <w:t xml:space="preserve"> Bu sözleşme 1997 yılında Kyoto’da düzenlenen taraflar konferansında kabul edilmiştir. Bu protokolde </w:t>
      </w:r>
      <w:r w:rsidRPr="00D269A8">
        <w:rPr>
          <w:rFonts w:ascii="Times New Roman" w:hAnsi="Times New Roman" w:cs="Times New Roman"/>
          <w:color w:val="333333"/>
          <w:sz w:val="24"/>
          <w:shd w:val="clear" w:color="auto" w:fill="FFFFFF"/>
        </w:rPr>
        <w:t>BMİDÇS</w:t>
      </w:r>
      <w:r w:rsidRPr="00D269A8">
        <w:rPr>
          <w:rFonts w:ascii="Times New Roman" w:hAnsi="Times New Roman" w:cs="Times New Roman"/>
          <w:color w:val="2B2B2B"/>
          <w:spacing w:val="-10"/>
          <w:sz w:val="24"/>
        </w:rPr>
        <w:t xml:space="preserve"> sözleşmesinde bulunmayan hukuki yükümlülükler ve bağlayıcılık maddeleri ele alınmış ve   uyulmaması durumunda uygulanacak yaptırım hükümleri oluşturulmuştur. İmzalanan protokol 2005 yılında 191 ülke ve Avrupa Birliği’ </w:t>
      </w:r>
      <w:proofErr w:type="spellStart"/>
      <w:r w:rsidRPr="00D269A8">
        <w:rPr>
          <w:rFonts w:ascii="Times New Roman" w:hAnsi="Times New Roman" w:cs="Times New Roman"/>
          <w:color w:val="2B2B2B"/>
          <w:spacing w:val="-10"/>
          <w:sz w:val="24"/>
        </w:rPr>
        <w:t>nin</w:t>
      </w:r>
      <w:proofErr w:type="spellEnd"/>
      <w:r w:rsidRPr="00D269A8">
        <w:rPr>
          <w:rFonts w:ascii="Times New Roman" w:hAnsi="Times New Roman" w:cs="Times New Roman"/>
          <w:color w:val="2B2B2B"/>
          <w:spacing w:val="-10"/>
          <w:sz w:val="24"/>
        </w:rPr>
        <w:t xml:space="preserve"> katılımıyla yürürlüğe girmiştir</w:t>
      </w:r>
      <w:r w:rsidR="00474AF8" w:rsidRPr="00D269A8">
        <w:rPr>
          <w:rFonts w:ascii="Times New Roman" w:hAnsi="Times New Roman" w:cs="Times New Roman"/>
          <w:color w:val="2B2B2B"/>
          <w:spacing w:val="-10"/>
          <w:sz w:val="24"/>
        </w:rPr>
        <w:t xml:space="preserve"> (</w:t>
      </w:r>
      <w:r w:rsidR="00995CA6" w:rsidRPr="00D269A8">
        <w:rPr>
          <w:rFonts w:ascii="Times New Roman" w:hAnsi="Times New Roman" w:cs="Times New Roman"/>
          <w:color w:val="2B2B2B"/>
          <w:spacing w:val="-10"/>
          <w:sz w:val="24"/>
        </w:rPr>
        <w:t>ÇSİDB 2022</w:t>
      </w:r>
      <w:r w:rsidR="00474AF8" w:rsidRPr="00D269A8">
        <w:rPr>
          <w:rFonts w:ascii="Times New Roman" w:hAnsi="Times New Roman" w:cs="Times New Roman"/>
          <w:color w:val="2B2B2B"/>
          <w:spacing w:val="-10"/>
          <w:sz w:val="24"/>
        </w:rPr>
        <w:t>)</w:t>
      </w:r>
      <w:r w:rsidR="00354BA9" w:rsidRPr="00D269A8">
        <w:rPr>
          <w:rFonts w:ascii="Times New Roman" w:hAnsi="Times New Roman" w:cs="Times New Roman"/>
          <w:color w:val="2B2B2B"/>
          <w:spacing w:val="-10"/>
          <w:sz w:val="24"/>
        </w:rPr>
        <w:t xml:space="preserve">. </w:t>
      </w:r>
      <w:r w:rsidR="00E5244F" w:rsidRPr="00D269A8">
        <w:rPr>
          <w:rFonts w:ascii="Times New Roman" w:hAnsi="Times New Roman" w:cs="Times New Roman"/>
          <w:sz w:val="24"/>
        </w:rPr>
        <w:t xml:space="preserve"> </w:t>
      </w:r>
      <w:r w:rsidRPr="00D269A8">
        <w:rPr>
          <w:rFonts w:ascii="Times New Roman" w:hAnsi="Times New Roman" w:cs="Times New Roman"/>
          <w:color w:val="2B2B2B"/>
          <w:spacing w:val="-10"/>
          <w:sz w:val="24"/>
        </w:rPr>
        <w:t xml:space="preserve">2015 yılında Paris’te BMİDÇS 21. Taraflar Konferansında imzalanan Paris Anlaşması, 2020 yılında geçerliliğini yitirmiş olan </w:t>
      </w:r>
      <w:proofErr w:type="spellStart"/>
      <w:r w:rsidRPr="00D269A8">
        <w:rPr>
          <w:rFonts w:ascii="Times New Roman" w:hAnsi="Times New Roman" w:cs="Times New Roman"/>
          <w:color w:val="2B2B2B"/>
          <w:spacing w:val="-10"/>
          <w:sz w:val="24"/>
        </w:rPr>
        <w:t>Kyto</w:t>
      </w:r>
      <w:proofErr w:type="spellEnd"/>
      <w:r w:rsidRPr="00D269A8">
        <w:rPr>
          <w:rFonts w:ascii="Times New Roman" w:hAnsi="Times New Roman" w:cs="Times New Roman"/>
          <w:color w:val="2B2B2B"/>
          <w:spacing w:val="-10"/>
          <w:sz w:val="24"/>
        </w:rPr>
        <w:t xml:space="preserve"> Protokolü’nün devamı niteliğindedir. Taraf ülkeler bu anlaşmaya göre sera gazının azaltılmasıyla ilgili çeşitli taahhütlerde bulunmuşlardır. 2016 yılında yürürlüğe giren bu anlaşma, 1 yıldan az bir sürede </w:t>
      </w:r>
      <w:r w:rsidR="0082422D">
        <w:rPr>
          <w:rFonts w:ascii="Times New Roman" w:hAnsi="Times New Roman" w:cs="Times New Roman"/>
          <w:color w:val="2B2B2B"/>
          <w:spacing w:val="-10"/>
          <w:sz w:val="24"/>
        </w:rPr>
        <w:t>yü</w:t>
      </w:r>
      <w:r w:rsidRPr="00D269A8">
        <w:rPr>
          <w:rFonts w:ascii="Times New Roman" w:hAnsi="Times New Roman" w:cs="Times New Roman"/>
          <w:color w:val="2B2B2B"/>
          <w:spacing w:val="-10"/>
          <w:sz w:val="24"/>
        </w:rPr>
        <w:t>rürlüğe giren ilk anlaşma olma özelliğini kazanmıştır. Bu anlaşma sıcaklık artışını sanayi devrimi öncesine kıyasla 2 derece</w:t>
      </w:r>
      <w:r w:rsidR="00666FFB">
        <w:rPr>
          <w:rFonts w:ascii="Times New Roman" w:hAnsi="Times New Roman" w:cs="Times New Roman"/>
          <w:color w:val="2B2B2B"/>
          <w:spacing w:val="-10"/>
          <w:sz w:val="24"/>
        </w:rPr>
        <w:t>nin</w:t>
      </w:r>
      <w:r w:rsidRPr="00D269A8">
        <w:rPr>
          <w:rFonts w:ascii="Times New Roman" w:hAnsi="Times New Roman" w:cs="Times New Roman"/>
          <w:color w:val="2B2B2B"/>
          <w:spacing w:val="-10"/>
          <w:sz w:val="24"/>
        </w:rPr>
        <w:t xml:space="preserve"> altına düşürmeyi hedeflemektedir</w:t>
      </w:r>
      <w:r w:rsidR="00B9741D" w:rsidRPr="00D269A8">
        <w:rPr>
          <w:rFonts w:ascii="Times New Roman" w:hAnsi="Times New Roman" w:cs="Times New Roman"/>
          <w:color w:val="2B2B2B"/>
          <w:spacing w:val="-10"/>
          <w:sz w:val="24"/>
        </w:rPr>
        <w:t xml:space="preserve"> (</w:t>
      </w:r>
      <w:r w:rsidR="00995CA6" w:rsidRPr="00D269A8">
        <w:rPr>
          <w:rFonts w:ascii="Times New Roman" w:hAnsi="Times New Roman" w:cs="Times New Roman"/>
          <w:color w:val="2B2B2B"/>
          <w:spacing w:val="-10"/>
          <w:sz w:val="24"/>
        </w:rPr>
        <w:t>TCDB 2022</w:t>
      </w:r>
      <w:r w:rsidR="00B9741D" w:rsidRPr="00D269A8">
        <w:rPr>
          <w:rFonts w:ascii="Times New Roman" w:hAnsi="Times New Roman" w:cs="Times New Roman"/>
          <w:color w:val="2B2B2B"/>
          <w:spacing w:val="-10"/>
          <w:sz w:val="24"/>
        </w:rPr>
        <w:t>)</w:t>
      </w:r>
      <w:r w:rsidR="00354BA9" w:rsidRPr="00D269A8">
        <w:rPr>
          <w:rFonts w:ascii="Times New Roman" w:hAnsi="Times New Roman" w:cs="Times New Roman"/>
          <w:color w:val="2B2B2B"/>
          <w:spacing w:val="-10"/>
          <w:sz w:val="24"/>
        </w:rPr>
        <w:t>.</w:t>
      </w:r>
    </w:p>
    <w:p w14:paraId="5A9AFCBF" w14:textId="28C7C76A" w:rsidR="00E03A1E" w:rsidRPr="00D269A8" w:rsidRDefault="00E03A1E" w:rsidP="001C0855">
      <w:pPr>
        <w:spacing w:after="120"/>
        <w:ind w:left="-425" w:firstLine="788"/>
        <w:jc w:val="both"/>
        <w:rPr>
          <w:rFonts w:ascii="Times New Roman" w:hAnsi="Times New Roman" w:cs="Times New Roman"/>
          <w:color w:val="2B2B2B"/>
          <w:spacing w:val="-10"/>
          <w:sz w:val="24"/>
        </w:rPr>
      </w:pPr>
    </w:p>
    <w:p w14:paraId="133A039A" w14:textId="33A8F979" w:rsidR="00CC23C2" w:rsidRPr="00D269A8" w:rsidRDefault="00CC23C2" w:rsidP="001C0855">
      <w:pPr>
        <w:spacing w:after="120"/>
        <w:ind w:left="-425" w:firstLine="788"/>
        <w:jc w:val="both"/>
        <w:rPr>
          <w:rFonts w:ascii="Times New Roman" w:hAnsi="Times New Roman" w:cs="Times New Roman"/>
          <w:color w:val="2B2B2B"/>
          <w:spacing w:val="-10"/>
          <w:sz w:val="24"/>
        </w:rPr>
      </w:pPr>
    </w:p>
    <w:p w14:paraId="4D1049CA" w14:textId="10875A87" w:rsidR="00447D0A" w:rsidRPr="00D269A8" w:rsidRDefault="00CC23C2" w:rsidP="00EF6D0F">
      <w:pPr>
        <w:pStyle w:val="ListeParagraf"/>
        <w:numPr>
          <w:ilvl w:val="0"/>
          <w:numId w:val="6"/>
        </w:numPr>
        <w:spacing w:after="120"/>
        <w:ind w:left="284" w:hanging="294"/>
        <w:jc w:val="both"/>
        <w:rPr>
          <w:rFonts w:ascii="Times New Roman" w:hAnsi="Times New Roman" w:cs="Times New Roman"/>
          <w:b/>
          <w:bCs/>
          <w:color w:val="2B2B2B"/>
          <w:spacing w:val="-10"/>
          <w:sz w:val="24"/>
          <w:szCs w:val="24"/>
        </w:rPr>
      </w:pPr>
      <w:r w:rsidRPr="00D269A8">
        <w:rPr>
          <w:rFonts w:ascii="Times New Roman" w:hAnsi="Times New Roman" w:cs="Times New Roman"/>
          <w:b/>
          <w:bCs/>
          <w:color w:val="2B2B2B"/>
          <w:spacing w:val="-10"/>
          <w:sz w:val="24"/>
          <w:szCs w:val="24"/>
        </w:rPr>
        <w:lastRenderedPageBreak/>
        <w:t>Materyal ve Yöntemler</w:t>
      </w:r>
      <w:r w:rsidR="00EF6D0F" w:rsidRPr="00D269A8">
        <w:rPr>
          <w:rFonts w:ascii="Times New Roman" w:hAnsi="Times New Roman" w:cs="Times New Roman"/>
          <w:b/>
          <w:bCs/>
          <w:color w:val="2B2B2B"/>
          <w:spacing w:val="-10"/>
          <w:sz w:val="24"/>
          <w:szCs w:val="24"/>
        </w:rPr>
        <w:t xml:space="preserve"> </w:t>
      </w:r>
      <w:r w:rsidRPr="00D269A8">
        <w:rPr>
          <w:rFonts w:ascii="Times New Roman" w:hAnsi="Times New Roman" w:cs="Times New Roman"/>
          <w:b/>
          <w:bCs/>
          <w:color w:val="2B2B2B"/>
          <w:spacing w:val="-10"/>
          <w:sz w:val="24"/>
          <w:szCs w:val="24"/>
        </w:rPr>
        <w:t>(</w:t>
      </w:r>
      <w:proofErr w:type="spellStart"/>
      <w:r w:rsidRPr="00D269A8">
        <w:rPr>
          <w:rFonts w:ascii="Times New Roman" w:hAnsi="Times New Roman" w:cs="Times New Roman"/>
          <w:b/>
          <w:bCs/>
          <w:color w:val="2B2B2B"/>
          <w:spacing w:val="-10"/>
          <w:sz w:val="24"/>
          <w:szCs w:val="24"/>
        </w:rPr>
        <w:t>Materials</w:t>
      </w:r>
      <w:proofErr w:type="spellEnd"/>
      <w:r w:rsidRPr="00D269A8">
        <w:rPr>
          <w:rFonts w:ascii="Times New Roman" w:hAnsi="Times New Roman" w:cs="Times New Roman"/>
          <w:b/>
          <w:bCs/>
          <w:color w:val="2B2B2B"/>
          <w:spacing w:val="-10"/>
          <w:sz w:val="24"/>
          <w:szCs w:val="24"/>
        </w:rPr>
        <w:t xml:space="preserve"> </w:t>
      </w:r>
      <w:proofErr w:type="spellStart"/>
      <w:r w:rsidRPr="00D269A8">
        <w:rPr>
          <w:rFonts w:ascii="Times New Roman" w:hAnsi="Times New Roman" w:cs="Times New Roman"/>
          <w:b/>
          <w:bCs/>
          <w:color w:val="2B2B2B"/>
          <w:spacing w:val="-10"/>
          <w:sz w:val="24"/>
          <w:szCs w:val="24"/>
        </w:rPr>
        <w:t>and</w:t>
      </w:r>
      <w:proofErr w:type="spellEnd"/>
      <w:r w:rsidRPr="00D269A8">
        <w:rPr>
          <w:rFonts w:ascii="Times New Roman" w:hAnsi="Times New Roman" w:cs="Times New Roman"/>
          <w:b/>
          <w:bCs/>
          <w:color w:val="2B2B2B"/>
          <w:spacing w:val="-10"/>
          <w:sz w:val="24"/>
          <w:szCs w:val="24"/>
        </w:rPr>
        <w:t xml:space="preserve"> </w:t>
      </w:r>
      <w:proofErr w:type="spellStart"/>
      <w:r w:rsidRPr="00D269A8">
        <w:rPr>
          <w:rFonts w:ascii="Times New Roman" w:hAnsi="Times New Roman" w:cs="Times New Roman"/>
          <w:b/>
          <w:bCs/>
          <w:color w:val="2B2B2B"/>
          <w:spacing w:val="-10"/>
          <w:sz w:val="24"/>
          <w:szCs w:val="24"/>
        </w:rPr>
        <w:t>Methods</w:t>
      </w:r>
      <w:proofErr w:type="spellEnd"/>
      <w:r w:rsidRPr="00D269A8">
        <w:rPr>
          <w:rFonts w:ascii="Times New Roman" w:hAnsi="Times New Roman" w:cs="Times New Roman"/>
          <w:b/>
          <w:bCs/>
          <w:color w:val="2B2B2B"/>
          <w:spacing w:val="-10"/>
          <w:sz w:val="24"/>
          <w:szCs w:val="24"/>
        </w:rPr>
        <w:t xml:space="preserve">) </w:t>
      </w:r>
    </w:p>
    <w:p w14:paraId="0452249B" w14:textId="68CAC28F" w:rsidR="00397E1F" w:rsidRPr="00D269A8" w:rsidRDefault="00C914AA" w:rsidP="00EF6D0F">
      <w:pPr>
        <w:spacing w:after="120"/>
        <w:jc w:val="both"/>
        <w:rPr>
          <w:rFonts w:ascii="Times New Roman" w:hAnsi="Times New Roman" w:cs="Times New Roman"/>
          <w:sz w:val="24"/>
        </w:rPr>
      </w:pPr>
      <w:r w:rsidRPr="00D269A8">
        <w:rPr>
          <w:rFonts w:ascii="Times New Roman" w:hAnsi="Times New Roman" w:cs="Times New Roman"/>
          <w:sz w:val="24"/>
        </w:rPr>
        <w:t xml:space="preserve">Araştırma, </w:t>
      </w:r>
      <w:r w:rsidR="001C0855" w:rsidRPr="00D269A8">
        <w:rPr>
          <w:rFonts w:ascii="Times New Roman" w:hAnsi="Times New Roman" w:cs="Times New Roman"/>
          <w:sz w:val="24"/>
        </w:rPr>
        <w:t>Türkiye’de 2012-2021 yılları arasında fakülte ve enstitü dergilerinde yayınlanan iklim değişikliği konusuyla ilgili çalışmaları</w:t>
      </w:r>
      <w:r w:rsidRPr="00D269A8">
        <w:rPr>
          <w:rFonts w:ascii="Times New Roman" w:hAnsi="Times New Roman" w:cs="Times New Roman"/>
          <w:sz w:val="24"/>
        </w:rPr>
        <w:t xml:space="preserve">n çeşitli özelliklerini değerlendirmek </w:t>
      </w:r>
      <w:r w:rsidR="00084251">
        <w:rPr>
          <w:rFonts w:ascii="Times New Roman" w:hAnsi="Times New Roman" w:cs="Times New Roman"/>
          <w:sz w:val="24"/>
        </w:rPr>
        <w:t>ve</w:t>
      </w:r>
      <w:r w:rsidR="001C0855" w:rsidRPr="00D269A8">
        <w:rPr>
          <w:rFonts w:ascii="Times New Roman" w:hAnsi="Times New Roman" w:cs="Times New Roman"/>
          <w:sz w:val="24"/>
        </w:rPr>
        <w:t xml:space="preserve"> analiz etmek </w:t>
      </w:r>
      <w:r w:rsidRPr="00D269A8">
        <w:rPr>
          <w:rFonts w:ascii="Times New Roman" w:hAnsi="Times New Roman" w:cs="Times New Roman"/>
          <w:sz w:val="24"/>
        </w:rPr>
        <w:t>amacıyla tanımlayıcı ve retrospektif türde planlanmış ve uygulanmıştır.</w:t>
      </w:r>
      <w:r w:rsidR="00CC23C2" w:rsidRPr="00D269A8">
        <w:rPr>
          <w:rFonts w:ascii="Times New Roman" w:hAnsi="Times New Roman" w:cs="Times New Roman"/>
          <w:sz w:val="24"/>
        </w:rPr>
        <w:t xml:space="preserve"> </w:t>
      </w:r>
      <w:r w:rsidR="00860FB0" w:rsidRPr="00D269A8">
        <w:rPr>
          <w:rFonts w:ascii="Times New Roman" w:hAnsi="Times New Roman" w:cs="Times New Roman"/>
          <w:sz w:val="24"/>
        </w:rPr>
        <w:t>Türkiye’de 2012-2021 yılları arasında fakülte dergilerinde yayınlanan iklim değişikliği konusuyla ilgili çalışmalar</w:t>
      </w:r>
      <w:r w:rsidR="00CC23C2" w:rsidRPr="00D269A8">
        <w:rPr>
          <w:rFonts w:ascii="Times New Roman" w:hAnsi="Times New Roman" w:cs="Times New Roman"/>
          <w:sz w:val="24"/>
        </w:rPr>
        <w:t xml:space="preserve">, </w:t>
      </w:r>
      <w:r w:rsidR="00860FB0" w:rsidRPr="00D269A8">
        <w:rPr>
          <w:rFonts w:ascii="Times New Roman" w:hAnsi="Times New Roman" w:cs="Times New Roman"/>
          <w:sz w:val="24"/>
        </w:rPr>
        <w:t>Türkiye’de 2012-2021 yılları arasında enstitü dergilerinde yayınlanan iklim değişikliği konusuyla ilgili çalışmalar</w:t>
      </w:r>
      <w:r w:rsidR="00CC23C2" w:rsidRPr="00D269A8">
        <w:rPr>
          <w:rFonts w:ascii="Times New Roman" w:hAnsi="Times New Roman" w:cs="Times New Roman"/>
          <w:sz w:val="24"/>
        </w:rPr>
        <w:t xml:space="preserve"> ve </w:t>
      </w:r>
      <w:r w:rsidR="00860FB0" w:rsidRPr="00D269A8">
        <w:rPr>
          <w:rFonts w:ascii="Times New Roman" w:hAnsi="Times New Roman" w:cs="Times New Roman"/>
          <w:sz w:val="24"/>
        </w:rPr>
        <w:t>Türkçe yazılmış makaleler</w:t>
      </w:r>
      <w:r w:rsidR="00CC23C2" w:rsidRPr="00D269A8">
        <w:rPr>
          <w:rFonts w:ascii="Times New Roman" w:hAnsi="Times New Roman" w:cs="Times New Roman"/>
          <w:sz w:val="24"/>
        </w:rPr>
        <w:t xml:space="preserve"> araştırmaya dahil edilmiştir.</w:t>
      </w:r>
      <w:r w:rsidR="00B9741D" w:rsidRPr="00D269A8">
        <w:rPr>
          <w:rFonts w:ascii="Times New Roman" w:hAnsi="Times New Roman" w:cs="Times New Roman"/>
          <w:sz w:val="24"/>
        </w:rPr>
        <w:t xml:space="preserve"> </w:t>
      </w:r>
      <w:r w:rsidR="008D04EA" w:rsidRPr="00D269A8">
        <w:rPr>
          <w:rFonts w:ascii="Times New Roman" w:hAnsi="Times New Roman" w:cs="Times New Roman"/>
          <w:sz w:val="24"/>
        </w:rPr>
        <w:t>Araştırmaya dahil edilme</w:t>
      </w:r>
      <w:r w:rsidR="005918C1">
        <w:rPr>
          <w:rFonts w:ascii="Times New Roman" w:hAnsi="Times New Roman" w:cs="Times New Roman"/>
          <w:sz w:val="24"/>
        </w:rPr>
        <w:t>me</w:t>
      </w:r>
      <w:r w:rsidR="008D04EA" w:rsidRPr="00D269A8">
        <w:rPr>
          <w:rFonts w:ascii="Times New Roman" w:hAnsi="Times New Roman" w:cs="Times New Roman"/>
          <w:sz w:val="24"/>
        </w:rPr>
        <w:t xml:space="preserve"> kriteri olarak araştırmanın tam metnine ulaşılamayan ve açık erişimi olmayan yayınlar uygun görülmüştür.</w:t>
      </w:r>
      <w:r w:rsidR="00EF6D0F" w:rsidRPr="00D269A8">
        <w:rPr>
          <w:rFonts w:ascii="Times New Roman" w:hAnsi="Times New Roman" w:cs="Times New Roman"/>
          <w:sz w:val="24"/>
        </w:rPr>
        <w:t xml:space="preserve"> </w:t>
      </w:r>
      <w:r w:rsidR="00397E1F" w:rsidRPr="00D269A8">
        <w:rPr>
          <w:rFonts w:ascii="Times New Roman" w:hAnsi="Times New Roman" w:cs="Times New Roman"/>
          <w:sz w:val="24"/>
        </w:rPr>
        <w:t xml:space="preserve">Bu çalışmada Google </w:t>
      </w:r>
      <w:proofErr w:type="spellStart"/>
      <w:r w:rsidR="00397E1F" w:rsidRPr="00D269A8">
        <w:rPr>
          <w:rFonts w:ascii="Times New Roman" w:hAnsi="Times New Roman" w:cs="Times New Roman"/>
          <w:sz w:val="24"/>
        </w:rPr>
        <w:t>Scholar</w:t>
      </w:r>
      <w:proofErr w:type="spellEnd"/>
      <w:r w:rsidR="00397E1F" w:rsidRPr="00D269A8">
        <w:rPr>
          <w:rFonts w:ascii="Times New Roman" w:hAnsi="Times New Roman" w:cs="Times New Roman"/>
          <w:sz w:val="24"/>
        </w:rPr>
        <w:t xml:space="preserve"> ve </w:t>
      </w:r>
      <w:proofErr w:type="spellStart"/>
      <w:r w:rsidR="00397E1F" w:rsidRPr="00D269A8">
        <w:rPr>
          <w:rFonts w:ascii="Times New Roman" w:hAnsi="Times New Roman" w:cs="Times New Roman"/>
          <w:sz w:val="24"/>
        </w:rPr>
        <w:t>Dergipark</w:t>
      </w:r>
      <w:proofErr w:type="spellEnd"/>
      <w:r w:rsidR="00397E1F" w:rsidRPr="00D269A8">
        <w:rPr>
          <w:rFonts w:ascii="Times New Roman" w:hAnsi="Times New Roman" w:cs="Times New Roman"/>
          <w:sz w:val="24"/>
        </w:rPr>
        <w:t xml:space="preserve"> </w:t>
      </w:r>
      <w:proofErr w:type="spellStart"/>
      <w:r w:rsidR="00397E1F" w:rsidRPr="00D269A8">
        <w:rPr>
          <w:rFonts w:ascii="Times New Roman" w:hAnsi="Times New Roman" w:cs="Times New Roman"/>
          <w:sz w:val="24"/>
        </w:rPr>
        <w:t>veritabanları</w:t>
      </w:r>
      <w:proofErr w:type="spellEnd"/>
      <w:r w:rsidR="00397E1F" w:rsidRPr="00D269A8">
        <w:rPr>
          <w:rFonts w:ascii="Times New Roman" w:hAnsi="Times New Roman" w:cs="Times New Roman"/>
          <w:sz w:val="24"/>
        </w:rPr>
        <w:t xml:space="preserve"> kullanılarak Türkiye’de 2012-2021 yılları arasında fakülte </w:t>
      </w:r>
      <w:r w:rsidR="00C554C3" w:rsidRPr="00D269A8">
        <w:rPr>
          <w:rFonts w:ascii="Times New Roman" w:hAnsi="Times New Roman" w:cs="Times New Roman"/>
          <w:sz w:val="24"/>
        </w:rPr>
        <w:t xml:space="preserve">ve enstitü </w:t>
      </w:r>
      <w:r w:rsidR="00397E1F" w:rsidRPr="00D269A8">
        <w:rPr>
          <w:rFonts w:ascii="Times New Roman" w:hAnsi="Times New Roman" w:cs="Times New Roman"/>
          <w:sz w:val="24"/>
        </w:rPr>
        <w:t xml:space="preserve">dergilerinde yayınlanan iklim değişikliği konusuyla ilgili çalışmalara ulaşılmıştır. Araştırmanın evrenini oluşturan </w:t>
      </w:r>
      <w:r w:rsidR="00AA7AC3" w:rsidRPr="00D269A8">
        <w:rPr>
          <w:rFonts w:ascii="Times New Roman" w:hAnsi="Times New Roman" w:cs="Times New Roman"/>
          <w:sz w:val="24"/>
        </w:rPr>
        <w:t>16.400</w:t>
      </w:r>
      <w:r w:rsidR="00397E1F" w:rsidRPr="00D269A8">
        <w:rPr>
          <w:rFonts w:ascii="Times New Roman" w:hAnsi="Times New Roman" w:cs="Times New Roman"/>
          <w:sz w:val="24"/>
        </w:rPr>
        <w:t xml:space="preserve"> belge arasında filtreleme ve iyileştirme yöntemleri </w:t>
      </w:r>
      <w:r w:rsidR="00C554C3" w:rsidRPr="00D269A8">
        <w:rPr>
          <w:rFonts w:ascii="Times New Roman" w:hAnsi="Times New Roman" w:cs="Times New Roman"/>
          <w:sz w:val="24"/>
        </w:rPr>
        <w:t>uygulanmıştır</w:t>
      </w:r>
      <w:r w:rsidR="00397E1F" w:rsidRPr="00D269A8">
        <w:rPr>
          <w:rFonts w:ascii="Times New Roman" w:hAnsi="Times New Roman" w:cs="Times New Roman"/>
          <w:sz w:val="24"/>
        </w:rPr>
        <w:t>.</w:t>
      </w:r>
      <w:r w:rsidR="00AA7AC3" w:rsidRPr="00D269A8">
        <w:rPr>
          <w:rFonts w:ascii="Times New Roman" w:hAnsi="Times New Roman" w:cs="Times New Roman"/>
          <w:sz w:val="24"/>
        </w:rPr>
        <w:t xml:space="preserve"> İklim değişikliği anahtar kelimesi kullanılarak ulaşılan çalışmalar filtrelenmiş ve son 10 yılda konuyla ilgili </w:t>
      </w:r>
      <w:r w:rsidR="00C554C3" w:rsidRPr="00D269A8">
        <w:rPr>
          <w:rFonts w:ascii="Times New Roman" w:hAnsi="Times New Roman" w:cs="Times New Roman"/>
          <w:sz w:val="24"/>
        </w:rPr>
        <w:t>yazılan</w:t>
      </w:r>
      <w:r w:rsidR="00AA7AC3" w:rsidRPr="00D269A8">
        <w:rPr>
          <w:rFonts w:ascii="Times New Roman" w:hAnsi="Times New Roman" w:cs="Times New Roman"/>
          <w:sz w:val="24"/>
        </w:rPr>
        <w:t xml:space="preserve"> </w:t>
      </w:r>
      <w:r w:rsidR="001E3910" w:rsidRPr="00D269A8">
        <w:rPr>
          <w:rFonts w:ascii="Times New Roman" w:hAnsi="Times New Roman" w:cs="Times New Roman"/>
          <w:sz w:val="24"/>
        </w:rPr>
        <w:t>327</w:t>
      </w:r>
      <w:r w:rsidR="00AA7AC3" w:rsidRPr="00D269A8">
        <w:rPr>
          <w:rFonts w:ascii="Times New Roman" w:hAnsi="Times New Roman" w:cs="Times New Roman"/>
          <w:sz w:val="24"/>
        </w:rPr>
        <w:t xml:space="preserve"> </w:t>
      </w:r>
      <w:r w:rsidR="00C554C3" w:rsidRPr="00D269A8">
        <w:rPr>
          <w:rFonts w:ascii="Times New Roman" w:hAnsi="Times New Roman" w:cs="Times New Roman"/>
          <w:sz w:val="24"/>
        </w:rPr>
        <w:t>makale</w:t>
      </w:r>
      <w:r w:rsidR="00AA7AC3" w:rsidRPr="00D269A8">
        <w:rPr>
          <w:rFonts w:ascii="Times New Roman" w:hAnsi="Times New Roman" w:cs="Times New Roman"/>
          <w:sz w:val="24"/>
        </w:rPr>
        <w:t xml:space="preserve"> arasından üniversite dergileri yayınları seçilerek örneklemi oluşturan 61 </w:t>
      </w:r>
      <w:r w:rsidR="00C554C3" w:rsidRPr="00D269A8">
        <w:rPr>
          <w:rFonts w:ascii="Times New Roman" w:hAnsi="Times New Roman" w:cs="Times New Roman"/>
          <w:sz w:val="24"/>
        </w:rPr>
        <w:t>tanesi bu araştırmaya konu edinmiştir.</w:t>
      </w:r>
      <w:r w:rsidR="00A74B76" w:rsidRPr="00D269A8">
        <w:rPr>
          <w:rFonts w:ascii="Times New Roman" w:hAnsi="Times New Roman" w:cs="Times New Roman"/>
          <w:sz w:val="24"/>
        </w:rPr>
        <w:t xml:space="preserve"> SPSS paket programı kullanılarak araştırmaya dahil edilen makalelerin, son on yıllık periyoda göre dağılımı, çalışma alanları, araştırmaların türleri,</w:t>
      </w:r>
      <w:r w:rsidR="00CA0044" w:rsidRPr="00D269A8">
        <w:rPr>
          <w:rFonts w:ascii="Times New Roman" w:hAnsi="Times New Roman" w:cs="Times New Roman"/>
          <w:sz w:val="24"/>
        </w:rPr>
        <w:t xml:space="preserve"> kullanılan analitik </w:t>
      </w:r>
      <w:proofErr w:type="spellStart"/>
      <w:r w:rsidR="00CA0044" w:rsidRPr="00D269A8">
        <w:rPr>
          <w:rFonts w:ascii="Times New Roman" w:hAnsi="Times New Roman" w:cs="Times New Roman"/>
          <w:sz w:val="24"/>
        </w:rPr>
        <w:t>metodları</w:t>
      </w:r>
      <w:proofErr w:type="spellEnd"/>
      <w:r w:rsidR="00CA0044" w:rsidRPr="00D269A8">
        <w:rPr>
          <w:rFonts w:ascii="Times New Roman" w:hAnsi="Times New Roman" w:cs="Times New Roman"/>
          <w:sz w:val="24"/>
        </w:rPr>
        <w:t xml:space="preserve"> kategorilere ayırılarak </w:t>
      </w:r>
      <w:r w:rsidR="00575E93" w:rsidRPr="00D269A8">
        <w:rPr>
          <w:rFonts w:ascii="Times New Roman" w:hAnsi="Times New Roman" w:cs="Times New Roman"/>
          <w:sz w:val="24"/>
        </w:rPr>
        <w:t>analiz edilmiştir.</w:t>
      </w:r>
    </w:p>
    <w:p w14:paraId="394FCB00" w14:textId="37B89A8A" w:rsidR="00411CEF" w:rsidRPr="00D269A8" w:rsidRDefault="00411CEF" w:rsidP="00EF6D0F">
      <w:pPr>
        <w:pStyle w:val="ListeParagraf"/>
        <w:ind w:left="0"/>
        <w:jc w:val="both"/>
        <w:rPr>
          <w:rFonts w:ascii="Times New Roman" w:hAnsi="Times New Roman" w:cs="Times New Roman"/>
          <w:b/>
          <w:bCs/>
          <w:sz w:val="24"/>
          <w:szCs w:val="24"/>
        </w:rPr>
      </w:pPr>
      <w:r w:rsidRPr="00D269A8">
        <w:rPr>
          <w:rFonts w:ascii="Times New Roman" w:hAnsi="Times New Roman" w:cs="Times New Roman"/>
          <w:b/>
          <w:bCs/>
          <w:sz w:val="24"/>
          <w:szCs w:val="24"/>
        </w:rPr>
        <w:t>3.Bulgular (</w:t>
      </w:r>
      <w:proofErr w:type="spellStart"/>
      <w:r w:rsidRPr="00D269A8">
        <w:rPr>
          <w:rFonts w:ascii="Times New Roman" w:hAnsi="Times New Roman" w:cs="Times New Roman"/>
          <w:b/>
          <w:bCs/>
          <w:sz w:val="24"/>
          <w:szCs w:val="24"/>
        </w:rPr>
        <w:t>Results</w:t>
      </w:r>
      <w:proofErr w:type="spellEnd"/>
      <w:r w:rsidRPr="00D269A8">
        <w:rPr>
          <w:rFonts w:ascii="Times New Roman" w:hAnsi="Times New Roman" w:cs="Times New Roman"/>
          <w:b/>
          <w:bCs/>
          <w:sz w:val="24"/>
          <w:szCs w:val="24"/>
        </w:rPr>
        <w:t>)</w:t>
      </w:r>
    </w:p>
    <w:p w14:paraId="7AC537CC" w14:textId="1A6B2C5C" w:rsidR="00F27BB2" w:rsidRPr="00D269A8" w:rsidRDefault="00F27BB2" w:rsidP="00EF6D0F">
      <w:pPr>
        <w:pStyle w:val="ListeParagraf"/>
        <w:ind w:left="0"/>
        <w:jc w:val="both"/>
        <w:rPr>
          <w:rFonts w:ascii="Times New Roman" w:hAnsi="Times New Roman" w:cs="Times New Roman"/>
          <w:sz w:val="24"/>
          <w:szCs w:val="24"/>
        </w:rPr>
      </w:pPr>
      <w:proofErr w:type="spellStart"/>
      <w:r w:rsidRPr="00D269A8">
        <w:rPr>
          <w:rFonts w:ascii="Times New Roman" w:hAnsi="Times New Roman" w:cs="Times New Roman"/>
          <w:sz w:val="24"/>
          <w:szCs w:val="24"/>
        </w:rPr>
        <w:t>Veritabanlarında</w:t>
      </w:r>
      <w:proofErr w:type="spellEnd"/>
      <w:r w:rsidRPr="00D269A8">
        <w:rPr>
          <w:rFonts w:ascii="Times New Roman" w:hAnsi="Times New Roman" w:cs="Times New Roman"/>
          <w:sz w:val="24"/>
          <w:szCs w:val="24"/>
        </w:rPr>
        <w:t xml:space="preserve"> iklim değişikliği anahtar kelimesi kullanılarak yapılan arama sonucunda ulaşılan 16400 (n) çalışmanın </w:t>
      </w:r>
      <w:r w:rsidR="001E3910" w:rsidRPr="00D269A8">
        <w:rPr>
          <w:rFonts w:ascii="Times New Roman" w:hAnsi="Times New Roman" w:cs="Times New Roman"/>
          <w:sz w:val="24"/>
          <w:szCs w:val="24"/>
        </w:rPr>
        <w:t>327</w:t>
      </w:r>
      <w:r w:rsidR="000E40EC" w:rsidRPr="00D269A8">
        <w:rPr>
          <w:rFonts w:ascii="Times New Roman" w:hAnsi="Times New Roman" w:cs="Times New Roman"/>
          <w:sz w:val="24"/>
          <w:szCs w:val="24"/>
        </w:rPr>
        <w:t>’sini (%</w:t>
      </w:r>
      <w:r w:rsidR="001E3910" w:rsidRPr="00D269A8">
        <w:rPr>
          <w:rFonts w:ascii="Times New Roman" w:hAnsi="Times New Roman" w:cs="Times New Roman"/>
          <w:sz w:val="24"/>
          <w:szCs w:val="24"/>
        </w:rPr>
        <w:t>2</w:t>
      </w:r>
      <w:r w:rsidR="000E40EC" w:rsidRPr="00D269A8">
        <w:rPr>
          <w:rFonts w:ascii="Times New Roman" w:hAnsi="Times New Roman" w:cs="Times New Roman"/>
          <w:sz w:val="24"/>
          <w:szCs w:val="24"/>
        </w:rPr>
        <w:t xml:space="preserve">) iklim değişikliği başlığı altında son on yıl içerisinde yapılan çalışmalar oluşturmaktadır. </w:t>
      </w:r>
      <w:r w:rsidR="00F44475" w:rsidRPr="00D269A8">
        <w:rPr>
          <w:rFonts w:ascii="Times New Roman" w:hAnsi="Times New Roman" w:cs="Times New Roman"/>
          <w:sz w:val="24"/>
          <w:szCs w:val="24"/>
        </w:rPr>
        <w:t>Araştırmanın örneklemi ise 61 (%0,37) çalışmayla oluşturulmuştur.</w:t>
      </w:r>
      <w:r w:rsidR="006C0F5F" w:rsidRPr="00D269A8">
        <w:rPr>
          <w:rFonts w:ascii="Times New Roman" w:hAnsi="Times New Roman" w:cs="Times New Roman"/>
          <w:sz w:val="24"/>
          <w:szCs w:val="24"/>
        </w:rPr>
        <w:t xml:space="preserve"> Yapılan çalışmaların yıllara göre değerlendirmesi yapıldığında </w:t>
      </w:r>
      <w:r w:rsidR="006351DD" w:rsidRPr="00D269A8">
        <w:rPr>
          <w:rFonts w:ascii="Times New Roman" w:hAnsi="Times New Roman" w:cs="Times New Roman"/>
          <w:sz w:val="24"/>
          <w:szCs w:val="24"/>
        </w:rPr>
        <w:t>son 5 yılda yapılan çalışma sayısı ilk 5 yılda yapılan çalışma sayısından fazladır. Son iki yılda ise diğer yıllara göre artış gözlenmiştir.</w:t>
      </w:r>
    </w:p>
    <w:p w14:paraId="7D133C5C" w14:textId="77777777" w:rsidR="006C0F5F" w:rsidRPr="00D269A8" w:rsidRDefault="006C0F5F" w:rsidP="00CC23C2">
      <w:pPr>
        <w:pStyle w:val="ListeParagraf"/>
        <w:ind w:left="0" w:firstLine="363"/>
        <w:jc w:val="both"/>
        <w:rPr>
          <w:rFonts w:ascii="Times New Roman" w:hAnsi="Times New Roman" w:cs="Times New Roman"/>
          <w:sz w:val="24"/>
          <w:szCs w:val="24"/>
        </w:rPr>
      </w:pPr>
    </w:p>
    <w:p w14:paraId="10606A2D" w14:textId="5FABC6AD" w:rsidR="00F44475" w:rsidRPr="00D269A8" w:rsidRDefault="00EF6D0F" w:rsidP="00CC23C2">
      <w:pPr>
        <w:pStyle w:val="ListeParagraf"/>
        <w:spacing w:after="0"/>
        <w:ind w:left="0" w:firstLine="363"/>
        <w:jc w:val="both"/>
        <w:rPr>
          <w:rFonts w:ascii="Times New Roman" w:hAnsi="Times New Roman" w:cs="Times New Roman"/>
          <w:b/>
          <w:bCs/>
          <w:sz w:val="24"/>
          <w:szCs w:val="24"/>
        </w:rPr>
      </w:pPr>
      <w:r w:rsidRPr="00D269A8">
        <w:rPr>
          <w:rFonts w:ascii="Times New Roman" w:hAnsi="Times New Roman" w:cs="Times New Roman"/>
          <w:b/>
          <w:bCs/>
          <w:sz w:val="24"/>
          <w:szCs w:val="24"/>
        </w:rPr>
        <w:t xml:space="preserve">    </w:t>
      </w:r>
      <w:r w:rsidR="006C0F5F" w:rsidRPr="00D269A8">
        <w:rPr>
          <w:rFonts w:ascii="Times New Roman" w:hAnsi="Times New Roman" w:cs="Times New Roman"/>
          <w:b/>
          <w:bCs/>
          <w:sz w:val="24"/>
          <w:szCs w:val="24"/>
        </w:rPr>
        <w:t>Tablo</w:t>
      </w:r>
      <w:r w:rsidRPr="00D269A8">
        <w:rPr>
          <w:rFonts w:ascii="Times New Roman" w:hAnsi="Times New Roman" w:cs="Times New Roman"/>
          <w:b/>
          <w:bCs/>
          <w:sz w:val="24"/>
          <w:szCs w:val="24"/>
        </w:rPr>
        <w:t xml:space="preserve"> </w:t>
      </w:r>
      <w:r w:rsidR="006C0F5F" w:rsidRPr="00D269A8">
        <w:rPr>
          <w:rFonts w:ascii="Times New Roman" w:hAnsi="Times New Roman" w:cs="Times New Roman"/>
          <w:b/>
          <w:bCs/>
          <w:sz w:val="24"/>
          <w:szCs w:val="24"/>
        </w:rPr>
        <w:t>1</w:t>
      </w:r>
      <w:r w:rsidR="00D90FC5" w:rsidRPr="00D269A8">
        <w:rPr>
          <w:rFonts w:ascii="Times New Roman" w:hAnsi="Times New Roman" w:cs="Times New Roman"/>
          <w:b/>
          <w:bCs/>
          <w:sz w:val="24"/>
          <w:szCs w:val="24"/>
        </w:rPr>
        <w:t>.</w:t>
      </w:r>
      <w:r w:rsidR="006C0F5F" w:rsidRPr="00D269A8">
        <w:rPr>
          <w:rFonts w:ascii="Times New Roman" w:hAnsi="Times New Roman" w:cs="Times New Roman"/>
          <w:b/>
          <w:bCs/>
          <w:sz w:val="24"/>
          <w:szCs w:val="24"/>
        </w:rPr>
        <w:t xml:space="preserve"> Yayınlanan tüm makalelerin yıllara göre dağılımı</w:t>
      </w:r>
    </w:p>
    <w:tbl>
      <w:tblPr>
        <w:tblStyle w:val="TabloKlavuzu"/>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621"/>
        <w:gridCol w:w="696"/>
        <w:gridCol w:w="696"/>
        <w:gridCol w:w="696"/>
        <w:gridCol w:w="696"/>
        <w:gridCol w:w="696"/>
        <w:gridCol w:w="696"/>
        <w:gridCol w:w="696"/>
        <w:gridCol w:w="696"/>
        <w:gridCol w:w="696"/>
        <w:gridCol w:w="696"/>
        <w:gridCol w:w="644"/>
      </w:tblGrid>
      <w:tr w:rsidR="00EF6D0F" w:rsidRPr="00D269A8" w14:paraId="213EAB5E" w14:textId="77777777" w:rsidTr="00940BBC">
        <w:trPr>
          <w:trHeight w:val="150"/>
          <w:jc w:val="center"/>
        </w:trPr>
        <w:tc>
          <w:tcPr>
            <w:tcW w:w="621" w:type="dxa"/>
            <w:shd w:val="clear" w:color="auto" w:fill="E7E6E6" w:themeFill="background2"/>
          </w:tcPr>
          <w:p w14:paraId="2D254C51"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Yıl</w:t>
            </w:r>
          </w:p>
        </w:tc>
        <w:tc>
          <w:tcPr>
            <w:tcW w:w="671" w:type="dxa"/>
            <w:shd w:val="clear" w:color="auto" w:fill="E7E6E6" w:themeFill="background2"/>
          </w:tcPr>
          <w:p w14:paraId="0AED9CA4"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2012</w:t>
            </w:r>
          </w:p>
        </w:tc>
        <w:tc>
          <w:tcPr>
            <w:tcW w:w="671" w:type="dxa"/>
            <w:shd w:val="clear" w:color="auto" w:fill="E7E6E6" w:themeFill="background2"/>
          </w:tcPr>
          <w:p w14:paraId="589EF18E"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2013</w:t>
            </w:r>
          </w:p>
        </w:tc>
        <w:tc>
          <w:tcPr>
            <w:tcW w:w="671" w:type="dxa"/>
            <w:shd w:val="clear" w:color="auto" w:fill="E7E6E6" w:themeFill="background2"/>
          </w:tcPr>
          <w:p w14:paraId="64A5B458"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2014</w:t>
            </w:r>
          </w:p>
        </w:tc>
        <w:tc>
          <w:tcPr>
            <w:tcW w:w="671" w:type="dxa"/>
            <w:shd w:val="clear" w:color="auto" w:fill="E7E6E6" w:themeFill="background2"/>
          </w:tcPr>
          <w:p w14:paraId="4404730E"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2015</w:t>
            </w:r>
          </w:p>
        </w:tc>
        <w:tc>
          <w:tcPr>
            <w:tcW w:w="671" w:type="dxa"/>
            <w:shd w:val="clear" w:color="auto" w:fill="E7E6E6" w:themeFill="background2"/>
          </w:tcPr>
          <w:p w14:paraId="79BEA6D1"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2016</w:t>
            </w:r>
          </w:p>
        </w:tc>
        <w:tc>
          <w:tcPr>
            <w:tcW w:w="671" w:type="dxa"/>
            <w:shd w:val="clear" w:color="auto" w:fill="E7E6E6" w:themeFill="background2"/>
          </w:tcPr>
          <w:p w14:paraId="22128BC0"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2017</w:t>
            </w:r>
          </w:p>
        </w:tc>
        <w:tc>
          <w:tcPr>
            <w:tcW w:w="671" w:type="dxa"/>
            <w:shd w:val="clear" w:color="auto" w:fill="E7E6E6" w:themeFill="background2"/>
          </w:tcPr>
          <w:p w14:paraId="3C8806EA"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2018</w:t>
            </w:r>
          </w:p>
        </w:tc>
        <w:tc>
          <w:tcPr>
            <w:tcW w:w="671" w:type="dxa"/>
            <w:shd w:val="clear" w:color="auto" w:fill="E7E6E6" w:themeFill="background2"/>
          </w:tcPr>
          <w:p w14:paraId="497E0165"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2019</w:t>
            </w:r>
          </w:p>
        </w:tc>
        <w:tc>
          <w:tcPr>
            <w:tcW w:w="671" w:type="dxa"/>
            <w:shd w:val="clear" w:color="auto" w:fill="E7E6E6" w:themeFill="background2"/>
          </w:tcPr>
          <w:p w14:paraId="020856FD"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2020</w:t>
            </w:r>
          </w:p>
        </w:tc>
        <w:tc>
          <w:tcPr>
            <w:tcW w:w="671" w:type="dxa"/>
            <w:shd w:val="clear" w:color="auto" w:fill="E7E6E6" w:themeFill="background2"/>
          </w:tcPr>
          <w:p w14:paraId="14FDCC7A"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2021</w:t>
            </w:r>
          </w:p>
        </w:tc>
        <w:tc>
          <w:tcPr>
            <w:tcW w:w="644" w:type="dxa"/>
            <w:shd w:val="clear" w:color="auto" w:fill="E7E6E6" w:themeFill="background2"/>
          </w:tcPr>
          <w:p w14:paraId="679A305F"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Top</w:t>
            </w:r>
          </w:p>
        </w:tc>
      </w:tr>
      <w:tr w:rsidR="00EF6D0F" w:rsidRPr="00D269A8" w14:paraId="320E113D" w14:textId="77777777" w:rsidTr="00940BBC">
        <w:trPr>
          <w:trHeight w:val="131"/>
          <w:jc w:val="center"/>
        </w:trPr>
        <w:tc>
          <w:tcPr>
            <w:tcW w:w="621" w:type="dxa"/>
          </w:tcPr>
          <w:p w14:paraId="7C40FC7A"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n</w:t>
            </w:r>
          </w:p>
        </w:tc>
        <w:tc>
          <w:tcPr>
            <w:tcW w:w="671" w:type="dxa"/>
          </w:tcPr>
          <w:p w14:paraId="6422D186"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1</w:t>
            </w:r>
          </w:p>
        </w:tc>
        <w:tc>
          <w:tcPr>
            <w:tcW w:w="671" w:type="dxa"/>
          </w:tcPr>
          <w:p w14:paraId="26CCEF9A"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2</w:t>
            </w:r>
          </w:p>
        </w:tc>
        <w:tc>
          <w:tcPr>
            <w:tcW w:w="671" w:type="dxa"/>
          </w:tcPr>
          <w:p w14:paraId="1F10AC55"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1</w:t>
            </w:r>
          </w:p>
        </w:tc>
        <w:tc>
          <w:tcPr>
            <w:tcW w:w="671" w:type="dxa"/>
          </w:tcPr>
          <w:p w14:paraId="5DAFF3FF"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3</w:t>
            </w:r>
          </w:p>
        </w:tc>
        <w:tc>
          <w:tcPr>
            <w:tcW w:w="671" w:type="dxa"/>
          </w:tcPr>
          <w:p w14:paraId="4230638A"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2</w:t>
            </w:r>
          </w:p>
        </w:tc>
        <w:tc>
          <w:tcPr>
            <w:tcW w:w="671" w:type="dxa"/>
          </w:tcPr>
          <w:p w14:paraId="5567802B"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8</w:t>
            </w:r>
          </w:p>
        </w:tc>
        <w:tc>
          <w:tcPr>
            <w:tcW w:w="671" w:type="dxa"/>
          </w:tcPr>
          <w:p w14:paraId="7EACE60E"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12</w:t>
            </w:r>
          </w:p>
        </w:tc>
        <w:tc>
          <w:tcPr>
            <w:tcW w:w="671" w:type="dxa"/>
          </w:tcPr>
          <w:p w14:paraId="4A02B1A1"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4</w:t>
            </w:r>
          </w:p>
        </w:tc>
        <w:tc>
          <w:tcPr>
            <w:tcW w:w="671" w:type="dxa"/>
          </w:tcPr>
          <w:p w14:paraId="646541C8"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14</w:t>
            </w:r>
          </w:p>
        </w:tc>
        <w:tc>
          <w:tcPr>
            <w:tcW w:w="671" w:type="dxa"/>
          </w:tcPr>
          <w:p w14:paraId="1B997CC3"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14</w:t>
            </w:r>
          </w:p>
        </w:tc>
        <w:tc>
          <w:tcPr>
            <w:tcW w:w="644" w:type="dxa"/>
          </w:tcPr>
          <w:p w14:paraId="6A53F5EA"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61</w:t>
            </w:r>
          </w:p>
        </w:tc>
      </w:tr>
      <w:tr w:rsidR="00EF6D0F" w:rsidRPr="00D269A8" w14:paraId="4658D965" w14:textId="77777777" w:rsidTr="00940BBC">
        <w:trPr>
          <w:trHeight w:val="335"/>
          <w:jc w:val="center"/>
        </w:trPr>
        <w:tc>
          <w:tcPr>
            <w:tcW w:w="621" w:type="dxa"/>
          </w:tcPr>
          <w:p w14:paraId="60B814F8"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w:t>
            </w:r>
          </w:p>
        </w:tc>
        <w:tc>
          <w:tcPr>
            <w:tcW w:w="671" w:type="dxa"/>
          </w:tcPr>
          <w:p w14:paraId="110956B2"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2</w:t>
            </w:r>
          </w:p>
        </w:tc>
        <w:tc>
          <w:tcPr>
            <w:tcW w:w="671" w:type="dxa"/>
          </w:tcPr>
          <w:p w14:paraId="2E4FB405"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3</w:t>
            </w:r>
          </w:p>
        </w:tc>
        <w:tc>
          <w:tcPr>
            <w:tcW w:w="671" w:type="dxa"/>
          </w:tcPr>
          <w:p w14:paraId="42B9F6FD"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2</w:t>
            </w:r>
          </w:p>
        </w:tc>
        <w:tc>
          <w:tcPr>
            <w:tcW w:w="671" w:type="dxa"/>
          </w:tcPr>
          <w:p w14:paraId="73451336"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5</w:t>
            </w:r>
          </w:p>
        </w:tc>
        <w:tc>
          <w:tcPr>
            <w:tcW w:w="671" w:type="dxa"/>
          </w:tcPr>
          <w:p w14:paraId="3BFEED83"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3</w:t>
            </w:r>
          </w:p>
        </w:tc>
        <w:tc>
          <w:tcPr>
            <w:tcW w:w="671" w:type="dxa"/>
          </w:tcPr>
          <w:p w14:paraId="3DEA8DD6"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13</w:t>
            </w:r>
          </w:p>
        </w:tc>
        <w:tc>
          <w:tcPr>
            <w:tcW w:w="671" w:type="dxa"/>
          </w:tcPr>
          <w:p w14:paraId="6A501D03"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19</w:t>
            </w:r>
          </w:p>
        </w:tc>
        <w:tc>
          <w:tcPr>
            <w:tcW w:w="671" w:type="dxa"/>
          </w:tcPr>
          <w:p w14:paraId="1E75E6DD"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7</w:t>
            </w:r>
          </w:p>
        </w:tc>
        <w:tc>
          <w:tcPr>
            <w:tcW w:w="671" w:type="dxa"/>
          </w:tcPr>
          <w:p w14:paraId="2C267FE8"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23</w:t>
            </w:r>
          </w:p>
        </w:tc>
        <w:tc>
          <w:tcPr>
            <w:tcW w:w="671" w:type="dxa"/>
          </w:tcPr>
          <w:p w14:paraId="5C05B608"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23</w:t>
            </w:r>
          </w:p>
        </w:tc>
        <w:tc>
          <w:tcPr>
            <w:tcW w:w="644" w:type="dxa"/>
          </w:tcPr>
          <w:p w14:paraId="62252712" w14:textId="77777777" w:rsidR="00EF6D0F" w:rsidRPr="00D269A8" w:rsidRDefault="00EF6D0F" w:rsidP="00940BBC">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100</w:t>
            </w:r>
          </w:p>
        </w:tc>
      </w:tr>
    </w:tbl>
    <w:p w14:paraId="2C540158" w14:textId="77777777" w:rsidR="00397E1F" w:rsidRPr="00D269A8" w:rsidRDefault="00397E1F" w:rsidP="00CC23C2">
      <w:pPr>
        <w:pStyle w:val="ListeParagraf"/>
        <w:ind w:left="0" w:firstLine="363"/>
        <w:jc w:val="both"/>
        <w:rPr>
          <w:rFonts w:ascii="Times New Roman" w:hAnsi="Times New Roman" w:cs="Times New Roman"/>
          <w:b/>
          <w:bCs/>
          <w:sz w:val="24"/>
          <w:szCs w:val="24"/>
        </w:rPr>
      </w:pPr>
    </w:p>
    <w:p w14:paraId="0A5D6C5A" w14:textId="553A9788" w:rsidR="00397E1F" w:rsidRPr="00D269A8" w:rsidRDefault="00773BA0" w:rsidP="00EF6D0F">
      <w:pPr>
        <w:pStyle w:val="ListeParagraf"/>
        <w:ind w:left="0"/>
        <w:jc w:val="both"/>
        <w:rPr>
          <w:rFonts w:ascii="Times New Roman" w:hAnsi="Times New Roman" w:cs="Times New Roman"/>
          <w:sz w:val="24"/>
          <w:szCs w:val="24"/>
        </w:rPr>
      </w:pPr>
      <w:r w:rsidRPr="00D269A8">
        <w:rPr>
          <w:rFonts w:ascii="Times New Roman" w:hAnsi="Times New Roman" w:cs="Times New Roman"/>
          <w:sz w:val="24"/>
          <w:szCs w:val="24"/>
        </w:rPr>
        <w:t xml:space="preserve">Türkiye’de 2012-2021 yılları arasında </w:t>
      </w:r>
      <w:r w:rsidR="001D73B4" w:rsidRPr="00D269A8">
        <w:rPr>
          <w:rFonts w:ascii="Times New Roman" w:hAnsi="Times New Roman" w:cs="Times New Roman"/>
          <w:sz w:val="24"/>
          <w:szCs w:val="24"/>
        </w:rPr>
        <w:t xml:space="preserve">üniversitelerin </w:t>
      </w:r>
      <w:r w:rsidRPr="00D269A8">
        <w:rPr>
          <w:rFonts w:ascii="Times New Roman" w:hAnsi="Times New Roman" w:cs="Times New Roman"/>
          <w:sz w:val="24"/>
          <w:szCs w:val="24"/>
        </w:rPr>
        <w:t>fakülte ve enstitü dergilerinde yayınlanan iklim değişikliği konusuyla ilgili çalışmaların</w:t>
      </w:r>
      <w:r w:rsidR="00F715CD" w:rsidRPr="00D269A8">
        <w:rPr>
          <w:rFonts w:ascii="Times New Roman" w:hAnsi="Times New Roman" w:cs="Times New Roman"/>
          <w:sz w:val="24"/>
          <w:szCs w:val="24"/>
        </w:rPr>
        <w:t xml:space="preserve"> 57’sinin (%93) araştırma makalesi, 4’ünün (%7) derleme makalesi olduğu saptanmıştır. Yapılan araştırmada olgu sunumuyla ilgili yapılan herhangi bir araştırmaya rastlanılmamıştır.</w:t>
      </w:r>
    </w:p>
    <w:p w14:paraId="5B2EA646" w14:textId="298280C4" w:rsidR="00AE1712" w:rsidRPr="00D269A8" w:rsidRDefault="00EF6D0F"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 xml:space="preserve">    </w:t>
      </w:r>
      <w:r w:rsidR="00096AD9" w:rsidRPr="00D269A8">
        <w:rPr>
          <w:rFonts w:ascii="Times New Roman" w:hAnsi="Times New Roman" w:cs="Times New Roman"/>
          <w:b/>
          <w:bCs/>
          <w:color w:val="2B2B2B"/>
          <w:spacing w:val="-10"/>
          <w:sz w:val="24"/>
        </w:rPr>
        <w:t>Tablo</w:t>
      </w:r>
      <w:r w:rsidRPr="00D269A8">
        <w:rPr>
          <w:rFonts w:ascii="Times New Roman" w:hAnsi="Times New Roman" w:cs="Times New Roman"/>
          <w:b/>
          <w:bCs/>
          <w:color w:val="2B2B2B"/>
          <w:spacing w:val="-10"/>
          <w:sz w:val="24"/>
        </w:rPr>
        <w:t xml:space="preserve"> </w:t>
      </w:r>
      <w:r w:rsidR="00096AD9" w:rsidRPr="00D269A8">
        <w:rPr>
          <w:rFonts w:ascii="Times New Roman" w:hAnsi="Times New Roman" w:cs="Times New Roman"/>
          <w:b/>
          <w:bCs/>
          <w:color w:val="2B2B2B"/>
          <w:spacing w:val="-10"/>
          <w:sz w:val="24"/>
        </w:rPr>
        <w:t>2</w:t>
      </w:r>
      <w:r w:rsidR="00D90FC5" w:rsidRPr="00D269A8">
        <w:rPr>
          <w:rFonts w:ascii="Times New Roman" w:hAnsi="Times New Roman" w:cs="Times New Roman"/>
          <w:b/>
          <w:bCs/>
          <w:color w:val="2B2B2B"/>
          <w:spacing w:val="-10"/>
          <w:sz w:val="24"/>
        </w:rPr>
        <w:t>.</w:t>
      </w:r>
      <w:r w:rsidR="00096AD9" w:rsidRPr="00D269A8">
        <w:rPr>
          <w:rFonts w:ascii="Times New Roman" w:hAnsi="Times New Roman" w:cs="Times New Roman"/>
          <w:color w:val="2B2B2B"/>
          <w:spacing w:val="-10"/>
          <w:sz w:val="24"/>
        </w:rPr>
        <w:t xml:space="preserve"> </w:t>
      </w:r>
      <w:r w:rsidR="00096AD9" w:rsidRPr="00D269A8">
        <w:rPr>
          <w:rFonts w:ascii="Times New Roman" w:hAnsi="Times New Roman" w:cs="Times New Roman"/>
          <w:b/>
          <w:bCs/>
          <w:color w:val="2B2B2B"/>
          <w:spacing w:val="-10"/>
          <w:sz w:val="24"/>
        </w:rPr>
        <w:t>Araştırmaya konu edilen makalelerin içerik yönünden kategorize edilmesi</w:t>
      </w:r>
      <w:r w:rsidR="00096AD9" w:rsidRPr="00D269A8">
        <w:rPr>
          <w:rFonts w:ascii="Times New Roman" w:hAnsi="Times New Roman" w:cs="Times New Roman"/>
          <w:color w:val="2B2B2B"/>
          <w:spacing w:val="-10"/>
          <w:sz w:val="24"/>
        </w:rPr>
        <w:t xml:space="preserve"> </w:t>
      </w:r>
    </w:p>
    <w:tbl>
      <w:tblPr>
        <w:tblStyle w:val="TabloKlavuzu"/>
        <w:tblW w:w="0" w:type="auto"/>
        <w:jc w:val="center"/>
        <w:tblLook w:val="04A0" w:firstRow="1" w:lastRow="0" w:firstColumn="1" w:lastColumn="0" w:noHBand="0" w:noVBand="1"/>
      </w:tblPr>
      <w:tblGrid>
        <w:gridCol w:w="3261"/>
        <w:gridCol w:w="2126"/>
        <w:gridCol w:w="2552"/>
      </w:tblGrid>
      <w:tr w:rsidR="00000ABF" w:rsidRPr="00D269A8" w14:paraId="5DFFB17B" w14:textId="77777777" w:rsidTr="00EF6D0F">
        <w:trPr>
          <w:jc w:val="center"/>
        </w:trPr>
        <w:tc>
          <w:tcPr>
            <w:tcW w:w="3261" w:type="dxa"/>
            <w:shd w:val="clear" w:color="auto" w:fill="E7E6E6" w:themeFill="background2"/>
          </w:tcPr>
          <w:p w14:paraId="6B5DF0BC" w14:textId="5FAD1A4F" w:rsidR="00000ABF" w:rsidRPr="00D269A8" w:rsidRDefault="00000ABF"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Makale Türü (n=61)</w:t>
            </w:r>
          </w:p>
        </w:tc>
        <w:tc>
          <w:tcPr>
            <w:tcW w:w="2126" w:type="dxa"/>
            <w:shd w:val="clear" w:color="auto" w:fill="E7E6E6" w:themeFill="background2"/>
          </w:tcPr>
          <w:p w14:paraId="0DE943ED" w14:textId="0ED72DDB" w:rsidR="00000ABF" w:rsidRPr="00D269A8" w:rsidRDefault="00000ABF"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n</w:t>
            </w:r>
          </w:p>
        </w:tc>
        <w:tc>
          <w:tcPr>
            <w:tcW w:w="2552" w:type="dxa"/>
            <w:shd w:val="clear" w:color="auto" w:fill="E7E6E6" w:themeFill="background2"/>
          </w:tcPr>
          <w:p w14:paraId="44A3E11B" w14:textId="7006E646" w:rsidR="00000ABF" w:rsidRPr="00D269A8" w:rsidRDefault="00000ABF"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w:t>
            </w:r>
          </w:p>
        </w:tc>
      </w:tr>
      <w:tr w:rsidR="00000ABF" w:rsidRPr="00D269A8" w14:paraId="50633029" w14:textId="77777777" w:rsidTr="00EF6D0F">
        <w:trPr>
          <w:jc w:val="center"/>
        </w:trPr>
        <w:tc>
          <w:tcPr>
            <w:tcW w:w="3261" w:type="dxa"/>
          </w:tcPr>
          <w:p w14:paraId="3548B25F" w14:textId="0AB9E4AE" w:rsidR="00000ABF" w:rsidRPr="00D269A8" w:rsidRDefault="00000ABF"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Araştırma Makalesi</w:t>
            </w:r>
          </w:p>
        </w:tc>
        <w:tc>
          <w:tcPr>
            <w:tcW w:w="2126" w:type="dxa"/>
          </w:tcPr>
          <w:p w14:paraId="40EFB590" w14:textId="6108E587" w:rsidR="00000ABF" w:rsidRPr="00D269A8" w:rsidRDefault="00784E89"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57</w:t>
            </w:r>
          </w:p>
        </w:tc>
        <w:tc>
          <w:tcPr>
            <w:tcW w:w="2552" w:type="dxa"/>
          </w:tcPr>
          <w:p w14:paraId="109F7549" w14:textId="7E8B5270" w:rsidR="00000ABF" w:rsidRPr="00D269A8" w:rsidRDefault="00784E89"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93</w:t>
            </w:r>
          </w:p>
        </w:tc>
      </w:tr>
      <w:tr w:rsidR="00000ABF" w:rsidRPr="00D269A8" w14:paraId="20276A24" w14:textId="77777777" w:rsidTr="00EF6D0F">
        <w:trPr>
          <w:jc w:val="center"/>
        </w:trPr>
        <w:tc>
          <w:tcPr>
            <w:tcW w:w="3261" w:type="dxa"/>
          </w:tcPr>
          <w:p w14:paraId="083B690B" w14:textId="09848AE5" w:rsidR="00000ABF" w:rsidRPr="00D269A8" w:rsidRDefault="00000ABF"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Derleme</w:t>
            </w:r>
          </w:p>
        </w:tc>
        <w:tc>
          <w:tcPr>
            <w:tcW w:w="2126" w:type="dxa"/>
          </w:tcPr>
          <w:p w14:paraId="6A397DCC" w14:textId="21337139" w:rsidR="00000ABF" w:rsidRPr="00D269A8" w:rsidRDefault="00784E89"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4</w:t>
            </w:r>
          </w:p>
        </w:tc>
        <w:tc>
          <w:tcPr>
            <w:tcW w:w="2552" w:type="dxa"/>
          </w:tcPr>
          <w:p w14:paraId="082575DE" w14:textId="4D8B566C" w:rsidR="00000ABF" w:rsidRPr="00D269A8" w:rsidRDefault="00784E89"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7</w:t>
            </w:r>
          </w:p>
        </w:tc>
      </w:tr>
      <w:tr w:rsidR="00000ABF" w:rsidRPr="00D269A8" w14:paraId="02B65258" w14:textId="77777777" w:rsidTr="00EF6D0F">
        <w:trPr>
          <w:jc w:val="center"/>
        </w:trPr>
        <w:tc>
          <w:tcPr>
            <w:tcW w:w="3261" w:type="dxa"/>
          </w:tcPr>
          <w:p w14:paraId="231FAC2A" w14:textId="4BE0441F" w:rsidR="00000ABF" w:rsidRPr="00D269A8" w:rsidRDefault="00000ABF"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Olgu Sunumu</w:t>
            </w:r>
          </w:p>
        </w:tc>
        <w:tc>
          <w:tcPr>
            <w:tcW w:w="2126" w:type="dxa"/>
          </w:tcPr>
          <w:p w14:paraId="111C8CDF" w14:textId="757F4858" w:rsidR="00000ABF" w:rsidRPr="00D269A8" w:rsidRDefault="00784E89"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0</w:t>
            </w:r>
          </w:p>
        </w:tc>
        <w:tc>
          <w:tcPr>
            <w:tcW w:w="2552" w:type="dxa"/>
          </w:tcPr>
          <w:p w14:paraId="48A1D006" w14:textId="2F075361" w:rsidR="00000ABF" w:rsidRPr="00D269A8" w:rsidRDefault="00784E89"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0</w:t>
            </w:r>
          </w:p>
        </w:tc>
      </w:tr>
      <w:tr w:rsidR="00000ABF" w:rsidRPr="00D269A8" w14:paraId="6E20CC2A" w14:textId="77777777" w:rsidTr="00EF6D0F">
        <w:trPr>
          <w:jc w:val="center"/>
        </w:trPr>
        <w:tc>
          <w:tcPr>
            <w:tcW w:w="3261" w:type="dxa"/>
            <w:shd w:val="clear" w:color="auto" w:fill="E7E6E6" w:themeFill="background2"/>
          </w:tcPr>
          <w:p w14:paraId="2781BD7B" w14:textId="2322FC49" w:rsidR="00000ABF" w:rsidRPr="00D269A8" w:rsidRDefault="00000ABF"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Araştırma Türü (n=61)</w:t>
            </w:r>
          </w:p>
        </w:tc>
        <w:tc>
          <w:tcPr>
            <w:tcW w:w="2126" w:type="dxa"/>
            <w:shd w:val="clear" w:color="auto" w:fill="E7E6E6" w:themeFill="background2"/>
          </w:tcPr>
          <w:p w14:paraId="374EE46A" w14:textId="103539E4" w:rsidR="00000ABF" w:rsidRPr="00D269A8" w:rsidRDefault="00000ABF"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n</w:t>
            </w:r>
          </w:p>
        </w:tc>
        <w:tc>
          <w:tcPr>
            <w:tcW w:w="2552" w:type="dxa"/>
            <w:shd w:val="clear" w:color="auto" w:fill="E7E6E6" w:themeFill="background2"/>
          </w:tcPr>
          <w:p w14:paraId="7D6A3283" w14:textId="64FA8A3C" w:rsidR="00000ABF" w:rsidRPr="00D269A8" w:rsidRDefault="00000ABF"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w:t>
            </w:r>
          </w:p>
        </w:tc>
      </w:tr>
      <w:tr w:rsidR="00000ABF" w:rsidRPr="00D269A8" w14:paraId="51EDBC90" w14:textId="77777777" w:rsidTr="00EF6D0F">
        <w:trPr>
          <w:jc w:val="center"/>
        </w:trPr>
        <w:tc>
          <w:tcPr>
            <w:tcW w:w="3261" w:type="dxa"/>
          </w:tcPr>
          <w:p w14:paraId="7B455BC5" w14:textId="6DFE0528" w:rsidR="00000ABF" w:rsidRPr="00D269A8" w:rsidRDefault="00000ABF"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Tanımlayıcı</w:t>
            </w:r>
          </w:p>
        </w:tc>
        <w:tc>
          <w:tcPr>
            <w:tcW w:w="2126" w:type="dxa"/>
          </w:tcPr>
          <w:p w14:paraId="2EDE7FCA" w14:textId="41EDAA4A" w:rsidR="00000ABF" w:rsidRPr="00D269A8" w:rsidRDefault="00784E89"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33</w:t>
            </w:r>
          </w:p>
        </w:tc>
        <w:tc>
          <w:tcPr>
            <w:tcW w:w="2552" w:type="dxa"/>
          </w:tcPr>
          <w:p w14:paraId="3166DB09" w14:textId="6285A99D" w:rsidR="00000ABF" w:rsidRPr="00D269A8" w:rsidRDefault="001915B6"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54</w:t>
            </w:r>
          </w:p>
        </w:tc>
      </w:tr>
      <w:tr w:rsidR="00000ABF" w:rsidRPr="00D269A8" w14:paraId="6E7DE1D9" w14:textId="77777777" w:rsidTr="00EF6D0F">
        <w:trPr>
          <w:jc w:val="center"/>
        </w:trPr>
        <w:tc>
          <w:tcPr>
            <w:tcW w:w="3261" w:type="dxa"/>
          </w:tcPr>
          <w:p w14:paraId="2867C76A" w14:textId="60BAFD77" w:rsidR="00000ABF" w:rsidRPr="00D269A8" w:rsidRDefault="00000ABF" w:rsidP="00CC23C2">
            <w:pPr>
              <w:ind w:firstLine="363"/>
              <w:jc w:val="both"/>
              <w:rPr>
                <w:rFonts w:ascii="Times New Roman" w:hAnsi="Times New Roman" w:cs="Times New Roman"/>
                <w:color w:val="2B2B2B"/>
                <w:spacing w:val="-10"/>
                <w:sz w:val="24"/>
              </w:rPr>
            </w:pPr>
            <w:proofErr w:type="spellStart"/>
            <w:r w:rsidRPr="00D269A8">
              <w:rPr>
                <w:rFonts w:ascii="Times New Roman" w:hAnsi="Times New Roman" w:cs="Times New Roman"/>
                <w:color w:val="2B2B2B"/>
                <w:spacing w:val="-10"/>
                <w:sz w:val="24"/>
              </w:rPr>
              <w:t>Kesitsel</w:t>
            </w:r>
            <w:proofErr w:type="spellEnd"/>
          </w:p>
        </w:tc>
        <w:tc>
          <w:tcPr>
            <w:tcW w:w="2126" w:type="dxa"/>
          </w:tcPr>
          <w:p w14:paraId="305A04F3" w14:textId="25C398CE" w:rsidR="00000ABF" w:rsidRPr="00D269A8" w:rsidRDefault="001915B6"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9</w:t>
            </w:r>
          </w:p>
        </w:tc>
        <w:tc>
          <w:tcPr>
            <w:tcW w:w="2552" w:type="dxa"/>
          </w:tcPr>
          <w:p w14:paraId="338ACA41" w14:textId="0289186F" w:rsidR="00000ABF" w:rsidRPr="00D269A8" w:rsidRDefault="001915B6"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15</w:t>
            </w:r>
          </w:p>
        </w:tc>
      </w:tr>
      <w:tr w:rsidR="00000ABF" w:rsidRPr="00D269A8" w14:paraId="07C37BF7" w14:textId="77777777" w:rsidTr="00EF6D0F">
        <w:trPr>
          <w:jc w:val="center"/>
        </w:trPr>
        <w:tc>
          <w:tcPr>
            <w:tcW w:w="3261" w:type="dxa"/>
          </w:tcPr>
          <w:p w14:paraId="6E4E318C" w14:textId="47A806CE" w:rsidR="00000ABF" w:rsidRPr="00D269A8" w:rsidRDefault="00000ABF"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Analitik</w:t>
            </w:r>
          </w:p>
        </w:tc>
        <w:tc>
          <w:tcPr>
            <w:tcW w:w="2126" w:type="dxa"/>
          </w:tcPr>
          <w:p w14:paraId="48CFC178" w14:textId="6D11AF4B" w:rsidR="00000ABF" w:rsidRPr="00D269A8" w:rsidRDefault="001915B6"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11</w:t>
            </w:r>
          </w:p>
        </w:tc>
        <w:tc>
          <w:tcPr>
            <w:tcW w:w="2552" w:type="dxa"/>
          </w:tcPr>
          <w:p w14:paraId="136AEAEF" w14:textId="68BC8673" w:rsidR="00000ABF" w:rsidRPr="00D269A8" w:rsidRDefault="001915B6"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18</w:t>
            </w:r>
          </w:p>
        </w:tc>
      </w:tr>
      <w:tr w:rsidR="00000ABF" w:rsidRPr="00D269A8" w14:paraId="305EFC9E" w14:textId="77777777" w:rsidTr="00EF6D0F">
        <w:trPr>
          <w:jc w:val="center"/>
        </w:trPr>
        <w:tc>
          <w:tcPr>
            <w:tcW w:w="3261" w:type="dxa"/>
          </w:tcPr>
          <w:p w14:paraId="7EB7E1BB" w14:textId="4CC52B86" w:rsidR="00000ABF" w:rsidRPr="00D269A8" w:rsidRDefault="00000ABF" w:rsidP="00CC23C2">
            <w:pPr>
              <w:ind w:firstLine="363"/>
              <w:jc w:val="both"/>
              <w:rPr>
                <w:rFonts w:ascii="Times New Roman" w:hAnsi="Times New Roman" w:cs="Times New Roman"/>
                <w:color w:val="2B2B2B"/>
                <w:spacing w:val="-10"/>
                <w:sz w:val="24"/>
              </w:rPr>
            </w:pPr>
            <w:proofErr w:type="spellStart"/>
            <w:r w:rsidRPr="00D269A8">
              <w:rPr>
                <w:rFonts w:ascii="Times New Roman" w:hAnsi="Times New Roman" w:cs="Times New Roman"/>
                <w:color w:val="2B2B2B"/>
                <w:spacing w:val="-10"/>
                <w:sz w:val="24"/>
              </w:rPr>
              <w:t>Kohort</w:t>
            </w:r>
            <w:proofErr w:type="spellEnd"/>
          </w:p>
        </w:tc>
        <w:tc>
          <w:tcPr>
            <w:tcW w:w="2126" w:type="dxa"/>
          </w:tcPr>
          <w:p w14:paraId="6F5BC708" w14:textId="5A7EC25C" w:rsidR="00000ABF" w:rsidRPr="00D269A8" w:rsidRDefault="001915B6"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3</w:t>
            </w:r>
          </w:p>
        </w:tc>
        <w:tc>
          <w:tcPr>
            <w:tcW w:w="2552" w:type="dxa"/>
          </w:tcPr>
          <w:p w14:paraId="2EEF60BD" w14:textId="237EE6AF" w:rsidR="00000ABF" w:rsidRPr="00D269A8" w:rsidRDefault="001915B6"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5</w:t>
            </w:r>
          </w:p>
        </w:tc>
      </w:tr>
      <w:tr w:rsidR="00000ABF" w:rsidRPr="00D269A8" w14:paraId="3D9C8049" w14:textId="77777777" w:rsidTr="00EF6D0F">
        <w:trPr>
          <w:jc w:val="center"/>
        </w:trPr>
        <w:tc>
          <w:tcPr>
            <w:tcW w:w="3261" w:type="dxa"/>
          </w:tcPr>
          <w:p w14:paraId="2EC2A8F9" w14:textId="32FCCCB6" w:rsidR="00000ABF" w:rsidRPr="00D269A8" w:rsidRDefault="00000ABF"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Olgu Kontrol</w:t>
            </w:r>
          </w:p>
        </w:tc>
        <w:tc>
          <w:tcPr>
            <w:tcW w:w="2126" w:type="dxa"/>
          </w:tcPr>
          <w:p w14:paraId="7CD91F56" w14:textId="4BF335D6" w:rsidR="00000ABF" w:rsidRPr="00D269A8" w:rsidRDefault="001915B6"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5</w:t>
            </w:r>
          </w:p>
        </w:tc>
        <w:tc>
          <w:tcPr>
            <w:tcW w:w="2552" w:type="dxa"/>
          </w:tcPr>
          <w:p w14:paraId="30942000" w14:textId="5664998B" w:rsidR="00000ABF" w:rsidRPr="00D269A8" w:rsidRDefault="001915B6"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8</w:t>
            </w:r>
          </w:p>
        </w:tc>
      </w:tr>
      <w:tr w:rsidR="001915B6" w:rsidRPr="00D269A8" w14:paraId="5948DF40" w14:textId="77777777" w:rsidTr="00EF6D0F">
        <w:trPr>
          <w:jc w:val="center"/>
        </w:trPr>
        <w:tc>
          <w:tcPr>
            <w:tcW w:w="3261" w:type="dxa"/>
            <w:shd w:val="clear" w:color="auto" w:fill="E7E6E6" w:themeFill="background2"/>
          </w:tcPr>
          <w:p w14:paraId="6914223B" w14:textId="473AA33D" w:rsidR="001915B6" w:rsidRPr="00D269A8" w:rsidRDefault="001915B6"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lastRenderedPageBreak/>
              <w:t>Yazar Sayısı (n=61)</w:t>
            </w:r>
          </w:p>
        </w:tc>
        <w:tc>
          <w:tcPr>
            <w:tcW w:w="2126" w:type="dxa"/>
            <w:shd w:val="clear" w:color="auto" w:fill="E7E6E6" w:themeFill="background2"/>
          </w:tcPr>
          <w:p w14:paraId="44721CCE" w14:textId="5932DB8B" w:rsidR="001915B6" w:rsidRPr="00D269A8" w:rsidRDefault="001915B6"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n</w:t>
            </w:r>
          </w:p>
        </w:tc>
        <w:tc>
          <w:tcPr>
            <w:tcW w:w="2552" w:type="dxa"/>
            <w:shd w:val="clear" w:color="auto" w:fill="E7E6E6" w:themeFill="background2"/>
          </w:tcPr>
          <w:p w14:paraId="68C7EFD6" w14:textId="0F1D3B64" w:rsidR="001915B6" w:rsidRPr="00D269A8" w:rsidRDefault="001915B6"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w:t>
            </w:r>
          </w:p>
        </w:tc>
      </w:tr>
      <w:tr w:rsidR="001915B6" w:rsidRPr="00D269A8" w14:paraId="155B9EF8" w14:textId="77777777" w:rsidTr="00EF6D0F">
        <w:trPr>
          <w:jc w:val="center"/>
        </w:trPr>
        <w:tc>
          <w:tcPr>
            <w:tcW w:w="3261" w:type="dxa"/>
          </w:tcPr>
          <w:p w14:paraId="7836E300" w14:textId="649E7918" w:rsidR="001915B6" w:rsidRPr="00D269A8" w:rsidRDefault="001915B6"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Tek Yazar</w:t>
            </w:r>
          </w:p>
        </w:tc>
        <w:tc>
          <w:tcPr>
            <w:tcW w:w="2126" w:type="dxa"/>
          </w:tcPr>
          <w:p w14:paraId="6CAF5E66" w14:textId="6B78B6B3" w:rsidR="001915B6" w:rsidRPr="00D269A8" w:rsidRDefault="001915B6"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23</w:t>
            </w:r>
          </w:p>
        </w:tc>
        <w:tc>
          <w:tcPr>
            <w:tcW w:w="2552" w:type="dxa"/>
          </w:tcPr>
          <w:p w14:paraId="1EC5625F" w14:textId="73A7DAFB" w:rsidR="001915B6" w:rsidRPr="00D269A8" w:rsidRDefault="001915B6"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3</w:t>
            </w:r>
            <w:r w:rsidR="00DA5FB9" w:rsidRPr="00D269A8">
              <w:rPr>
                <w:rFonts w:ascii="Times New Roman" w:hAnsi="Times New Roman" w:cs="Times New Roman"/>
                <w:color w:val="2B2B2B"/>
                <w:spacing w:val="-10"/>
                <w:sz w:val="24"/>
              </w:rPr>
              <w:t>7</w:t>
            </w:r>
          </w:p>
        </w:tc>
      </w:tr>
      <w:tr w:rsidR="001915B6" w:rsidRPr="00D269A8" w14:paraId="7D4D8BFF" w14:textId="77777777" w:rsidTr="00EF6D0F">
        <w:trPr>
          <w:jc w:val="center"/>
        </w:trPr>
        <w:tc>
          <w:tcPr>
            <w:tcW w:w="3261" w:type="dxa"/>
          </w:tcPr>
          <w:p w14:paraId="1AA33071" w14:textId="1772EBE0" w:rsidR="001915B6" w:rsidRPr="00D269A8" w:rsidRDefault="001915B6"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 xml:space="preserve">İki Yazar </w:t>
            </w:r>
          </w:p>
        </w:tc>
        <w:tc>
          <w:tcPr>
            <w:tcW w:w="2126" w:type="dxa"/>
          </w:tcPr>
          <w:p w14:paraId="018617ED" w14:textId="28B15C76" w:rsidR="001915B6" w:rsidRPr="00D269A8" w:rsidRDefault="001915B6"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28</w:t>
            </w:r>
          </w:p>
        </w:tc>
        <w:tc>
          <w:tcPr>
            <w:tcW w:w="2552" w:type="dxa"/>
          </w:tcPr>
          <w:p w14:paraId="10508D68" w14:textId="5652FB29" w:rsidR="001915B6" w:rsidRPr="00D269A8" w:rsidRDefault="001915B6"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46</w:t>
            </w:r>
          </w:p>
        </w:tc>
      </w:tr>
      <w:tr w:rsidR="001915B6" w:rsidRPr="00D269A8" w14:paraId="55310464" w14:textId="77777777" w:rsidTr="00EF6D0F">
        <w:trPr>
          <w:jc w:val="center"/>
        </w:trPr>
        <w:tc>
          <w:tcPr>
            <w:tcW w:w="3261" w:type="dxa"/>
          </w:tcPr>
          <w:p w14:paraId="0456DEC6" w14:textId="2F0AE03C" w:rsidR="001915B6" w:rsidRPr="00D269A8" w:rsidRDefault="001915B6"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 xml:space="preserve">Üç Yazar </w:t>
            </w:r>
          </w:p>
        </w:tc>
        <w:tc>
          <w:tcPr>
            <w:tcW w:w="2126" w:type="dxa"/>
          </w:tcPr>
          <w:p w14:paraId="13AD08EE" w14:textId="3734F36F" w:rsidR="001915B6" w:rsidRPr="00D269A8" w:rsidRDefault="001915B6"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9</w:t>
            </w:r>
          </w:p>
        </w:tc>
        <w:tc>
          <w:tcPr>
            <w:tcW w:w="2552" w:type="dxa"/>
          </w:tcPr>
          <w:p w14:paraId="703C525F" w14:textId="60536656" w:rsidR="001915B6" w:rsidRPr="00D269A8" w:rsidRDefault="001915B6"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15</w:t>
            </w:r>
          </w:p>
        </w:tc>
      </w:tr>
      <w:tr w:rsidR="001915B6" w:rsidRPr="00D269A8" w14:paraId="0BA522C0" w14:textId="77777777" w:rsidTr="00EF6D0F">
        <w:trPr>
          <w:jc w:val="center"/>
        </w:trPr>
        <w:tc>
          <w:tcPr>
            <w:tcW w:w="3261" w:type="dxa"/>
          </w:tcPr>
          <w:p w14:paraId="73F456A9" w14:textId="5D726CC0" w:rsidR="001915B6" w:rsidRPr="00D269A8" w:rsidRDefault="001915B6"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Dört Yazar ve Fazlası</w:t>
            </w:r>
          </w:p>
        </w:tc>
        <w:tc>
          <w:tcPr>
            <w:tcW w:w="2126" w:type="dxa"/>
          </w:tcPr>
          <w:p w14:paraId="7FAD7652" w14:textId="056BB7A1" w:rsidR="001915B6" w:rsidRPr="00D269A8" w:rsidRDefault="001915B6"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1</w:t>
            </w:r>
          </w:p>
        </w:tc>
        <w:tc>
          <w:tcPr>
            <w:tcW w:w="2552" w:type="dxa"/>
          </w:tcPr>
          <w:p w14:paraId="3CA11B67" w14:textId="14447F6F" w:rsidR="001915B6" w:rsidRPr="00D269A8" w:rsidRDefault="001915B6"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2</w:t>
            </w:r>
          </w:p>
        </w:tc>
      </w:tr>
      <w:tr w:rsidR="001915B6" w:rsidRPr="00D269A8" w14:paraId="7F3A1124" w14:textId="77777777" w:rsidTr="00EF6D0F">
        <w:trPr>
          <w:jc w:val="center"/>
        </w:trPr>
        <w:tc>
          <w:tcPr>
            <w:tcW w:w="3261" w:type="dxa"/>
            <w:shd w:val="clear" w:color="auto" w:fill="E7E6E6" w:themeFill="background2"/>
          </w:tcPr>
          <w:p w14:paraId="1669C0DA" w14:textId="6AD87B76" w:rsidR="001915B6" w:rsidRPr="00D269A8" w:rsidRDefault="001915B6"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Veri Toplama Araçları(n=61)</w:t>
            </w:r>
          </w:p>
        </w:tc>
        <w:tc>
          <w:tcPr>
            <w:tcW w:w="2126" w:type="dxa"/>
            <w:shd w:val="clear" w:color="auto" w:fill="E7E6E6" w:themeFill="background2"/>
          </w:tcPr>
          <w:p w14:paraId="72182E54" w14:textId="3E3B39BC" w:rsidR="001915B6" w:rsidRPr="00D269A8" w:rsidRDefault="00073927"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n</w:t>
            </w:r>
          </w:p>
        </w:tc>
        <w:tc>
          <w:tcPr>
            <w:tcW w:w="2552" w:type="dxa"/>
            <w:shd w:val="clear" w:color="auto" w:fill="E7E6E6" w:themeFill="background2"/>
          </w:tcPr>
          <w:p w14:paraId="24B64321" w14:textId="0122B333" w:rsidR="001915B6" w:rsidRPr="00D269A8" w:rsidRDefault="00073927"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w:t>
            </w:r>
          </w:p>
        </w:tc>
      </w:tr>
      <w:tr w:rsidR="001915B6" w:rsidRPr="00D269A8" w14:paraId="7D6E681F" w14:textId="77777777" w:rsidTr="00EF6D0F">
        <w:trPr>
          <w:jc w:val="center"/>
        </w:trPr>
        <w:tc>
          <w:tcPr>
            <w:tcW w:w="3261" w:type="dxa"/>
          </w:tcPr>
          <w:p w14:paraId="47973258" w14:textId="75D76FF0" w:rsidR="001915B6" w:rsidRPr="00D269A8" w:rsidRDefault="001915B6"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Ölçek</w:t>
            </w:r>
          </w:p>
        </w:tc>
        <w:tc>
          <w:tcPr>
            <w:tcW w:w="2126" w:type="dxa"/>
          </w:tcPr>
          <w:p w14:paraId="0E733FA6" w14:textId="7C086EA0" w:rsidR="001915B6" w:rsidRPr="00D269A8" w:rsidRDefault="005D2E03"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46</w:t>
            </w:r>
          </w:p>
        </w:tc>
        <w:tc>
          <w:tcPr>
            <w:tcW w:w="2552" w:type="dxa"/>
          </w:tcPr>
          <w:p w14:paraId="765D896F" w14:textId="28217A4D" w:rsidR="001915B6" w:rsidRPr="00D269A8" w:rsidRDefault="005D2E03"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75</w:t>
            </w:r>
          </w:p>
        </w:tc>
      </w:tr>
      <w:tr w:rsidR="001915B6" w:rsidRPr="00D269A8" w14:paraId="146275A5" w14:textId="77777777" w:rsidTr="00EF6D0F">
        <w:trPr>
          <w:jc w:val="center"/>
        </w:trPr>
        <w:tc>
          <w:tcPr>
            <w:tcW w:w="3261" w:type="dxa"/>
          </w:tcPr>
          <w:p w14:paraId="35AA0D2E" w14:textId="6E1C4669" w:rsidR="001915B6" w:rsidRPr="00D269A8" w:rsidRDefault="001915B6"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Soru Formu</w:t>
            </w:r>
          </w:p>
        </w:tc>
        <w:tc>
          <w:tcPr>
            <w:tcW w:w="2126" w:type="dxa"/>
          </w:tcPr>
          <w:p w14:paraId="57C870A8" w14:textId="22C914A5" w:rsidR="001915B6" w:rsidRPr="00D269A8" w:rsidRDefault="005D2E03"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15</w:t>
            </w:r>
          </w:p>
        </w:tc>
        <w:tc>
          <w:tcPr>
            <w:tcW w:w="2552" w:type="dxa"/>
          </w:tcPr>
          <w:p w14:paraId="3F96B9CB" w14:textId="4CB0D0CD" w:rsidR="001915B6" w:rsidRPr="00D269A8" w:rsidRDefault="005D2E03" w:rsidP="00CC23C2">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25</w:t>
            </w:r>
          </w:p>
        </w:tc>
      </w:tr>
    </w:tbl>
    <w:p w14:paraId="3E61849C" w14:textId="77777777" w:rsidR="00E03A1E" w:rsidRPr="00D269A8" w:rsidRDefault="00E03A1E" w:rsidP="00CC23C2">
      <w:pPr>
        <w:ind w:firstLine="363"/>
        <w:jc w:val="both"/>
        <w:rPr>
          <w:rFonts w:ascii="Times New Roman" w:hAnsi="Times New Roman" w:cs="Times New Roman"/>
          <w:color w:val="2B2B2B"/>
          <w:spacing w:val="-10"/>
          <w:sz w:val="24"/>
        </w:rPr>
      </w:pPr>
    </w:p>
    <w:p w14:paraId="1C1CD44A" w14:textId="7AB1663E" w:rsidR="00447D0A" w:rsidRPr="00D269A8" w:rsidRDefault="00F715CD" w:rsidP="00EF6D0F">
      <w:pPr>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 xml:space="preserve">Makalelerin 33’ünün (%54) tanımlayıcı, 9’unun (%15) </w:t>
      </w:r>
      <w:proofErr w:type="spellStart"/>
      <w:r w:rsidRPr="00D269A8">
        <w:rPr>
          <w:rFonts w:ascii="Times New Roman" w:hAnsi="Times New Roman" w:cs="Times New Roman"/>
          <w:color w:val="2B2B2B"/>
          <w:spacing w:val="-10"/>
          <w:sz w:val="24"/>
        </w:rPr>
        <w:t>kesitsel</w:t>
      </w:r>
      <w:proofErr w:type="spellEnd"/>
      <w:r w:rsidRPr="00D269A8">
        <w:rPr>
          <w:rFonts w:ascii="Times New Roman" w:hAnsi="Times New Roman" w:cs="Times New Roman"/>
          <w:color w:val="2B2B2B"/>
          <w:spacing w:val="-10"/>
          <w:sz w:val="24"/>
        </w:rPr>
        <w:t xml:space="preserve">, 11’inin (%18) analitik, 3’ünün (%5) </w:t>
      </w:r>
      <w:proofErr w:type="spellStart"/>
      <w:r w:rsidRPr="00D269A8">
        <w:rPr>
          <w:rFonts w:ascii="Times New Roman" w:hAnsi="Times New Roman" w:cs="Times New Roman"/>
          <w:color w:val="2B2B2B"/>
          <w:spacing w:val="-10"/>
          <w:sz w:val="24"/>
        </w:rPr>
        <w:t>kohort</w:t>
      </w:r>
      <w:proofErr w:type="spellEnd"/>
      <w:r w:rsidRPr="00D269A8">
        <w:rPr>
          <w:rFonts w:ascii="Times New Roman" w:hAnsi="Times New Roman" w:cs="Times New Roman"/>
          <w:color w:val="2B2B2B"/>
          <w:spacing w:val="-10"/>
          <w:sz w:val="24"/>
        </w:rPr>
        <w:t>, 5’inin (%8) olgu kontrol türünde araştırma olduğu görülmüştür.</w:t>
      </w:r>
      <w:r w:rsidR="00BD1B4E" w:rsidRPr="00D269A8">
        <w:rPr>
          <w:rFonts w:ascii="Times New Roman" w:hAnsi="Times New Roman" w:cs="Times New Roman"/>
          <w:color w:val="2B2B2B"/>
          <w:spacing w:val="-10"/>
          <w:sz w:val="24"/>
        </w:rPr>
        <w:t xml:space="preserve"> </w:t>
      </w:r>
      <w:r w:rsidR="00FE10BF" w:rsidRPr="00D269A8">
        <w:rPr>
          <w:rFonts w:ascii="Times New Roman" w:hAnsi="Times New Roman" w:cs="Times New Roman"/>
          <w:color w:val="2B2B2B"/>
          <w:spacing w:val="-10"/>
          <w:sz w:val="24"/>
        </w:rPr>
        <w:t>Yazılan makalelerim y</w:t>
      </w:r>
      <w:r w:rsidR="00BD1B4E" w:rsidRPr="00D269A8">
        <w:rPr>
          <w:rFonts w:ascii="Times New Roman" w:hAnsi="Times New Roman" w:cs="Times New Roman"/>
          <w:color w:val="2B2B2B"/>
          <w:spacing w:val="-10"/>
          <w:sz w:val="24"/>
        </w:rPr>
        <w:t xml:space="preserve">azar sayılarına bakıldığı zaman araştırmaların 23’ü (%37) tek yazarlı, </w:t>
      </w:r>
      <w:r w:rsidR="00FE10BF" w:rsidRPr="00D269A8">
        <w:rPr>
          <w:rFonts w:ascii="Times New Roman" w:hAnsi="Times New Roman" w:cs="Times New Roman"/>
          <w:color w:val="2B2B2B"/>
          <w:spacing w:val="-10"/>
          <w:sz w:val="24"/>
        </w:rPr>
        <w:t xml:space="preserve">28’i (%46) iki yazarlı, 9’u (%15) üç yazarlı, 1 tanesi ise (%2) dört yazarlıdır. Araştırmalarda kullanılan veri toplama araçlarından 46’sı (%75) ölçek türünde, geri kalan </w:t>
      </w:r>
      <w:r w:rsidR="00CF3CC0" w:rsidRPr="00D269A8">
        <w:rPr>
          <w:rFonts w:ascii="Times New Roman" w:hAnsi="Times New Roman" w:cs="Times New Roman"/>
          <w:color w:val="2B2B2B"/>
          <w:spacing w:val="-10"/>
          <w:sz w:val="24"/>
        </w:rPr>
        <w:t>15’i (</w:t>
      </w:r>
      <w:r w:rsidR="00FE10BF" w:rsidRPr="00D269A8">
        <w:rPr>
          <w:rFonts w:ascii="Times New Roman" w:hAnsi="Times New Roman" w:cs="Times New Roman"/>
          <w:color w:val="2B2B2B"/>
          <w:spacing w:val="-10"/>
          <w:sz w:val="24"/>
        </w:rPr>
        <w:t>%25) ise soru formu şeklindedir.</w:t>
      </w:r>
    </w:p>
    <w:p w14:paraId="03CFDADB" w14:textId="580BA44D" w:rsidR="00447D0A" w:rsidRPr="00D269A8" w:rsidRDefault="00447D0A" w:rsidP="00CC23C2">
      <w:pPr>
        <w:ind w:firstLine="363"/>
        <w:jc w:val="both"/>
        <w:rPr>
          <w:rFonts w:ascii="Times New Roman" w:hAnsi="Times New Roman" w:cs="Times New Roman"/>
          <w:color w:val="2B2B2B"/>
          <w:spacing w:val="-10"/>
          <w:sz w:val="24"/>
        </w:rPr>
      </w:pPr>
    </w:p>
    <w:p w14:paraId="454B8416" w14:textId="79B37E3E" w:rsidR="00447D0A" w:rsidRPr="00D269A8" w:rsidRDefault="00EF6D0F"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 xml:space="preserve">    </w:t>
      </w:r>
      <w:r w:rsidR="00FE10BF" w:rsidRPr="00D269A8">
        <w:rPr>
          <w:rFonts w:ascii="Times New Roman" w:hAnsi="Times New Roman" w:cs="Times New Roman"/>
          <w:b/>
          <w:bCs/>
          <w:color w:val="2B2B2B"/>
          <w:spacing w:val="-10"/>
          <w:sz w:val="24"/>
        </w:rPr>
        <w:t>Tablo 3</w:t>
      </w:r>
      <w:r w:rsidR="00822BBB" w:rsidRPr="00D269A8">
        <w:rPr>
          <w:rFonts w:ascii="Times New Roman" w:hAnsi="Times New Roman" w:cs="Times New Roman"/>
          <w:b/>
          <w:bCs/>
          <w:color w:val="2B2B2B"/>
          <w:spacing w:val="-10"/>
          <w:sz w:val="24"/>
        </w:rPr>
        <w:t>.</w:t>
      </w:r>
      <w:r w:rsidR="00FE10BF" w:rsidRPr="00D269A8">
        <w:rPr>
          <w:rFonts w:ascii="Times New Roman" w:hAnsi="Times New Roman" w:cs="Times New Roman"/>
          <w:color w:val="2B2B2B"/>
          <w:spacing w:val="-10"/>
          <w:sz w:val="24"/>
        </w:rPr>
        <w:t xml:space="preserve"> </w:t>
      </w:r>
      <w:r w:rsidR="00FE10BF" w:rsidRPr="00D269A8">
        <w:rPr>
          <w:rFonts w:ascii="Times New Roman" w:hAnsi="Times New Roman" w:cs="Times New Roman"/>
          <w:b/>
          <w:bCs/>
          <w:color w:val="2B2B2B"/>
          <w:spacing w:val="-10"/>
          <w:sz w:val="24"/>
        </w:rPr>
        <w:t>Araştırmaların yapıldığı çalışma alanları</w:t>
      </w:r>
    </w:p>
    <w:tbl>
      <w:tblPr>
        <w:tblStyle w:val="TabloKlavuzu"/>
        <w:tblW w:w="0" w:type="auto"/>
        <w:jc w:val="center"/>
        <w:tblLook w:val="04A0" w:firstRow="1" w:lastRow="0" w:firstColumn="1" w:lastColumn="0" w:noHBand="0" w:noVBand="1"/>
      </w:tblPr>
      <w:tblGrid>
        <w:gridCol w:w="3964"/>
        <w:gridCol w:w="1701"/>
        <w:gridCol w:w="2273"/>
      </w:tblGrid>
      <w:tr w:rsidR="000F5647" w:rsidRPr="00D269A8" w14:paraId="249E4725" w14:textId="77777777" w:rsidTr="00EF6D0F">
        <w:trPr>
          <w:jc w:val="center"/>
        </w:trPr>
        <w:tc>
          <w:tcPr>
            <w:tcW w:w="3964" w:type="dxa"/>
            <w:shd w:val="clear" w:color="auto" w:fill="auto"/>
          </w:tcPr>
          <w:p w14:paraId="5DF2029A" w14:textId="52406333" w:rsidR="000F5647" w:rsidRPr="00D269A8" w:rsidRDefault="00EF6D0F" w:rsidP="00CC23C2">
            <w:pPr>
              <w:ind w:firstLine="363"/>
              <w:jc w:val="both"/>
              <w:rPr>
                <w:rFonts w:ascii="Times New Roman" w:hAnsi="Times New Roman" w:cs="Times New Roman"/>
                <w:b/>
                <w:bCs/>
                <w:color w:val="2B2B2B"/>
                <w:spacing w:val="-10"/>
                <w:sz w:val="24"/>
              </w:rPr>
            </w:pPr>
            <w:r w:rsidRPr="00D269A8">
              <w:rPr>
                <w:rFonts w:ascii="Times New Roman" w:hAnsi="Times New Roman" w:cs="Times New Roman"/>
                <w:color w:val="2B2B2B"/>
                <w:spacing w:val="-10"/>
                <w:sz w:val="24"/>
              </w:rPr>
              <w:t xml:space="preserve"> </w:t>
            </w:r>
            <w:r w:rsidR="000F5647" w:rsidRPr="00D269A8">
              <w:rPr>
                <w:rFonts w:ascii="Times New Roman" w:hAnsi="Times New Roman" w:cs="Times New Roman"/>
                <w:b/>
                <w:bCs/>
                <w:color w:val="2B2B2B"/>
                <w:spacing w:val="-10"/>
                <w:sz w:val="24"/>
              </w:rPr>
              <w:t>Çalışma Alanları (n=61)</w:t>
            </w:r>
          </w:p>
        </w:tc>
        <w:tc>
          <w:tcPr>
            <w:tcW w:w="1701" w:type="dxa"/>
            <w:shd w:val="clear" w:color="auto" w:fill="auto"/>
          </w:tcPr>
          <w:p w14:paraId="285AA35E" w14:textId="282346A8" w:rsidR="000F5647" w:rsidRPr="00D269A8" w:rsidRDefault="000F5647" w:rsidP="00EF6D0F">
            <w:pPr>
              <w:ind w:firstLine="363"/>
              <w:jc w:val="center"/>
              <w:rPr>
                <w:rFonts w:ascii="Times New Roman" w:hAnsi="Times New Roman" w:cs="Times New Roman"/>
                <w:b/>
                <w:bCs/>
                <w:color w:val="2B2B2B"/>
                <w:spacing w:val="-10"/>
                <w:sz w:val="24"/>
              </w:rPr>
            </w:pPr>
            <w:r w:rsidRPr="00D269A8">
              <w:rPr>
                <w:rFonts w:ascii="Times New Roman" w:hAnsi="Times New Roman" w:cs="Times New Roman"/>
                <w:b/>
                <w:bCs/>
                <w:color w:val="2B2B2B"/>
                <w:spacing w:val="-10"/>
                <w:sz w:val="24"/>
              </w:rPr>
              <w:t>n</w:t>
            </w:r>
          </w:p>
        </w:tc>
        <w:tc>
          <w:tcPr>
            <w:tcW w:w="2273" w:type="dxa"/>
            <w:shd w:val="clear" w:color="auto" w:fill="auto"/>
          </w:tcPr>
          <w:p w14:paraId="383A0353" w14:textId="6C5A61D6" w:rsidR="000F5647" w:rsidRPr="00D269A8" w:rsidRDefault="000F5647" w:rsidP="00EF6D0F">
            <w:pPr>
              <w:ind w:firstLine="363"/>
              <w:jc w:val="center"/>
              <w:rPr>
                <w:rFonts w:ascii="Times New Roman" w:hAnsi="Times New Roman" w:cs="Times New Roman"/>
                <w:b/>
                <w:bCs/>
                <w:color w:val="2B2B2B"/>
                <w:spacing w:val="-10"/>
                <w:sz w:val="24"/>
              </w:rPr>
            </w:pPr>
            <w:r w:rsidRPr="00D269A8">
              <w:rPr>
                <w:rFonts w:ascii="Times New Roman" w:hAnsi="Times New Roman" w:cs="Times New Roman"/>
                <w:b/>
                <w:bCs/>
                <w:color w:val="2B2B2B"/>
                <w:spacing w:val="-10"/>
                <w:sz w:val="24"/>
              </w:rPr>
              <w:t>%</w:t>
            </w:r>
          </w:p>
        </w:tc>
      </w:tr>
      <w:tr w:rsidR="000F5647" w:rsidRPr="00D269A8" w14:paraId="3EA571C3" w14:textId="77777777" w:rsidTr="00EF6D0F">
        <w:trPr>
          <w:jc w:val="center"/>
        </w:trPr>
        <w:tc>
          <w:tcPr>
            <w:tcW w:w="3964" w:type="dxa"/>
            <w:shd w:val="clear" w:color="auto" w:fill="E7E6E6" w:themeFill="background2"/>
          </w:tcPr>
          <w:p w14:paraId="671C0E90" w14:textId="07FD1BDF" w:rsidR="000F5647" w:rsidRPr="00D269A8" w:rsidRDefault="000F5647"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 xml:space="preserve">Çevre </w:t>
            </w:r>
            <w:r w:rsidR="00F15FA1" w:rsidRPr="00D269A8">
              <w:rPr>
                <w:rFonts w:ascii="Times New Roman" w:hAnsi="Times New Roman" w:cs="Times New Roman"/>
                <w:color w:val="2B2B2B"/>
                <w:spacing w:val="-10"/>
                <w:sz w:val="24"/>
              </w:rPr>
              <w:t>Bilimleri</w:t>
            </w:r>
          </w:p>
        </w:tc>
        <w:tc>
          <w:tcPr>
            <w:tcW w:w="1701" w:type="dxa"/>
            <w:shd w:val="clear" w:color="auto" w:fill="E7E6E6" w:themeFill="background2"/>
          </w:tcPr>
          <w:p w14:paraId="3A678607" w14:textId="49A82953" w:rsidR="000F5647" w:rsidRPr="00D269A8" w:rsidRDefault="000F5647"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27</w:t>
            </w:r>
          </w:p>
        </w:tc>
        <w:tc>
          <w:tcPr>
            <w:tcW w:w="2273" w:type="dxa"/>
            <w:shd w:val="clear" w:color="auto" w:fill="E7E6E6" w:themeFill="background2"/>
          </w:tcPr>
          <w:p w14:paraId="308D7A9C" w14:textId="5AFDC046" w:rsidR="000F5647" w:rsidRPr="00D269A8" w:rsidRDefault="000F5647"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44</w:t>
            </w:r>
          </w:p>
        </w:tc>
      </w:tr>
      <w:tr w:rsidR="00C11C37" w:rsidRPr="00D269A8" w14:paraId="1D8E55C4" w14:textId="77777777" w:rsidTr="00EF6D0F">
        <w:trPr>
          <w:jc w:val="center"/>
        </w:trPr>
        <w:tc>
          <w:tcPr>
            <w:tcW w:w="3964" w:type="dxa"/>
          </w:tcPr>
          <w:p w14:paraId="71E0D7E4" w14:textId="510EE50C" w:rsidR="00C11C37" w:rsidRPr="00D269A8" w:rsidRDefault="00C11C37"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Küresel Isınma</w:t>
            </w:r>
          </w:p>
        </w:tc>
        <w:tc>
          <w:tcPr>
            <w:tcW w:w="1701" w:type="dxa"/>
          </w:tcPr>
          <w:p w14:paraId="59C72CDA" w14:textId="56C2349D" w:rsidR="00C11C37" w:rsidRPr="00D269A8" w:rsidRDefault="00A62FED"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7</w:t>
            </w:r>
          </w:p>
        </w:tc>
        <w:tc>
          <w:tcPr>
            <w:tcW w:w="2273" w:type="dxa"/>
          </w:tcPr>
          <w:p w14:paraId="49109E1B" w14:textId="16F3F236" w:rsidR="00C11C37" w:rsidRPr="00D269A8" w:rsidRDefault="00A62FED"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26</w:t>
            </w:r>
          </w:p>
        </w:tc>
      </w:tr>
      <w:tr w:rsidR="00C11C37" w:rsidRPr="00D269A8" w14:paraId="1FCB86E3" w14:textId="77777777" w:rsidTr="00EF6D0F">
        <w:trPr>
          <w:jc w:val="center"/>
        </w:trPr>
        <w:tc>
          <w:tcPr>
            <w:tcW w:w="3964" w:type="dxa"/>
          </w:tcPr>
          <w:p w14:paraId="58816E1C" w14:textId="013674EE" w:rsidR="00C11C37" w:rsidRPr="00D269A8" w:rsidRDefault="00A62FED"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Tarım ve Hayvancılık</w:t>
            </w:r>
          </w:p>
        </w:tc>
        <w:tc>
          <w:tcPr>
            <w:tcW w:w="1701" w:type="dxa"/>
          </w:tcPr>
          <w:p w14:paraId="786A0DFF" w14:textId="73694060" w:rsidR="00C11C37" w:rsidRPr="00D269A8" w:rsidRDefault="00A62FED"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5</w:t>
            </w:r>
          </w:p>
        </w:tc>
        <w:tc>
          <w:tcPr>
            <w:tcW w:w="2273" w:type="dxa"/>
          </w:tcPr>
          <w:p w14:paraId="17A7EA13" w14:textId="17214C88" w:rsidR="00C11C37" w:rsidRPr="00D269A8" w:rsidRDefault="00A62FED"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19</w:t>
            </w:r>
          </w:p>
        </w:tc>
      </w:tr>
      <w:tr w:rsidR="00C11C37" w:rsidRPr="00D269A8" w14:paraId="2DF8FDCC" w14:textId="77777777" w:rsidTr="00EF6D0F">
        <w:trPr>
          <w:jc w:val="center"/>
        </w:trPr>
        <w:tc>
          <w:tcPr>
            <w:tcW w:w="3964" w:type="dxa"/>
          </w:tcPr>
          <w:p w14:paraId="799871FD" w14:textId="513DB883" w:rsidR="00C11C37" w:rsidRPr="00D269A8" w:rsidRDefault="00A62FED"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Kentleşme Sorunları</w:t>
            </w:r>
          </w:p>
        </w:tc>
        <w:tc>
          <w:tcPr>
            <w:tcW w:w="1701" w:type="dxa"/>
          </w:tcPr>
          <w:p w14:paraId="6859DE29" w14:textId="27D79ECF" w:rsidR="00C11C37" w:rsidRPr="00D269A8" w:rsidRDefault="00A62FED"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5</w:t>
            </w:r>
          </w:p>
        </w:tc>
        <w:tc>
          <w:tcPr>
            <w:tcW w:w="2273" w:type="dxa"/>
          </w:tcPr>
          <w:p w14:paraId="5AACB06C" w14:textId="51A51D30" w:rsidR="00C11C37" w:rsidRPr="00D269A8" w:rsidRDefault="00A62FED"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19</w:t>
            </w:r>
          </w:p>
        </w:tc>
      </w:tr>
      <w:tr w:rsidR="00C11C37" w:rsidRPr="00D269A8" w14:paraId="01950720" w14:textId="77777777" w:rsidTr="00EF6D0F">
        <w:trPr>
          <w:jc w:val="center"/>
        </w:trPr>
        <w:tc>
          <w:tcPr>
            <w:tcW w:w="3964" w:type="dxa"/>
          </w:tcPr>
          <w:p w14:paraId="6A434C74" w14:textId="1FE012A2" w:rsidR="00C11C37" w:rsidRPr="00D269A8" w:rsidRDefault="00A62FED"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Çevre Sorunları</w:t>
            </w:r>
          </w:p>
        </w:tc>
        <w:tc>
          <w:tcPr>
            <w:tcW w:w="1701" w:type="dxa"/>
          </w:tcPr>
          <w:p w14:paraId="32D8F6B4" w14:textId="15F42F76" w:rsidR="00C11C37" w:rsidRPr="00D269A8" w:rsidRDefault="00A62FED"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4</w:t>
            </w:r>
          </w:p>
        </w:tc>
        <w:tc>
          <w:tcPr>
            <w:tcW w:w="2273" w:type="dxa"/>
          </w:tcPr>
          <w:p w14:paraId="487D14D5" w14:textId="1D1501BD" w:rsidR="00C11C37" w:rsidRPr="00D269A8" w:rsidRDefault="00A62FED"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15</w:t>
            </w:r>
          </w:p>
        </w:tc>
      </w:tr>
      <w:tr w:rsidR="00C11C37" w:rsidRPr="00D269A8" w14:paraId="4D6C049C" w14:textId="77777777" w:rsidTr="00EF6D0F">
        <w:trPr>
          <w:jc w:val="center"/>
        </w:trPr>
        <w:tc>
          <w:tcPr>
            <w:tcW w:w="3964" w:type="dxa"/>
          </w:tcPr>
          <w:p w14:paraId="2CD69B4D" w14:textId="5EFB4EE5" w:rsidR="00C11C37" w:rsidRPr="00D269A8" w:rsidRDefault="00A62FED"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Eylem Planları</w:t>
            </w:r>
          </w:p>
        </w:tc>
        <w:tc>
          <w:tcPr>
            <w:tcW w:w="1701" w:type="dxa"/>
          </w:tcPr>
          <w:p w14:paraId="401095BD" w14:textId="53CD878D" w:rsidR="00C11C37" w:rsidRPr="00D269A8" w:rsidRDefault="00A62FED"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2</w:t>
            </w:r>
          </w:p>
        </w:tc>
        <w:tc>
          <w:tcPr>
            <w:tcW w:w="2273" w:type="dxa"/>
          </w:tcPr>
          <w:p w14:paraId="574D5969" w14:textId="49F07D96" w:rsidR="00C11C37" w:rsidRPr="00D269A8" w:rsidRDefault="00A62FED"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7</w:t>
            </w:r>
          </w:p>
        </w:tc>
      </w:tr>
      <w:tr w:rsidR="00C11C37" w:rsidRPr="00D269A8" w14:paraId="223F3BC8" w14:textId="77777777" w:rsidTr="00EF6D0F">
        <w:trPr>
          <w:jc w:val="center"/>
        </w:trPr>
        <w:tc>
          <w:tcPr>
            <w:tcW w:w="3964" w:type="dxa"/>
          </w:tcPr>
          <w:p w14:paraId="195A42A2" w14:textId="6641FCD2" w:rsidR="00C11C37" w:rsidRPr="00D269A8" w:rsidRDefault="00A62FED"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Afetler</w:t>
            </w:r>
          </w:p>
        </w:tc>
        <w:tc>
          <w:tcPr>
            <w:tcW w:w="1701" w:type="dxa"/>
          </w:tcPr>
          <w:p w14:paraId="36BAF24E" w14:textId="0ED60338" w:rsidR="00C11C37" w:rsidRPr="00D269A8" w:rsidRDefault="00A62FED"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2</w:t>
            </w:r>
          </w:p>
        </w:tc>
        <w:tc>
          <w:tcPr>
            <w:tcW w:w="2273" w:type="dxa"/>
          </w:tcPr>
          <w:p w14:paraId="3CEE6FAE" w14:textId="2A0EB9BC" w:rsidR="00C11C37" w:rsidRPr="00D269A8" w:rsidRDefault="00A62FED"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7</w:t>
            </w:r>
          </w:p>
        </w:tc>
      </w:tr>
      <w:tr w:rsidR="00C11C37" w:rsidRPr="00D269A8" w14:paraId="12E6F0DC" w14:textId="77777777" w:rsidTr="00EF6D0F">
        <w:trPr>
          <w:jc w:val="center"/>
        </w:trPr>
        <w:tc>
          <w:tcPr>
            <w:tcW w:w="3964" w:type="dxa"/>
          </w:tcPr>
          <w:p w14:paraId="4F0CE047" w14:textId="43C416D5" w:rsidR="00C11C37" w:rsidRPr="00D269A8" w:rsidRDefault="00A62FED"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İnsan Sağlığı</w:t>
            </w:r>
          </w:p>
        </w:tc>
        <w:tc>
          <w:tcPr>
            <w:tcW w:w="1701" w:type="dxa"/>
          </w:tcPr>
          <w:p w14:paraId="3C04E760" w14:textId="43462A66" w:rsidR="00C11C37" w:rsidRPr="00D269A8" w:rsidRDefault="00A62FED"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2</w:t>
            </w:r>
          </w:p>
        </w:tc>
        <w:tc>
          <w:tcPr>
            <w:tcW w:w="2273" w:type="dxa"/>
          </w:tcPr>
          <w:p w14:paraId="232D10B7" w14:textId="11F83DC3" w:rsidR="00C11C37" w:rsidRPr="00D269A8" w:rsidRDefault="00A62FED"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7</w:t>
            </w:r>
          </w:p>
        </w:tc>
      </w:tr>
      <w:tr w:rsidR="000F5647" w:rsidRPr="00D269A8" w14:paraId="3C9863EB" w14:textId="77777777" w:rsidTr="00EF6D0F">
        <w:trPr>
          <w:jc w:val="center"/>
        </w:trPr>
        <w:tc>
          <w:tcPr>
            <w:tcW w:w="3964" w:type="dxa"/>
            <w:shd w:val="clear" w:color="auto" w:fill="E7E6E6" w:themeFill="background2"/>
          </w:tcPr>
          <w:p w14:paraId="6C0A1D6E" w14:textId="1973468E" w:rsidR="000F5647" w:rsidRPr="00D269A8" w:rsidRDefault="000F5647"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Hukuk</w:t>
            </w:r>
          </w:p>
        </w:tc>
        <w:tc>
          <w:tcPr>
            <w:tcW w:w="1701" w:type="dxa"/>
            <w:shd w:val="clear" w:color="auto" w:fill="E7E6E6" w:themeFill="background2"/>
          </w:tcPr>
          <w:p w14:paraId="5B17EBC3" w14:textId="45F5DE69" w:rsidR="000F5647" w:rsidRPr="00D269A8" w:rsidRDefault="000F5647"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11</w:t>
            </w:r>
          </w:p>
        </w:tc>
        <w:tc>
          <w:tcPr>
            <w:tcW w:w="2273" w:type="dxa"/>
            <w:shd w:val="clear" w:color="auto" w:fill="E7E6E6" w:themeFill="background2"/>
          </w:tcPr>
          <w:p w14:paraId="3FBC79C5" w14:textId="73D048B5" w:rsidR="000F5647" w:rsidRPr="00D269A8" w:rsidRDefault="000F5647"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18</w:t>
            </w:r>
          </w:p>
        </w:tc>
      </w:tr>
      <w:tr w:rsidR="00CA2768" w:rsidRPr="00D269A8" w14:paraId="38AAF48C" w14:textId="77777777" w:rsidTr="00EF6D0F">
        <w:trPr>
          <w:jc w:val="center"/>
        </w:trPr>
        <w:tc>
          <w:tcPr>
            <w:tcW w:w="3964" w:type="dxa"/>
            <w:shd w:val="clear" w:color="auto" w:fill="FFFFFF" w:themeFill="background1"/>
          </w:tcPr>
          <w:p w14:paraId="637AED61" w14:textId="6D46B448" w:rsidR="00CA2768" w:rsidRPr="00D269A8" w:rsidRDefault="00CA2768"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Uluslararası Antlaşmalar</w:t>
            </w:r>
          </w:p>
        </w:tc>
        <w:tc>
          <w:tcPr>
            <w:tcW w:w="1701" w:type="dxa"/>
            <w:shd w:val="clear" w:color="auto" w:fill="FFFFFF" w:themeFill="background1"/>
          </w:tcPr>
          <w:p w14:paraId="7DF1872A" w14:textId="0ABBDD8B" w:rsidR="00CA2768" w:rsidRPr="00D269A8" w:rsidRDefault="00AD528C"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5</w:t>
            </w:r>
          </w:p>
        </w:tc>
        <w:tc>
          <w:tcPr>
            <w:tcW w:w="2273" w:type="dxa"/>
            <w:shd w:val="clear" w:color="auto" w:fill="FFFFFF" w:themeFill="background1"/>
          </w:tcPr>
          <w:p w14:paraId="35DB49CC" w14:textId="3E24E72D" w:rsidR="00CA2768" w:rsidRPr="00D269A8" w:rsidRDefault="00AD528C"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45</w:t>
            </w:r>
          </w:p>
        </w:tc>
      </w:tr>
      <w:tr w:rsidR="00CA2768" w:rsidRPr="00D269A8" w14:paraId="37C15AA6" w14:textId="77777777" w:rsidTr="00EF6D0F">
        <w:trPr>
          <w:jc w:val="center"/>
        </w:trPr>
        <w:tc>
          <w:tcPr>
            <w:tcW w:w="3964" w:type="dxa"/>
            <w:shd w:val="clear" w:color="auto" w:fill="FFFFFF" w:themeFill="background1"/>
          </w:tcPr>
          <w:p w14:paraId="48DD2BCC" w14:textId="7482B568" w:rsidR="00CA2768" w:rsidRPr="00D269A8" w:rsidRDefault="00CA2768"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Yasal Düzenlemeler</w:t>
            </w:r>
          </w:p>
        </w:tc>
        <w:tc>
          <w:tcPr>
            <w:tcW w:w="1701" w:type="dxa"/>
            <w:shd w:val="clear" w:color="auto" w:fill="FFFFFF" w:themeFill="background1"/>
          </w:tcPr>
          <w:p w14:paraId="67E6057A" w14:textId="642EE234" w:rsidR="00CA2768" w:rsidRPr="00D269A8" w:rsidRDefault="00AD528C"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4</w:t>
            </w:r>
          </w:p>
        </w:tc>
        <w:tc>
          <w:tcPr>
            <w:tcW w:w="2273" w:type="dxa"/>
            <w:shd w:val="clear" w:color="auto" w:fill="FFFFFF" w:themeFill="background1"/>
          </w:tcPr>
          <w:p w14:paraId="7E6D0763" w14:textId="3A8ECDE6" w:rsidR="00CA2768" w:rsidRPr="00D269A8" w:rsidRDefault="00AD528C"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18</w:t>
            </w:r>
          </w:p>
        </w:tc>
      </w:tr>
      <w:tr w:rsidR="00CA2768" w:rsidRPr="00D269A8" w14:paraId="0FF8867F" w14:textId="77777777" w:rsidTr="00EF6D0F">
        <w:trPr>
          <w:jc w:val="center"/>
        </w:trPr>
        <w:tc>
          <w:tcPr>
            <w:tcW w:w="3964" w:type="dxa"/>
            <w:shd w:val="clear" w:color="auto" w:fill="FFFFFF" w:themeFill="background1"/>
          </w:tcPr>
          <w:p w14:paraId="7583BEB3" w14:textId="2D5F5954" w:rsidR="00CA2768" w:rsidRPr="00D269A8" w:rsidRDefault="00CA2768"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İnsan Hakları</w:t>
            </w:r>
          </w:p>
        </w:tc>
        <w:tc>
          <w:tcPr>
            <w:tcW w:w="1701" w:type="dxa"/>
            <w:shd w:val="clear" w:color="auto" w:fill="FFFFFF" w:themeFill="background1"/>
          </w:tcPr>
          <w:p w14:paraId="5A37C0F4" w14:textId="75A8D462" w:rsidR="00CA2768" w:rsidRPr="00D269A8" w:rsidRDefault="00AD528C"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2</w:t>
            </w:r>
          </w:p>
        </w:tc>
        <w:tc>
          <w:tcPr>
            <w:tcW w:w="2273" w:type="dxa"/>
            <w:shd w:val="clear" w:color="auto" w:fill="FFFFFF" w:themeFill="background1"/>
          </w:tcPr>
          <w:p w14:paraId="27F22815" w14:textId="587A5C83" w:rsidR="00CA2768" w:rsidRPr="00D269A8" w:rsidRDefault="00AD528C"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37</w:t>
            </w:r>
          </w:p>
        </w:tc>
      </w:tr>
      <w:tr w:rsidR="000F5647" w:rsidRPr="00D269A8" w14:paraId="3FB534FD" w14:textId="77777777" w:rsidTr="00EF6D0F">
        <w:trPr>
          <w:jc w:val="center"/>
        </w:trPr>
        <w:tc>
          <w:tcPr>
            <w:tcW w:w="3964" w:type="dxa"/>
            <w:shd w:val="clear" w:color="auto" w:fill="E7E6E6" w:themeFill="background2"/>
          </w:tcPr>
          <w:p w14:paraId="3D3DF0AF" w14:textId="2C0AC3B0" w:rsidR="000F5647" w:rsidRPr="00D269A8" w:rsidRDefault="000F5647"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Eğitim</w:t>
            </w:r>
          </w:p>
        </w:tc>
        <w:tc>
          <w:tcPr>
            <w:tcW w:w="1701" w:type="dxa"/>
            <w:shd w:val="clear" w:color="auto" w:fill="E7E6E6" w:themeFill="background2"/>
          </w:tcPr>
          <w:p w14:paraId="0C4739E7" w14:textId="046249C6" w:rsidR="000F5647" w:rsidRPr="00D269A8" w:rsidRDefault="000F5647"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6</w:t>
            </w:r>
          </w:p>
        </w:tc>
        <w:tc>
          <w:tcPr>
            <w:tcW w:w="2273" w:type="dxa"/>
            <w:shd w:val="clear" w:color="auto" w:fill="E7E6E6" w:themeFill="background2"/>
          </w:tcPr>
          <w:p w14:paraId="2384FB9B" w14:textId="5666127A" w:rsidR="000F5647" w:rsidRPr="00D269A8" w:rsidRDefault="000F5647"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10</w:t>
            </w:r>
          </w:p>
        </w:tc>
      </w:tr>
      <w:tr w:rsidR="00AD528C" w:rsidRPr="00D269A8" w14:paraId="3A522C19" w14:textId="77777777" w:rsidTr="00EF6D0F">
        <w:trPr>
          <w:jc w:val="center"/>
        </w:trPr>
        <w:tc>
          <w:tcPr>
            <w:tcW w:w="3964" w:type="dxa"/>
            <w:shd w:val="clear" w:color="auto" w:fill="FFFFFF" w:themeFill="background1"/>
          </w:tcPr>
          <w:p w14:paraId="42537FB0" w14:textId="2219A940" w:rsidR="00AD528C" w:rsidRPr="00D269A8" w:rsidRDefault="00AD528C"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Öğrencilerin Farkındalık Düzeyleri</w:t>
            </w:r>
          </w:p>
        </w:tc>
        <w:tc>
          <w:tcPr>
            <w:tcW w:w="1701" w:type="dxa"/>
            <w:shd w:val="clear" w:color="auto" w:fill="FFFFFF" w:themeFill="background1"/>
          </w:tcPr>
          <w:p w14:paraId="18564DB8" w14:textId="6E050216" w:rsidR="00AD528C" w:rsidRPr="00D269A8" w:rsidRDefault="00AD528C"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4</w:t>
            </w:r>
          </w:p>
        </w:tc>
        <w:tc>
          <w:tcPr>
            <w:tcW w:w="2273" w:type="dxa"/>
            <w:shd w:val="clear" w:color="auto" w:fill="FFFFFF" w:themeFill="background1"/>
          </w:tcPr>
          <w:p w14:paraId="41F049F6" w14:textId="4B090EDD" w:rsidR="00AD528C" w:rsidRPr="00D269A8" w:rsidRDefault="00AD528C"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67</w:t>
            </w:r>
          </w:p>
        </w:tc>
      </w:tr>
      <w:tr w:rsidR="00AD528C" w:rsidRPr="00D269A8" w14:paraId="08B82943" w14:textId="77777777" w:rsidTr="00EF6D0F">
        <w:trPr>
          <w:jc w:val="center"/>
        </w:trPr>
        <w:tc>
          <w:tcPr>
            <w:tcW w:w="3964" w:type="dxa"/>
            <w:shd w:val="clear" w:color="auto" w:fill="FFFFFF" w:themeFill="background1"/>
          </w:tcPr>
          <w:p w14:paraId="2DAEA134" w14:textId="63206D11" w:rsidR="00AD528C" w:rsidRPr="00D269A8" w:rsidRDefault="00AD528C"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Diğer</w:t>
            </w:r>
          </w:p>
        </w:tc>
        <w:tc>
          <w:tcPr>
            <w:tcW w:w="1701" w:type="dxa"/>
            <w:shd w:val="clear" w:color="auto" w:fill="FFFFFF" w:themeFill="background1"/>
          </w:tcPr>
          <w:p w14:paraId="1F6B0123" w14:textId="512DE8D2" w:rsidR="00AD528C" w:rsidRPr="00D269A8" w:rsidRDefault="00AD528C"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2</w:t>
            </w:r>
          </w:p>
        </w:tc>
        <w:tc>
          <w:tcPr>
            <w:tcW w:w="2273" w:type="dxa"/>
            <w:shd w:val="clear" w:color="auto" w:fill="FFFFFF" w:themeFill="background1"/>
          </w:tcPr>
          <w:p w14:paraId="67176CDC" w14:textId="57A80313" w:rsidR="00AD528C" w:rsidRPr="00D269A8" w:rsidRDefault="00AD528C"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33</w:t>
            </w:r>
          </w:p>
        </w:tc>
      </w:tr>
      <w:tr w:rsidR="000F5647" w:rsidRPr="00D269A8" w14:paraId="345569FB" w14:textId="77777777" w:rsidTr="00EF6D0F">
        <w:trPr>
          <w:jc w:val="center"/>
        </w:trPr>
        <w:tc>
          <w:tcPr>
            <w:tcW w:w="3964" w:type="dxa"/>
            <w:shd w:val="clear" w:color="auto" w:fill="E7E6E6" w:themeFill="background2"/>
          </w:tcPr>
          <w:p w14:paraId="25BE92EC" w14:textId="6FA1D0AB" w:rsidR="000F5647" w:rsidRPr="00D269A8" w:rsidRDefault="000F5647"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Enerji</w:t>
            </w:r>
          </w:p>
        </w:tc>
        <w:tc>
          <w:tcPr>
            <w:tcW w:w="1701" w:type="dxa"/>
            <w:shd w:val="clear" w:color="auto" w:fill="E7E6E6" w:themeFill="background2"/>
          </w:tcPr>
          <w:p w14:paraId="1B172661" w14:textId="49B4EC6C" w:rsidR="000F5647" w:rsidRPr="00D269A8" w:rsidRDefault="000F5647"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7</w:t>
            </w:r>
          </w:p>
        </w:tc>
        <w:tc>
          <w:tcPr>
            <w:tcW w:w="2273" w:type="dxa"/>
            <w:shd w:val="clear" w:color="auto" w:fill="E7E6E6" w:themeFill="background2"/>
          </w:tcPr>
          <w:p w14:paraId="62280505" w14:textId="32C59F1D" w:rsidR="000F5647" w:rsidRPr="00D269A8" w:rsidRDefault="000F5647"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11</w:t>
            </w:r>
          </w:p>
        </w:tc>
      </w:tr>
      <w:tr w:rsidR="00813809" w:rsidRPr="00D269A8" w14:paraId="4FEA7695" w14:textId="77777777" w:rsidTr="00EF6D0F">
        <w:trPr>
          <w:jc w:val="center"/>
        </w:trPr>
        <w:tc>
          <w:tcPr>
            <w:tcW w:w="3964" w:type="dxa"/>
            <w:shd w:val="clear" w:color="auto" w:fill="FFFFFF" w:themeFill="background1"/>
          </w:tcPr>
          <w:p w14:paraId="67E78CDC" w14:textId="1363A7E0" w:rsidR="00813809" w:rsidRPr="00D269A8" w:rsidRDefault="00813809"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Yenilenebilir Enerji</w:t>
            </w:r>
          </w:p>
        </w:tc>
        <w:tc>
          <w:tcPr>
            <w:tcW w:w="1701" w:type="dxa"/>
            <w:shd w:val="clear" w:color="auto" w:fill="FFFFFF" w:themeFill="background1"/>
          </w:tcPr>
          <w:p w14:paraId="3913BDCC" w14:textId="1A6DC2BC" w:rsidR="00813809" w:rsidRPr="00D269A8" w:rsidRDefault="00813809"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5</w:t>
            </w:r>
          </w:p>
        </w:tc>
        <w:tc>
          <w:tcPr>
            <w:tcW w:w="2273" w:type="dxa"/>
            <w:shd w:val="clear" w:color="auto" w:fill="FFFFFF" w:themeFill="background1"/>
          </w:tcPr>
          <w:p w14:paraId="456507D6" w14:textId="6820C80E" w:rsidR="00813809" w:rsidRPr="00D269A8" w:rsidRDefault="00813809"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71</w:t>
            </w:r>
          </w:p>
        </w:tc>
      </w:tr>
      <w:tr w:rsidR="00813809" w:rsidRPr="00D269A8" w14:paraId="70E4B9FF" w14:textId="77777777" w:rsidTr="00EF6D0F">
        <w:trPr>
          <w:jc w:val="center"/>
        </w:trPr>
        <w:tc>
          <w:tcPr>
            <w:tcW w:w="3964" w:type="dxa"/>
            <w:shd w:val="clear" w:color="auto" w:fill="FFFFFF" w:themeFill="background1"/>
          </w:tcPr>
          <w:p w14:paraId="4997F136" w14:textId="7A61F12A" w:rsidR="00813809" w:rsidRPr="00D269A8" w:rsidRDefault="00813809"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Teknoloji</w:t>
            </w:r>
          </w:p>
        </w:tc>
        <w:tc>
          <w:tcPr>
            <w:tcW w:w="1701" w:type="dxa"/>
            <w:shd w:val="clear" w:color="auto" w:fill="FFFFFF" w:themeFill="background1"/>
          </w:tcPr>
          <w:p w14:paraId="650D92D6" w14:textId="7FD45E1D" w:rsidR="00813809" w:rsidRPr="00D269A8" w:rsidRDefault="00813809"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2</w:t>
            </w:r>
          </w:p>
        </w:tc>
        <w:tc>
          <w:tcPr>
            <w:tcW w:w="2273" w:type="dxa"/>
            <w:shd w:val="clear" w:color="auto" w:fill="FFFFFF" w:themeFill="background1"/>
          </w:tcPr>
          <w:p w14:paraId="54C6FD00" w14:textId="45B8ED22" w:rsidR="00813809" w:rsidRPr="00D269A8" w:rsidRDefault="00813809"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29</w:t>
            </w:r>
          </w:p>
        </w:tc>
      </w:tr>
      <w:tr w:rsidR="000F5647" w:rsidRPr="00D269A8" w14:paraId="6552679B" w14:textId="77777777" w:rsidTr="00EF6D0F">
        <w:trPr>
          <w:jc w:val="center"/>
        </w:trPr>
        <w:tc>
          <w:tcPr>
            <w:tcW w:w="3964" w:type="dxa"/>
            <w:shd w:val="clear" w:color="auto" w:fill="E7E6E6" w:themeFill="background2"/>
          </w:tcPr>
          <w:p w14:paraId="4BCFA1DE" w14:textId="3499E1BA" w:rsidR="000F5647" w:rsidRPr="00D269A8" w:rsidRDefault="000F5647"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Ekonomi</w:t>
            </w:r>
          </w:p>
        </w:tc>
        <w:tc>
          <w:tcPr>
            <w:tcW w:w="1701" w:type="dxa"/>
            <w:shd w:val="clear" w:color="auto" w:fill="E7E6E6" w:themeFill="background2"/>
          </w:tcPr>
          <w:p w14:paraId="778199C3" w14:textId="3CDECD9E" w:rsidR="000F5647" w:rsidRPr="00D269A8" w:rsidRDefault="000F5647"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5</w:t>
            </w:r>
          </w:p>
        </w:tc>
        <w:tc>
          <w:tcPr>
            <w:tcW w:w="2273" w:type="dxa"/>
            <w:shd w:val="clear" w:color="auto" w:fill="E7E6E6" w:themeFill="background2"/>
          </w:tcPr>
          <w:p w14:paraId="41F4BF0F" w14:textId="6275DEAB" w:rsidR="000F5647" w:rsidRPr="00D269A8" w:rsidRDefault="000F5647"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8</w:t>
            </w:r>
          </w:p>
        </w:tc>
      </w:tr>
      <w:tr w:rsidR="00813809" w:rsidRPr="00D269A8" w14:paraId="5C806183" w14:textId="77777777" w:rsidTr="00EF6D0F">
        <w:trPr>
          <w:jc w:val="center"/>
        </w:trPr>
        <w:tc>
          <w:tcPr>
            <w:tcW w:w="3964" w:type="dxa"/>
            <w:shd w:val="clear" w:color="auto" w:fill="FFFFFF" w:themeFill="background1"/>
          </w:tcPr>
          <w:p w14:paraId="0A6F4880" w14:textId="703BC47D" w:rsidR="00813809" w:rsidRPr="00D269A8" w:rsidRDefault="00813809"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Üretim ve Piyasalar</w:t>
            </w:r>
          </w:p>
        </w:tc>
        <w:tc>
          <w:tcPr>
            <w:tcW w:w="1701" w:type="dxa"/>
            <w:shd w:val="clear" w:color="auto" w:fill="FFFFFF" w:themeFill="background1"/>
          </w:tcPr>
          <w:p w14:paraId="6A3D1404" w14:textId="578ED828" w:rsidR="00813809" w:rsidRPr="00D269A8" w:rsidRDefault="00813809"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3</w:t>
            </w:r>
          </w:p>
        </w:tc>
        <w:tc>
          <w:tcPr>
            <w:tcW w:w="2273" w:type="dxa"/>
            <w:shd w:val="clear" w:color="auto" w:fill="FFFFFF" w:themeFill="background1"/>
          </w:tcPr>
          <w:p w14:paraId="4435BC2A" w14:textId="74771D5C" w:rsidR="00813809" w:rsidRPr="00D269A8" w:rsidRDefault="00813809"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60</w:t>
            </w:r>
          </w:p>
        </w:tc>
      </w:tr>
      <w:tr w:rsidR="00813809" w:rsidRPr="00D269A8" w14:paraId="4A6471F8" w14:textId="77777777" w:rsidTr="00EF6D0F">
        <w:trPr>
          <w:jc w:val="center"/>
        </w:trPr>
        <w:tc>
          <w:tcPr>
            <w:tcW w:w="3964" w:type="dxa"/>
            <w:shd w:val="clear" w:color="auto" w:fill="FFFFFF" w:themeFill="background1"/>
          </w:tcPr>
          <w:p w14:paraId="63DAB615" w14:textId="57F3147A" w:rsidR="00813809" w:rsidRPr="00D269A8" w:rsidRDefault="00813809"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Turizm</w:t>
            </w:r>
          </w:p>
        </w:tc>
        <w:tc>
          <w:tcPr>
            <w:tcW w:w="1701" w:type="dxa"/>
            <w:shd w:val="clear" w:color="auto" w:fill="FFFFFF" w:themeFill="background1"/>
          </w:tcPr>
          <w:p w14:paraId="588821AA" w14:textId="5F859B2E" w:rsidR="00813809" w:rsidRPr="00D269A8" w:rsidRDefault="00813809"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1</w:t>
            </w:r>
          </w:p>
        </w:tc>
        <w:tc>
          <w:tcPr>
            <w:tcW w:w="2273" w:type="dxa"/>
            <w:shd w:val="clear" w:color="auto" w:fill="FFFFFF" w:themeFill="background1"/>
          </w:tcPr>
          <w:p w14:paraId="79804F05" w14:textId="7103C8B2" w:rsidR="00813809" w:rsidRPr="00D269A8" w:rsidRDefault="00813809"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20</w:t>
            </w:r>
          </w:p>
        </w:tc>
      </w:tr>
      <w:tr w:rsidR="00813809" w:rsidRPr="00D269A8" w14:paraId="74F96CF7" w14:textId="77777777" w:rsidTr="00EF6D0F">
        <w:trPr>
          <w:jc w:val="center"/>
        </w:trPr>
        <w:tc>
          <w:tcPr>
            <w:tcW w:w="3964" w:type="dxa"/>
            <w:shd w:val="clear" w:color="auto" w:fill="FFFFFF" w:themeFill="background1"/>
          </w:tcPr>
          <w:p w14:paraId="16092548" w14:textId="281F9AE2" w:rsidR="00813809" w:rsidRPr="00D269A8" w:rsidRDefault="00813809"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Diğer</w:t>
            </w:r>
          </w:p>
        </w:tc>
        <w:tc>
          <w:tcPr>
            <w:tcW w:w="1701" w:type="dxa"/>
            <w:shd w:val="clear" w:color="auto" w:fill="FFFFFF" w:themeFill="background1"/>
          </w:tcPr>
          <w:p w14:paraId="77E7E8A2" w14:textId="239F0DB4" w:rsidR="00813809" w:rsidRPr="00D269A8" w:rsidRDefault="00813809"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1</w:t>
            </w:r>
          </w:p>
        </w:tc>
        <w:tc>
          <w:tcPr>
            <w:tcW w:w="2273" w:type="dxa"/>
            <w:shd w:val="clear" w:color="auto" w:fill="FFFFFF" w:themeFill="background1"/>
          </w:tcPr>
          <w:p w14:paraId="16D498DF" w14:textId="1A553F42" w:rsidR="00813809" w:rsidRPr="00D269A8" w:rsidRDefault="00813809"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20</w:t>
            </w:r>
          </w:p>
        </w:tc>
      </w:tr>
      <w:tr w:rsidR="000F5647" w:rsidRPr="00D269A8" w14:paraId="01855B46" w14:textId="77777777" w:rsidTr="00EF6D0F">
        <w:trPr>
          <w:jc w:val="center"/>
        </w:trPr>
        <w:tc>
          <w:tcPr>
            <w:tcW w:w="3964" w:type="dxa"/>
            <w:shd w:val="clear" w:color="auto" w:fill="E7E6E6" w:themeFill="background2"/>
          </w:tcPr>
          <w:p w14:paraId="255D9840" w14:textId="5F7BA697" w:rsidR="000F5647" w:rsidRPr="00D269A8" w:rsidRDefault="000F5647"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Tolum Bilim</w:t>
            </w:r>
          </w:p>
        </w:tc>
        <w:tc>
          <w:tcPr>
            <w:tcW w:w="1701" w:type="dxa"/>
            <w:shd w:val="clear" w:color="auto" w:fill="E7E6E6" w:themeFill="background2"/>
          </w:tcPr>
          <w:p w14:paraId="12A69B28" w14:textId="4A82ECD5" w:rsidR="000F5647" w:rsidRPr="00D269A8" w:rsidRDefault="000F5647"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4</w:t>
            </w:r>
          </w:p>
        </w:tc>
        <w:tc>
          <w:tcPr>
            <w:tcW w:w="2273" w:type="dxa"/>
            <w:shd w:val="clear" w:color="auto" w:fill="E7E6E6" w:themeFill="background2"/>
          </w:tcPr>
          <w:p w14:paraId="1C9B0116" w14:textId="7BFC5944" w:rsidR="000F5647" w:rsidRPr="00D269A8" w:rsidRDefault="000F5647"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7</w:t>
            </w:r>
          </w:p>
        </w:tc>
      </w:tr>
      <w:tr w:rsidR="00813809" w:rsidRPr="00D269A8" w14:paraId="0D529772" w14:textId="77777777" w:rsidTr="00EF6D0F">
        <w:trPr>
          <w:jc w:val="center"/>
        </w:trPr>
        <w:tc>
          <w:tcPr>
            <w:tcW w:w="3964" w:type="dxa"/>
            <w:shd w:val="clear" w:color="auto" w:fill="FFFFFF" w:themeFill="background1"/>
          </w:tcPr>
          <w:p w14:paraId="1B4691BB" w14:textId="693BEF1F" w:rsidR="00813809" w:rsidRPr="00D269A8" w:rsidRDefault="00813809"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Toplum Bilinci</w:t>
            </w:r>
          </w:p>
        </w:tc>
        <w:tc>
          <w:tcPr>
            <w:tcW w:w="1701" w:type="dxa"/>
            <w:shd w:val="clear" w:color="auto" w:fill="FFFFFF" w:themeFill="background1"/>
          </w:tcPr>
          <w:p w14:paraId="7D517205" w14:textId="00D23652" w:rsidR="00813809" w:rsidRPr="00D269A8" w:rsidRDefault="00813809"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3</w:t>
            </w:r>
          </w:p>
        </w:tc>
        <w:tc>
          <w:tcPr>
            <w:tcW w:w="2273" w:type="dxa"/>
            <w:shd w:val="clear" w:color="auto" w:fill="FFFFFF" w:themeFill="background1"/>
          </w:tcPr>
          <w:p w14:paraId="389027C6" w14:textId="2C504C44" w:rsidR="00813809" w:rsidRPr="00D269A8" w:rsidRDefault="00813809"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75</w:t>
            </w:r>
          </w:p>
        </w:tc>
      </w:tr>
      <w:tr w:rsidR="00813809" w:rsidRPr="00D269A8" w14:paraId="6E38F8AD" w14:textId="77777777" w:rsidTr="00EF6D0F">
        <w:trPr>
          <w:jc w:val="center"/>
        </w:trPr>
        <w:tc>
          <w:tcPr>
            <w:tcW w:w="3964" w:type="dxa"/>
            <w:shd w:val="clear" w:color="auto" w:fill="FFFFFF" w:themeFill="background1"/>
          </w:tcPr>
          <w:p w14:paraId="684A45B8" w14:textId="0ADAA3FF" w:rsidR="00813809" w:rsidRPr="00D269A8" w:rsidRDefault="00813809"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Çevreci Hareketler</w:t>
            </w:r>
          </w:p>
        </w:tc>
        <w:tc>
          <w:tcPr>
            <w:tcW w:w="1701" w:type="dxa"/>
            <w:shd w:val="clear" w:color="auto" w:fill="FFFFFF" w:themeFill="background1"/>
          </w:tcPr>
          <w:p w14:paraId="04619357" w14:textId="1B7AA29C" w:rsidR="00813809" w:rsidRPr="00D269A8" w:rsidRDefault="00813809"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1</w:t>
            </w:r>
          </w:p>
        </w:tc>
        <w:tc>
          <w:tcPr>
            <w:tcW w:w="2273" w:type="dxa"/>
            <w:shd w:val="clear" w:color="auto" w:fill="FFFFFF" w:themeFill="background1"/>
          </w:tcPr>
          <w:p w14:paraId="2E5E2EDF" w14:textId="24801B8B" w:rsidR="00813809" w:rsidRPr="00D269A8" w:rsidRDefault="00813809"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25</w:t>
            </w:r>
          </w:p>
        </w:tc>
      </w:tr>
      <w:tr w:rsidR="000F5647" w:rsidRPr="00D269A8" w14:paraId="29192ACB" w14:textId="77777777" w:rsidTr="00EF6D0F">
        <w:trPr>
          <w:jc w:val="center"/>
        </w:trPr>
        <w:tc>
          <w:tcPr>
            <w:tcW w:w="3964" w:type="dxa"/>
            <w:shd w:val="clear" w:color="auto" w:fill="E7E6E6" w:themeFill="background2"/>
          </w:tcPr>
          <w:p w14:paraId="740B3B55" w14:textId="1CC1FBDA" w:rsidR="000F5647" w:rsidRPr="00D269A8" w:rsidRDefault="000F5647" w:rsidP="00CC23C2">
            <w:pPr>
              <w:ind w:firstLine="363"/>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Diğer</w:t>
            </w:r>
          </w:p>
        </w:tc>
        <w:tc>
          <w:tcPr>
            <w:tcW w:w="1701" w:type="dxa"/>
            <w:shd w:val="clear" w:color="auto" w:fill="E7E6E6" w:themeFill="background2"/>
          </w:tcPr>
          <w:p w14:paraId="6DF020D7" w14:textId="1BC47754" w:rsidR="000F5647" w:rsidRPr="00D269A8" w:rsidRDefault="000F5647"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1</w:t>
            </w:r>
          </w:p>
        </w:tc>
        <w:tc>
          <w:tcPr>
            <w:tcW w:w="2273" w:type="dxa"/>
            <w:shd w:val="clear" w:color="auto" w:fill="E7E6E6" w:themeFill="background2"/>
          </w:tcPr>
          <w:p w14:paraId="3028D251" w14:textId="27E2C061" w:rsidR="000F5647" w:rsidRPr="00D269A8" w:rsidRDefault="000F5647" w:rsidP="00EF6D0F">
            <w:pPr>
              <w:ind w:firstLine="363"/>
              <w:jc w:val="center"/>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2</w:t>
            </w:r>
          </w:p>
        </w:tc>
      </w:tr>
    </w:tbl>
    <w:p w14:paraId="77DFADB9" w14:textId="5B189182" w:rsidR="00447D0A" w:rsidRPr="00D269A8" w:rsidRDefault="00447D0A" w:rsidP="00CC23C2">
      <w:pPr>
        <w:ind w:firstLine="363"/>
        <w:jc w:val="both"/>
        <w:rPr>
          <w:rFonts w:ascii="Times New Roman" w:hAnsi="Times New Roman" w:cs="Times New Roman"/>
          <w:color w:val="2B2B2B"/>
          <w:spacing w:val="-10"/>
          <w:sz w:val="24"/>
        </w:rPr>
      </w:pPr>
    </w:p>
    <w:p w14:paraId="63FE1BF7" w14:textId="08FE1BDC" w:rsidR="00447D0A" w:rsidRPr="00D269A8" w:rsidRDefault="00CB4343" w:rsidP="00AA6286">
      <w:pPr>
        <w:jc w:val="both"/>
        <w:rPr>
          <w:rFonts w:ascii="Times New Roman" w:hAnsi="Times New Roman" w:cs="Times New Roman"/>
          <w:color w:val="2B2B2B"/>
          <w:spacing w:val="-10"/>
          <w:sz w:val="24"/>
        </w:rPr>
      </w:pPr>
      <w:r w:rsidRPr="00D269A8">
        <w:rPr>
          <w:rFonts w:ascii="Times New Roman" w:hAnsi="Times New Roman" w:cs="Times New Roman"/>
          <w:sz w:val="24"/>
        </w:rPr>
        <w:t xml:space="preserve">Türkiye’de 2012-2021 yılları arasında </w:t>
      </w:r>
      <w:r w:rsidR="001D73B4" w:rsidRPr="00D269A8">
        <w:rPr>
          <w:rFonts w:ascii="Times New Roman" w:hAnsi="Times New Roman" w:cs="Times New Roman"/>
          <w:sz w:val="24"/>
        </w:rPr>
        <w:t xml:space="preserve">üniversitelerin </w:t>
      </w:r>
      <w:r w:rsidRPr="00D269A8">
        <w:rPr>
          <w:rFonts w:ascii="Times New Roman" w:hAnsi="Times New Roman" w:cs="Times New Roman"/>
          <w:sz w:val="24"/>
        </w:rPr>
        <w:t xml:space="preserve">fakülte ve enstitü dergilerinde yayınlanan iklim değişikliği konusuyla ilgili araştırmalar çalışma alanlarına göre incelendiğinde </w:t>
      </w:r>
      <w:r w:rsidR="00E70A8E" w:rsidRPr="00D269A8">
        <w:rPr>
          <w:rFonts w:ascii="Times New Roman" w:hAnsi="Times New Roman" w:cs="Times New Roman"/>
          <w:sz w:val="24"/>
        </w:rPr>
        <w:t>çevre bilimleri</w:t>
      </w:r>
      <w:r w:rsidRPr="00D269A8">
        <w:rPr>
          <w:rFonts w:ascii="Times New Roman" w:hAnsi="Times New Roman" w:cs="Times New Roman"/>
          <w:sz w:val="24"/>
        </w:rPr>
        <w:t xml:space="preserve"> alanında</w:t>
      </w:r>
      <w:r w:rsidR="00783AE5" w:rsidRPr="00D269A8">
        <w:rPr>
          <w:rFonts w:ascii="Times New Roman" w:hAnsi="Times New Roman" w:cs="Times New Roman"/>
          <w:sz w:val="24"/>
        </w:rPr>
        <w:t xml:space="preserve"> 27 (%44)</w:t>
      </w:r>
      <w:r w:rsidR="00B520E1" w:rsidRPr="00D269A8">
        <w:rPr>
          <w:rFonts w:ascii="Times New Roman" w:hAnsi="Times New Roman" w:cs="Times New Roman"/>
          <w:sz w:val="24"/>
        </w:rPr>
        <w:t xml:space="preserve">, hukuk alanında 11 (%18), eğitim alanında 6 (%10), enerji alanında 7 (%11), ekonomi alanında 5 (%8), toplum bilim alanında 4 (%7) ve diğer alanlarda 1 (%2) </w:t>
      </w:r>
      <w:r w:rsidR="001D73B4" w:rsidRPr="00D269A8">
        <w:rPr>
          <w:rFonts w:ascii="Times New Roman" w:hAnsi="Times New Roman" w:cs="Times New Roman"/>
          <w:sz w:val="24"/>
        </w:rPr>
        <w:t>makale</w:t>
      </w:r>
      <w:r w:rsidR="002256D8" w:rsidRPr="00D269A8">
        <w:rPr>
          <w:rFonts w:ascii="Times New Roman" w:hAnsi="Times New Roman" w:cs="Times New Roman"/>
          <w:sz w:val="24"/>
        </w:rPr>
        <w:t xml:space="preserve"> saptanmıştır.</w:t>
      </w:r>
      <w:r w:rsidR="00CF5FD0" w:rsidRPr="00D269A8">
        <w:rPr>
          <w:rFonts w:ascii="Times New Roman" w:hAnsi="Times New Roman" w:cs="Times New Roman"/>
          <w:sz w:val="24"/>
        </w:rPr>
        <w:t xml:space="preserve"> </w:t>
      </w:r>
      <w:r w:rsidR="00E70A8E" w:rsidRPr="00D269A8">
        <w:rPr>
          <w:rFonts w:ascii="Times New Roman" w:hAnsi="Times New Roman" w:cs="Times New Roman"/>
          <w:sz w:val="24"/>
        </w:rPr>
        <w:t>Çevre bilimleri</w:t>
      </w:r>
      <w:r w:rsidR="00CF5FD0" w:rsidRPr="00D269A8">
        <w:rPr>
          <w:rFonts w:ascii="Times New Roman" w:hAnsi="Times New Roman" w:cs="Times New Roman"/>
          <w:sz w:val="24"/>
        </w:rPr>
        <w:t xml:space="preserve"> konusu ile ilgili yayınlanan 27 makale</w:t>
      </w:r>
      <w:r w:rsidR="00F672C8" w:rsidRPr="00D269A8">
        <w:rPr>
          <w:rFonts w:ascii="Times New Roman" w:hAnsi="Times New Roman" w:cs="Times New Roman"/>
          <w:sz w:val="24"/>
        </w:rPr>
        <w:t xml:space="preserve">den 7’si (%26) </w:t>
      </w:r>
      <w:r w:rsidR="00F672C8" w:rsidRPr="00D269A8">
        <w:rPr>
          <w:rFonts w:ascii="Times New Roman" w:hAnsi="Times New Roman" w:cs="Times New Roman"/>
          <w:sz w:val="24"/>
        </w:rPr>
        <w:lastRenderedPageBreak/>
        <w:t>küresel ısınma, 5’i (%19) tarım ve hayvancılık, 5’i (%19) kentleşme sorunları, 4’ü (</w:t>
      </w:r>
      <w:r w:rsidR="00445D83" w:rsidRPr="00D269A8">
        <w:rPr>
          <w:rFonts w:ascii="Times New Roman" w:hAnsi="Times New Roman" w:cs="Times New Roman"/>
          <w:sz w:val="24"/>
        </w:rPr>
        <w:t xml:space="preserve">%15) çevre sorunları, 2’si (%7) eylem planları, 2’si (%7) afetler, 2’si (%7) insan sağlığıyla ilgilidir. Hukuk alanında yapılan çalışmaların 5’i (%45) uluslararası antlaşmalar, </w:t>
      </w:r>
      <w:r w:rsidR="0077022B" w:rsidRPr="00D269A8">
        <w:rPr>
          <w:rFonts w:ascii="Times New Roman" w:hAnsi="Times New Roman" w:cs="Times New Roman"/>
          <w:sz w:val="24"/>
        </w:rPr>
        <w:t>4’ü (%18) yasal düzenlemeler, 2’si (%37) insan hakları konularıyla ilgilidir. Eğitim alanında yapılan çalışmaların 4’ü (%67) öğrenci farkındalık düzeyleri ile ilgilidir. Eğitimle ilgili diğer alanlarda 2 (%33) çalışma yapılmıştır.</w:t>
      </w:r>
      <w:r w:rsidR="000559C0" w:rsidRPr="00D269A8">
        <w:rPr>
          <w:rFonts w:ascii="Times New Roman" w:hAnsi="Times New Roman" w:cs="Times New Roman"/>
          <w:sz w:val="24"/>
        </w:rPr>
        <w:t xml:space="preserve"> Enerji ile ilgili yapılan çalışmaların 5’i (%71) yenilenebilir enerji ile ilgili iken, 2’si (%29) teknolojik gelişmelerle ilgilidir.</w:t>
      </w:r>
      <w:r w:rsidR="00B912F5" w:rsidRPr="00D269A8">
        <w:rPr>
          <w:rFonts w:ascii="Times New Roman" w:hAnsi="Times New Roman" w:cs="Times New Roman"/>
          <w:sz w:val="24"/>
        </w:rPr>
        <w:t xml:space="preserve"> Ekonomi alanında yapılan çalışmaların 3’ünü (%60) üretim ve piyasalar oluştururken, 1’ini (%20) turizm oluşturmaktadır. </w:t>
      </w:r>
      <w:r w:rsidR="00847B83" w:rsidRPr="00D269A8">
        <w:rPr>
          <w:rFonts w:ascii="Times New Roman" w:hAnsi="Times New Roman" w:cs="Times New Roman"/>
          <w:sz w:val="24"/>
        </w:rPr>
        <w:t>Kalan 1 (%20) çalışma ekonomi yöntemleriyle ilgilidir.</w:t>
      </w:r>
      <w:r w:rsidR="00470392" w:rsidRPr="00D269A8">
        <w:rPr>
          <w:rFonts w:ascii="Times New Roman" w:hAnsi="Times New Roman" w:cs="Times New Roman"/>
          <w:sz w:val="24"/>
        </w:rPr>
        <w:t xml:space="preserve"> Toplum bilim alanında yapılan çalışmaların 3’ü (%75) toplum bilinci ile ilgili iken kalan 1 (%25) çalışma ise çevreci hareketlerle ilgilidir.</w:t>
      </w:r>
    </w:p>
    <w:p w14:paraId="2BF803A2" w14:textId="64B02DF3" w:rsidR="00447D0A" w:rsidRPr="00D269A8" w:rsidRDefault="00447D0A" w:rsidP="00CC23C2">
      <w:pPr>
        <w:ind w:firstLine="363"/>
        <w:jc w:val="both"/>
        <w:rPr>
          <w:rFonts w:ascii="Times New Roman" w:hAnsi="Times New Roman" w:cs="Times New Roman"/>
          <w:b/>
          <w:bCs/>
          <w:color w:val="2B2B2B"/>
          <w:spacing w:val="-10"/>
          <w:sz w:val="24"/>
        </w:rPr>
      </w:pPr>
    </w:p>
    <w:p w14:paraId="3332E6A6" w14:textId="7C06C4EF" w:rsidR="00FB0DEA" w:rsidRPr="00D269A8" w:rsidRDefault="0027636F" w:rsidP="00AA6286">
      <w:pPr>
        <w:pStyle w:val="ListeParagraf"/>
        <w:numPr>
          <w:ilvl w:val="0"/>
          <w:numId w:val="6"/>
        </w:numPr>
        <w:ind w:left="284" w:hanging="284"/>
        <w:jc w:val="both"/>
        <w:rPr>
          <w:rFonts w:ascii="Times New Roman" w:hAnsi="Times New Roman" w:cs="Times New Roman"/>
          <w:b/>
          <w:bCs/>
          <w:color w:val="2B2B2B"/>
          <w:spacing w:val="-10"/>
          <w:sz w:val="24"/>
          <w:szCs w:val="24"/>
        </w:rPr>
      </w:pPr>
      <w:r w:rsidRPr="00D269A8">
        <w:rPr>
          <w:rFonts w:ascii="Times New Roman" w:hAnsi="Times New Roman" w:cs="Times New Roman"/>
          <w:b/>
          <w:bCs/>
          <w:color w:val="2B2B2B"/>
          <w:spacing w:val="-10"/>
          <w:sz w:val="24"/>
          <w:szCs w:val="24"/>
        </w:rPr>
        <w:t>Tartışma</w:t>
      </w:r>
      <w:r w:rsidR="00C02FF4" w:rsidRPr="00D269A8">
        <w:rPr>
          <w:rFonts w:ascii="Times New Roman" w:hAnsi="Times New Roman" w:cs="Times New Roman"/>
          <w:b/>
          <w:bCs/>
          <w:color w:val="2B2B2B"/>
          <w:spacing w:val="-10"/>
          <w:sz w:val="24"/>
          <w:szCs w:val="24"/>
        </w:rPr>
        <w:t xml:space="preserve"> (</w:t>
      </w:r>
      <w:proofErr w:type="spellStart"/>
      <w:r w:rsidR="00C02FF4" w:rsidRPr="00D269A8">
        <w:rPr>
          <w:rFonts w:ascii="Times New Roman" w:hAnsi="Times New Roman" w:cs="Times New Roman"/>
          <w:b/>
          <w:bCs/>
          <w:color w:val="2B2B2B"/>
          <w:spacing w:val="-10"/>
          <w:sz w:val="24"/>
          <w:szCs w:val="24"/>
        </w:rPr>
        <w:t>Discussion</w:t>
      </w:r>
      <w:proofErr w:type="spellEnd"/>
      <w:r w:rsidR="00C02FF4" w:rsidRPr="00D269A8">
        <w:rPr>
          <w:rFonts w:ascii="Times New Roman" w:hAnsi="Times New Roman" w:cs="Times New Roman"/>
          <w:b/>
          <w:bCs/>
          <w:color w:val="2B2B2B"/>
          <w:spacing w:val="-10"/>
          <w:sz w:val="24"/>
          <w:szCs w:val="24"/>
        </w:rPr>
        <w:t>)</w:t>
      </w:r>
    </w:p>
    <w:p w14:paraId="7D75FFF7" w14:textId="61A1E773" w:rsidR="00C838E7" w:rsidRPr="00D269A8" w:rsidRDefault="00FB0DEA" w:rsidP="00AA6286">
      <w:pPr>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 xml:space="preserve">İklim değişikliği yalnızca çevresel problemler yaratmakta kalmayıp sosyoloji, siyaset, ekonomi gibi alanlarda da etkilidir. Bu problemlerin belirlenmesi, sınıflandırılması ve yapılan çalışmaların istatiksel olarak ortaya çıkarılması amacıyla 2012-2021 yılları arasında üniversite dergilerinde yayınlanan makalelerin detaylı incelenmesine odaklanılmıştır. 21. yüzyılın en büyük sorunlarından biri olan iklim değişikliği ile ilgili Türkiye’de birçok çalışma yapılmıştır. </w:t>
      </w:r>
      <w:r w:rsidR="003B236C">
        <w:rPr>
          <w:rFonts w:ascii="Times New Roman" w:hAnsi="Times New Roman" w:cs="Times New Roman"/>
          <w:color w:val="2B2B2B"/>
          <w:spacing w:val="-10"/>
          <w:sz w:val="24"/>
        </w:rPr>
        <w:t>Kiraz</w:t>
      </w:r>
      <w:r w:rsidR="0037722C" w:rsidRPr="00D269A8">
        <w:rPr>
          <w:rFonts w:ascii="Times New Roman" w:hAnsi="Times New Roman" w:cs="Times New Roman"/>
          <w:color w:val="2B2B2B"/>
          <w:spacing w:val="-10"/>
          <w:sz w:val="24"/>
        </w:rPr>
        <w:t xml:space="preserve"> (2019)’ </w:t>
      </w:r>
      <w:r w:rsidR="00854366">
        <w:rPr>
          <w:rFonts w:ascii="Times New Roman" w:hAnsi="Times New Roman" w:cs="Times New Roman"/>
          <w:color w:val="2B2B2B"/>
          <w:spacing w:val="-10"/>
          <w:sz w:val="24"/>
        </w:rPr>
        <w:t>a</w:t>
      </w:r>
      <w:r w:rsidR="0037722C" w:rsidRPr="00D269A8">
        <w:rPr>
          <w:rFonts w:ascii="Times New Roman" w:hAnsi="Times New Roman" w:cs="Times New Roman"/>
          <w:color w:val="2B2B2B"/>
          <w:spacing w:val="-10"/>
          <w:sz w:val="24"/>
        </w:rPr>
        <w:t xml:space="preserve"> göre iklim değişikliklerinin olumsuz sonuçlarıyla mücadele edilmez ise tarım ve hayvancılık durma noktasına gelecek, biyolojik çeşitlilikte azalmalar meydana gelecek, temiz su ve gıdaya ulaşmada sorunlar yaşanacaktır. İnsan sağlığı açısından bakıldığı zaman ise salgın hastalıklar artış gösterecek ve ölümler görülecektir. İklim değişikliklerinin yaşanmasıyla birlikte aşırı hava olayları meydana gelecek yaşanan afet sayılarında artış </w:t>
      </w:r>
      <w:r w:rsidR="00B87336">
        <w:rPr>
          <w:rFonts w:ascii="Times New Roman" w:hAnsi="Times New Roman" w:cs="Times New Roman"/>
          <w:color w:val="2B2B2B"/>
          <w:spacing w:val="-10"/>
          <w:sz w:val="24"/>
        </w:rPr>
        <w:t>gözlenecektir</w:t>
      </w:r>
      <w:r w:rsidR="0037722C" w:rsidRPr="00D269A8">
        <w:rPr>
          <w:rFonts w:ascii="Times New Roman" w:hAnsi="Times New Roman" w:cs="Times New Roman"/>
          <w:color w:val="2B2B2B"/>
          <w:spacing w:val="-10"/>
          <w:sz w:val="24"/>
        </w:rPr>
        <w:t>. Bu artış beraberinde özellikle hassas grupları</w:t>
      </w:r>
      <w:r w:rsidR="0059646A">
        <w:rPr>
          <w:rFonts w:ascii="Times New Roman" w:hAnsi="Times New Roman" w:cs="Times New Roman"/>
          <w:color w:val="2B2B2B"/>
          <w:spacing w:val="-10"/>
          <w:sz w:val="24"/>
        </w:rPr>
        <w:t>n</w:t>
      </w:r>
      <w:r w:rsidR="0037722C" w:rsidRPr="00D269A8">
        <w:rPr>
          <w:rFonts w:ascii="Times New Roman" w:hAnsi="Times New Roman" w:cs="Times New Roman"/>
          <w:color w:val="2B2B2B"/>
          <w:spacing w:val="-10"/>
          <w:sz w:val="24"/>
        </w:rPr>
        <w:t xml:space="preserve"> kötü etkilenmesini getirecek ve can ve mal kayıplarına yol açacak, iklim göçleri yaşanacak, sosyoekonomik eşitsizlikler meydana gelecek ve sağlık okuryazarlığında azalma yaşanacaktır</w:t>
      </w:r>
      <w:r w:rsidR="00B9741D" w:rsidRPr="00D269A8">
        <w:rPr>
          <w:rFonts w:ascii="Times New Roman" w:hAnsi="Times New Roman" w:cs="Times New Roman"/>
          <w:color w:val="2B2B2B"/>
          <w:spacing w:val="-10"/>
          <w:sz w:val="24"/>
        </w:rPr>
        <w:t xml:space="preserve"> (</w:t>
      </w:r>
      <w:r w:rsidR="003B236C">
        <w:rPr>
          <w:rFonts w:ascii="Times New Roman" w:hAnsi="Times New Roman" w:cs="Times New Roman"/>
          <w:color w:val="2B2B2B"/>
          <w:spacing w:val="-10"/>
          <w:sz w:val="24"/>
        </w:rPr>
        <w:t>Kiraz</w:t>
      </w:r>
      <w:r w:rsidR="00995CA6" w:rsidRPr="00D269A8">
        <w:rPr>
          <w:rFonts w:ascii="Times New Roman" w:hAnsi="Times New Roman" w:cs="Times New Roman"/>
          <w:color w:val="2B2B2B"/>
          <w:spacing w:val="-10"/>
          <w:sz w:val="24"/>
        </w:rPr>
        <w:t xml:space="preserve"> 2019</w:t>
      </w:r>
      <w:r w:rsidR="00B9741D" w:rsidRPr="00D269A8">
        <w:rPr>
          <w:rFonts w:ascii="Times New Roman" w:hAnsi="Times New Roman" w:cs="Times New Roman"/>
          <w:color w:val="2B2B2B"/>
          <w:spacing w:val="-10"/>
          <w:sz w:val="24"/>
        </w:rPr>
        <w:t>)</w:t>
      </w:r>
      <w:r w:rsidR="0037722C" w:rsidRPr="00D269A8">
        <w:rPr>
          <w:rFonts w:ascii="Times New Roman" w:hAnsi="Times New Roman" w:cs="Times New Roman"/>
          <w:color w:val="2B2B2B"/>
          <w:spacing w:val="-10"/>
          <w:sz w:val="24"/>
        </w:rPr>
        <w:t>. Bu yüzden iklim değişikliği gerçeğini kabullenmek, sonuçlarına hazırlıklı olup gerekli önlemleri almak gerekmektedir. Bu çalışma araştırmacılara iklim değişikliğine dikkat çekilebilmesi, olumsuz sonuçlarının iyileştirilmesi için literatürde en çok çalışılan ve önem arz eden konulara odaklanılması konusunda ışık tutacaktır</w:t>
      </w:r>
      <w:r w:rsidR="004A2249" w:rsidRPr="00D269A8">
        <w:rPr>
          <w:rFonts w:ascii="Times New Roman" w:hAnsi="Times New Roman" w:cs="Times New Roman"/>
          <w:color w:val="2B2B2B"/>
          <w:spacing w:val="-10"/>
          <w:sz w:val="24"/>
        </w:rPr>
        <w:t xml:space="preserve"> (</w:t>
      </w:r>
      <w:r w:rsidR="00995CA6" w:rsidRPr="00D269A8">
        <w:rPr>
          <w:rFonts w:ascii="Times New Roman" w:hAnsi="Times New Roman" w:cs="Times New Roman"/>
          <w:color w:val="2B2B2B"/>
          <w:spacing w:val="-10"/>
          <w:sz w:val="24"/>
        </w:rPr>
        <w:t>Koçak &amp; Yıldırım 2021</w:t>
      </w:r>
      <w:r w:rsidR="004A2249" w:rsidRPr="00D269A8">
        <w:rPr>
          <w:rFonts w:ascii="Times New Roman" w:hAnsi="Times New Roman" w:cs="Times New Roman"/>
          <w:color w:val="2B2B2B"/>
          <w:spacing w:val="-10"/>
          <w:sz w:val="24"/>
        </w:rPr>
        <w:t>)</w:t>
      </w:r>
      <w:r w:rsidR="0037722C" w:rsidRPr="00D269A8">
        <w:rPr>
          <w:rFonts w:ascii="Times New Roman" w:hAnsi="Times New Roman" w:cs="Times New Roman"/>
          <w:color w:val="2B2B2B"/>
          <w:spacing w:val="-10"/>
          <w:sz w:val="24"/>
        </w:rPr>
        <w:t>.</w:t>
      </w:r>
      <w:r w:rsidR="00A20009">
        <w:rPr>
          <w:rFonts w:ascii="Times New Roman" w:hAnsi="Times New Roman" w:cs="Times New Roman"/>
          <w:color w:val="2B2B2B"/>
          <w:spacing w:val="-10"/>
          <w:sz w:val="24"/>
        </w:rPr>
        <w:t xml:space="preserve"> </w:t>
      </w:r>
      <w:r w:rsidR="009067F0" w:rsidRPr="00D269A8">
        <w:rPr>
          <w:rFonts w:ascii="Times New Roman" w:hAnsi="Times New Roman" w:cs="Times New Roman"/>
          <w:color w:val="2B2B2B"/>
          <w:spacing w:val="-10"/>
          <w:sz w:val="24"/>
        </w:rPr>
        <w:t>Bu araştırmanın sonuçlarına göre iklim değişikliği hakkında yayınlanan çalışmalar içerisinde en fazla sayıya araştırma makaleler</w:t>
      </w:r>
      <w:r w:rsidR="00521A54" w:rsidRPr="00D269A8">
        <w:rPr>
          <w:rFonts w:ascii="Times New Roman" w:hAnsi="Times New Roman" w:cs="Times New Roman"/>
          <w:color w:val="2B2B2B"/>
          <w:spacing w:val="-10"/>
          <w:sz w:val="24"/>
        </w:rPr>
        <w:t xml:space="preserve">i (57’si ) </w:t>
      </w:r>
      <w:r w:rsidR="009067F0" w:rsidRPr="00D269A8">
        <w:rPr>
          <w:rFonts w:ascii="Times New Roman" w:hAnsi="Times New Roman" w:cs="Times New Roman"/>
          <w:color w:val="2B2B2B"/>
          <w:spacing w:val="-10"/>
          <w:sz w:val="24"/>
        </w:rPr>
        <w:t>sahiptir</w:t>
      </w:r>
      <w:r w:rsidR="00521A54" w:rsidRPr="00D269A8">
        <w:rPr>
          <w:rFonts w:ascii="Times New Roman" w:hAnsi="Times New Roman" w:cs="Times New Roman"/>
          <w:color w:val="2B2B2B"/>
          <w:spacing w:val="-10"/>
          <w:sz w:val="24"/>
        </w:rPr>
        <w:t xml:space="preserve">. </w:t>
      </w:r>
      <w:r w:rsidR="009067F0" w:rsidRPr="00D269A8">
        <w:rPr>
          <w:rFonts w:ascii="Times New Roman" w:hAnsi="Times New Roman" w:cs="Times New Roman"/>
          <w:color w:val="2B2B2B"/>
          <w:spacing w:val="-10"/>
          <w:sz w:val="24"/>
        </w:rPr>
        <w:t xml:space="preserve">Bu sonuç, </w:t>
      </w:r>
      <w:proofErr w:type="spellStart"/>
      <w:r w:rsidR="009067F0" w:rsidRPr="00D269A8">
        <w:rPr>
          <w:rFonts w:ascii="Times New Roman" w:hAnsi="Times New Roman" w:cs="Times New Roman"/>
          <w:color w:val="2B2B2B"/>
          <w:spacing w:val="-10"/>
          <w:sz w:val="24"/>
        </w:rPr>
        <w:t>Lukwale</w:t>
      </w:r>
      <w:proofErr w:type="spellEnd"/>
      <w:r w:rsidR="009067F0" w:rsidRPr="00D269A8">
        <w:rPr>
          <w:rFonts w:ascii="Times New Roman" w:hAnsi="Times New Roman" w:cs="Times New Roman"/>
          <w:color w:val="2B2B2B"/>
          <w:spacing w:val="-10"/>
          <w:sz w:val="24"/>
        </w:rPr>
        <w:t xml:space="preserve"> </w:t>
      </w:r>
      <w:r w:rsidR="00206C03" w:rsidRPr="00D269A8">
        <w:rPr>
          <w:rFonts w:ascii="Times New Roman" w:hAnsi="Times New Roman" w:cs="Times New Roman"/>
          <w:color w:val="2B2B2B"/>
          <w:spacing w:val="-10"/>
          <w:sz w:val="24"/>
        </w:rPr>
        <w:t>&amp;</w:t>
      </w:r>
      <w:r w:rsidR="009067F0" w:rsidRPr="00D269A8">
        <w:rPr>
          <w:rFonts w:ascii="Times New Roman" w:hAnsi="Times New Roman" w:cs="Times New Roman"/>
          <w:color w:val="2B2B2B"/>
          <w:spacing w:val="-10"/>
          <w:sz w:val="24"/>
        </w:rPr>
        <w:t xml:space="preserve"> Sife (2017), </w:t>
      </w:r>
      <w:proofErr w:type="spellStart"/>
      <w:r w:rsidR="009067F0" w:rsidRPr="00D269A8">
        <w:rPr>
          <w:rFonts w:ascii="Times New Roman" w:hAnsi="Times New Roman" w:cs="Times New Roman"/>
          <w:color w:val="2B2B2B"/>
          <w:spacing w:val="-10"/>
          <w:sz w:val="24"/>
        </w:rPr>
        <w:t>Garci</w:t>
      </w:r>
      <w:r w:rsidR="00521A54" w:rsidRPr="00D269A8">
        <w:rPr>
          <w:rFonts w:ascii="Times New Roman" w:hAnsi="Times New Roman" w:cs="Times New Roman"/>
          <w:color w:val="2B2B2B"/>
          <w:spacing w:val="-10"/>
          <w:sz w:val="24"/>
        </w:rPr>
        <w:t>a</w:t>
      </w:r>
      <w:proofErr w:type="spellEnd"/>
      <w:r w:rsidR="009067F0" w:rsidRPr="00D269A8">
        <w:rPr>
          <w:rFonts w:ascii="Times New Roman" w:hAnsi="Times New Roman" w:cs="Times New Roman"/>
          <w:color w:val="2B2B2B"/>
          <w:spacing w:val="-10"/>
          <w:sz w:val="24"/>
        </w:rPr>
        <w:t xml:space="preserve"> </w:t>
      </w:r>
      <w:r w:rsidR="00206C03" w:rsidRPr="00D269A8">
        <w:rPr>
          <w:rFonts w:ascii="Times New Roman" w:hAnsi="Times New Roman" w:cs="Times New Roman"/>
          <w:color w:val="2B2B2B"/>
          <w:spacing w:val="-10"/>
          <w:sz w:val="24"/>
        </w:rPr>
        <w:t>et al</w:t>
      </w:r>
      <w:r w:rsidR="009067F0" w:rsidRPr="00D269A8">
        <w:rPr>
          <w:rFonts w:ascii="Times New Roman" w:hAnsi="Times New Roman" w:cs="Times New Roman"/>
          <w:color w:val="2B2B2B"/>
          <w:spacing w:val="-10"/>
          <w:sz w:val="24"/>
        </w:rPr>
        <w:t>., (2021),</w:t>
      </w:r>
      <w:r w:rsidR="00521A54" w:rsidRPr="00D269A8">
        <w:rPr>
          <w:rFonts w:ascii="Times New Roman" w:hAnsi="Times New Roman" w:cs="Times New Roman"/>
          <w:color w:val="2B2B2B"/>
          <w:spacing w:val="-10"/>
          <w:sz w:val="24"/>
        </w:rPr>
        <w:t xml:space="preserve"> </w:t>
      </w:r>
      <w:proofErr w:type="spellStart"/>
      <w:r w:rsidR="00521A54" w:rsidRPr="00D269A8">
        <w:rPr>
          <w:rFonts w:ascii="Times New Roman" w:hAnsi="Times New Roman" w:cs="Times New Roman"/>
          <w:color w:val="2B2B2B"/>
          <w:spacing w:val="-10"/>
          <w:sz w:val="24"/>
        </w:rPr>
        <w:t>Akerlof</w:t>
      </w:r>
      <w:proofErr w:type="spellEnd"/>
      <w:r w:rsidR="00521A54" w:rsidRPr="00D269A8">
        <w:rPr>
          <w:rFonts w:ascii="Times New Roman" w:hAnsi="Times New Roman" w:cs="Times New Roman"/>
          <w:color w:val="2B2B2B"/>
          <w:spacing w:val="-10"/>
          <w:sz w:val="24"/>
        </w:rPr>
        <w:t xml:space="preserve"> </w:t>
      </w:r>
      <w:r w:rsidR="00206C03" w:rsidRPr="00D269A8">
        <w:rPr>
          <w:rFonts w:ascii="Times New Roman" w:hAnsi="Times New Roman" w:cs="Times New Roman"/>
          <w:color w:val="2B2B2B"/>
          <w:spacing w:val="-10"/>
          <w:sz w:val="24"/>
        </w:rPr>
        <w:t>et al</w:t>
      </w:r>
      <w:r w:rsidR="00521A54" w:rsidRPr="00D269A8">
        <w:rPr>
          <w:rFonts w:ascii="Times New Roman" w:hAnsi="Times New Roman" w:cs="Times New Roman"/>
          <w:color w:val="2B2B2B"/>
          <w:spacing w:val="-10"/>
          <w:sz w:val="24"/>
        </w:rPr>
        <w:t>., (2022)</w:t>
      </w:r>
      <w:r w:rsidR="00DC5A3F" w:rsidRPr="00D269A8">
        <w:rPr>
          <w:rFonts w:ascii="Times New Roman" w:hAnsi="Times New Roman" w:cs="Times New Roman"/>
          <w:color w:val="2B2B2B"/>
          <w:spacing w:val="-10"/>
          <w:sz w:val="24"/>
        </w:rPr>
        <w:t xml:space="preserve">, </w:t>
      </w:r>
      <w:proofErr w:type="spellStart"/>
      <w:r w:rsidR="00521A54" w:rsidRPr="00D269A8">
        <w:rPr>
          <w:rFonts w:ascii="Times New Roman" w:hAnsi="Times New Roman" w:cs="Times New Roman"/>
          <w:color w:val="2B2B2B"/>
          <w:spacing w:val="-10"/>
          <w:sz w:val="24"/>
        </w:rPr>
        <w:t>Sweil</w:t>
      </w:r>
      <w:r w:rsidR="00592DF5" w:rsidRPr="00D269A8">
        <w:rPr>
          <w:rFonts w:ascii="Times New Roman" w:hAnsi="Times New Roman" w:cs="Times New Roman"/>
          <w:color w:val="2B2B2B"/>
          <w:spacing w:val="-10"/>
          <w:sz w:val="24"/>
        </w:rPr>
        <w:t>e</w:t>
      </w:r>
      <w:r w:rsidR="00521A54" w:rsidRPr="00D269A8">
        <w:rPr>
          <w:rFonts w:ascii="Times New Roman" w:hAnsi="Times New Roman" w:cs="Times New Roman"/>
          <w:color w:val="2B2B2B"/>
          <w:spacing w:val="-10"/>
          <w:sz w:val="24"/>
        </w:rPr>
        <w:t>h</w:t>
      </w:r>
      <w:proofErr w:type="spellEnd"/>
      <w:r w:rsidR="00521A54" w:rsidRPr="00D269A8">
        <w:rPr>
          <w:rFonts w:ascii="Times New Roman" w:hAnsi="Times New Roman" w:cs="Times New Roman"/>
          <w:color w:val="2B2B2B"/>
          <w:spacing w:val="-10"/>
          <w:sz w:val="24"/>
        </w:rPr>
        <w:t xml:space="preserve"> (2020), </w:t>
      </w:r>
      <w:proofErr w:type="spellStart"/>
      <w:r w:rsidR="00521A54" w:rsidRPr="00D269A8">
        <w:rPr>
          <w:rFonts w:ascii="Times New Roman" w:hAnsi="Times New Roman" w:cs="Times New Roman"/>
          <w:color w:val="2B2B2B"/>
          <w:spacing w:val="-10"/>
          <w:sz w:val="24"/>
        </w:rPr>
        <w:t>Zuraidi</w:t>
      </w:r>
      <w:proofErr w:type="spellEnd"/>
      <w:r w:rsidR="00521A54" w:rsidRPr="00D269A8">
        <w:rPr>
          <w:rFonts w:ascii="Times New Roman" w:hAnsi="Times New Roman" w:cs="Times New Roman"/>
          <w:color w:val="2B2B2B"/>
          <w:spacing w:val="-10"/>
          <w:sz w:val="24"/>
        </w:rPr>
        <w:t xml:space="preserve"> </w:t>
      </w:r>
      <w:r w:rsidR="00206C03" w:rsidRPr="00D269A8">
        <w:rPr>
          <w:rFonts w:ascii="Times New Roman" w:hAnsi="Times New Roman" w:cs="Times New Roman"/>
          <w:color w:val="2B2B2B"/>
          <w:spacing w:val="-10"/>
          <w:sz w:val="24"/>
        </w:rPr>
        <w:t>et al</w:t>
      </w:r>
      <w:r w:rsidR="00521A54" w:rsidRPr="00D269A8">
        <w:rPr>
          <w:rFonts w:ascii="Times New Roman" w:hAnsi="Times New Roman" w:cs="Times New Roman"/>
          <w:color w:val="2B2B2B"/>
          <w:spacing w:val="-10"/>
          <w:sz w:val="24"/>
        </w:rPr>
        <w:t>., (2021) yaptıkları araştırmaların sonuçlarıyla aynı doğrultudadır</w:t>
      </w:r>
      <w:r w:rsidR="00F167BA" w:rsidRPr="00D269A8">
        <w:rPr>
          <w:rFonts w:ascii="Times New Roman" w:hAnsi="Times New Roman" w:cs="Times New Roman"/>
          <w:color w:val="2B2B2B"/>
          <w:spacing w:val="-10"/>
          <w:sz w:val="24"/>
        </w:rPr>
        <w:t xml:space="preserve"> </w:t>
      </w:r>
      <w:r w:rsidR="004A2249" w:rsidRPr="00D269A8">
        <w:rPr>
          <w:rFonts w:ascii="Times New Roman" w:hAnsi="Times New Roman" w:cs="Times New Roman"/>
          <w:color w:val="2B2B2B"/>
          <w:spacing w:val="-10"/>
          <w:sz w:val="24"/>
        </w:rPr>
        <w:t>(</w:t>
      </w:r>
      <w:proofErr w:type="spellStart"/>
      <w:r w:rsidR="001B5114" w:rsidRPr="00D269A8">
        <w:rPr>
          <w:rFonts w:ascii="Times New Roman" w:hAnsi="Times New Roman" w:cs="Times New Roman"/>
          <w:color w:val="2B2B2B"/>
          <w:spacing w:val="-10"/>
          <w:sz w:val="24"/>
        </w:rPr>
        <w:t>Akerlof</w:t>
      </w:r>
      <w:proofErr w:type="spellEnd"/>
      <w:r w:rsidR="001B5114" w:rsidRPr="00D269A8">
        <w:rPr>
          <w:rFonts w:ascii="Times New Roman" w:hAnsi="Times New Roman" w:cs="Times New Roman"/>
          <w:color w:val="2B2B2B"/>
          <w:spacing w:val="-10"/>
          <w:sz w:val="24"/>
        </w:rPr>
        <w:t xml:space="preserve"> et al., 2022; </w:t>
      </w:r>
      <w:proofErr w:type="spellStart"/>
      <w:r w:rsidR="00995CA6" w:rsidRPr="00D269A8">
        <w:rPr>
          <w:rFonts w:ascii="Times New Roman" w:hAnsi="Times New Roman" w:cs="Times New Roman"/>
          <w:color w:val="2B2B2B"/>
          <w:spacing w:val="-10"/>
          <w:sz w:val="24"/>
        </w:rPr>
        <w:t>Garcia</w:t>
      </w:r>
      <w:proofErr w:type="spellEnd"/>
      <w:r w:rsidR="00995CA6" w:rsidRPr="00D269A8">
        <w:rPr>
          <w:rFonts w:ascii="Times New Roman" w:hAnsi="Times New Roman" w:cs="Times New Roman"/>
          <w:color w:val="2B2B2B"/>
          <w:spacing w:val="-10"/>
          <w:sz w:val="24"/>
        </w:rPr>
        <w:t xml:space="preserve"> et al</w:t>
      </w:r>
      <w:r w:rsidR="00206C03" w:rsidRPr="00D269A8">
        <w:rPr>
          <w:rFonts w:ascii="Times New Roman" w:hAnsi="Times New Roman" w:cs="Times New Roman"/>
          <w:color w:val="2B2B2B"/>
          <w:spacing w:val="-10"/>
          <w:sz w:val="24"/>
        </w:rPr>
        <w:t>.,</w:t>
      </w:r>
      <w:r w:rsidR="00995CA6" w:rsidRPr="00D269A8">
        <w:rPr>
          <w:rFonts w:ascii="Times New Roman" w:hAnsi="Times New Roman" w:cs="Times New Roman"/>
          <w:color w:val="2B2B2B"/>
          <w:spacing w:val="-10"/>
          <w:sz w:val="24"/>
        </w:rPr>
        <w:t xml:space="preserve">  2021; </w:t>
      </w:r>
      <w:proofErr w:type="spellStart"/>
      <w:r w:rsidR="001B5114" w:rsidRPr="00D269A8">
        <w:rPr>
          <w:rFonts w:ascii="Times New Roman" w:hAnsi="Times New Roman" w:cs="Times New Roman"/>
          <w:color w:val="2B2B2B"/>
          <w:spacing w:val="-10"/>
          <w:sz w:val="24"/>
        </w:rPr>
        <w:t>Lukwale</w:t>
      </w:r>
      <w:proofErr w:type="spellEnd"/>
      <w:r w:rsidR="001B5114" w:rsidRPr="00D269A8">
        <w:rPr>
          <w:rFonts w:ascii="Times New Roman" w:hAnsi="Times New Roman" w:cs="Times New Roman"/>
          <w:color w:val="2B2B2B"/>
          <w:spacing w:val="-10"/>
          <w:sz w:val="24"/>
        </w:rPr>
        <w:t xml:space="preserve"> &amp; Sife 2017; </w:t>
      </w:r>
      <w:proofErr w:type="spellStart"/>
      <w:r w:rsidR="00995CA6" w:rsidRPr="00D269A8">
        <w:rPr>
          <w:rFonts w:ascii="Times New Roman" w:hAnsi="Times New Roman" w:cs="Times New Roman"/>
          <w:color w:val="2B2B2B"/>
          <w:spacing w:val="-10"/>
          <w:sz w:val="24"/>
        </w:rPr>
        <w:t>Sweileh</w:t>
      </w:r>
      <w:proofErr w:type="spellEnd"/>
      <w:r w:rsidR="00995CA6" w:rsidRPr="00D269A8">
        <w:rPr>
          <w:rFonts w:ascii="Times New Roman" w:hAnsi="Times New Roman" w:cs="Times New Roman"/>
          <w:color w:val="2B2B2B"/>
          <w:spacing w:val="-10"/>
          <w:sz w:val="24"/>
        </w:rPr>
        <w:t xml:space="preserve"> 2020; </w:t>
      </w:r>
      <w:proofErr w:type="spellStart"/>
      <w:r w:rsidR="00995CA6" w:rsidRPr="00D269A8">
        <w:rPr>
          <w:rFonts w:ascii="Times New Roman" w:hAnsi="Times New Roman" w:cs="Times New Roman"/>
          <w:color w:val="2B2B2B"/>
          <w:spacing w:val="-10"/>
          <w:sz w:val="24"/>
        </w:rPr>
        <w:t>Zuraidi</w:t>
      </w:r>
      <w:proofErr w:type="spellEnd"/>
      <w:r w:rsidR="00995CA6" w:rsidRPr="00D269A8">
        <w:rPr>
          <w:rFonts w:ascii="Times New Roman" w:hAnsi="Times New Roman" w:cs="Times New Roman"/>
          <w:color w:val="2B2B2B"/>
          <w:spacing w:val="-10"/>
          <w:sz w:val="24"/>
        </w:rPr>
        <w:t xml:space="preserve"> et al</w:t>
      </w:r>
      <w:r w:rsidR="00206C03" w:rsidRPr="00D269A8">
        <w:rPr>
          <w:rFonts w:ascii="Times New Roman" w:hAnsi="Times New Roman" w:cs="Times New Roman"/>
          <w:color w:val="2B2B2B"/>
          <w:spacing w:val="-10"/>
          <w:sz w:val="24"/>
        </w:rPr>
        <w:t>.,</w:t>
      </w:r>
      <w:r w:rsidR="00995CA6" w:rsidRPr="00D269A8">
        <w:rPr>
          <w:rFonts w:ascii="Times New Roman" w:hAnsi="Times New Roman" w:cs="Times New Roman"/>
          <w:color w:val="2B2B2B"/>
          <w:spacing w:val="-10"/>
          <w:sz w:val="24"/>
        </w:rPr>
        <w:t xml:space="preserve"> 2021)</w:t>
      </w:r>
      <w:r w:rsidR="00521A54" w:rsidRPr="00D269A8">
        <w:rPr>
          <w:rFonts w:ascii="Times New Roman" w:hAnsi="Times New Roman" w:cs="Times New Roman"/>
          <w:color w:val="2B2B2B"/>
          <w:spacing w:val="-10"/>
          <w:sz w:val="24"/>
        </w:rPr>
        <w:t xml:space="preserve">. </w:t>
      </w:r>
      <w:proofErr w:type="spellStart"/>
      <w:r w:rsidR="00BA0B68" w:rsidRPr="00D269A8">
        <w:rPr>
          <w:rFonts w:ascii="Times New Roman" w:hAnsi="Times New Roman" w:cs="Times New Roman"/>
          <w:color w:val="2B2B2B"/>
          <w:spacing w:val="-10"/>
          <w:sz w:val="24"/>
        </w:rPr>
        <w:t>Gaeta</w:t>
      </w:r>
      <w:proofErr w:type="spellEnd"/>
      <w:r w:rsidR="00BA0B68" w:rsidRPr="00D269A8">
        <w:rPr>
          <w:rFonts w:ascii="Times New Roman" w:hAnsi="Times New Roman" w:cs="Times New Roman"/>
          <w:color w:val="2B2B2B"/>
          <w:spacing w:val="-10"/>
          <w:sz w:val="24"/>
        </w:rPr>
        <w:t xml:space="preserve"> </w:t>
      </w:r>
      <w:r w:rsidR="00206C03" w:rsidRPr="00D269A8">
        <w:rPr>
          <w:rFonts w:ascii="Times New Roman" w:hAnsi="Times New Roman" w:cs="Times New Roman"/>
          <w:color w:val="2B2B2B"/>
          <w:spacing w:val="-10"/>
          <w:sz w:val="24"/>
        </w:rPr>
        <w:t>et al</w:t>
      </w:r>
      <w:r w:rsidR="00BA0B68" w:rsidRPr="00D269A8">
        <w:rPr>
          <w:rFonts w:ascii="Times New Roman" w:hAnsi="Times New Roman" w:cs="Times New Roman"/>
          <w:color w:val="2B2B2B"/>
          <w:spacing w:val="-10"/>
          <w:sz w:val="24"/>
        </w:rPr>
        <w:t xml:space="preserve">., (2021),  </w:t>
      </w:r>
      <w:proofErr w:type="spellStart"/>
      <w:r w:rsidR="00BA0B68" w:rsidRPr="00D269A8">
        <w:rPr>
          <w:rFonts w:ascii="Times New Roman" w:hAnsi="Times New Roman" w:cs="Times New Roman"/>
          <w:color w:val="2B2B2B"/>
          <w:spacing w:val="-10"/>
          <w:sz w:val="24"/>
        </w:rPr>
        <w:t>Yuan</w:t>
      </w:r>
      <w:proofErr w:type="spellEnd"/>
      <w:r w:rsidR="00BA0B68" w:rsidRPr="00D269A8">
        <w:rPr>
          <w:rFonts w:ascii="Times New Roman" w:hAnsi="Times New Roman" w:cs="Times New Roman"/>
          <w:color w:val="2B2B2B"/>
          <w:spacing w:val="-10"/>
          <w:sz w:val="24"/>
        </w:rPr>
        <w:t xml:space="preserve"> </w:t>
      </w:r>
      <w:r w:rsidR="00206C03" w:rsidRPr="00D269A8">
        <w:rPr>
          <w:rFonts w:ascii="Times New Roman" w:hAnsi="Times New Roman" w:cs="Times New Roman"/>
          <w:color w:val="2B2B2B"/>
          <w:spacing w:val="-10"/>
          <w:sz w:val="24"/>
        </w:rPr>
        <w:t>&amp;</w:t>
      </w:r>
      <w:r w:rsidR="00BA0B68" w:rsidRPr="00D269A8">
        <w:rPr>
          <w:rFonts w:ascii="Times New Roman" w:hAnsi="Times New Roman" w:cs="Times New Roman"/>
          <w:color w:val="2B2B2B"/>
          <w:spacing w:val="-10"/>
          <w:sz w:val="24"/>
        </w:rPr>
        <w:t xml:space="preserve"> Sun (2021), </w:t>
      </w:r>
      <w:proofErr w:type="spellStart"/>
      <w:r w:rsidR="00BA0B68" w:rsidRPr="00D269A8">
        <w:rPr>
          <w:rFonts w:ascii="Times New Roman" w:hAnsi="Times New Roman" w:cs="Times New Roman"/>
          <w:color w:val="2B2B2B"/>
          <w:spacing w:val="-10"/>
          <w:sz w:val="24"/>
        </w:rPr>
        <w:t>Zhang</w:t>
      </w:r>
      <w:proofErr w:type="spellEnd"/>
      <w:r w:rsidR="00BA0B68" w:rsidRPr="00D269A8">
        <w:rPr>
          <w:rFonts w:ascii="Times New Roman" w:hAnsi="Times New Roman" w:cs="Times New Roman"/>
          <w:color w:val="2B2B2B"/>
          <w:spacing w:val="-10"/>
          <w:sz w:val="24"/>
        </w:rPr>
        <w:t xml:space="preserve"> (2021), </w:t>
      </w:r>
      <w:proofErr w:type="spellStart"/>
      <w:r w:rsidR="00BA0B68" w:rsidRPr="00D269A8">
        <w:rPr>
          <w:rFonts w:ascii="Times New Roman" w:hAnsi="Times New Roman" w:cs="Times New Roman"/>
          <w:color w:val="2B2B2B"/>
          <w:spacing w:val="-10"/>
          <w:sz w:val="24"/>
        </w:rPr>
        <w:t>Garcia</w:t>
      </w:r>
      <w:proofErr w:type="spellEnd"/>
      <w:r w:rsidR="00BA0B68" w:rsidRPr="00D269A8">
        <w:rPr>
          <w:rFonts w:ascii="Times New Roman" w:hAnsi="Times New Roman" w:cs="Times New Roman"/>
          <w:color w:val="2B2B2B"/>
          <w:spacing w:val="-10"/>
          <w:sz w:val="24"/>
        </w:rPr>
        <w:t xml:space="preserve"> </w:t>
      </w:r>
      <w:r w:rsidR="00206C03" w:rsidRPr="00D269A8">
        <w:rPr>
          <w:rFonts w:ascii="Times New Roman" w:hAnsi="Times New Roman" w:cs="Times New Roman"/>
          <w:color w:val="2B2B2B"/>
          <w:spacing w:val="-10"/>
          <w:sz w:val="24"/>
        </w:rPr>
        <w:t>et al</w:t>
      </w:r>
      <w:r w:rsidR="00BA0B68" w:rsidRPr="00D269A8">
        <w:rPr>
          <w:rFonts w:ascii="Times New Roman" w:hAnsi="Times New Roman" w:cs="Times New Roman"/>
          <w:color w:val="2B2B2B"/>
          <w:spacing w:val="-10"/>
          <w:sz w:val="24"/>
        </w:rPr>
        <w:t xml:space="preserve">., (2021), </w:t>
      </w:r>
      <w:proofErr w:type="spellStart"/>
      <w:r w:rsidR="00BA0B68" w:rsidRPr="00D269A8">
        <w:rPr>
          <w:rFonts w:ascii="Times New Roman" w:hAnsi="Times New Roman" w:cs="Times New Roman"/>
          <w:color w:val="2B2B2B"/>
          <w:spacing w:val="-10"/>
          <w:sz w:val="24"/>
        </w:rPr>
        <w:t>Akerlof</w:t>
      </w:r>
      <w:proofErr w:type="spellEnd"/>
      <w:r w:rsidR="00BA0B68" w:rsidRPr="00D269A8">
        <w:rPr>
          <w:rFonts w:ascii="Times New Roman" w:hAnsi="Times New Roman" w:cs="Times New Roman"/>
          <w:color w:val="2B2B2B"/>
          <w:spacing w:val="-10"/>
          <w:sz w:val="24"/>
        </w:rPr>
        <w:t xml:space="preserve"> </w:t>
      </w:r>
      <w:r w:rsidR="00206C03" w:rsidRPr="00D269A8">
        <w:rPr>
          <w:rFonts w:ascii="Times New Roman" w:hAnsi="Times New Roman" w:cs="Times New Roman"/>
          <w:color w:val="2B2B2B"/>
          <w:spacing w:val="-10"/>
          <w:sz w:val="24"/>
        </w:rPr>
        <w:t>et al</w:t>
      </w:r>
      <w:r w:rsidR="00BA0B68" w:rsidRPr="00D269A8">
        <w:rPr>
          <w:rFonts w:ascii="Times New Roman" w:hAnsi="Times New Roman" w:cs="Times New Roman"/>
          <w:color w:val="2B2B2B"/>
          <w:spacing w:val="-10"/>
          <w:sz w:val="24"/>
        </w:rPr>
        <w:t xml:space="preserve">., (2022), </w:t>
      </w:r>
      <w:proofErr w:type="spellStart"/>
      <w:r w:rsidR="00BA0B68" w:rsidRPr="00D269A8">
        <w:rPr>
          <w:rFonts w:ascii="Times New Roman" w:hAnsi="Times New Roman" w:cs="Times New Roman"/>
          <w:color w:val="2B2B2B"/>
          <w:spacing w:val="-10"/>
          <w:sz w:val="24"/>
        </w:rPr>
        <w:t>Pu</w:t>
      </w:r>
      <w:proofErr w:type="spellEnd"/>
      <w:r w:rsidR="00BA0B68" w:rsidRPr="00D269A8">
        <w:rPr>
          <w:rFonts w:ascii="Times New Roman" w:hAnsi="Times New Roman" w:cs="Times New Roman"/>
          <w:color w:val="2B2B2B"/>
          <w:spacing w:val="-10"/>
          <w:sz w:val="24"/>
        </w:rPr>
        <w:t xml:space="preserve"> </w:t>
      </w:r>
      <w:r w:rsidR="00206C03" w:rsidRPr="00D269A8">
        <w:rPr>
          <w:rFonts w:ascii="Times New Roman" w:hAnsi="Times New Roman" w:cs="Times New Roman"/>
          <w:color w:val="2B2B2B"/>
          <w:spacing w:val="-10"/>
          <w:sz w:val="24"/>
        </w:rPr>
        <w:t>et al</w:t>
      </w:r>
      <w:r w:rsidR="00BA0B68" w:rsidRPr="00D269A8">
        <w:rPr>
          <w:rFonts w:ascii="Times New Roman" w:hAnsi="Times New Roman" w:cs="Times New Roman"/>
          <w:color w:val="2B2B2B"/>
          <w:spacing w:val="-10"/>
          <w:sz w:val="24"/>
        </w:rPr>
        <w:t xml:space="preserve">.,, (2021), </w:t>
      </w:r>
      <w:proofErr w:type="spellStart"/>
      <w:r w:rsidR="00BA0B68" w:rsidRPr="00D269A8">
        <w:rPr>
          <w:rFonts w:ascii="Times New Roman" w:hAnsi="Times New Roman" w:cs="Times New Roman"/>
          <w:color w:val="2B2B2B"/>
          <w:spacing w:val="-10"/>
          <w:sz w:val="24"/>
        </w:rPr>
        <w:t>Einecker</w:t>
      </w:r>
      <w:proofErr w:type="spellEnd"/>
      <w:r w:rsidR="00BA0B68" w:rsidRPr="00D269A8">
        <w:rPr>
          <w:rFonts w:ascii="Times New Roman" w:hAnsi="Times New Roman" w:cs="Times New Roman"/>
          <w:color w:val="2B2B2B"/>
          <w:spacing w:val="-10"/>
          <w:sz w:val="24"/>
        </w:rPr>
        <w:t xml:space="preserve"> </w:t>
      </w:r>
      <w:r w:rsidR="00206C03" w:rsidRPr="00D269A8">
        <w:rPr>
          <w:rFonts w:ascii="Times New Roman" w:hAnsi="Times New Roman" w:cs="Times New Roman"/>
          <w:color w:val="2B2B2B"/>
          <w:spacing w:val="-10"/>
          <w:sz w:val="24"/>
        </w:rPr>
        <w:t>&amp;</w:t>
      </w:r>
      <w:r w:rsidR="00BA0B68" w:rsidRPr="00D269A8">
        <w:rPr>
          <w:rFonts w:ascii="Times New Roman" w:hAnsi="Times New Roman" w:cs="Times New Roman"/>
          <w:color w:val="2B2B2B"/>
          <w:spacing w:val="-10"/>
          <w:sz w:val="24"/>
        </w:rPr>
        <w:t xml:space="preserve"> </w:t>
      </w:r>
      <w:proofErr w:type="spellStart"/>
      <w:r w:rsidR="00BA0B68" w:rsidRPr="00D269A8">
        <w:rPr>
          <w:rFonts w:ascii="Times New Roman" w:hAnsi="Times New Roman" w:cs="Times New Roman"/>
          <w:color w:val="2B2B2B"/>
          <w:spacing w:val="-10"/>
          <w:sz w:val="24"/>
        </w:rPr>
        <w:t>Kirby</w:t>
      </w:r>
      <w:proofErr w:type="spellEnd"/>
      <w:r w:rsidR="00BA0B68" w:rsidRPr="00D269A8">
        <w:rPr>
          <w:rFonts w:ascii="Times New Roman" w:hAnsi="Times New Roman" w:cs="Times New Roman"/>
          <w:color w:val="2B2B2B"/>
          <w:spacing w:val="-10"/>
          <w:sz w:val="24"/>
        </w:rPr>
        <w:t>, (2020)</w:t>
      </w:r>
      <w:r w:rsidR="00C11771" w:rsidRPr="00D269A8">
        <w:rPr>
          <w:rFonts w:ascii="Times New Roman" w:hAnsi="Times New Roman" w:cs="Times New Roman"/>
          <w:color w:val="2B2B2B"/>
          <w:spacing w:val="-10"/>
          <w:sz w:val="24"/>
        </w:rPr>
        <w:t xml:space="preserve">, </w:t>
      </w:r>
      <w:proofErr w:type="spellStart"/>
      <w:r w:rsidR="00C11771" w:rsidRPr="00D269A8">
        <w:rPr>
          <w:rFonts w:ascii="Times New Roman" w:hAnsi="Times New Roman" w:cs="Times New Roman"/>
          <w:color w:val="2B2B2B"/>
          <w:spacing w:val="-10"/>
          <w:sz w:val="24"/>
        </w:rPr>
        <w:t>Awolesi</w:t>
      </w:r>
      <w:proofErr w:type="spellEnd"/>
      <w:r w:rsidR="00C11771" w:rsidRPr="00D269A8">
        <w:rPr>
          <w:rFonts w:ascii="Times New Roman" w:hAnsi="Times New Roman" w:cs="Times New Roman"/>
          <w:color w:val="2B2B2B"/>
          <w:spacing w:val="-10"/>
          <w:sz w:val="24"/>
        </w:rPr>
        <w:t xml:space="preserve"> </w:t>
      </w:r>
      <w:r w:rsidR="00206C03" w:rsidRPr="00D269A8">
        <w:rPr>
          <w:rFonts w:ascii="Times New Roman" w:hAnsi="Times New Roman" w:cs="Times New Roman"/>
          <w:color w:val="2B2B2B"/>
          <w:spacing w:val="-10"/>
          <w:sz w:val="24"/>
        </w:rPr>
        <w:t>et al</w:t>
      </w:r>
      <w:r w:rsidR="00C11771" w:rsidRPr="00D269A8">
        <w:rPr>
          <w:rFonts w:ascii="Times New Roman" w:hAnsi="Times New Roman" w:cs="Times New Roman"/>
          <w:color w:val="2B2B2B"/>
          <w:spacing w:val="-10"/>
          <w:sz w:val="24"/>
        </w:rPr>
        <w:t>., (2019),</w:t>
      </w:r>
      <w:r w:rsidR="00BA0B68" w:rsidRPr="00D269A8">
        <w:rPr>
          <w:rFonts w:ascii="Times New Roman" w:hAnsi="Times New Roman" w:cs="Times New Roman"/>
          <w:color w:val="2B2B2B"/>
          <w:spacing w:val="-10"/>
          <w:sz w:val="24"/>
        </w:rPr>
        <w:t xml:space="preserve"> iklim değişikliklerinin etkilerini  ortaya koyan çeşitli araştırmaları analiz etmek için yaptıkları çalışmalarda </w:t>
      </w:r>
      <w:r w:rsidR="00EC5AB3" w:rsidRPr="00D269A8">
        <w:rPr>
          <w:rFonts w:ascii="Times New Roman" w:hAnsi="Times New Roman" w:cs="Times New Roman"/>
          <w:color w:val="2B2B2B"/>
          <w:spacing w:val="-10"/>
          <w:sz w:val="24"/>
        </w:rPr>
        <w:t>2012 yılından itibaren yayınlanan makalelerdeki artışa dikkat çekmişlerdir. Bu araştırma da bahsedilen analizlerle aynı sonuçları paylaşmaktadır. Son on yıl içerisinde yapılan çalışmalar önceki on yıllara göre yapılan çalışmaların sayısından fazladır</w:t>
      </w:r>
      <w:r w:rsidR="00833D0D" w:rsidRPr="00D269A8">
        <w:rPr>
          <w:rFonts w:ascii="Times New Roman" w:hAnsi="Times New Roman" w:cs="Times New Roman"/>
          <w:color w:val="2B2B2B"/>
          <w:spacing w:val="-10"/>
          <w:sz w:val="24"/>
        </w:rPr>
        <w:t>. BM Dünya Meteoroloji Örgütü</w:t>
      </w:r>
      <w:r w:rsidR="00EB49C8" w:rsidRPr="00D269A8">
        <w:rPr>
          <w:rFonts w:ascii="Times New Roman" w:hAnsi="Times New Roman" w:cs="Times New Roman"/>
          <w:color w:val="2B2B2B"/>
          <w:spacing w:val="-10"/>
          <w:sz w:val="24"/>
        </w:rPr>
        <w:t xml:space="preserve"> (WMO) </w:t>
      </w:r>
      <w:r w:rsidR="00900AFA" w:rsidRPr="00D269A8">
        <w:rPr>
          <w:rFonts w:ascii="Times New Roman" w:hAnsi="Times New Roman" w:cs="Times New Roman"/>
          <w:color w:val="2B2B2B"/>
          <w:spacing w:val="-10"/>
          <w:sz w:val="24"/>
        </w:rPr>
        <w:t xml:space="preserve">(2020), </w:t>
      </w:r>
      <w:r w:rsidR="00EB49C8" w:rsidRPr="00D269A8">
        <w:rPr>
          <w:rFonts w:ascii="Times New Roman" w:hAnsi="Times New Roman" w:cs="Times New Roman"/>
          <w:color w:val="2B2B2B"/>
          <w:spacing w:val="-10"/>
          <w:sz w:val="24"/>
        </w:rPr>
        <w:t xml:space="preserve">son on yılın dünya tarihine bakıldığı zaman en sıcak on yıl olduğunu açıklamıştır. Son 170 yıl 5 yıllık </w:t>
      </w:r>
      <w:r w:rsidRPr="00D269A8">
        <w:rPr>
          <w:rFonts w:ascii="Times New Roman" w:hAnsi="Times New Roman" w:cs="Times New Roman"/>
          <w:color w:val="2B2B2B"/>
          <w:spacing w:val="-10"/>
          <w:sz w:val="24"/>
        </w:rPr>
        <w:t>periyotlar</w:t>
      </w:r>
      <w:r w:rsidR="00EB49C8" w:rsidRPr="00D269A8">
        <w:rPr>
          <w:rFonts w:ascii="Times New Roman" w:hAnsi="Times New Roman" w:cs="Times New Roman"/>
          <w:color w:val="2B2B2B"/>
          <w:spacing w:val="-10"/>
          <w:sz w:val="24"/>
        </w:rPr>
        <w:t xml:space="preserve"> halinde değerlendirildiğinde ise geride kalan son </w:t>
      </w:r>
      <w:r w:rsidR="004E27D7" w:rsidRPr="00D269A8">
        <w:rPr>
          <w:rFonts w:ascii="Times New Roman" w:hAnsi="Times New Roman" w:cs="Times New Roman"/>
          <w:color w:val="2B2B2B"/>
          <w:spacing w:val="-10"/>
          <w:sz w:val="24"/>
        </w:rPr>
        <w:t xml:space="preserve">beş </w:t>
      </w:r>
      <w:r w:rsidR="00EB49C8" w:rsidRPr="00D269A8">
        <w:rPr>
          <w:rFonts w:ascii="Times New Roman" w:hAnsi="Times New Roman" w:cs="Times New Roman"/>
          <w:color w:val="2B2B2B"/>
          <w:spacing w:val="-10"/>
          <w:sz w:val="24"/>
        </w:rPr>
        <w:t>yılın en sıcak dönem olduğu saptanmıştır.</w:t>
      </w:r>
      <w:r w:rsidR="004E27D7" w:rsidRPr="00D269A8">
        <w:rPr>
          <w:rFonts w:ascii="Times New Roman" w:hAnsi="Times New Roman" w:cs="Times New Roman"/>
          <w:color w:val="2B2B2B"/>
          <w:spacing w:val="-10"/>
          <w:sz w:val="24"/>
        </w:rPr>
        <w:t xml:space="preserve"> </w:t>
      </w:r>
      <w:r w:rsidR="00EB49C8" w:rsidRPr="00D269A8">
        <w:rPr>
          <w:rFonts w:ascii="Times New Roman" w:hAnsi="Times New Roman" w:cs="Times New Roman"/>
          <w:color w:val="2B2B2B"/>
          <w:spacing w:val="-10"/>
          <w:sz w:val="24"/>
        </w:rPr>
        <w:t xml:space="preserve">Son yıllarda  </w:t>
      </w:r>
      <w:r w:rsidR="004E27D7" w:rsidRPr="00D269A8">
        <w:rPr>
          <w:rFonts w:ascii="Times New Roman" w:hAnsi="Times New Roman" w:cs="Times New Roman"/>
          <w:color w:val="2B2B2B"/>
          <w:spacing w:val="-10"/>
          <w:sz w:val="24"/>
        </w:rPr>
        <w:t xml:space="preserve"> </w:t>
      </w:r>
      <w:r w:rsidR="00EB49C8" w:rsidRPr="00D269A8">
        <w:rPr>
          <w:rFonts w:ascii="Times New Roman" w:hAnsi="Times New Roman" w:cs="Times New Roman"/>
          <w:color w:val="2B2B2B"/>
          <w:spacing w:val="-10"/>
          <w:sz w:val="24"/>
        </w:rPr>
        <w:t>ölçülen sıcaklık ortalamaları</w:t>
      </w:r>
      <w:r w:rsidR="004E27D7" w:rsidRPr="00D269A8">
        <w:rPr>
          <w:rFonts w:ascii="Times New Roman" w:hAnsi="Times New Roman" w:cs="Times New Roman"/>
          <w:color w:val="2B2B2B"/>
          <w:spacing w:val="-10"/>
          <w:sz w:val="24"/>
        </w:rPr>
        <w:t xml:space="preserve"> sanayi öncesi döneme göre (1850-1900 yılları arası) 1,1 derece artış göstermiştir</w:t>
      </w:r>
      <w:r w:rsidR="009E1CB1" w:rsidRPr="00D269A8">
        <w:rPr>
          <w:rFonts w:ascii="Times New Roman" w:hAnsi="Times New Roman" w:cs="Times New Roman"/>
          <w:color w:val="2B2B2B"/>
          <w:spacing w:val="-10"/>
          <w:sz w:val="24"/>
        </w:rPr>
        <w:t xml:space="preserve"> </w:t>
      </w:r>
      <w:r w:rsidR="006D1007">
        <w:rPr>
          <w:rFonts w:ascii="Times New Roman" w:hAnsi="Times New Roman" w:cs="Times New Roman"/>
          <w:color w:val="2B2B2B"/>
          <w:spacing w:val="-10"/>
          <w:sz w:val="24"/>
        </w:rPr>
        <w:t>(WMO 2020)</w:t>
      </w:r>
      <w:r w:rsidR="009E1CB1" w:rsidRPr="00D269A8">
        <w:rPr>
          <w:rFonts w:ascii="Times New Roman" w:hAnsi="Times New Roman" w:cs="Times New Roman"/>
          <w:color w:val="2B2B2B"/>
          <w:spacing w:val="-10"/>
          <w:sz w:val="24"/>
        </w:rPr>
        <w:t xml:space="preserve">. </w:t>
      </w:r>
      <w:r w:rsidR="00900AFA" w:rsidRPr="00D269A8">
        <w:rPr>
          <w:rFonts w:ascii="Times New Roman" w:hAnsi="Times New Roman" w:cs="Times New Roman"/>
          <w:color w:val="2B2B2B"/>
          <w:spacing w:val="-10"/>
          <w:sz w:val="24"/>
        </w:rPr>
        <w:t>EU İklim Değişikliği Gözlemleme Kurumu (</w:t>
      </w:r>
      <w:proofErr w:type="spellStart"/>
      <w:r w:rsidR="00900AFA" w:rsidRPr="00D269A8">
        <w:rPr>
          <w:rFonts w:ascii="Times New Roman" w:hAnsi="Times New Roman" w:cs="Times New Roman"/>
          <w:color w:val="2B2B2B"/>
          <w:spacing w:val="-10"/>
          <w:sz w:val="24"/>
        </w:rPr>
        <w:t>Copernicus</w:t>
      </w:r>
      <w:proofErr w:type="spellEnd"/>
      <w:r w:rsidR="00900AFA" w:rsidRPr="00D269A8">
        <w:rPr>
          <w:rFonts w:ascii="Times New Roman" w:hAnsi="Times New Roman" w:cs="Times New Roman"/>
          <w:color w:val="2B2B2B"/>
          <w:spacing w:val="-10"/>
          <w:sz w:val="24"/>
        </w:rPr>
        <w:t>)</w:t>
      </w:r>
      <w:r w:rsidR="00E33A9E" w:rsidRPr="00D269A8">
        <w:rPr>
          <w:rFonts w:ascii="Times New Roman" w:hAnsi="Times New Roman" w:cs="Times New Roman"/>
          <w:color w:val="2B2B2B"/>
          <w:spacing w:val="-10"/>
          <w:sz w:val="24"/>
        </w:rPr>
        <w:t xml:space="preserve"> (2020), aşırı hava olaylarının etkisi ve iklimsel değişikliklerle birlikte her geçen yıl sera gazı salınımının rekor seviyelere ulaşacağını</w:t>
      </w:r>
      <w:r w:rsidR="00B922E8" w:rsidRPr="00D269A8">
        <w:rPr>
          <w:rFonts w:ascii="Times New Roman" w:hAnsi="Times New Roman" w:cs="Times New Roman"/>
          <w:color w:val="2B2B2B"/>
          <w:spacing w:val="-10"/>
          <w:sz w:val="24"/>
        </w:rPr>
        <w:t xml:space="preserve">, sıcaklık artışının 3 derece artmasının bile olağan sayılabileceğini </w:t>
      </w:r>
      <w:r w:rsidR="00E33A9E" w:rsidRPr="00D269A8">
        <w:rPr>
          <w:rFonts w:ascii="Times New Roman" w:hAnsi="Times New Roman" w:cs="Times New Roman"/>
          <w:color w:val="2B2B2B"/>
          <w:spacing w:val="-10"/>
          <w:sz w:val="24"/>
        </w:rPr>
        <w:t>belirtmiştir</w:t>
      </w:r>
      <w:r w:rsidR="009E1CB1" w:rsidRPr="00D269A8">
        <w:rPr>
          <w:rFonts w:ascii="Times New Roman" w:hAnsi="Times New Roman" w:cs="Times New Roman"/>
          <w:color w:val="2B2B2B"/>
          <w:spacing w:val="-10"/>
          <w:sz w:val="24"/>
        </w:rPr>
        <w:t>.</w:t>
      </w:r>
      <w:r w:rsidRPr="00D269A8">
        <w:rPr>
          <w:rFonts w:ascii="Times New Roman" w:hAnsi="Times New Roman" w:cs="Times New Roman"/>
          <w:color w:val="2B2B2B"/>
          <w:spacing w:val="-10"/>
          <w:sz w:val="24"/>
        </w:rPr>
        <w:t xml:space="preserve"> </w:t>
      </w:r>
      <w:r w:rsidR="0061247E" w:rsidRPr="00D269A8">
        <w:rPr>
          <w:rFonts w:ascii="Times New Roman" w:hAnsi="Times New Roman" w:cs="Times New Roman"/>
          <w:color w:val="2B2B2B"/>
          <w:spacing w:val="-10"/>
          <w:sz w:val="24"/>
        </w:rPr>
        <w:t>İklim değişikliklerinin meydana gelmesiyle birlikte ekolojik çeşitlilikler azalacak, verimli bitki örtüsünü barındıran topraklar kuraklıkla birlikte yok olacak, hava kirliliği ve sağlık sorunları artış gösterecek ve aşırı hava olaylarının oranında bir sıçrama yaşanacaktır</w:t>
      </w:r>
      <w:r w:rsidR="009E1CB1" w:rsidRPr="00D269A8">
        <w:rPr>
          <w:rFonts w:ascii="Times New Roman" w:hAnsi="Times New Roman" w:cs="Times New Roman"/>
          <w:color w:val="2B2B2B"/>
          <w:spacing w:val="-10"/>
          <w:sz w:val="24"/>
        </w:rPr>
        <w:t xml:space="preserve"> </w:t>
      </w:r>
      <w:r w:rsidR="00F167BA" w:rsidRPr="00D269A8">
        <w:rPr>
          <w:rFonts w:ascii="Times New Roman" w:hAnsi="Times New Roman" w:cs="Times New Roman"/>
          <w:color w:val="2B2B2B"/>
          <w:spacing w:val="-10"/>
          <w:sz w:val="24"/>
        </w:rPr>
        <w:t>(</w:t>
      </w:r>
      <w:proofErr w:type="spellStart"/>
      <w:r w:rsidR="00206C03" w:rsidRPr="00D269A8">
        <w:rPr>
          <w:rFonts w:ascii="Times New Roman" w:hAnsi="Times New Roman" w:cs="Times New Roman"/>
          <w:color w:val="2B2B2B"/>
          <w:spacing w:val="-10"/>
          <w:sz w:val="24"/>
        </w:rPr>
        <w:t>Copernicus</w:t>
      </w:r>
      <w:proofErr w:type="spellEnd"/>
      <w:r w:rsidR="00206C03" w:rsidRPr="00D269A8">
        <w:rPr>
          <w:rFonts w:ascii="Times New Roman" w:hAnsi="Times New Roman" w:cs="Times New Roman"/>
          <w:color w:val="2B2B2B"/>
          <w:spacing w:val="-10"/>
          <w:sz w:val="24"/>
        </w:rPr>
        <w:t xml:space="preserve"> 2020</w:t>
      </w:r>
      <w:r w:rsidR="00F167BA" w:rsidRPr="00D269A8">
        <w:rPr>
          <w:rFonts w:ascii="Times New Roman" w:hAnsi="Times New Roman" w:cs="Times New Roman"/>
          <w:color w:val="2B2B2B"/>
          <w:spacing w:val="-10"/>
          <w:sz w:val="24"/>
        </w:rPr>
        <w:t>)</w:t>
      </w:r>
      <w:r w:rsidR="0061247E" w:rsidRPr="00D269A8">
        <w:rPr>
          <w:rFonts w:ascii="Times New Roman" w:hAnsi="Times New Roman" w:cs="Times New Roman"/>
          <w:color w:val="2B2B2B"/>
          <w:spacing w:val="-10"/>
          <w:sz w:val="24"/>
        </w:rPr>
        <w:t xml:space="preserve">. </w:t>
      </w:r>
      <w:r w:rsidR="00E33A9E" w:rsidRPr="00D269A8">
        <w:rPr>
          <w:rFonts w:ascii="Times New Roman" w:hAnsi="Times New Roman" w:cs="Times New Roman"/>
          <w:color w:val="2B2B2B"/>
          <w:spacing w:val="-10"/>
          <w:sz w:val="24"/>
        </w:rPr>
        <w:t xml:space="preserve"> İklim değişikliklerinin tüm bu olumsuz etkilerine dikkat çekmek, çözüm üretmek ve eylem planlarını harekete geçirtmek amacıyla son on yılda yapılan çalışmalarda artışlar gözlemlenmiştir sonucuna varabiliriz</w:t>
      </w:r>
      <w:r w:rsidR="00F167BA" w:rsidRPr="00D269A8">
        <w:rPr>
          <w:rFonts w:ascii="Times New Roman" w:hAnsi="Times New Roman" w:cs="Times New Roman"/>
          <w:color w:val="2B2B2B"/>
          <w:spacing w:val="-10"/>
          <w:sz w:val="24"/>
        </w:rPr>
        <w:t xml:space="preserve"> (</w:t>
      </w:r>
      <w:proofErr w:type="spellStart"/>
      <w:r w:rsidR="001B5114" w:rsidRPr="00D269A8">
        <w:rPr>
          <w:rFonts w:ascii="Times New Roman" w:hAnsi="Times New Roman" w:cs="Times New Roman"/>
          <w:color w:val="2B2B2B"/>
          <w:spacing w:val="-10"/>
          <w:sz w:val="24"/>
        </w:rPr>
        <w:t>Akerlof</w:t>
      </w:r>
      <w:proofErr w:type="spellEnd"/>
      <w:r w:rsidR="001B5114" w:rsidRPr="00D269A8">
        <w:rPr>
          <w:rFonts w:ascii="Times New Roman" w:hAnsi="Times New Roman" w:cs="Times New Roman"/>
          <w:color w:val="2B2B2B"/>
          <w:spacing w:val="-10"/>
          <w:sz w:val="24"/>
        </w:rPr>
        <w:t xml:space="preserve"> et al., 2022; </w:t>
      </w:r>
      <w:proofErr w:type="spellStart"/>
      <w:r w:rsidR="001B5114" w:rsidRPr="00D269A8">
        <w:rPr>
          <w:rFonts w:ascii="Times New Roman" w:hAnsi="Times New Roman" w:cs="Times New Roman"/>
          <w:color w:val="2B2B2B"/>
          <w:spacing w:val="-10"/>
          <w:sz w:val="24"/>
        </w:rPr>
        <w:t>Awolesi</w:t>
      </w:r>
      <w:proofErr w:type="spellEnd"/>
      <w:r w:rsidR="001B5114" w:rsidRPr="00D269A8">
        <w:rPr>
          <w:rFonts w:ascii="Times New Roman" w:hAnsi="Times New Roman" w:cs="Times New Roman"/>
          <w:color w:val="2B2B2B"/>
          <w:spacing w:val="-10"/>
          <w:sz w:val="24"/>
        </w:rPr>
        <w:t xml:space="preserve"> et al .,  </w:t>
      </w:r>
      <w:proofErr w:type="spellStart"/>
      <w:r w:rsidR="00206C03" w:rsidRPr="00D269A8">
        <w:rPr>
          <w:rFonts w:ascii="Times New Roman" w:hAnsi="Times New Roman" w:cs="Times New Roman"/>
          <w:color w:val="2B2B2B"/>
          <w:spacing w:val="-10"/>
          <w:sz w:val="24"/>
        </w:rPr>
        <w:t>Gaeta</w:t>
      </w:r>
      <w:proofErr w:type="spellEnd"/>
      <w:r w:rsidR="00206C03" w:rsidRPr="00D269A8">
        <w:rPr>
          <w:rFonts w:ascii="Times New Roman" w:hAnsi="Times New Roman" w:cs="Times New Roman"/>
          <w:color w:val="2B2B2B"/>
          <w:spacing w:val="-10"/>
          <w:sz w:val="24"/>
        </w:rPr>
        <w:t xml:space="preserve"> at al., 2021;</w:t>
      </w:r>
      <w:r w:rsidR="001B5114" w:rsidRPr="00D269A8">
        <w:rPr>
          <w:rFonts w:ascii="Times New Roman" w:hAnsi="Times New Roman" w:cs="Times New Roman"/>
          <w:color w:val="2B2B2B"/>
          <w:spacing w:val="-10"/>
          <w:sz w:val="24"/>
        </w:rPr>
        <w:t xml:space="preserve">  </w:t>
      </w:r>
      <w:proofErr w:type="spellStart"/>
      <w:r w:rsidR="001B5114" w:rsidRPr="00D269A8">
        <w:rPr>
          <w:rFonts w:ascii="Times New Roman" w:hAnsi="Times New Roman" w:cs="Times New Roman"/>
          <w:color w:val="2B2B2B"/>
          <w:spacing w:val="-10"/>
          <w:sz w:val="24"/>
        </w:rPr>
        <w:t>Garcia</w:t>
      </w:r>
      <w:proofErr w:type="spellEnd"/>
      <w:r w:rsidR="001B5114" w:rsidRPr="00D269A8">
        <w:rPr>
          <w:rFonts w:ascii="Times New Roman" w:hAnsi="Times New Roman" w:cs="Times New Roman"/>
          <w:color w:val="2B2B2B"/>
          <w:spacing w:val="-10"/>
          <w:sz w:val="24"/>
        </w:rPr>
        <w:t xml:space="preserve"> et al., 2021; </w:t>
      </w:r>
      <w:proofErr w:type="spellStart"/>
      <w:r w:rsidR="001B5114" w:rsidRPr="00D269A8">
        <w:rPr>
          <w:rFonts w:ascii="Times New Roman" w:hAnsi="Times New Roman" w:cs="Times New Roman"/>
          <w:color w:val="2B2B2B"/>
          <w:spacing w:val="-10"/>
          <w:sz w:val="24"/>
        </w:rPr>
        <w:t>Pu</w:t>
      </w:r>
      <w:proofErr w:type="spellEnd"/>
      <w:r w:rsidR="001B5114" w:rsidRPr="00D269A8">
        <w:rPr>
          <w:rFonts w:ascii="Times New Roman" w:hAnsi="Times New Roman" w:cs="Times New Roman"/>
          <w:color w:val="2B2B2B"/>
          <w:spacing w:val="-10"/>
          <w:sz w:val="24"/>
        </w:rPr>
        <w:t xml:space="preserve"> et al., 2021;</w:t>
      </w:r>
      <w:r w:rsidR="00206C03" w:rsidRPr="00D269A8">
        <w:rPr>
          <w:rFonts w:ascii="Times New Roman" w:hAnsi="Times New Roman" w:cs="Times New Roman"/>
          <w:color w:val="2B2B2B"/>
          <w:spacing w:val="-10"/>
          <w:sz w:val="24"/>
        </w:rPr>
        <w:t xml:space="preserve"> </w:t>
      </w:r>
      <w:proofErr w:type="spellStart"/>
      <w:r w:rsidR="00206C03" w:rsidRPr="00D269A8">
        <w:rPr>
          <w:rFonts w:ascii="Times New Roman" w:hAnsi="Times New Roman" w:cs="Times New Roman"/>
          <w:color w:val="2B2B2B"/>
          <w:spacing w:val="-10"/>
          <w:sz w:val="24"/>
        </w:rPr>
        <w:t>Yuan</w:t>
      </w:r>
      <w:proofErr w:type="spellEnd"/>
      <w:r w:rsidR="00206C03" w:rsidRPr="00D269A8">
        <w:rPr>
          <w:rFonts w:ascii="Times New Roman" w:hAnsi="Times New Roman" w:cs="Times New Roman"/>
          <w:color w:val="2B2B2B"/>
          <w:spacing w:val="-10"/>
          <w:sz w:val="24"/>
        </w:rPr>
        <w:t xml:space="preserve"> &amp; Sun 2021; </w:t>
      </w:r>
      <w:proofErr w:type="spellStart"/>
      <w:r w:rsidR="00206C03" w:rsidRPr="00D269A8">
        <w:rPr>
          <w:rFonts w:ascii="Times New Roman" w:hAnsi="Times New Roman" w:cs="Times New Roman"/>
          <w:color w:val="2B2B2B"/>
          <w:spacing w:val="-10"/>
          <w:sz w:val="24"/>
        </w:rPr>
        <w:t>Zhang</w:t>
      </w:r>
      <w:proofErr w:type="spellEnd"/>
      <w:r w:rsidR="00206C03" w:rsidRPr="00D269A8">
        <w:rPr>
          <w:rFonts w:ascii="Times New Roman" w:hAnsi="Times New Roman" w:cs="Times New Roman"/>
          <w:color w:val="2B2B2B"/>
          <w:spacing w:val="-10"/>
          <w:sz w:val="24"/>
        </w:rPr>
        <w:t xml:space="preserve"> et al., 2021</w:t>
      </w:r>
      <w:r w:rsidR="001B5114" w:rsidRPr="00D269A8">
        <w:rPr>
          <w:rFonts w:ascii="Times New Roman" w:hAnsi="Times New Roman" w:cs="Times New Roman"/>
          <w:color w:val="2B2B2B"/>
          <w:spacing w:val="-10"/>
          <w:sz w:val="24"/>
        </w:rPr>
        <w:t xml:space="preserve">; </w:t>
      </w:r>
      <w:r w:rsidR="00206C03" w:rsidRPr="00D269A8">
        <w:rPr>
          <w:rFonts w:ascii="Times New Roman" w:hAnsi="Times New Roman" w:cs="Times New Roman"/>
          <w:color w:val="2B2B2B"/>
          <w:spacing w:val="-10"/>
          <w:sz w:val="24"/>
        </w:rPr>
        <w:t xml:space="preserve">2019; </w:t>
      </w:r>
      <w:proofErr w:type="spellStart"/>
      <w:r w:rsidR="00206C03" w:rsidRPr="00D269A8">
        <w:rPr>
          <w:rFonts w:ascii="Times New Roman" w:hAnsi="Times New Roman" w:cs="Times New Roman"/>
          <w:color w:val="2B2B2B"/>
          <w:spacing w:val="-10"/>
          <w:sz w:val="24"/>
        </w:rPr>
        <w:t>Zuraidi</w:t>
      </w:r>
      <w:proofErr w:type="spellEnd"/>
      <w:r w:rsidR="00206C03" w:rsidRPr="00D269A8">
        <w:rPr>
          <w:rFonts w:ascii="Times New Roman" w:hAnsi="Times New Roman" w:cs="Times New Roman"/>
          <w:color w:val="2B2B2B"/>
          <w:spacing w:val="-10"/>
          <w:sz w:val="24"/>
        </w:rPr>
        <w:t xml:space="preserve"> et al., 2021).</w:t>
      </w:r>
      <w:r w:rsidR="00F167BA" w:rsidRPr="00D269A8">
        <w:rPr>
          <w:rFonts w:ascii="Times New Roman" w:hAnsi="Times New Roman" w:cs="Times New Roman"/>
          <w:color w:val="2B2B2B"/>
          <w:spacing w:val="-10"/>
          <w:sz w:val="24"/>
        </w:rPr>
        <w:t xml:space="preserve"> </w:t>
      </w:r>
      <w:r w:rsidR="00E768AB" w:rsidRPr="00D269A8">
        <w:rPr>
          <w:rFonts w:ascii="Times New Roman" w:hAnsi="Times New Roman" w:cs="Times New Roman"/>
          <w:color w:val="2B2B2B"/>
          <w:spacing w:val="-10"/>
          <w:sz w:val="24"/>
        </w:rPr>
        <w:t xml:space="preserve">Yazar sayısı baz alınarak yapılan analizde en fazla tek yazarlı 23 (%37) ve iki yazarlı 28 (%46) </w:t>
      </w:r>
      <w:r w:rsidR="00E768AB" w:rsidRPr="00D269A8">
        <w:rPr>
          <w:rFonts w:ascii="Times New Roman" w:hAnsi="Times New Roman" w:cs="Times New Roman"/>
          <w:color w:val="2B2B2B"/>
          <w:spacing w:val="-10"/>
          <w:sz w:val="24"/>
        </w:rPr>
        <w:lastRenderedPageBreak/>
        <w:t xml:space="preserve">çalışmalara rastlanılmıştır. </w:t>
      </w:r>
      <w:proofErr w:type="spellStart"/>
      <w:r w:rsidR="00E768AB" w:rsidRPr="00D269A8">
        <w:rPr>
          <w:rFonts w:ascii="Times New Roman" w:hAnsi="Times New Roman" w:cs="Times New Roman"/>
          <w:color w:val="2B2B2B"/>
          <w:spacing w:val="-10"/>
          <w:sz w:val="24"/>
        </w:rPr>
        <w:t>Lukwale</w:t>
      </w:r>
      <w:proofErr w:type="spellEnd"/>
      <w:r w:rsidR="00E768AB" w:rsidRPr="00D269A8">
        <w:rPr>
          <w:rFonts w:ascii="Times New Roman" w:hAnsi="Times New Roman" w:cs="Times New Roman"/>
          <w:color w:val="2B2B2B"/>
          <w:spacing w:val="-10"/>
          <w:sz w:val="24"/>
        </w:rPr>
        <w:t xml:space="preserve"> </w:t>
      </w:r>
      <w:r w:rsidR="00206C03" w:rsidRPr="00D269A8">
        <w:rPr>
          <w:rFonts w:ascii="Times New Roman" w:hAnsi="Times New Roman" w:cs="Times New Roman"/>
          <w:color w:val="2B2B2B"/>
          <w:spacing w:val="-10"/>
          <w:sz w:val="24"/>
        </w:rPr>
        <w:t>&amp;</w:t>
      </w:r>
      <w:r w:rsidR="00E768AB" w:rsidRPr="00D269A8">
        <w:rPr>
          <w:rFonts w:ascii="Times New Roman" w:hAnsi="Times New Roman" w:cs="Times New Roman"/>
          <w:color w:val="2B2B2B"/>
          <w:spacing w:val="-10"/>
          <w:sz w:val="24"/>
        </w:rPr>
        <w:t xml:space="preserve"> Sife (2017) yaptıkları çalışmada da en fazla tek ve iki yazarlı sonuçlara ulaşmıştır. </w:t>
      </w:r>
      <w:r w:rsidR="00FD207A" w:rsidRPr="00D269A8">
        <w:rPr>
          <w:rFonts w:ascii="Times New Roman" w:hAnsi="Times New Roman" w:cs="Times New Roman"/>
          <w:color w:val="2B2B2B"/>
          <w:spacing w:val="-10"/>
          <w:sz w:val="24"/>
        </w:rPr>
        <w:t>A</w:t>
      </w:r>
      <w:r w:rsidR="00E768AB" w:rsidRPr="00D269A8">
        <w:rPr>
          <w:rFonts w:ascii="Times New Roman" w:hAnsi="Times New Roman" w:cs="Times New Roman"/>
          <w:color w:val="2B2B2B"/>
          <w:spacing w:val="-10"/>
          <w:sz w:val="24"/>
        </w:rPr>
        <w:t>raştırmanın sonuçları yapılan bu çalışmanın sonuçlarıyla aynı doğrultudadır</w:t>
      </w:r>
      <w:r w:rsidR="00F167BA" w:rsidRPr="00D269A8">
        <w:rPr>
          <w:rFonts w:ascii="Times New Roman" w:hAnsi="Times New Roman" w:cs="Times New Roman"/>
          <w:color w:val="2B2B2B"/>
          <w:spacing w:val="-10"/>
          <w:sz w:val="24"/>
        </w:rPr>
        <w:t xml:space="preserve"> (</w:t>
      </w:r>
      <w:proofErr w:type="spellStart"/>
      <w:r w:rsidR="00353AC4" w:rsidRPr="00D269A8">
        <w:rPr>
          <w:rFonts w:ascii="Times New Roman" w:hAnsi="Times New Roman" w:cs="Times New Roman"/>
          <w:color w:val="2B2B2B"/>
          <w:spacing w:val="-10"/>
          <w:sz w:val="24"/>
        </w:rPr>
        <w:t>Lukwale</w:t>
      </w:r>
      <w:proofErr w:type="spellEnd"/>
      <w:r w:rsidR="00353AC4" w:rsidRPr="00D269A8">
        <w:rPr>
          <w:rFonts w:ascii="Times New Roman" w:hAnsi="Times New Roman" w:cs="Times New Roman"/>
          <w:color w:val="2B2B2B"/>
          <w:spacing w:val="-10"/>
          <w:sz w:val="24"/>
        </w:rPr>
        <w:t xml:space="preserve"> &amp; Sife 2017</w:t>
      </w:r>
      <w:r w:rsidR="00F167BA" w:rsidRPr="00D269A8">
        <w:rPr>
          <w:rFonts w:ascii="Times New Roman" w:hAnsi="Times New Roman" w:cs="Times New Roman"/>
          <w:color w:val="2B2B2B"/>
          <w:spacing w:val="-10"/>
          <w:sz w:val="24"/>
        </w:rPr>
        <w:t>)</w:t>
      </w:r>
      <w:r w:rsidR="00E768AB" w:rsidRPr="00D269A8">
        <w:rPr>
          <w:rFonts w:ascii="Times New Roman" w:hAnsi="Times New Roman" w:cs="Times New Roman"/>
          <w:color w:val="2B2B2B"/>
          <w:spacing w:val="-10"/>
          <w:sz w:val="24"/>
        </w:rPr>
        <w:t>.</w:t>
      </w:r>
      <w:r w:rsidR="00353AC4" w:rsidRPr="00D269A8">
        <w:rPr>
          <w:rFonts w:ascii="Times New Roman" w:hAnsi="Times New Roman" w:cs="Times New Roman"/>
          <w:color w:val="2B2B2B"/>
          <w:spacing w:val="-10"/>
          <w:sz w:val="24"/>
        </w:rPr>
        <w:t xml:space="preserve"> </w:t>
      </w:r>
      <w:r w:rsidR="006239BE" w:rsidRPr="00D269A8">
        <w:rPr>
          <w:rFonts w:ascii="Times New Roman" w:hAnsi="Times New Roman" w:cs="Times New Roman"/>
          <w:color w:val="2B2B2B"/>
          <w:spacing w:val="-10"/>
          <w:sz w:val="24"/>
        </w:rPr>
        <w:t>İklim değişikliği ile ilgili yapılan çalışmalar konularına göre sınıflandırıl</w:t>
      </w:r>
      <w:r w:rsidR="00847B53">
        <w:rPr>
          <w:rFonts w:ascii="Times New Roman" w:hAnsi="Times New Roman" w:cs="Times New Roman"/>
          <w:color w:val="2B2B2B"/>
          <w:spacing w:val="-10"/>
          <w:sz w:val="24"/>
        </w:rPr>
        <w:t>mış ve</w:t>
      </w:r>
      <w:r w:rsidR="006239BE" w:rsidRPr="00D269A8">
        <w:rPr>
          <w:rFonts w:ascii="Times New Roman" w:hAnsi="Times New Roman" w:cs="Times New Roman"/>
          <w:color w:val="2B2B2B"/>
          <w:spacing w:val="-10"/>
          <w:sz w:val="24"/>
        </w:rPr>
        <w:t xml:space="preserve"> çeşitli sonuçlara ulaşılmıştır.</w:t>
      </w:r>
      <w:r w:rsidR="00D36BD3" w:rsidRPr="00D269A8">
        <w:rPr>
          <w:rFonts w:ascii="Times New Roman" w:hAnsi="Times New Roman" w:cs="Times New Roman"/>
          <w:color w:val="2B2B2B"/>
          <w:spacing w:val="-10"/>
          <w:sz w:val="24"/>
        </w:rPr>
        <w:t xml:space="preserve"> Buna göre bu konuda retrospektif analizler arasında yapılan seçme iyileştirme yöntemleri sonucunda en fazla çevre bilimleri başlığı altındaki</w:t>
      </w:r>
      <w:r w:rsidR="00391C67" w:rsidRPr="00D269A8">
        <w:rPr>
          <w:rFonts w:ascii="Times New Roman" w:hAnsi="Times New Roman" w:cs="Times New Roman"/>
          <w:color w:val="2B2B2B"/>
          <w:spacing w:val="-10"/>
          <w:sz w:val="24"/>
        </w:rPr>
        <w:t xml:space="preserve"> 27 (%44) çalışmaya rastlanılmıştır.</w:t>
      </w:r>
      <w:r w:rsidR="00D36BD3" w:rsidRPr="00D269A8">
        <w:rPr>
          <w:rFonts w:ascii="Times New Roman" w:hAnsi="Times New Roman" w:cs="Times New Roman"/>
          <w:color w:val="2B2B2B"/>
          <w:spacing w:val="-10"/>
          <w:sz w:val="24"/>
        </w:rPr>
        <w:t xml:space="preserve"> Bu sonuç, </w:t>
      </w:r>
      <w:proofErr w:type="spellStart"/>
      <w:r w:rsidR="00D36BD3" w:rsidRPr="00D269A8">
        <w:rPr>
          <w:rFonts w:ascii="Times New Roman" w:hAnsi="Times New Roman" w:cs="Times New Roman"/>
          <w:color w:val="2B2B2B"/>
          <w:spacing w:val="-10"/>
          <w:sz w:val="24"/>
        </w:rPr>
        <w:t>Geata</w:t>
      </w:r>
      <w:proofErr w:type="spellEnd"/>
      <w:r w:rsidR="00D36BD3" w:rsidRPr="00D269A8">
        <w:rPr>
          <w:rFonts w:ascii="Times New Roman" w:hAnsi="Times New Roman" w:cs="Times New Roman"/>
          <w:color w:val="2B2B2B"/>
          <w:spacing w:val="-10"/>
          <w:sz w:val="24"/>
        </w:rPr>
        <w:t xml:space="preserve"> </w:t>
      </w:r>
      <w:r w:rsidR="00353AC4" w:rsidRPr="00D269A8">
        <w:rPr>
          <w:rFonts w:ascii="Times New Roman" w:hAnsi="Times New Roman" w:cs="Times New Roman"/>
          <w:color w:val="2B2B2B"/>
          <w:spacing w:val="-10"/>
          <w:sz w:val="24"/>
        </w:rPr>
        <w:t>et al</w:t>
      </w:r>
      <w:r w:rsidR="00D36BD3" w:rsidRPr="00D269A8">
        <w:rPr>
          <w:rFonts w:ascii="Times New Roman" w:hAnsi="Times New Roman" w:cs="Times New Roman"/>
          <w:color w:val="2B2B2B"/>
          <w:spacing w:val="-10"/>
          <w:sz w:val="24"/>
        </w:rPr>
        <w:t xml:space="preserve">., (2021), </w:t>
      </w:r>
      <w:proofErr w:type="spellStart"/>
      <w:r w:rsidR="00D36BD3" w:rsidRPr="00D269A8">
        <w:rPr>
          <w:rFonts w:ascii="Times New Roman" w:hAnsi="Times New Roman" w:cs="Times New Roman"/>
          <w:color w:val="2B2B2B"/>
          <w:spacing w:val="-10"/>
          <w:sz w:val="24"/>
        </w:rPr>
        <w:t>Yuan</w:t>
      </w:r>
      <w:proofErr w:type="spellEnd"/>
      <w:r w:rsidR="00D36BD3" w:rsidRPr="00D269A8">
        <w:rPr>
          <w:rFonts w:ascii="Times New Roman" w:hAnsi="Times New Roman" w:cs="Times New Roman"/>
          <w:color w:val="2B2B2B"/>
          <w:spacing w:val="-10"/>
          <w:sz w:val="24"/>
        </w:rPr>
        <w:t xml:space="preserve"> </w:t>
      </w:r>
      <w:r w:rsidR="00353AC4" w:rsidRPr="00D269A8">
        <w:rPr>
          <w:rFonts w:ascii="Times New Roman" w:hAnsi="Times New Roman" w:cs="Times New Roman"/>
          <w:color w:val="2B2B2B"/>
          <w:spacing w:val="-10"/>
          <w:sz w:val="24"/>
        </w:rPr>
        <w:t>&amp;</w:t>
      </w:r>
      <w:r w:rsidR="00D36BD3" w:rsidRPr="00D269A8">
        <w:rPr>
          <w:rFonts w:ascii="Times New Roman" w:hAnsi="Times New Roman" w:cs="Times New Roman"/>
          <w:color w:val="2B2B2B"/>
          <w:spacing w:val="-10"/>
          <w:sz w:val="24"/>
        </w:rPr>
        <w:t xml:space="preserve"> Sun (2021), </w:t>
      </w:r>
      <w:proofErr w:type="spellStart"/>
      <w:r w:rsidR="00D36BD3" w:rsidRPr="00D269A8">
        <w:rPr>
          <w:rFonts w:ascii="Times New Roman" w:hAnsi="Times New Roman" w:cs="Times New Roman"/>
          <w:color w:val="2B2B2B"/>
          <w:spacing w:val="-10"/>
          <w:sz w:val="24"/>
        </w:rPr>
        <w:t>Riahinia</w:t>
      </w:r>
      <w:proofErr w:type="spellEnd"/>
      <w:r w:rsidR="00D36BD3" w:rsidRPr="00D269A8">
        <w:rPr>
          <w:rFonts w:ascii="Times New Roman" w:hAnsi="Times New Roman" w:cs="Times New Roman"/>
          <w:color w:val="2B2B2B"/>
          <w:spacing w:val="-10"/>
          <w:sz w:val="24"/>
        </w:rPr>
        <w:t xml:space="preserve"> </w:t>
      </w:r>
      <w:r w:rsidR="00353AC4" w:rsidRPr="00D269A8">
        <w:rPr>
          <w:rFonts w:ascii="Times New Roman" w:hAnsi="Times New Roman" w:cs="Times New Roman"/>
          <w:color w:val="2B2B2B"/>
          <w:spacing w:val="-10"/>
          <w:sz w:val="24"/>
        </w:rPr>
        <w:t>et al</w:t>
      </w:r>
      <w:r w:rsidR="00D36BD3" w:rsidRPr="00D269A8">
        <w:rPr>
          <w:rFonts w:ascii="Times New Roman" w:hAnsi="Times New Roman" w:cs="Times New Roman"/>
          <w:color w:val="2B2B2B"/>
          <w:spacing w:val="-10"/>
          <w:sz w:val="24"/>
        </w:rPr>
        <w:t xml:space="preserve">., (2019), </w:t>
      </w:r>
      <w:proofErr w:type="spellStart"/>
      <w:r w:rsidR="00D36BD3" w:rsidRPr="00D269A8">
        <w:rPr>
          <w:rFonts w:ascii="Times New Roman" w:hAnsi="Times New Roman" w:cs="Times New Roman"/>
          <w:color w:val="2B2B2B"/>
          <w:spacing w:val="-10"/>
          <w:sz w:val="24"/>
        </w:rPr>
        <w:t>Yang</w:t>
      </w:r>
      <w:proofErr w:type="spellEnd"/>
      <w:r w:rsidR="00D36BD3" w:rsidRPr="00D269A8">
        <w:rPr>
          <w:rFonts w:ascii="Times New Roman" w:hAnsi="Times New Roman" w:cs="Times New Roman"/>
          <w:color w:val="2B2B2B"/>
          <w:spacing w:val="-10"/>
          <w:sz w:val="24"/>
        </w:rPr>
        <w:t xml:space="preserve"> </w:t>
      </w:r>
      <w:r w:rsidR="00353AC4" w:rsidRPr="00D269A8">
        <w:rPr>
          <w:rFonts w:ascii="Times New Roman" w:hAnsi="Times New Roman" w:cs="Times New Roman"/>
          <w:color w:val="2B2B2B"/>
          <w:spacing w:val="-10"/>
          <w:sz w:val="24"/>
        </w:rPr>
        <w:t>et al</w:t>
      </w:r>
      <w:r w:rsidR="00D36BD3" w:rsidRPr="00D269A8">
        <w:rPr>
          <w:rFonts w:ascii="Times New Roman" w:hAnsi="Times New Roman" w:cs="Times New Roman"/>
          <w:color w:val="2B2B2B"/>
          <w:spacing w:val="-10"/>
          <w:sz w:val="24"/>
        </w:rPr>
        <w:t>., (2018) yaptıkları araştırma</w:t>
      </w:r>
      <w:r w:rsidR="00305441" w:rsidRPr="00D269A8">
        <w:rPr>
          <w:rFonts w:ascii="Times New Roman" w:hAnsi="Times New Roman" w:cs="Times New Roman"/>
          <w:color w:val="2B2B2B"/>
          <w:spacing w:val="-10"/>
          <w:sz w:val="24"/>
        </w:rPr>
        <w:t xml:space="preserve"> </w:t>
      </w:r>
      <w:r w:rsidR="00D36BD3" w:rsidRPr="00D269A8">
        <w:rPr>
          <w:rFonts w:ascii="Times New Roman" w:hAnsi="Times New Roman" w:cs="Times New Roman"/>
          <w:color w:val="2B2B2B"/>
          <w:spacing w:val="-10"/>
          <w:sz w:val="24"/>
        </w:rPr>
        <w:t>sonuçlarıyla aynı doğrultudadır</w:t>
      </w:r>
      <w:r w:rsidR="0083486D" w:rsidRPr="00D269A8">
        <w:rPr>
          <w:rFonts w:ascii="Times New Roman" w:hAnsi="Times New Roman" w:cs="Times New Roman"/>
          <w:color w:val="2B2B2B"/>
          <w:spacing w:val="-10"/>
          <w:sz w:val="24"/>
        </w:rPr>
        <w:t>. Çevre bilimleri içerisinde, biyolojik ve fizik bilimlerini, bununla birlikte bitki bilimi, toprak bilimi, limnoloji, jeoloji, mineraloji, okyanus bilimleri ekoloji gibi bilim dallarını barındırır. Çevre bilimleriyle ilgilenen araştırmacılar, insan ve çevre ilişkilerini, dünyada gerçekleşen doğa olayları ve aşırılıklarını, alternatif enerji kaynaklarını, kürese</w:t>
      </w:r>
      <w:r w:rsidR="003865B3" w:rsidRPr="00D269A8">
        <w:rPr>
          <w:rFonts w:ascii="Times New Roman" w:hAnsi="Times New Roman" w:cs="Times New Roman"/>
          <w:color w:val="2B2B2B"/>
          <w:spacing w:val="-10"/>
          <w:sz w:val="24"/>
        </w:rPr>
        <w:t>l</w:t>
      </w:r>
      <w:r w:rsidR="0083486D" w:rsidRPr="00D269A8">
        <w:rPr>
          <w:rFonts w:ascii="Times New Roman" w:hAnsi="Times New Roman" w:cs="Times New Roman"/>
          <w:color w:val="2B2B2B"/>
          <w:spacing w:val="-10"/>
          <w:sz w:val="24"/>
        </w:rPr>
        <w:t xml:space="preserve"> iklim değişimlerini, çevre sorunlarının beraberinde getirdiği sağlık sorunlarını incelemek isteyeceklerdir.</w:t>
      </w:r>
      <w:r w:rsidR="003865B3" w:rsidRPr="00D269A8">
        <w:rPr>
          <w:rFonts w:ascii="Times New Roman" w:hAnsi="Times New Roman" w:cs="Times New Roman"/>
          <w:color w:val="2B2B2B"/>
          <w:spacing w:val="-10"/>
          <w:sz w:val="24"/>
        </w:rPr>
        <w:t xml:space="preserve"> Tüm bu karmaşık çevre problemlerini çözüme ulaştırmak için çevre bilimi gibi </w:t>
      </w:r>
      <w:proofErr w:type="spellStart"/>
      <w:r w:rsidR="003865B3" w:rsidRPr="00D269A8">
        <w:rPr>
          <w:rFonts w:ascii="Times New Roman" w:hAnsi="Times New Roman" w:cs="Times New Roman"/>
          <w:color w:val="2B2B2B"/>
          <w:spacing w:val="-10"/>
          <w:sz w:val="24"/>
        </w:rPr>
        <w:t>disiplinlerarası</w:t>
      </w:r>
      <w:proofErr w:type="spellEnd"/>
      <w:r w:rsidR="003865B3" w:rsidRPr="00D269A8">
        <w:rPr>
          <w:rFonts w:ascii="Times New Roman" w:hAnsi="Times New Roman" w:cs="Times New Roman"/>
          <w:color w:val="2B2B2B"/>
          <w:spacing w:val="-10"/>
          <w:sz w:val="24"/>
        </w:rPr>
        <w:t xml:space="preserve"> bir yaklaşıma gereksinim duyacaklardır. İklim değişikliklerinin sonuçlarının değerlendirilmesinde en çok çevre bilimi alanının tercih edilmesinin sebepleri arasında bu sayılan unsurları gösterebiliriz</w:t>
      </w:r>
      <w:r w:rsidR="00F167BA" w:rsidRPr="00D269A8">
        <w:rPr>
          <w:rFonts w:ascii="Times New Roman" w:hAnsi="Times New Roman" w:cs="Times New Roman"/>
          <w:color w:val="2B2B2B"/>
          <w:spacing w:val="-10"/>
          <w:sz w:val="24"/>
        </w:rPr>
        <w:t xml:space="preserve"> (</w:t>
      </w:r>
      <w:proofErr w:type="spellStart"/>
      <w:r w:rsidR="00353AC4" w:rsidRPr="00D269A8">
        <w:rPr>
          <w:rFonts w:ascii="Times New Roman" w:hAnsi="Times New Roman" w:cs="Times New Roman"/>
          <w:color w:val="2B2B2B"/>
          <w:spacing w:val="-10"/>
          <w:sz w:val="24"/>
        </w:rPr>
        <w:t>Gaeta</w:t>
      </w:r>
      <w:proofErr w:type="spellEnd"/>
      <w:r w:rsidR="00353AC4" w:rsidRPr="00D269A8">
        <w:rPr>
          <w:rFonts w:ascii="Times New Roman" w:hAnsi="Times New Roman" w:cs="Times New Roman"/>
          <w:color w:val="2B2B2B"/>
          <w:spacing w:val="-10"/>
          <w:sz w:val="24"/>
        </w:rPr>
        <w:t xml:space="preserve"> et al., 2021; </w:t>
      </w:r>
      <w:proofErr w:type="spellStart"/>
      <w:r w:rsidR="00443F37" w:rsidRPr="00D269A8">
        <w:rPr>
          <w:rFonts w:ascii="Times New Roman" w:hAnsi="Times New Roman" w:cs="Times New Roman"/>
          <w:color w:val="2B2B2B"/>
          <w:spacing w:val="-10"/>
          <w:sz w:val="24"/>
        </w:rPr>
        <w:t>Riahinia</w:t>
      </w:r>
      <w:proofErr w:type="spellEnd"/>
      <w:r w:rsidR="00443F37" w:rsidRPr="00D269A8">
        <w:rPr>
          <w:rFonts w:ascii="Times New Roman" w:hAnsi="Times New Roman" w:cs="Times New Roman"/>
          <w:color w:val="2B2B2B"/>
          <w:spacing w:val="-10"/>
          <w:sz w:val="24"/>
        </w:rPr>
        <w:t xml:space="preserve"> et al., 2019; </w:t>
      </w:r>
      <w:proofErr w:type="spellStart"/>
      <w:r w:rsidR="003B12A4" w:rsidRPr="00D269A8">
        <w:rPr>
          <w:rFonts w:ascii="Times New Roman" w:hAnsi="Times New Roman" w:cs="Times New Roman"/>
          <w:color w:val="2B2B2B"/>
          <w:spacing w:val="-10"/>
          <w:sz w:val="24"/>
        </w:rPr>
        <w:t>Yang</w:t>
      </w:r>
      <w:proofErr w:type="spellEnd"/>
      <w:r w:rsidR="003B12A4" w:rsidRPr="00D269A8">
        <w:rPr>
          <w:rFonts w:ascii="Times New Roman" w:hAnsi="Times New Roman" w:cs="Times New Roman"/>
          <w:color w:val="2B2B2B"/>
          <w:spacing w:val="-10"/>
          <w:sz w:val="24"/>
        </w:rPr>
        <w:t xml:space="preserve"> et al., 2018</w:t>
      </w:r>
      <w:r w:rsidR="00443F37" w:rsidRPr="00D269A8">
        <w:rPr>
          <w:rFonts w:ascii="Times New Roman" w:hAnsi="Times New Roman" w:cs="Times New Roman"/>
          <w:color w:val="2B2B2B"/>
          <w:spacing w:val="-10"/>
          <w:sz w:val="24"/>
        </w:rPr>
        <w:t xml:space="preserve">; </w:t>
      </w:r>
      <w:proofErr w:type="spellStart"/>
      <w:r w:rsidR="00443F37" w:rsidRPr="00D269A8">
        <w:rPr>
          <w:rFonts w:ascii="Times New Roman" w:hAnsi="Times New Roman" w:cs="Times New Roman"/>
          <w:color w:val="2B2B2B"/>
          <w:spacing w:val="-10"/>
          <w:sz w:val="24"/>
        </w:rPr>
        <w:t>Yuan</w:t>
      </w:r>
      <w:proofErr w:type="spellEnd"/>
      <w:r w:rsidR="00443F37" w:rsidRPr="00D269A8">
        <w:rPr>
          <w:rFonts w:ascii="Times New Roman" w:hAnsi="Times New Roman" w:cs="Times New Roman"/>
          <w:color w:val="2B2B2B"/>
          <w:spacing w:val="-10"/>
          <w:sz w:val="24"/>
        </w:rPr>
        <w:t xml:space="preserve"> &amp; Sun., 2021</w:t>
      </w:r>
      <w:r w:rsidR="003B12A4" w:rsidRPr="00D269A8">
        <w:rPr>
          <w:rFonts w:ascii="Times New Roman" w:hAnsi="Times New Roman" w:cs="Times New Roman"/>
          <w:color w:val="2B2B2B"/>
          <w:spacing w:val="-10"/>
          <w:sz w:val="24"/>
        </w:rPr>
        <w:t xml:space="preserve">). </w:t>
      </w:r>
      <w:r w:rsidR="007759C2" w:rsidRPr="00D269A8">
        <w:rPr>
          <w:rFonts w:ascii="Times New Roman" w:hAnsi="Times New Roman" w:cs="Times New Roman"/>
          <w:color w:val="2B2B2B"/>
          <w:spacing w:val="-10"/>
          <w:sz w:val="24"/>
        </w:rPr>
        <w:t>Yapılan araştırmalar analiz edildiğinde yayınlara konu edilen çeşitli kategoriler</w:t>
      </w:r>
      <w:r w:rsidR="003769C6">
        <w:rPr>
          <w:rFonts w:ascii="Times New Roman" w:hAnsi="Times New Roman" w:cs="Times New Roman"/>
          <w:color w:val="2B2B2B"/>
          <w:spacing w:val="-10"/>
          <w:sz w:val="24"/>
        </w:rPr>
        <w:t>e</w:t>
      </w:r>
      <w:r w:rsidR="007759C2" w:rsidRPr="00D269A8">
        <w:rPr>
          <w:rFonts w:ascii="Times New Roman" w:hAnsi="Times New Roman" w:cs="Times New Roman"/>
          <w:color w:val="2B2B2B"/>
          <w:spacing w:val="-10"/>
          <w:sz w:val="24"/>
        </w:rPr>
        <w:t xml:space="preserve"> rastlanılmıştır. </w:t>
      </w:r>
      <w:r w:rsidR="001C0110" w:rsidRPr="00D269A8">
        <w:rPr>
          <w:rFonts w:ascii="Times New Roman" w:hAnsi="Times New Roman" w:cs="Times New Roman"/>
          <w:color w:val="2B2B2B"/>
          <w:spacing w:val="-10"/>
          <w:sz w:val="24"/>
        </w:rPr>
        <w:t>Bu konular ekonomik etkiler, farkındalık, göç, sosyal bilimler,</w:t>
      </w:r>
      <w:r w:rsidR="00DD6283" w:rsidRPr="00D269A8">
        <w:rPr>
          <w:rFonts w:ascii="Times New Roman" w:hAnsi="Times New Roman" w:cs="Times New Roman"/>
          <w:color w:val="2B2B2B"/>
          <w:spacing w:val="-10"/>
          <w:sz w:val="24"/>
        </w:rPr>
        <w:t xml:space="preserve"> </w:t>
      </w:r>
      <w:r w:rsidR="001C0110" w:rsidRPr="00D269A8">
        <w:rPr>
          <w:rFonts w:ascii="Times New Roman" w:hAnsi="Times New Roman" w:cs="Times New Roman"/>
          <w:color w:val="2B2B2B"/>
          <w:spacing w:val="-10"/>
          <w:sz w:val="24"/>
        </w:rPr>
        <w:t>kentleşme, enerji gibi konulardır.</w:t>
      </w:r>
      <w:r w:rsidR="0016031F" w:rsidRPr="00D269A8">
        <w:rPr>
          <w:rFonts w:ascii="Times New Roman" w:hAnsi="Times New Roman" w:cs="Times New Roman"/>
          <w:color w:val="2B2B2B"/>
          <w:spacing w:val="-10"/>
          <w:sz w:val="24"/>
        </w:rPr>
        <w:t xml:space="preserve"> IMF (2019) yayımladığı raporda 1960 ile 2014 yılları arasın</w:t>
      </w:r>
      <w:r w:rsidR="002C18DD" w:rsidRPr="00D269A8">
        <w:rPr>
          <w:rFonts w:ascii="Times New Roman" w:hAnsi="Times New Roman" w:cs="Times New Roman"/>
          <w:color w:val="2B2B2B"/>
          <w:spacing w:val="-10"/>
          <w:sz w:val="24"/>
        </w:rPr>
        <w:t>da 174 ülkenin</w:t>
      </w:r>
      <w:r w:rsidR="0016031F" w:rsidRPr="00D269A8">
        <w:rPr>
          <w:rFonts w:ascii="Times New Roman" w:hAnsi="Times New Roman" w:cs="Times New Roman"/>
          <w:color w:val="2B2B2B"/>
          <w:spacing w:val="-10"/>
          <w:sz w:val="24"/>
        </w:rPr>
        <w:t xml:space="preserve"> incelendiğini ve analiz sonuçlarına göre kişi başı reel üretim artışının sıcaklık artışlarından olumsuz etkilendiğini ortaya koymuştur.</w:t>
      </w:r>
      <w:r w:rsidR="002C18DD" w:rsidRPr="00D269A8">
        <w:rPr>
          <w:rFonts w:ascii="Times New Roman" w:hAnsi="Times New Roman" w:cs="Times New Roman"/>
          <w:color w:val="2B2B2B"/>
          <w:spacing w:val="-10"/>
          <w:sz w:val="24"/>
        </w:rPr>
        <w:t xml:space="preserve"> Bununla birlikte sıcaklıkların azaltılması yönünde strateji ve politikaların üretilmemesi durumunda 2100 yılına gelindiğinde küresel reel hasılanın %7 den daha fazla azalacağını öngören sonuçlara ulaşmıştı</w:t>
      </w:r>
      <w:r w:rsidR="00F167BA" w:rsidRPr="00D269A8">
        <w:rPr>
          <w:rFonts w:ascii="Times New Roman" w:hAnsi="Times New Roman" w:cs="Times New Roman"/>
          <w:color w:val="2B2B2B"/>
          <w:spacing w:val="-10"/>
          <w:sz w:val="24"/>
        </w:rPr>
        <w:t>r (</w:t>
      </w:r>
      <w:r w:rsidR="00E2335A" w:rsidRPr="00D269A8">
        <w:rPr>
          <w:rFonts w:ascii="Times New Roman" w:hAnsi="Times New Roman" w:cs="Times New Roman"/>
          <w:color w:val="2B2B2B"/>
          <w:spacing w:val="-10"/>
          <w:sz w:val="24"/>
        </w:rPr>
        <w:t>IMF 2019</w:t>
      </w:r>
      <w:r w:rsidR="00F167BA" w:rsidRPr="00D269A8">
        <w:rPr>
          <w:rFonts w:ascii="Times New Roman" w:hAnsi="Times New Roman" w:cs="Times New Roman"/>
          <w:color w:val="2B2B2B"/>
          <w:spacing w:val="-10"/>
          <w:sz w:val="24"/>
        </w:rPr>
        <w:t>)</w:t>
      </w:r>
      <w:r w:rsidR="00EB364B" w:rsidRPr="00D269A8">
        <w:rPr>
          <w:rFonts w:ascii="Times New Roman" w:hAnsi="Times New Roman" w:cs="Times New Roman"/>
          <w:color w:val="2B2B2B"/>
          <w:spacing w:val="-10"/>
          <w:sz w:val="24"/>
        </w:rPr>
        <w:t xml:space="preserve">. </w:t>
      </w:r>
      <w:r w:rsidR="00F917D1" w:rsidRPr="00D269A8">
        <w:rPr>
          <w:rFonts w:ascii="Times New Roman" w:hAnsi="Times New Roman" w:cs="Times New Roman"/>
          <w:color w:val="2B2B2B"/>
          <w:spacing w:val="-10"/>
          <w:sz w:val="24"/>
        </w:rPr>
        <w:t xml:space="preserve">McKinsey (2020) raporuna göre ise </w:t>
      </w:r>
      <w:r w:rsidR="00AE492A" w:rsidRPr="00D269A8">
        <w:rPr>
          <w:rFonts w:ascii="Times New Roman" w:hAnsi="Times New Roman" w:cs="Times New Roman"/>
          <w:color w:val="2B2B2B"/>
          <w:spacing w:val="-10"/>
          <w:sz w:val="24"/>
        </w:rPr>
        <w:t xml:space="preserve">olumsuz </w:t>
      </w:r>
      <w:r w:rsidR="00277471" w:rsidRPr="00D269A8">
        <w:rPr>
          <w:rFonts w:ascii="Times New Roman" w:hAnsi="Times New Roman" w:cs="Times New Roman"/>
          <w:color w:val="2B2B2B"/>
          <w:spacing w:val="-10"/>
          <w:sz w:val="24"/>
        </w:rPr>
        <w:t>etkiler</w:t>
      </w:r>
      <w:r w:rsidR="00277471">
        <w:rPr>
          <w:rFonts w:ascii="Times New Roman" w:hAnsi="Times New Roman" w:cs="Times New Roman"/>
          <w:color w:val="2B2B2B"/>
          <w:spacing w:val="-10"/>
          <w:sz w:val="24"/>
        </w:rPr>
        <w:t xml:space="preserve"> </w:t>
      </w:r>
      <w:r w:rsidR="00277471" w:rsidRPr="00D269A8">
        <w:rPr>
          <w:rFonts w:ascii="Times New Roman" w:hAnsi="Times New Roman" w:cs="Times New Roman"/>
          <w:color w:val="2B2B2B"/>
          <w:spacing w:val="-10"/>
          <w:sz w:val="24"/>
        </w:rPr>
        <w:t>ekonomik</w:t>
      </w:r>
      <w:r w:rsidR="00F917D1" w:rsidRPr="00D269A8">
        <w:rPr>
          <w:rFonts w:ascii="Times New Roman" w:hAnsi="Times New Roman" w:cs="Times New Roman"/>
          <w:color w:val="2B2B2B"/>
          <w:spacing w:val="-10"/>
          <w:sz w:val="24"/>
        </w:rPr>
        <w:t xml:space="preserve"> seviyeleri farklı olan ülkeler arasında eşit olmayan bir şekilde yaşanacaktır. Buna göre, kişi başına düşen milli gelir düzeyi düşük olan bölgeler ve ülkeler</w:t>
      </w:r>
      <w:r w:rsidR="00295A46" w:rsidRPr="00D269A8">
        <w:rPr>
          <w:rFonts w:ascii="Times New Roman" w:hAnsi="Times New Roman" w:cs="Times New Roman"/>
          <w:color w:val="2B2B2B"/>
          <w:spacing w:val="-10"/>
          <w:sz w:val="24"/>
        </w:rPr>
        <w:t xml:space="preserve"> daha fazla makroekonomik risk altında olacaktır. Ortaya çıkacak bu riskin sebepleri arasında gelir seviyesi düşük olan ülkelerin fiziksel eşiklere yakın iklimlere sahip olması gösterilebilir. Raporda bu bölgelerin aşırı sıcaklara maruz kaldığı, değişen iklime adapte olunması için yeterli finansal kaynaklara sahip</w:t>
      </w:r>
      <w:r w:rsidR="0075512F" w:rsidRPr="00D269A8">
        <w:rPr>
          <w:rFonts w:ascii="Times New Roman" w:hAnsi="Times New Roman" w:cs="Times New Roman"/>
          <w:color w:val="2B2B2B"/>
          <w:spacing w:val="-10"/>
          <w:sz w:val="24"/>
        </w:rPr>
        <w:t xml:space="preserve"> olmadığı belirtilmiştir.</w:t>
      </w:r>
      <w:r w:rsidR="00041656" w:rsidRPr="00D269A8">
        <w:rPr>
          <w:rFonts w:ascii="Times New Roman" w:hAnsi="Times New Roman" w:cs="Times New Roman"/>
          <w:color w:val="2B2B2B"/>
          <w:spacing w:val="-10"/>
          <w:sz w:val="24"/>
        </w:rPr>
        <w:t xml:space="preserve"> İklim değişikliklerinin ekonomiye olumsuz etkileri arasında, tarımsal çıktıların azalması, turizmin olumsuz etkilenmesi, altyapı ve taşınmaz güvenliklerinin sağlanamaması gibi sonuçlar gösterilebilir.</w:t>
      </w:r>
      <w:r w:rsidR="00590515" w:rsidRPr="00D269A8">
        <w:rPr>
          <w:rFonts w:ascii="Times New Roman" w:hAnsi="Times New Roman" w:cs="Times New Roman"/>
          <w:color w:val="2B2B2B"/>
          <w:spacing w:val="-10"/>
          <w:sz w:val="24"/>
        </w:rPr>
        <w:t xml:space="preserve"> </w:t>
      </w:r>
      <w:r w:rsidR="006D4965" w:rsidRPr="00D269A8">
        <w:rPr>
          <w:rFonts w:ascii="Times New Roman" w:hAnsi="Times New Roman" w:cs="Times New Roman"/>
          <w:color w:val="2B2B2B"/>
          <w:spacing w:val="-10"/>
          <w:sz w:val="24"/>
        </w:rPr>
        <w:t>İklim değişikliklerinin bu olumsuz yansımaları ekonomi alanıyla bağlantılı çalışmaların yapılmasını gerektirmektedi</w:t>
      </w:r>
      <w:r w:rsidR="00F167BA" w:rsidRPr="00D269A8">
        <w:rPr>
          <w:rFonts w:ascii="Times New Roman" w:hAnsi="Times New Roman" w:cs="Times New Roman"/>
          <w:color w:val="2B2B2B"/>
          <w:spacing w:val="-10"/>
          <w:sz w:val="24"/>
        </w:rPr>
        <w:t>r (</w:t>
      </w:r>
      <w:r w:rsidR="00E2335A" w:rsidRPr="00D269A8">
        <w:rPr>
          <w:rFonts w:ascii="Times New Roman" w:hAnsi="Times New Roman" w:cs="Times New Roman"/>
          <w:color w:val="2B2B2B"/>
          <w:spacing w:val="-10"/>
          <w:sz w:val="24"/>
        </w:rPr>
        <w:t>McKinsey</w:t>
      </w:r>
      <w:r w:rsidR="00357AE2">
        <w:rPr>
          <w:rFonts w:ascii="Times New Roman" w:hAnsi="Times New Roman" w:cs="Times New Roman"/>
          <w:color w:val="2B2B2B"/>
          <w:spacing w:val="-10"/>
          <w:sz w:val="24"/>
        </w:rPr>
        <w:t xml:space="preserve"> </w:t>
      </w:r>
      <w:r w:rsidR="00E2335A" w:rsidRPr="00D269A8">
        <w:rPr>
          <w:rFonts w:ascii="Times New Roman" w:hAnsi="Times New Roman" w:cs="Times New Roman"/>
          <w:color w:val="2B2B2B"/>
          <w:spacing w:val="-10"/>
          <w:sz w:val="24"/>
        </w:rPr>
        <w:t>2020</w:t>
      </w:r>
      <w:r w:rsidR="00F167BA" w:rsidRPr="00D269A8">
        <w:rPr>
          <w:rFonts w:ascii="Times New Roman" w:hAnsi="Times New Roman" w:cs="Times New Roman"/>
          <w:color w:val="2B2B2B"/>
          <w:spacing w:val="-10"/>
          <w:sz w:val="24"/>
        </w:rPr>
        <w:t>)</w:t>
      </w:r>
      <w:r w:rsidR="002B0C8D" w:rsidRPr="00D269A8">
        <w:rPr>
          <w:rFonts w:ascii="Times New Roman" w:hAnsi="Times New Roman" w:cs="Times New Roman"/>
          <w:color w:val="2B2B2B"/>
          <w:spacing w:val="-10"/>
          <w:sz w:val="24"/>
        </w:rPr>
        <w:t>.</w:t>
      </w:r>
      <w:r w:rsidR="00E2335A" w:rsidRPr="00D269A8">
        <w:rPr>
          <w:rFonts w:ascii="Times New Roman" w:hAnsi="Times New Roman" w:cs="Times New Roman"/>
          <w:color w:val="2B2B2B"/>
          <w:spacing w:val="-10"/>
          <w:sz w:val="24"/>
        </w:rPr>
        <w:t xml:space="preserve"> </w:t>
      </w:r>
      <w:r w:rsidR="007C17D7" w:rsidRPr="00D269A8">
        <w:rPr>
          <w:rFonts w:ascii="Times New Roman" w:hAnsi="Times New Roman" w:cs="Times New Roman"/>
          <w:color w:val="2B2B2B"/>
          <w:spacing w:val="-10"/>
          <w:sz w:val="24"/>
        </w:rPr>
        <w:t>Ekonomik problemlerin yanı sıra kentleşme sorunlarının da yaşanması olasıdır. Modern yaşam tarzları ve geniş metropoller hazır tüketime yol açacak, kaynak kıtlığı yaşanacaktır. Bu ihtiyaçlara yetişebilmek için sanayileşmenin artmasıyla birlikte çevreye atılan kimyasal ve biyolojik atık miktarlarında</w:t>
      </w:r>
      <w:r w:rsidR="003131E8" w:rsidRPr="00D269A8">
        <w:rPr>
          <w:rFonts w:ascii="Times New Roman" w:hAnsi="Times New Roman" w:cs="Times New Roman"/>
          <w:color w:val="2B2B2B"/>
          <w:spacing w:val="-10"/>
          <w:sz w:val="24"/>
        </w:rPr>
        <w:t xml:space="preserve"> artış gözlenecektir. Nüfusun sanayi tesislerine yakın olma isteği beraberinde belirli bölgelere </w:t>
      </w:r>
      <w:proofErr w:type="spellStart"/>
      <w:r w:rsidR="003131E8" w:rsidRPr="00D269A8">
        <w:rPr>
          <w:rFonts w:ascii="Times New Roman" w:hAnsi="Times New Roman" w:cs="Times New Roman"/>
          <w:color w:val="2B2B2B"/>
          <w:spacing w:val="-10"/>
          <w:sz w:val="24"/>
        </w:rPr>
        <w:t>yoğunlaşılmasına</w:t>
      </w:r>
      <w:proofErr w:type="spellEnd"/>
      <w:r w:rsidR="003131E8" w:rsidRPr="00D269A8">
        <w:rPr>
          <w:rFonts w:ascii="Times New Roman" w:hAnsi="Times New Roman" w:cs="Times New Roman"/>
          <w:color w:val="2B2B2B"/>
          <w:spacing w:val="-10"/>
          <w:sz w:val="24"/>
        </w:rPr>
        <w:t xml:space="preserve"> sebep olacak ve düzensiz kentleşme sorunları meydana gelecektir.</w:t>
      </w:r>
      <w:r w:rsidR="00C351D0" w:rsidRPr="00D269A8">
        <w:rPr>
          <w:rFonts w:ascii="Times New Roman" w:hAnsi="Times New Roman" w:cs="Times New Roman"/>
          <w:color w:val="2B2B2B"/>
          <w:spacing w:val="-10"/>
          <w:sz w:val="24"/>
        </w:rPr>
        <w:t xml:space="preserve"> </w:t>
      </w:r>
      <w:r w:rsidR="00CD7E92" w:rsidRPr="00D269A8">
        <w:rPr>
          <w:rFonts w:ascii="Times New Roman" w:hAnsi="Times New Roman" w:cs="Times New Roman"/>
          <w:color w:val="2B2B2B"/>
          <w:spacing w:val="-10"/>
          <w:sz w:val="24"/>
        </w:rPr>
        <w:t xml:space="preserve">Yaşanan çevresel kirlenmeler ve yapı bozuklukları insanların başka </w:t>
      </w:r>
      <w:r w:rsidR="00515C5A" w:rsidRPr="00D269A8">
        <w:rPr>
          <w:rFonts w:ascii="Times New Roman" w:hAnsi="Times New Roman" w:cs="Times New Roman"/>
          <w:color w:val="2B2B2B"/>
          <w:spacing w:val="-10"/>
          <w:sz w:val="24"/>
        </w:rPr>
        <w:t>bölgelere göç etme</w:t>
      </w:r>
      <w:r w:rsidR="00D8066B">
        <w:rPr>
          <w:rFonts w:ascii="Times New Roman" w:hAnsi="Times New Roman" w:cs="Times New Roman"/>
          <w:color w:val="2B2B2B"/>
          <w:spacing w:val="-10"/>
          <w:sz w:val="24"/>
        </w:rPr>
        <w:t>si</w:t>
      </w:r>
      <w:r w:rsidR="00515C5A" w:rsidRPr="00D269A8">
        <w:rPr>
          <w:rFonts w:ascii="Times New Roman" w:hAnsi="Times New Roman" w:cs="Times New Roman"/>
          <w:color w:val="2B2B2B"/>
          <w:spacing w:val="-10"/>
          <w:sz w:val="24"/>
        </w:rPr>
        <w:t xml:space="preserve"> zorunluluğunu</w:t>
      </w:r>
      <w:r w:rsidR="00CD319F">
        <w:rPr>
          <w:rFonts w:ascii="Times New Roman" w:hAnsi="Times New Roman" w:cs="Times New Roman"/>
          <w:color w:val="2B2B2B"/>
          <w:spacing w:val="-10"/>
          <w:sz w:val="24"/>
        </w:rPr>
        <w:t xml:space="preserve"> </w:t>
      </w:r>
      <w:r w:rsidR="00515C5A" w:rsidRPr="00D269A8">
        <w:rPr>
          <w:rFonts w:ascii="Times New Roman" w:hAnsi="Times New Roman" w:cs="Times New Roman"/>
          <w:color w:val="2B2B2B"/>
          <w:spacing w:val="-10"/>
          <w:sz w:val="24"/>
        </w:rPr>
        <w:t xml:space="preserve">doğuracaktır. Yaşanan iklim değişiklikleri ve aşırı hava olayları nedeniyle başka bölgelere göç etmek zorunda kalan insanlara çevre mültecileri denilmektedir. Bu kavram ilk defa 1985 yılında </w:t>
      </w:r>
      <w:r w:rsidRPr="00D269A8">
        <w:rPr>
          <w:rFonts w:ascii="Times New Roman" w:hAnsi="Times New Roman" w:cs="Times New Roman"/>
          <w:color w:val="2B2B2B"/>
          <w:spacing w:val="-10"/>
          <w:sz w:val="24"/>
        </w:rPr>
        <w:t xml:space="preserve">E. </w:t>
      </w:r>
      <w:proofErr w:type="spellStart"/>
      <w:r w:rsidR="00515C5A" w:rsidRPr="00D269A8">
        <w:rPr>
          <w:rFonts w:ascii="Times New Roman" w:hAnsi="Times New Roman" w:cs="Times New Roman"/>
          <w:color w:val="2B2B2B"/>
          <w:spacing w:val="-10"/>
          <w:sz w:val="24"/>
        </w:rPr>
        <w:t>Hihnnawi</w:t>
      </w:r>
      <w:proofErr w:type="spellEnd"/>
      <w:r w:rsidR="00515C5A" w:rsidRPr="00D269A8">
        <w:rPr>
          <w:rFonts w:ascii="Times New Roman" w:hAnsi="Times New Roman" w:cs="Times New Roman"/>
          <w:color w:val="2B2B2B"/>
          <w:spacing w:val="-10"/>
          <w:sz w:val="24"/>
        </w:rPr>
        <w:t xml:space="preserve"> tarafından BM için yazılan raporda ortaya atılmıştır. Bu kavrama göre çevre mültecileri, bulundukları bölgelerden</w:t>
      </w:r>
      <w:r w:rsidR="003C1833" w:rsidRPr="00D269A8">
        <w:rPr>
          <w:rFonts w:ascii="Times New Roman" w:hAnsi="Times New Roman" w:cs="Times New Roman"/>
          <w:color w:val="2B2B2B"/>
          <w:spacing w:val="-10"/>
          <w:sz w:val="24"/>
        </w:rPr>
        <w:t xml:space="preserve"> hayatta kalmak, iklim değişikliği risklerinden uzaklaşmak ve kendilerine güvenli bir yaşam sağlamak için ayrılmak zorunda kalırlar.</w:t>
      </w:r>
      <w:r w:rsidR="0052303D" w:rsidRPr="00D269A8">
        <w:rPr>
          <w:rFonts w:ascii="Times New Roman" w:hAnsi="Times New Roman" w:cs="Times New Roman"/>
          <w:color w:val="2B2B2B"/>
          <w:spacing w:val="-10"/>
          <w:sz w:val="24"/>
        </w:rPr>
        <w:t xml:space="preserve"> </w:t>
      </w:r>
      <w:r w:rsidR="00725503" w:rsidRPr="00D269A8">
        <w:rPr>
          <w:rFonts w:ascii="Times New Roman" w:hAnsi="Times New Roman" w:cs="Times New Roman"/>
          <w:color w:val="2B2B2B"/>
          <w:spacing w:val="-10"/>
          <w:sz w:val="24"/>
        </w:rPr>
        <w:t>BM (UNEP) (1985) programına göre ise çevre mültecileri kavramı, doğal veya insan odaklı eylemlerden kaynaklanan, çevrenin</w:t>
      </w:r>
      <w:r w:rsidR="00256A56" w:rsidRPr="00D269A8">
        <w:rPr>
          <w:rFonts w:ascii="Times New Roman" w:hAnsi="Times New Roman" w:cs="Times New Roman"/>
          <w:color w:val="2B2B2B"/>
          <w:spacing w:val="-10"/>
          <w:sz w:val="24"/>
        </w:rPr>
        <w:t xml:space="preserve"> verdiği zararlar yüzünden yaşamsal güvenlikleri tehlikeye düştüğü veya yaşam kalitelerinin büyük ölçüde kötüleştiği durumlar için bulundukları bölgeleri terk</w:t>
      </w:r>
      <w:r w:rsidR="009D2E07" w:rsidRPr="00D269A8">
        <w:rPr>
          <w:rFonts w:ascii="Times New Roman" w:hAnsi="Times New Roman" w:cs="Times New Roman"/>
          <w:color w:val="2B2B2B"/>
          <w:spacing w:val="-10"/>
          <w:sz w:val="24"/>
        </w:rPr>
        <w:t xml:space="preserve"> </w:t>
      </w:r>
      <w:r w:rsidR="00256A56" w:rsidRPr="00D269A8">
        <w:rPr>
          <w:rFonts w:ascii="Times New Roman" w:hAnsi="Times New Roman" w:cs="Times New Roman"/>
          <w:color w:val="2B2B2B"/>
          <w:spacing w:val="-10"/>
          <w:sz w:val="24"/>
        </w:rPr>
        <w:t>etmeye zorlanan insanlardır</w:t>
      </w:r>
      <w:r w:rsidR="00F167BA" w:rsidRPr="00D269A8">
        <w:rPr>
          <w:rFonts w:ascii="Times New Roman" w:hAnsi="Times New Roman" w:cs="Times New Roman"/>
          <w:color w:val="2B2B2B"/>
          <w:spacing w:val="-10"/>
          <w:sz w:val="24"/>
        </w:rPr>
        <w:t xml:space="preserve"> (</w:t>
      </w:r>
      <w:r w:rsidR="00E2335A" w:rsidRPr="00D269A8">
        <w:rPr>
          <w:rFonts w:ascii="Times New Roman" w:hAnsi="Times New Roman" w:cs="Times New Roman"/>
          <w:color w:val="2B2B2B"/>
          <w:spacing w:val="-10"/>
          <w:sz w:val="24"/>
        </w:rPr>
        <w:t>UNEP 1985</w:t>
      </w:r>
      <w:r w:rsidR="00F167BA" w:rsidRPr="00D269A8">
        <w:rPr>
          <w:rFonts w:ascii="Times New Roman" w:hAnsi="Times New Roman" w:cs="Times New Roman"/>
          <w:color w:val="2B2B2B"/>
          <w:spacing w:val="-10"/>
          <w:sz w:val="24"/>
        </w:rPr>
        <w:t>)</w:t>
      </w:r>
      <w:r w:rsidR="006267D9" w:rsidRPr="00D269A8">
        <w:rPr>
          <w:rFonts w:ascii="Times New Roman" w:hAnsi="Times New Roman" w:cs="Times New Roman"/>
          <w:color w:val="2B2B2B"/>
          <w:spacing w:val="-10"/>
          <w:sz w:val="24"/>
        </w:rPr>
        <w:t xml:space="preserve">. </w:t>
      </w:r>
      <w:r w:rsidR="009D2E07" w:rsidRPr="00D269A8">
        <w:rPr>
          <w:rFonts w:ascii="Times New Roman" w:hAnsi="Times New Roman" w:cs="Times New Roman"/>
          <w:color w:val="2B2B2B"/>
          <w:spacing w:val="-10"/>
          <w:sz w:val="24"/>
        </w:rPr>
        <w:t>Bilmedikleri bölgelere göç eden insanlar o toplumda, kültürel ve toplumsal,</w:t>
      </w:r>
      <w:r w:rsidR="00103A3A" w:rsidRPr="00D269A8">
        <w:rPr>
          <w:rFonts w:ascii="Times New Roman" w:hAnsi="Times New Roman" w:cs="Times New Roman"/>
          <w:color w:val="2B2B2B"/>
          <w:spacing w:val="-10"/>
          <w:sz w:val="24"/>
        </w:rPr>
        <w:t xml:space="preserve"> siyasal ve ekonomik problemlere sebep olacaklardır. Bu problemler göç sayısının artmasıyla birlikte bölgesel sorun olmaktan çıkıp uluslararası bir boyut kazanacaktır.</w:t>
      </w:r>
      <w:r w:rsidR="00D27096" w:rsidRPr="00D269A8">
        <w:rPr>
          <w:rFonts w:ascii="Times New Roman" w:hAnsi="Times New Roman" w:cs="Times New Roman"/>
          <w:color w:val="2B2B2B"/>
          <w:spacing w:val="-10"/>
          <w:sz w:val="24"/>
        </w:rPr>
        <w:t xml:space="preserve"> Çevre mültecilerinin belirsiz durumlarını güvenceye kavuşturmak </w:t>
      </w:r>
      <w:r w:rsidR="0080626B" w:rsidRPr="00D269A8">
        <w:rPr>
          <w:rFonts w:ascii="Times New Roman" w:hAnsi="Times New Roman" w:cs="Times New Roman"/>
          <w:color w:val="2B2B2B"/>
          <w:spacing w:val="-10"/>
          <w:sz w:val="24"/>
        </w:rPr>
        <w:t>için problemleri çözme konusunda uluslararası kuruluşlar tarafından çevre hakkı kavramı ortaya çıkarılmıştır. UNESCO bu hakkı sivil-siyasal, toplumsal-ekonomik hakların dışında tutarak dayanışma ya da üçüncü kuşak haklar olarak sınıflandırmaktadır.</w:t>
      </w:r>
      <w:r w:rsidR="00F22C79" w:rsidRPr="00D269A8">
        <w:rPr>
          <w:rFonts w:ascii="Times New Roman" w:hAnsi="Times New Roman" w:cs="Times New Roman"/>
          <w:color w:val="2B2B2B"/>
          <w:spacing w:val="-10"/>
          <w:sz w:val="24"/>
        </w:rPr>
        <w:t xml:space="preserve"> Çevre sorunlarının sonucunda yaşanan göç problemlerinin sadece hak düzeyinde kalmaması</w:t>
      </w:r>
      <w:r w:rsidR="0080626B" w:rsidRPr="00D269A8">
        <w:rPr>
          <w:rFonts w:ascii="Times New Roman" w:hAnsi="Times New Roman" w:cs="Times New Roman"/>
          <w:color w:val="2B2B2B"/>
          <w:spacing w:val="-10"/>
          <w:sz w:val="24"/>
        </w:rPr>
        <w:t xml:space="preserve"> </w:t>
      </w:r>
      <w:r w:rsidR="00242F59" w:rsidRPr="00D269A8">
        <w:rPr>
          <w:rFonts w:ascii="Times New Roman" w:hAnsi="Times New Roman" w:cs="Times New Roman"/>
          <w:color w:val="2B2B2B"/>
          <w:spacing w:val="-10"/>
          <w:sz w:val="24"/>
        </w:rPr>
        <w:t>ve eyleme geçirilmesi hususunda devletlere görevler düşmektedir</w:t>
      </w:r>
      <w:r w:rsidR="00FF6771" w:rsidRPr="00D269A8">
        <w:rPr>
          <w:rFonts w:ascii="Times New Roman" w:hAnsi="Times New Roman" w:cs="Times New Roman"/>
          <w:color w:val="2B2B2B"/>
          <w:spacing w:val="-10"/>
          <w:sz w:val="24"/>
        </w:rPr>
        <w:t xml:space="preserve"> </w:t>
      </w:r>
      <w:r w:rsidR="00ED5843">
        <w:rPr>
          <w:rFonts w:ascii="Times New Roman" w:hAnsi="Times New Roman" w:cs="Times New Roman"/>
          <w:color w:val="2B2B2B"/>
          <w:spacing w:val="-10"/>
          <w:sz w:val="24"/>
        </w:rPr>
        <w:t>(UN</w:t>
      </w:r>
      <w:r w:rsidR="00D30DB7">
        <w:rPr>
          <w:rFonts w:ascii="Times New Roman" w:hAnsi="Times New Roman" w:cs="Times New Roman"/>
          <w:color w:val="2B2B2B"/>
          <w:spacing w:val="-10"/>
          <w:sz w:val="24"/>
        </w:rPr>
        <w:t>EP</w:t>
      </w:r>
      <w:r w:rsidR="00ED5843">
        <w:rPr>
          <w:rFonts w:ascii="Times New Roman" w:hAnsi="Times New Roman" w:cs="Times New Roman"/>
          <w:color w:val="2B2B2B"/>
          <w:spacing w:val="-10"/>
          <w:sz w:val="24"/>
        </w:rPr>
        <w:t xml:space="preserve"> 2022)</w:t>
      </w:r>
      <w:r w:rsidR="00E63D94">
        <w:rPr>
          <w:rFonts w:ascii="Times New Roman" w:hAnsi="Times New Roman" w:cs="Times New Roman"/>
          <w:color w:val="2B2B2B"/>
          <w:spacing w:val="-10"/>
          <w:sz w:val="24"/>
        </w:rPr>
        <w:t xml:space="preserve">. </w:t>
      </w:r>
      <w:r w:rsidR="00FF6771" w:rsidRPr="00D269A8">
        <w:rPr>
          <w:rFonts w:ascii="Times New Roman" w:hAnsi="Times New Roman" w:cs="Times New Roman"/>
          <w:color w:val="2B2B2B"/>
          <w:spacing w:val="-10"/>
          <w:sz w:val="24"/>
        </w:rPr>
        <w:t xml:space="preserve">Düzensiz kentleşme ve göçle sonuçlanan iklim </w:t>
      </w:r>
      <w:r w:rsidR="00FF6771" w:rsidRPr="00D269A8">
        <w:rPr>
          <w:rFonts w:ascii="Times New Roman" w:hAnsi="Times New Roman" w:cs="Times New Roman"/>
          <w:color w:val="2B2B2B"/>
          <w:spacing w:val="-10"/>
          <w:sz w:val="24"/>
        </w:rPr>
        <w:lastRenderedPageBreak/>
        <w:t>değişikliklerinin irdelenmesi ve çözüm üretilmesi için bu çalışmada olduğu gibi daha önceki çalışmalarda da bu kategorilerle ilgili çalışmalara rastlanılmıştır.</w:t>
      </w:r>
      <w:r w:rsidR="00242F59" w:rsidRPr="00D269A8">
        <w:rPr>
          <w:rFonts w:ascii="Times New Roman" w:hAnsi="Times New Roman" w:cs="Times New Roman"/>
          <w:color w:val="2B2B2B"/>
          <w:spacing w:val="-10"/>
          <w:sz w:val="24"/>
        </w:rPr>
        <w:t xml:space="preserve"> </w:t>
      </w:r>
      <w:r w:rsidR="007759C2" w:rsidRPr="00D269A8">
        <w:rPr>
          <w:rFonts w:ascii="Times New Roman" w:hAnsi="Times New Roman" w:cs="Times New Roman"/>
          <w:color w:val="2B2B2B"/>
          <w:spacing w:val="-10"/>
          <w:sz w:val="24"/>
        </w:rPr>
        <w:t>Literatür</w:t>
      </w:r>
      <w:r w:rsidR="00FF6771" w:rsidRPr="00D269A8">
        <w:rPr>
          <w:rFonts w:ascii="Times New Roman" w:hAnsi="Times New Roman" w:cs="Times New Roman"/>
          <w:color w:val="2B2B2B"/>
          <w:spacing w:val="-10"/>
          <w:sz w:val="24"/>
        </w:rPr>
        <w:t xml:space="preserve"> ayrıntılı bir şekilde incelendiği zaman tüm </w:t>
      </w:r>
      <w:r w:rsidR="007759C2" w:rsidRPr="00D269A8">
        <w:rPr>
          <w:rFonts w:ascii="Times New Roman" w:hAnsi="Times New Roman" w:cs="Times New Roman"/>
          <w:color w:val="2B2B2B"/>
          <w:spacing w:val="-10"/>
          <w:sz w:val="24"/>
        </w:rPr>
        <w:t xml:space="preserve"> bu konularla ilgili daha önce de </w:t>
      </w:r>
      <w:r w:rsidR="0012554B">
        <w:rPr>
          <w:rFonts w:ascii="Times New Roman" w:hAnsi="Times New Roman" w:cs="Times New Roman"/>
          <w:color w:val="2B2B2B"/>
          <w:spacing w:val="-10"/>
          <w:sz w:val="24"/>
        </w:rPr>
        <w:t>belirli</w:t>
      </w:r>
      <w:r w:rsidR="005356B3">
        <w:rPr>
          <w:rFonts w:ascii="Times New Roman" w:hAnsi="Times New Roman" w:cs="Times New Roman"/>
          <w:color w:val="2B2B2B"/>
          <w:spacing w:val="-10"/>
          <w:sz w:val="24"/>
        </w:rPr>
        <w:t xml:space="preserve"> </w:t>
      </w:r>
      <w:r w:rsidR="007759C2" w:rsidRPr="00D269A8">
        <w:rPr>
          <w:rFonts w:ascii="Times New Roman" w:hAnsi="Times New Roman" w:cs="Times New Roman"/>
          <w:color w:val="2B2B2B"/>
          <w:spacing w:val="-10"/>
          <w:sz w:val="24"/>
        </w:rPr>
        <w:t xml:space="preserve">sonuçlara ulaşıldığı görülmüştür. Buna göre ekonomik etkilerle ilgili; </w:t>
      </w:r>
      <w:proofErr w:type="spellStart"/>
      <w:r w:rsidR="001C0110" w:rsidRPr="00D269A8">
        <w:rPr>
          <w:rFonts w:ascii="Times New Roman" w:hAnsi="Times New Roman" w:cs="Times New Roman"/>
          <w:color w:val="2B2B2B"/>
          <w:spacing w:val="-10"/>
          <w:sz w:val="24"/>
        </w:rPr>
        <w:t>Lukwale</w:t>
      </w:r>
      <w:proofErr w:type="spellEnd"/>
      <w:r w:rsidR="001C0110" w:rsidRPr="00D269A8">
        <w:rPr>
          <w:rFonts w:ascii="Times New Roman" w:hAnsi="Times New Roman" w:cs="Times New Roman"/>
          <w:color w:val="2B2B2B"/>
          <w:spacing w:val="-10"/>
          <w:sz w:val="24"/>
        </w:rPr>
        <w:t xml:space="preserve"> </w:t>
      </w:r>
      <w:r w:rsidR="00E2335A" w:rsidRPr="00D269A8">
        <w:rPr>
          <w:rFonts w:ascii="Times New Roman" w:hAnsi="Times New Roman" w:cs="Times New Roman"/>
          <w:color w:val="2B2B2B"/>
          <w:spacing w:val="-10"/>
          <w:sz w:val="24"/>
        </w:rPr>
        <w:t>&amp;</w:t>
      </w:r>
      <w:r w:rsidR="001C0110" w:rsidRPr="00D269A8">
        <w:rPr>
          <w:rFonts w:ascii="Times New Roman" w:hAnsi="Times New Roman" w:cs="Times New Roman"/>
          <w:color w:val="2B2B2B"/>
          <w:spacing w:val="-10"/>
          <w:sz w:val="24"/>
        </w:rPr>
        <w:t xml:space="preserve"> Sife (2017), </w:t>
      </w:r>
      <w:proofErr w:type="spellStart"/>
      <w:r w:rsidR="001C0110" w:rsidRPr="00D269A8">
        <w:rPr>
          <w:rFonts w:ascii="Times New Roman" w:hAnsi="Times New Roman" w:cs="Times New Roman"/>
          <w:color w:val="2B2B2B"/>
          <w:spacing w:val="-10"/>
          <w:sz w:val="24"/>
        </w:rPr>
        <w:t>Geata</w:t>
      </w:r>
      <w:proofErr w:type="spellEnd"/>
      <w:r w:rsidR="001C0110" w:rsidRPr="00D269A8">
        <w:rPr>
          <w:rFonts w:ascii="Times New Roman" w:hAnsi="Times New Roman" w:cs="Times New Roman"/>
          <w:color w:val="2B2B2B"/>
          <w:spacing w:val="-10"/>
          <w:sz w:val="24"/>
        </w:rPr>
        <w:t xml:space="preserve"> </w:t>
      </w:r>
      <w:r w:rsidR="00E2335A" w:rsidRPr="00D269A8">
        <w:rPr>
          <w:rFonts w:ascii="Times New Roman" w:hAnsi="Times New Roman" w:cs="Times New Roman"/>
          <w:color w:val="2B2B2B"/>
          <w:spacing w:val="-10"/>
          <w:sz w:val="24"/>
        </w:rPr>
        <w:t>et al</w:t>
      </w:r>
      <w:r w:rsidR="001C0110" w:rsidRPr="00D269A8">
        <w:rPr>
          <w:rFonts w:ascii="Times New Roman" w:hAnsi="Times New Roman" w:cs="Times New Roman"/>
          <w:color w:val="2B2B2B"/>
          <w:spacing w:val="-10"/>
          <w:sz w:val="24"/>
        </w:rPr>
        <w:t xml:space="preserve">., (2021), </w:t>
      </w:r>
      <w:proofErr w:type="spellStart"/>
      <w:r w:rsidR="001C0110" w:rsidRPr="00D269A8">
        <w:rPr>
          <w:rFonts w:ascii="Times New Roman" w:hAnsi="Times New Roman" w:cs="Times New Roman"/>
          <w:color w:val="2B2B2B"/>
          <w:spacing w:val="-10"/>
          <w:sz w:val="24"/>
        </w:rPr>
        <w:t>Yuan</w:t>
      </w:r>
      <w:proofErr w:type="spellEnd"/>
      <w:r w:rsidR="001C0110" w:rsidRPr="00D269A8">
        <w:rPr>
          <w:rFonts w:ascii="Times New Roman" w:hAnsi="Times New Roman" w:cs="Times New Roman"/>
          <w:color w:val="2B2B2B"/>
          <w:spacing w:val="-10"/>
          <w:sz w:val="24"/>
        </w:rPr>
        <w:t xml:space="preserve"> </w:t>
      </w:r>
      <w:r w:rsidR="00E2335A" w:rsidRPr="00D269A8">
        <w:rPr>
          <w:rFonts w:ascii="Times New Roman" w:hAnsi="Times New Roman" w:cs="Times New Roman"/>
          <w:color w:val="2B2B2B"/>
          <w:spacing w:val="-10"/>
          <w:sz w:val="24"/>
        </w:rPr>
        <w:t>&amp;</w:t>
      </w:r>
      <w:r w:rsidR="001C0110" w:rsidRPr="00D269A8">
        <w:rPr>
          <w:rFonts w:ascii="Times New Roman" w:hAnsi="Times New Roman" w:cs="Times New Roman"/>
          <w:color w:val="2B2B2B"/>
          <w:spacing w:val="-10"/>
          <w:sz w:val="24"/>
        </w:rPr>
        <w:t xml:space="preserve"> Sin (2021) </w:t>
      </w:r>
      <w:proofErr w:type="spellStart"/>
      <w:r w:rsidR="001C0110" w:rsidRPr="00D269A8">
        <w:rPr>
          <w:rFonts w:ascii="Times New Roman" w:hAnsi="Times New Roman" w:cs="Times New Roman"/>
          <w:color w:val="2B2B2B"/>
          <w:spacing w:val="-10"/>
          <w:sz w:val="24"/>
        </w:rPr>
        <w:t>Garcia</w:t>
      </w:r>
      <w:proofErr w:type="spellEnd"/>
      <w:r w:rsidR="001C0110" w:rsidRPr="00D269A8">
        <w:rPr>
          <w:rFonts w:ascii="Times New Roman" w:hAnsi="Times New Roman" w:cs="Times New Roman"/>
          <w:color w:val="2B2B2B"/>
          <w:spacing w:val="-10"/>
          <w:sz w:val="24"/>
        </w:rPr>
        <w:t xml:space="preserve"> </w:t>
      </w:r>
      <w:r w:rsidR="00E2335A" w:rsidRPr="00D269A8">
        <w:rPr>
          <w:rFonts w:ascii="Times New Roman" w:hAnsi="Times New Roman" w:cs="Times New Roman"/>
          <w:color w:val="2B2B2B"/>
          <w:spacing w:val="-10"/>
          <w:sz w:val="24"/>
        </w:rPr>
        <w:t>et al</w:t>
      </w:r>
      <w:r w:rsidR="001C0110" w:rsidRPr="00D269A8">
        <w:rPr>
          <w:rFonts w:ascii="Times New Roman" w:hAnsi="Times New Roman" w:cs="Times New Roman"/>
          <w:color w:val="2B2B2B"/>
          <w:spacing w:val="-10"/>
          <w:sz w:val="24"/>
        </w:rPr>
        <w:t xml:space="preserve">., (2021), </w:t>
      </w:r>
      <w:proofErr w:type="spellStart"/>
      <w:r w:rsidR="001C0110" w:rsidRPr="00D269A8">
        <w:rPr>
          <w:rFonts w:ascii="Times New Roman" w:hAnsi="Times New Roman" w:cs="Times New Roman"/>
          <w:color w:val="2B2B2B"/>
          <w:spacing w:val="-10"/>
          <w:sz w:val="24"/>
        </w:rPr>
        <w:t>Pu</w:t>
      </w:r>
      <w:proofErr w:type="spellEnd"/>
      <w:r w:rsidR="001C0110" w:rsidRPr="00D269A8">
        <w:rPr>
          <w:rFonts w:ascii="Times New Roman" w:hAnsi="Times New Roman" w:cs="Times New Roman"/>
          <w:color w:val="2B2B2B"/>
          <w:spacing w:val="-10"/>
          <w:sz w:val="24"/>
        </w:rPr>
        <w:t xml:space="preserve"> </w:t>
      </w:r>
      <w:r w:rsidR="00E2335A" w:rsidRPr="00D269A8">
        <w:rPr>
          <w:rFonts w:ascii="Times New Roman" w:hAnsi="Times New Roman" w:cs="Times New Roman"/>
          <w:color w:val="2B2B2B"/>
          <w:spacing w:val="-10"/>
          <w:sz w:val="24"/>
        </w:rPr>
        <w:t>et al</w:t>
      </w:r>
      <w:r w:rsidR="001C0110" w:rsidRPr="00D269A8">
        <w:rPr>
          <w:rFonts w:ascii="Times New Roman" w:hAnsi="Times New Roman" w:cs="Times New Roman"/>
          <w:color w:val="2B2B2B"/>
          <w:spacing w:val="-10"/>
          <w:sz w:val="24"/>
        </w:rPr>
        <w:t xml:space="preserve">., (2021), farkındalık ve göç ile ilgili; </w:t>
      </w:r>
      <w:proofErr w:type="spellStart"/>
      <w:r w:rsidR="001C0110" w:rsidRPr="00D269A8">
        <w:rPr>
          <w:rFonts w:ascii="Times New Roman" w:hAnsi="Times New Roman" w:cs="Times New Roman"/>
          <w:color w:val="2B2B2B"/>
          <w:spacing w:val="-10"/>
          <w:sz w:val="24"/>
        </w:rPr>
        <w:t>Lukvale</w:t>
      </w:r>
      <w:proofErr w:type="spellEnd"/>
      <w:r w:rsidR="001C0110" w:rsidRPr="00D269A8">
        <w:rPr>
          <w:rFonts w:ascii="Times New Roman" w:hAnsi="Times New Roman" w:cs="Times New Roman"/>
          <w:color w:val="2B2B2B"/>
          <w:spacing w:val="-10"/>
          <w:sz w:val="24"/>
        </w:rPr>
        <w:t xml:space="preserve"> </w:t>
      </w:r>
      <w:r w:rsidR="00E2335A" w:rsidRPr="00D269A8">
        <w:rPr>
          <w:rFonts w:ascii="Times New Roman" w:hAnsi="Times New Roman" w:cs="Times New Roman"/>
          <w:color w:val="2B2B2B"/>
          <w:spacing w:val="-10"/>
          <w:sz w:val="24"/>
        </w:rPr>
        <w:t>&amp;</w:t>
      </w:r>
      <w:r w:rsidR="001C0110" w:rsidRPr="00D269A8">
        <w:rPr>
          <w:rFonts w:ascii="Times New Roman" w:hAnsi="Times New Roman" w:cs="Times New Roman"/>
          <w:color w:val="2B2B2B"/>
          <w:spacing w:val="-10"/>
          <w:sz w:val="24"/>
        </w:rPr>
        <w:t xml:space="preserve"> Sife (2017), kentleşme ile ilgili; </w:t>
      </w:r>
      <w:proofErr w:type="spellStart"/>
      <w:r w:rsidR="001C0110" w:rsidRPr="00D269A8">
        <w:rPr>
          <w:rFonts w:ascii="Times New Roman" w:hAnsi="Times New Roman" w:cs="Times New Roman"/>
          <w:color w:val="2B2B2B"/>
          <w:spacing w:val="-10"/>
          <w:sz w:val="24"/>
        </w:rPr>
        <w:t>Zuraidi</w:t>
      </w:r>
      <w:proofErr w:type="spellEnd"/>
      <w:r w:rsidR="001C0110" w:rsidRPr="00D269A8">
        <w:rPr>
          <w:rFonts w:ascii="Times New Roman" w:hAnsi="Times New Roman" w:cs="Times New Roman"/>
          <w:color w:val="2B2B2B"/>
          <w:spacing w:val="-10"/>
          <w:sz w:val="24"/>
        </w:rPr>
        <w:t xml:space="preserve"> </w:t>
      </w:r>
      <w:r w:rsidR="00E2335A" w:rsidRPr="00D269A8">
        <w:rPr>
          <w:rFonts w:ascii="Times New Roman" w:hAnsi="Times New Roman" w:cs="Times New Roman"/>
          <w:color w:val="2B2B2B"/>
          <w:spacing w:val="-10"/>
          <w:sz w:val="24"/>
        </w:rPr>
        <w:t>et al</w:t>
      </w:r>
      <w:r w:rsidR="001C0110" w:rsidRPr="00D269A8">
        <w:rPr>
          <w:rFonts w:ascii="Times New Roman" w:hAnsi="Times New Roman" w:cs="Times New Roman"/>
          <w:color w:val="2B2B2B"/>
          <w:spacing w:val="-10"/>
          <w:sz w:val="24"/>
        </w:rPr>
        <w:t xml:space="preserve">., (2021), sosyal bilimlerle ilgili; Bakaç (2021), </w:t>
      </w:r>
      <w:proofErr w:type="spellStart"/>
      <w:r w:rsidR="001C0110" w:rsidRPr="00D269A8">
        <w:rPr>
          <w:rFonts w:ascii="Times New Roman" w:hAnsi="Times New Roman" w:cs="Times New Roman"/>
          <w:color w:val="2B2B2B"/>
          <w:spacing w:val="-10"/>
          <w:sz w:val="24"/>
        </w:rPr>
        <w:t>Chen</w:t>
      </w:r>
      <w:proofErr w:type="spellEnd"/>
      <w:r w:rsidR="00272904" w:rsidRPr="00D269A8">
        <w:rPr>
          <w:rFonts w:ascii="Times New Roman" w:hAnsi="Times New Roman" w:cs="Times New Roman"/>
          <w:color w:val="2B2B2B"/>
          <w:spacing w:val="-10"/>
          <w:sz w:val="24"/>
        </w:rPr>
        <w:t xml:space="preserve"> </w:t>
      </w:r>
      <w:r w:rsidR="00E2335A" w:rsidRPr="00D269A8">
        <w:rPr>
          <w:rFonts w:ascii="Times New Roman" w:hAnsi="Times New Roman" w:cs="Times New Roman"/>
          <w:color w:val="2B2B2B"/>
          <w:spacing w:val="-10"/>
          <w:sz w:val="24"/>
        </w:rPr>
        <w:t>et al</w:t>
      </w:r>
      <w:r w:rsidR="00272904" w:rsidRPr="00D269A8">
        <w:rPr>
          <w:rFonts w:ascii="Times New Roman" w:hAnsi="Times New Roman" w:cs="Times New Roman"/>
          <w:color w:val="2B2B2B"/>
          <w:spacing w:val="-10"/>
          <w:sz w:val="24"/>
        </w:rPr>
        <w:t xml:space="preserve">., (2021), </w:t>
      </w:r>
      <w:proofErr w:type="spellStart"/>
      <w:r w:rsidR="00272904" w:rsidRPr="00D269A8">
        <w:rPr>
          <w:rFonts w:ascii="Times New Roman" w:hAnsi="Times New Roman" w:cs="Times New Roman"/>
          <w:color w:val="2B2B2B"/>
          <w:spacing w:val="-10"/>
          <w:sz w:val="24"/>
        </w:rPr>
        <w:t>Garcia</w:t>
      </w:r>
      <w:proofErr w:type="spellEnd"/>
      <w:r w:rsidR="00272904" w:rsidRPr="00D269A8">
        <w:rPr>
          <w:rFonts w:ascii="Times New Roman" w:hAnsi="Times New Roman" w:cs="Times New Roman"/>
          <w:color w:val="2B2B2B"/>
          <w:spacing w:val="-10"/>
          <w:sz w:val="24"/>
        </w:rPr>
        <w:t xml:space="preserve"> </w:t>
      </w:r>
      <w:r w:rsidR="00E2335A" w:rsidRPr="00D269A8">
        <w:rPr>
          <w:rFonts w:ascii="Times New Roman" w:hAnsi="Times New Roman" w:cs="Times New Roman"/>
          <w:color w:val="2B2B2B"/>
          <w:spacing w:val="-10"/>
          <w:sz w:val="24"/>
        </w:rPr>
        <w:t>et al</w:t>
      </w:r>
      <w:r w:rsidR="00272904" w:rsidRPr="00D269A8">
        <w:rPr>
          <w:rFonts w:ascii="Times New Roman" w:hAnsi="Times New Roman" w:cs="Times New Roman"/>
          <w:color w:val="2B2B2B"/>
          <w:spacing w:val="-10"/>
          <w:sz w:val="24"/>
        </w:rPr>
        <w:t xml:space="preserve">., (2021), </w:t>
      </w:r>
      <w:proofErr w:type="spellStart"/>
      <w:r w:rsidR="00272904" w:rsidRPr="00D269A8">
        <w:rPr>
          <w:rFonts w:ascii="Times New Roman" w:hAnsi="Times New Roman" w:cs="Times New Roman"/>
          <w:color w:val="2B2B2B"/>
          <w:spacing w:val="-10"/>
          <w:sz w:val="24"/>
        </w:rPr>
        <w:t>Akerlof</w:t>
      </w:r>
      <w:proofErr w:type="spellEnd"/>
      <w:r w:rsidR="00272904" w:rsidRPr="00D269A8">
        <w:rPr>
          <w:rFonts w:ascii="Times New Roman" w:hAnsi="Times New Roman" w:cs="Times New Roman"/>
          <w:color w:val="2B2B2B"/>
          <w:spacing w:val="-10"/>
          <w:sz w:val="24"/>
        </w:rPr>
        <w:t xml:space="preserve"> </w:t>
      </w:r>
      <w:r w:rsidR="00E2335A" w:rsidRPr="00D269A8">
        <w:rPr>
          <w:rFonts w:ascii="Times New Roman" w:hAnsi="Times New Roman" w:cs="Times New Roman"/>
          <w:color w:val="2B2B2B"/>
          <w:spacing w:val="-10"/>
          <w:sz w:val="24"/>
        </w:rPr>
        <w:t>et al</w:t>
      </w:r>
      <w:r w:rsidR="00272904" w:rsidRPr="00D269A8">
        <w:rPr>
          <w:rFonts w:ascii="Times New Roman" w:hAnsi="Times New Roman" w:cs="Times New Roman"/>
          <w:color w:val="2B2B2B"/>
          <w:spacing w:val="-10"/>
          <w:sz w:val="24"/>
        </w:rPr>
        <w:t xml:space="preserve">., (2022), </w:t>
      </w:r>
      <w:proofErr w:type="spellStart"/>
      <w:r w:rsidR="00272904" w:rsidRPr="00D269A8">
        <w:rPr>
          <w:rFonts w:ascii="Times New Roman" w:hAnsi="Times New Roman" w:cs="Times New Roman"/>
          <w:color w:val="2B2B2B"/>
          <w:spacing w:val="-10"/>
          <w:sz w:val="24"/>
        </w:rPr>
        <w:t>Zuraidi</w:t>
      </w:r>
      <w:proofErr w:type="spellEnd"/>
      <w:r w:rsidR="00272904" w:rsidRPr="00D269A8">
        <w:rPr>
          <w:rFonts w:ascii="Times New Roman" w:hAnsi="Times New Roman" w:cs="Times New Roman"/>
          <w:color w:val="2B2B2B"/>
          <w:spacing w:val="-10"/>
          <w:sz w:val="24"/>
        </w:rPr>
        <w:t xml:space="preserve"> </w:t>
      </w:r>
      <w:r w:rsidR="00E2335A" w:rsidRPr="00D269A8">
        <w:rPr>
          <w:rFonts w:ascii="Times New Roman" w:hAnsi="Times New Roman" w:cs="Times New Roman"/>
          <w:color w:val="2B2B2B"/>
          <w:spacing w:val="-10"/>
          <w:sz w:val="24"/>
        </w:rPr>
        <w:t>et al</w:t>
      </w:r>
      <w:r w:rsidR="00272904" w:rsidRPr="00D269A8">
        <w:rPr>
          <w:rFonts w:ascii="Times New Roman" w:hAnsi="Times New Roman" w:cs="Times New Roman"/>
          <w:color w:val="2B2B2B"/>
          <w:spacing w:val="-10"/>
          <w:sz w:val="24"/>
        </w:rPr>
        <w:t>., (2021), enerji ile ilgili</w:t>
      </w:r>
      <w:r w:rsidR="00E81B25" w:rsidRPr="00D269A8">
        <w:rPr>
          <w:rFonts w:ascii="Times New Roman" w:hAnsi="Times New Roman" w:cs="Times New Roman"/>
          <w:color w:val="2B2B2B"/>
          <w:spacing w:val="-10"/>
          <w:sz w:val="24"/>
        </w:rPr>
        <w:t xml:space="preserve">; </w:t>
      </w:r>
      <w:proofErr w:type="spellStart"/>
      <w:r w:rsidR="00E81B25" w:rsidRPr="00D269A8">
        <w:rPr>
          <w:rFonts w:ascii="Times New Roman" w:hAnsi="Times New Roman" w:cs="Times New Roman"/>
          <w:color w:val="2B2B2B"/>
          <w:spacing w:val="-10"/>
          <w:sz w:val="24"/>
        </w:rPr>
        <w:t>Yuan</w:t>
      </w:r>
      <w:proofErr w:type="spellEnd"/>
      <w:r w:rsidR="00E81B25" w:rsidRPr="00D269A8">
        <w:rPr>
          <w:rFonts w:ascii="Times New Roman" w:hAnsi="Times New Roman" w:cs="Times New Roman"/>
          <w:color w:val="2B2B2B"/>
          <w:spacing w:val="-10"/>
          <w:sz w:val="24"/>
        </w:rPr>
        <w:t xml:space="preserve"> </w:t>
      </w:r>
      <w:r w:rsidR="00E2335A" w:rsidRPr="00D269A8">
        <w:rPr>
          <w:rFonts w:ascii="Times New Roman" w:hAnsi="Times New Roman" w:cs="Times New Roman"/>
          <w:color w:val="2B2B2B"/>
          <w:spacing w:val="-10"/>
          <w:sz w:val="24"/>
        </w:rPr>
        <w:t>&amp;</w:t>
      </w:r>
      <w:r w:rsidR="00E81B25" w:rsidRPr="00D269A8">
        <w:rPr>
          <w:rFonts w:ascii="Times New Roman" w:hAnsi="Times New Roman" w:cs="Times New Roman"/>
          <w:color w:val="2B2B2B"/>
          <w:spacing w:val="-10"/>
          <w:sz w:val="24"/>
        </w:rPr>
        <w:t xml:space="preserve"> Sin, (2021), </w:t>
      </w:r>
      <w:proofErr w:type="spellStart"/>
      <w:r w:rsidR="00E81B25" w:rsidRPr="00D269A8">
        <w:rPr>
          <w:rFonts w:ascii="Times New Roman" w:hAnsi="Times New Roman" w:cs="Times New Roman"/>
          <w:color w:val="2B2B2B"/>
          <w:spacing w:val="-10"/>
          <w:sz w:val="24"/>
        </w:rPr>
        <w:t>Osaze</w:t>
      </w:r>
      <w:proofErr w:type="spellEnd"/>
      <w:r w:rsidR="00E81B25" w:rsidRPr="00D269A8">
        <w:rPr>
          <w:rFonts w:ascii="Times New Roman" w:hAnsi="Times New Roman" w:cs="Times New Roman"/>
          <w:color w:val="2B2B2B"/>
          <w:spacing w:val="-10"/>
          <w:sz w:val="24"/>
        </w:rPr>
        <w:t xml:space="preserve"> </w:t>
      </w:r>
      <w:r w:rsidR="00E2335A" w:rsidRPr="00D269A8">
        <w:rPr>
          <w:rFonts w:ascii="Times New Roman" w:hAnsi="Times New Roman" w:cs="Times New Roman"/>
          <w:color w:val="2B2B2B"/>
          <w:spacing w:val="-10"/>
          <w:sz w:val="24"/>
        </w:rPr>
        <w:t>et al</w:t>
      </w:r>
      <w:r w:rsidR="00E81B25" w:rsidRPr="00D269A8">
        <w:rPr>
          <w:rFonts w:ascii="Times New Roman" w:hAnsi="Times New Roman" w:cs="Times New Roman"/>
          <w:color w:val="2B2B2B"/>
          <w:spacing w:val="-10"/>
          <w:sz w:val="24"/>
        </w:rPr>
        <w:t xml:space="preserve">., (2020), </w:t>
      </w:r>
      <w:proofErr w:type="spellStart"/>
      <w:r w:rsidR="00E81B25" w:rsidRPr="00D269A8">
        <w:rPr>
          <w:rFonts w:ascii="Times New Roman" w:hAnsi="Times New Roman" w:cs="Times New Roman"/>
          <w:color w:val="2B2B2B"/>
          <w:spacing w:val="-10"/>
          <w:sz w:val="24"/>
        </w:rPr>
        <w:t>Manigandan</w:t>
      </w:r>
      <w:proofErr w:type="spellEnd"/>
      <w:r w:rsidR="00E81B25" w:rsidRPr="00D269A8">
        <w:rPr>
          <w:rFonts w:ascii="Times New Roman" w:hAnsi="Times New Roman" w:cs="Times New Roman"/>
          <w:color w:val="2B2B2B"/>
          <w:spacing w:val="-10"/>
          <w:sz w:val="24"/>
        </w:rPr>
        <w:t xml:space="preserve"> </w:t>
      </w:r>
      <w:r w:rsidR="00E2335A" w:rsidRPr="00D269A8">
        <w:rPr>
          <w:rFonts w:ascii="Times New Roman" w:hAnsi="Times New Roman" w:cs="Times New Roman"/>
          <w:color w:val="2B2B2B"/>
          <w:spacing w:val="-10"/>
          <w:sz w:val="24"/>
        </w:rPr>
        <w:t>&amp;</w:t>
      </w:r>
      <w:r w:rsidR="00E81B25" w:rsidRPr="00D269A8">
        <w:rPr>
          <w:rFonts w:ascii="Times New Roman" w:hAnsi="Times New Roman" w:cs="Times New Roman"/>
          <w:color w:val="2B2B2B"/>
          <w:spacing w:val="-10"/>
          <w:sz w:val="24"/>
        </w:rPr>
        <w:t xml:space="preserve"> </w:t>
      </w:r>
      <w:proofErr w:type="spellStart"/>
      <w:r w:rsidR="00E81B25" w:rsidRPr="00D269A8">
        <w:rPr>
          <w:rFonts w:ascii="Times New Roman" w:hAnsi="Times New Roman" w:cs="Times New Roman"/>
          <w:color w:val="2B2B2B"/>
          <w:spacing w:val="-10"/>
          <w:sz w:val="24"/>
        </w:rPr>
        <w:t>Jayaraman</w:t>
      </w:r>
      <w:proofErr w:type="spellEnd"/>
      <w:r w:rsidR="00E81B25" w:rsidRPr="00D269A8">
        <w:rPr>
          <w:rFonts w:ascii="Times New Roman" w:hAnsi="Times New Roman" w:cs="Times New Roman"/>
          <w:color w:val="2B2B2B"/>
          <w:spacing w:val="-10"/>
          <w:sz w:val="24"/>
        </w:rPr>
        <w:t xml:space="preserve">, (2012), </w:t>
      </w:r>
      <w:proofErr w:type="spellStart"/>
      <w:r w:rsidR="00E81B25" w:rsidRPr="00D269A8">
        <w:rPr>
          <w:rFonts w:ascii="Times New Roman" w:hAnsi="Times New Roman" w:cs="Times New Roman"/>
          <w:color w:val="2B2B2B"/>
          <w:spacing w:val="-10"/>
          <w:sz w:val="24"/>
        </w:rPr>
        <w:t>Yang</w:t>
      </w:r>
      <w:proofErr w:type="spellEnd"/>
      <w:r w:rsidR="00E81B25" w:rsidRPr="00D269A8">
        <w:rPr>
          <w:rFonts w:ascii="Times New Roman" w:hAnsi="Times New Roman" w:cs="Times New Roman"/>
          <w:color w:val="2B2B2B"/>
          <w:spacing w:val="-10"/>
          <w:sz w:val="24"/>
        </w:rPr>
        <w:t xml:space="preserve"> </w:t>
      </w:r>
      <w:r w:rsidR="00E2335A" w:rsidRPr="00D269A8">
        <w:rPr>
          <w:rFonts w:ascii="Times New Roman" w:hAnsi="Times New Roman" w:cs="Times New Roman"/>
          <w:color w:val="2B2B2B"/>
          <w:spacing w:val="-10"/>
          <w:sz w:val="24"/>
        </w:rPr>
        <w:t>et al</w:t>
      </w:r>
      <w:r w:rsidR="00E81B25" w:rsidRPr="00D269A8">
        <w:rPr>
          <w:rFonts w:ascii="Times New Roman" w:hAnsi="Times New Roman" w:cs="Times New Roman"/>
          <w:color w:val="2B2B2B"/>
          <w:spacing w:val="-10"/>
          <w:sz w:val="24"/>
        </w:rPr>
        <w:t xml:space="preserve">., (2018), </w:t>
      </w:r>
      <w:proofErr w:type="spellStart"/>
      <w:r w:rsidR="00E81B25" w:rsidRPr="00D269A8">
        <w:rPr>
          <w:rFonts w:ascii="Times New Roman" w:hAnsi="Times New Roman" w:cs="Times New Roman"/>
          <w:color w:val="2B2B2B"/>
          <w:spacing w:val="-10"/>
          <w:sz w:val="24"/>
        </w:rPr>
        <w:t>Pu</w:t>
      </w:r>
      <w:proofErr w:type="spellEnd"/>
      <w:r w:rsidR="00E81B25" w:rsidRPr="00D269A8">
        <w:rPr>
          <w:rFonts w:ascii="Times New Roman" w:hAnsi="Times New Roman" w:cs="Times New Roman"/>
          <w:color w:val="2B2B2B"/>
          <w:spacing w:val="-10"/>
          <w:sz w:val="24"/>
        </w:rPr>
        <w:t xml:space="preserve"> </w:t>
      </w:r>
      <w:r w:rsidR="00E2335A" w:rsidRPr="00D269A8">
        <w:rPr>
          <w:rFonts w:ascii="Times New Roman" w:hAnsi="Times New Roman" w:cs="Times New Roman"/>
          <w:color w:val="2B2B2B"/>
          <w:spacing w:val="-10"/>
          <w:sz w:val="24"/>
        </w:rPr>
        <w:t>et al</w:t>
      </w:r>
      <w:r w:rsidR="00E81B25" w:rsidRPr="00D269A8">
        <w:rPr>
          <w:rFonts w:ascii="Times New Roman" w:hAnsi="Times New Roman" w:cs="Times New Roman"/>
          <w:color w:val="2B2B2B"/>
          <w:spacing w:val="-10"/>
          <w:sz w:val="24"/>
        </w:rPr>
        <w:t>., (2021), Bakaç (2021)</w:t>
      </w:r>
      <w:r w:rsidR="00A506B6" w:rsidRPr="00D269A8">
        <w:rPr>
          <w:rFonts w:ascii="Times New Roman" w:hAnsi="Times New Roman" w:cs="Times New Roman"/>
          <w:color w:val="2B2B2B"/>
          <w:spacing w:val="-10"/>
          <w:sz w:val="24"/>
        </w:rPr>
        <w:t xml:space="preserve"> yaptıkları çalışmalarda bu araştırmaya göre aynı doğrultuda sonuçlara ulaşmışlardır</w:t>
      </w:r>
      <w:r w:rsidR="00F167BA" w:rsidRPr="00D269A8">
        <w:rPr>
          <w:rFonts w:ascii="Times New Roman" w:hAnsi="Times New Roman" w:cs="Times New Roman"/>
          <w:color w:val="2B2B2B"/>
          <w:spacing w:val="-10"/>
          <w:sz w:val="24"/>
        </w:rPr>
        <w:t xml:space="preserve"> </w:t>
      </w:r>
      <w:r w:rsidR="00C838E7" w:rsidRPr="00D269A8">
        <w:rPr>
          <w:rFonts w:ascii="Times New Roman" w:hAnsi="Times New Roman" w:cs="Times New Roman"/>
          <w:color w:val="2B2B2B"/>
          <w:spacing w:val="-10"/>
          <w:sz w:val="24"/>
        </w:rPr>
        <w:t>(</w:t>
      </w:r>
      <w:r w:rsidR="00450608" w:rsidRPr="00D269A8">
        <w:rPr>
          <w:rFonts w:ascii="Times New Roman" w:hAnsi="Times New Roman" w:cs="Times New Roman"/>
          <w:color w:val="2B2B2B"/>
          <w:spacing w:val="-10"/>
          <w:sz w:val="24"/>
        </w:rPr>
        <w:t xml:space="preserve">Bakaç 2021; </w:t>
      </w:r>
      <w:proofErr w:type="spellStart"/>
      <w:r w:rsidR="00450608" w:rsidRPr="00D269A8">
        <w:rPr>
          <w:rFonts w:ascii="Times New Roman" w:hAnsi="Times New Roman" w:cs="Times New Roman"/>
          <w:color w:val="2B2B2B"/>
          <w:spacing w:val="-10"/>
          <w:sz w:val="24"/>
        </w:rPr>
        <w:t>Chen</w:t>
      </w:r>
      <w:proofErr w:type="spellEnd"/>
      <w:r w:rsidR="00450608" w:rsidRPr="00D269A8">
        <w:rPr>
          <w:rFonts w:ascii="Times New Roman" w:hAnsi="Times New Roman" w:cs="Times New Roman"/>
          <w:color w:val="2B2B2B"/>
          <w:spacing w:val="-10"/>
          <w:sz w:val="24"/>
        </w:rPr>
        <w:t xml:space="preserve"> et al., 2021;  </w:t>
      </w:r>
      <w:proofErr w:type="spellStart"/>
      <w:r w:rsidR="00450608" w:rsidRPr="00D269A8">
        <w:rPr>
          <w:rFonts w:ascii="Times New Roman" w:hAnsi="Times New Roman" w:cs="Times New Roman"/>
          <w:color w:val="2B2B2B"/>
          <w:spacing w:val="-10"/>
          <w:sz w:val="24"/>
        </w:rPr>
        <w:t>Gaeta</w:t>
      </w:r>
      <w:proofErr w:type="spellEnd"/>
      <w:r w:rsidR="00450608" w:rsidRPr="00D269A8">
        <w:rPr>
          <w:rFonts w:ascii="Times New Roman" w:hAnsi="Times New Roman" w:cs="Times New Roman"/>
          <w:color w:val="2B2B2B"/>
          <w:spacing w:val="-10"/>
          <w:sz w:val="24"/>
        </w:rPr>
        <w:t xml:space="preserve"> et al., 2021; </w:t>
      </w:r>
      <w:proofErr w:type="spellStart"/>
      <w:r w:rsidR="00450608" w:rsidRPr="00D269A8">
        <w:rPr>
          <w:rFonts w:ascii="Times New Roman" w:hAnsi="Times New Roman" w:cs="Times New Roman"/>
          <w:color w:val="2B2B2B"/>
          <w:spacing w:val="-10"/>
          <w:sz w:val="24"/>
        </w:rPr>
        <w:t>Garcia</w:t>
      </w:r>
      <w:proofErr w:type="spellEnd"/>
      <w:r w:rsidR="00450608" w:rsidRPr="00D269A8">
        <w:rPr>
          <w:rFonts w:ascii="Times New Roman" w:hAnsi="Times New Roman" w:cs="Times New Roman"/>
          <w:color w:val="2B2B2B"/>
          <w:spacing w:val="-10"/>
          <w:sz w:val="24"/>
        </w:rPr>
        <w:t xml:space="preserve"> et al., 2021;  </w:t>
      </w:r>
      <w:proofErr w:type="spellStart"/>
      <w:r w:rsidR="00C838E7" w:rsidRPr="00D269A8">
        <w:rPr>
          <w:rFonts w:ascii="Times New Roman" w:hAnsi="Times New Roman" w:cs="Times New Roman"/>
          <w:color w:val="2B2B2B"/>
          <w:spacing w:val="-10"/>
          <w:sz w:val="24"/>
        </w:rPr>
        <w:t>Lukwale</w:t>
      </w:r>
      <w:proofErr w:type="spellEnd"/>
      <w:r w:rsidR="00C838E7" w:rsidRPr="00D269A8">
        <w:rPr>
          <w:rFonts w:ascii="Times New Roman" w:hAnsi="Times New Roman" w:cs="Times New Roman"/>
          <w:color w:val="2B2B2B"/>
          <w:spacing w:val="-10"/>
          <w:sz w:val="24"/>
        </w:rPr>
        <w:t xml:space="preserve"> &amp; Sife 2017; </w:t>
      </w:r>
      <w:proofErr w:type="spellStart"/>
      <w:r w:rsidR="00450608" w:rsidRPr="00D269A8">
        <w:rPr>
          <w:rFonts w:ascii="Times New Roman" w:hAnsi="Times New Roman" w:cs="Times New Roman"/>
          <w:color w:val="2B2B2B"/>
          <w:spacing w:val="-10"/>
          <w:sz w:val="24"/>
        </w:rPr>
        <w:t>Manigandan</w:t>
      </w:r>
      <w:proofErr w:type="spellEnd"/>
      <w:r w:rsidR="00450608" w:rsidRPr="00D269A8">
        <w:rPr>
          <w:rFonts w:ascii="Times New Roman" w:hAnsi="Times New Roman" w:cs="Times New Roman"/>
          <w:color w:val="2B2B2B"/>
          <w:spacing w:val="-10"/>
          <w:sz w:val="24"/>
        </w:rPr>
        <w:t xml:space="preserve"> &amp; </w:t>
      </w:r>
      <w:proofErr w:type="spellStart"/>
      <w:r w:rsidR="00450608" w:rsidRPr="00D269A8">
        <w:rPr>
          <w:rFonts w:ascii="Times New Roman" w:hAnsi="Times New Roman" w:cs="Times New Roman"/>
          <w:color w:val="2B2B2B"/>
          <w:spacing w:val="-10"/>
          <w:sz w:val="24"/>
        </w:rPr>
        <w:t>Jarayaman</w:t>
      </w:r>
      <w:proofErr w:type="spellEnd"/>
      <w:r w:rsidR="00450608" w:rsidRPr="00D269A8">
        <w:rPr>
          <w:rFonts w:ascii="Times New Roman" w:hAnsi="Times New Roman" w:cs="Times New Roman"/>
          <w:color w:val="2B2B2B"/>
          <w:spacing w:val="-10"/>
          <w:sz w:val="24"/>
        </w:rPr>
        <w:t xml:space="preserve"> 2012; </w:t>
      </w:r>
      <w:proofErr w:type="spellStart"/>
      <w:r w:rsidR="00450608" w:rsidRPr="00D269A8">
        <w:rPr>
          <w:rFonts w:ascii="Times New Roman" w:hAnsi="Times New Roman" w:cs="Times New Roman"/>
          <w:color w:val="2B2B2B"/>
          <w:spacing w:val="-10"/>
          <w:sz w:val="24"/>
        </w:rPr>
        <w:t>Osaze</w:t>
      </w:r>
      <w:proofErr w:type="spellEnd"/>
      <w:r w:rsidR="00450608" w:rsidRPr="00D269A8">
        <w:rPr>
          <w:rFonts w:ascii="Times New Roman" w:hAnsi="Times New Roman" w:cs="Times New Roman"/>
          <w:color w:val="2B2B2B"/>
          <w:spacing w:val="-10"/>
          <w:sz w:val="24"/>
        </w:rPr>
        <w:t xml:space="preserve"> et al., 2020; </w:t>
      </w:r>
      <w:proofErr w:type="spellStart"/>
      <w:r w:rsidR="00450608" w:rsidRPr="00D269A8">
        <w:rPr>
          <w:rFonts w:ascii="Times New Roman" w:hAnsi="Times New Roman" w:cs="Times New Roman"/>
          <w:color w:val="2B2B2B"/>
          <w:spacing w:val="-10"/>
          <w:sz w:val="24"/>
        </w:rPr>
        <w:t>Pu</w:t>
      </w:r>
      <w:proofErr w:type="spellEnd"/>
      <w:r w:rsidR="00450608" w:rsidRPr="00D269A8">
        <w:rPr>
          <w:rFonts w:ascii="Times New Roman" w:hAnsi="Times New Roman" w:cs="Times New Roman"/>
          <w:color w:val="2B2B2B"/>
          <w:spacing w:val="-10"/>
          <w:sz w:val="24"/>
        </w:rPr>
        <w:t xml:space="preserve"> et al., 2021; </w:t>
      </w:r>
      <w:proofErr w:type="spellStart"/>
      <w:r w:rsidR="00C838E7" w:rsidRPr="00D269A8">
        <w:rPr>
          <w:rFonts w:ascii="Times New Roman" w:hAnsi="Times New Roman" w:cs="Times New Roman"/>
          <w:color w:val="2B2B2B"/>
          <w:spacing w:val="-10"/>
          <w:sz w:val="24"/>
        </w:rPr>
        <w:t>Yuan</w:t>
      </w:r>
      <w:proofErr w:type="spellEnd"/>
      <w:r w:rsidR="00C838E7" w:rsidRPr="00D269A8">
        <w:rPr>
          <w:rFonts w:ascii="Times New Roman" w:hAnsi="Times New Roman" w:cs="Times New Roman"/>
          <w:color w:val="2B2B2B"/>
          <w:spacing w:val="-10"/>
          <w:sz w:val="24"/>
        </w:rPr>
        <w:t xml:space="preserve"> &amp; Sun 2021; </w:t>
      </w:r>
      <w:proofErr w:type="spellStart"/>
      <w:r w:rsidR="00C838E7" w:rsidRPr="00D269A8">
        <w:rPr>
          <w:rFonts w:ascii="Times New Roman" w:hAnsi="Times New Roman" w:cs="Times New Roman"/>
          <w:color w:val="2B2B2B"/>
          <w:spacing w:val="-10"/>
          <w:sz w:val="24"/>
        </w:rPr>
        <w:t>Yang</w:t>
      </w:r>
      <w:proofErr w:type="spellEnd"/>
      <w:r w:rsidR="00C838E7" w:rsidRPr="00D269A8">
        <w:rPr>
          <w:rFonts w:ascii="Times New Roman" w:hAnsi="Times New Roman" w:cs="Times New Roman"/>
          <w:color w:val="2B2B2B"/>
          <w:spacing w:val="-10"/>
          <w:sz w:val="24"/>
        </w:rPr>
        <w:t xml:space="preserve"> et al., 2018; </w:t>
      </w:r>
      <w:proofErr w:type="spellStart"/>
      <w:r w:rsidR="00C838E7" w:rsidRPr="00D269A8">
        <w:rPr>
          <w:rFonts w:ascii="Times New Roman" w:hAnsi="Times New Roman" w:cs="Times New Roman"/>
          <w:color w:val="2B2B2B"/>
          <w:spacing w:val="-10"/>
          <w:sz w:val="24"/>
        </w:rPr>
        <w:t>Zuraidi</w:t>
      </w:r>
      <w:proofErr w:type="spellEnd"/>
      <w:r w:rsidR="00C838E7" w:rsidRPr="00D269A8">
        <w:rPr>
          <w:rFonts w:ascii="Times New Roman" w:hAnsi="Times New Roman" w:cs="Times New Roman"/>
          <w:color w:val="2B2B2B"/>
          <w:spacing w:val="-10"/>
          <w:sz w:val="24"/>
        </w:rPr>
        <w:t xml:space="preserve"> et al., 2021)</w:t>
      </w:r>
    </w:p>
    <w:p w14:paraId="4BA9C1B6" w14:textId="77777777" w:rsidR="00C838E7" w:rsidRPr="00D269A8" w:rsidRDefault="00C838E7" w:rsidP="00AA6286">
      <w:pPr>
        <w:jc w:val="both"/>
        <w:rPr>
          <w:rFonts w:ascii="Times New Roman" w:hAnsi="Times New Roman" w:cs="Times New Roman"/>
          <w:color w:val="2B2B2B"/>
          <w:spacing w:val="-10"/>
          <w:sz w:val="24"/>
        </w:rPr>
      </w:pPr>
    </w:p>
    <w:p w14:paraId="41F149BB" w14:textId="7C918562" w:rsidR="00891597" w:rsidRPr="00D269A8" w:rsidRDefault="00C02FF4" w:rsidP="00AA6286">
      <w:pPr>
        <w:pStyle w:val="ListeParagraf"/>
        <w:numPr>
          <w:ilvl w:val="0"/>
          <w:numId w:val="6"/>
        </w:numPr>
        <w:ind w:left="284" w:hanging="284"/>
        <w:jc w:val="both"/>
        <w:rPr>
          <w:rFonts w:ascii="Times New Roman" w:hAnsi="Times New Roman" w:cs="Times New Roman"/>
          <w:b/>
          <w:bCs/>
          <w:color w:val="2B2B2B"/>
          <w:spacing w:val="-10"/>
          <w:sz w:val="24"/>
          <w:szCs w:val="24"/>
        </w:rPr>
      </w:pPr>
      <w:r w:rsidRPr="00D269A8">
        <w:rPr>
          <w:rFonts w:ascii="Times New Roman" w:hAnsi="Times New Roman" w:cs="Times New Roman"/>
          <w:b/>
          <w:bCs/>
          <w:color w:val="2B2B2B"/>
          <w:spacing w:val="-10"/>
          <w:sz w:val="24"/>
          <w:szCs w:val="24"/>
        </w:rPr>
        <w:t>Sonuç ve Öneriler (</w:t>
      </w:r>
      <w:proofErr w:type="spellStart"/>
      <w:r w:rsidRPr="00D269A8">
        <w:rPr>
          <w:rFonts w:ascii="Times New Roman" w:hAnsi="Times New Roman" w:cs="Times New Roman"/>
          <w:b/>
          <w:bCs/>
          <w:sz w:val="24"/>
          <w:szCs w:val="24"/>
        </w:rPr>
        <w:t>Conclusion</w:t>
      </w:r>
      <w:proofErr w:type="spellEnd"/>
      <w:r w:rsidRPr="00D269A8">
        <w:rPr>
          <w:rFonts w:ascii="Times New Roman" w:hAnsi="Times New Roman" w:cs="Times New Roman"/>
          <w:b/>
          <w:bCs/>
          <w:sz w:val="24"/>
          <w:szCs w:val="24"/>
        </w:rPr>
        <w:t xml:space="preserve"> </w:t>
      </w:r>
      <w:proofErr w:type="spellStart"/>
      <w:r w:rsidRPr="00D269A8">
        <w:rPr>
          <w:rFonts w:ascii="Times New Roman" w:hAnsi="Times New Roman" w:cs="Times New Roman"/>
          <w:b/>
          <w:bCs/>
          <w:sz w:val="24"/>
          <w:szCs w:val="24"/>
        </w:rPr>
        <w:t>And</w:t>
      </w:r>
      <w:proofErr w:type="spellEnd"/>
      <w:r w:rsidRPr="00D269A8">
        <w:rPr>
          <w:rFonts w:ascii="Times New Roman" w:hAnsi="Times New Roman" w:cs="Times New Roman"/>
          <w:b/>
          <w:bCs/>
          <w:sz w:val="24"/>
          <w:szCs w:val="24"/>
        </w:rPr>
        <w:t xml:space="preserve"> </w:t>
      </w:r>
      <w:proofErr w:type="spellStart"/>
      <w:r w:rsidRPr="00D269A8">
        <w:rPr>
          <w:rFonts w:ascii="Times New Roman" w:hAnsi="Times New Roman" w:cs="Times New Roman"/>
          <w:b/>
          <w:bCs/>
          <w:sz w:val="24"/>
          <w:szCs w:val="24"/>
        </w:rPr>
        <w:t>Suggestions</w:t>
      </w:r>
      <w:proofErr w:type="spellEnd"/>
      <w:r w:rsidRPr="00D269A8">
        <w:rPr>
          <w:rFonts w:ascii="Times New Roman" w:hAnsi="Times New Roman" w:cs="Times New Roman"/>
          <w:b/>
          <w:bCs/>
          <w:sz w:val="24"/>
          <w:szCs w:val="24"/>
        </w:rPr>
        <w:t>)</w:t>
      </w:r>
    </w:p>
    <w:p w14:paraId="68FFBFEB" w14:textId="0060158A" w:rsidR="006C53DC" w:rsidRPr="00D269A8" w:rsidRDefault="00056DCD" w:rsidP="00AA6286">
      <w:pPr>
        <w:jc w:val="both"/>
        <w:rPr>
          <w:rFonts w:ascii="Times New Roman" w:hAnsi="Times New Roman" w:cs="Times New Roman"/>
          <w:color w:val="2B2B2B"/>
          <w:spacing w:val="-10"/>
          <w:sz w:val="24"/>
        </w:rPr>
      </w:pPr>
      <w:r w:rsidRPr="00D269A8">
        <w:rPr>
          <w:rFonts w:ascii="Times New Roman" w:hAnsi="Times New Roman" w:cs="Times New Roman"/>
          <w:color w:val="2B2B2B"/>
          <w:spacing w:val="-10"/>
          <w:sz w:val="24"/>
        </w:rPr>
        <w:t>İklim değişikli günümüz dünyasının en önemli problemlerinden biridir. İklim değişikliği canlıları yakından ilgilendirir ve ayrıca sosyoloji, jeopolitik, ekonomi, siyaset gibi konular üzerinde de etki gösterir.</w:t>
      </w:r>
      <w:r w:rsidR="00372DD5" w:rsidRPr="00D269A8">
        <w:rPr>
          <w:rFonts w:ascii="Times New Roman" w:hAnsi="Times New Roman" w:cs="Times New Roman"/>
          <w:color w:val="2B2B2B"/>
          <w:spacing w:val="-10"/>
          <w:sz w:val="24"/>
        </w:rPr>
        <w:t xml:space="preserve"> </w:t>
      </w:r>
      <w:r w:rsidR="004867E9" w:rsidRPr="00D269A8">
        <w:rPr>
          <w:rFonts w:ascii="Times New Roman" w:hAnsi="Times New Roman" w:cs="Times New Roman"/>
          <w:color w:val="2B2B2B"/>
          <w:spacing w:val="-10"/>
          <w:sz w:val="24"/>
        </w:rPr>
        <w:t>Bütün dünyanın endişe içerisinde takip ettiği iklim değişikliğinin olumsuz sonuçları için acil önlemler alınmalı, etkilerini azaltacak eylem planları uygulamaya konulmalıdır. Eğer bu konuda harekete geçilmez ise telafisi olmayan sonuçlar ortaya çıkacaktır. İklim değişikliği günümüz itibariyle insan geleceğini önemli ölçüde tehdit etmektedir.</w:t>
      </w:r>
      <w:r w:rsidR="00C32BF4" w:rsidRPr="00D269A8">
        <w:rPr>
          <w:rFonts w:ascii="Times New Roman" w:hAnsi="Times New Roman" w:cs="Times New Roman"/>
          <w:color w:val="2B2B2B"/>
          <w:spacing w:val="-10"/>
          <w:sz w:val="24"/>
        </w:rPr>
        <w:t xml:space="preserve"> Eğer iklim değişikliklerinin potansiyel sonuçları hakkında bilgi sahibi olursak, gelecekte karşılaşılacak durumları tahmin etmiş oluruz. İklim değişikliği sağlık sorunları ve hava kirliliğine yol açar, verimli toprakların yo</w:t>
      </w:r>
      <w:r w:rsidR="00AB74EF">
        <w:rPr>
          <w:rFonts w:ascii="Times New Roman" w:hAnsi="Times New Roman" w:cs="Times New Roman"/>
          <w:color w:val="2B2B2B"/>
          <w:spacing w:val="-10"/>
          <w:sz w:val="24"/>
        </w:rPr>
        <w:t>k</w:t>
      </w:r>
      <w:r w:rsidR="00C32BF4" w:rsidRPr="00D269A8">
        <w:rPr>
          <w:rFonts w:ascii="Times New Roman" w:hAnsi="Times New Roman" w:cs="Times New Roman"/>
          <w:color w:val="2B2B2B"/>
          <w:spacing w:val="-10"/>
          <w:sz w:val="24"/>
        </w:rPr>
        <w:t xml:space="preserve"> olmasına sebep olur, temiz su sorunu ve kuraklık yaratır, sıcaklık artışlarıyla birlikte orman yangınlarına neden olur, buzulları eritir, kasırga gibi aşırı hava olaylarına yol açar, ekolojik çeşitliliği yok eder, ekonomik ve sosyal alanda olumsuz etkiler meydana getirir. </w:t>
      </w:r>
      <w:r w:rsidR="006C53DC" w:rsidRPr="00D269A8">
        <w:rPr>
          <w:rFonts w:ascii="Times New Roman" w:hAnsi="Times New Roman" w:cs="Times New Roman"/>
          <w:color w:val="2B2B2B"/>
          <w:spacing w:val="-10"/>
          <w:sz w:val="24"/>
        </w:rPr>
        <w:t xml:space="preserve">Tüm bu olumsuz sonuçlara dikkat çekmek, literatüre yeni bir kaynak daha kazandırmak, araştırmacılara yol göstermek amacıyla bu </w:t>
      </w:r>
      <w:r w:rsidR="0038377E">
        <w:rPr>
          <w:rFonts w:ascii="Times New Roman" w:hAnsi="Times New Roman" w:cs="Times New Roman"/>
          <w:color w:val="2B2B2B"/>
          <w:spacing w:val="-10"/>
          <w:sz w:val="24"/>
        </w:rPr>
        <w:t>araştırma</w:t>
      </w:r>
      <w:r w:rsidR="006C53DC" w:rsidRPr="00D269A8">
        <w:rPr>
          <w:rFonts w:ascii="Times New Roman" w:hAnsi="Times New Roman" w:cs="Times New Roman"/>
          <w:color w:val="2B2B2B"/>
          <w:spacing w:val="-10"/>
          <w:sz w:val="24"/>
        </w:rPr>
        <w:t xml:space="preserve"> yapılmış ve Türkiye’de 2012-2021 yılları arasında üniversitelerin enstitü ve fakülte dergilerinde yayınlanan </w:t>
      </w:r>
      <w:r w:rsidR="00926A7F" w:rsidRPr="00D269A8">
        <w:rPr>
          <w:rFonts w:ascii="Times New Roman" w:hAnsi="Times New Roman" w:cs="Times New Roman"/>
          <w:color w:val="2B2B2B"/>
          <w:spacing w:val="-10"/>
          <w:sz w:val="24"/>
        </w:rPr>
        <w:t>çalışmalar</w:t>
      </w:r>
      <w:r w:rsidR="006C53DC" w:rsidRPr="00D269A8">
        <w:rPr>
          <w:rFonts w:ascii="Times New Roman" w:hAnsi="Times New Roman" w:cs="Times New Roman"/>
          <w:color w:val="2B2B2B"/>
          <w:spacing w:val="-10"/>
          <w:sz w:val="24"/>
        </w:rPr>
        <w:t xml:space="preserve"> analiz edilmiştir. En çok tanımlayıcı türde olan bu çalışmalar yoğun olarak çevre bilimleri konularına eğilmiştir. Çevreye etkilerinin yanı sıra ekonomik </w:t>
      </w:r>
      <w:r w:rsidR="009572A3" w:rsidRPr="00D269A8">
        <w:rPr>
          <w:rFonts w:ascii="Times New Roman" w:hAnsi="Times New Roman" w:cs="Times New Roman"/>
          <w:color w:val="2B2B2B"/>
          <w:spacing w:val="-10"/>
          <w:sz w:val="24"/>
        </w:rPr>
        <w:t xml:space="preserve">sonuçlar </w:t>
      </w:r>
      <w:r w:rsidR="006C53DC" w:rsidRPr="00D269A8">
        <w:rPr>
          <w:rFonts w:ascii="Times New Roman" w:hAnsi="Times New Roman" w:cs="Times New Roman"/>
          <w:color w:val="2B2B2B"/>
          <w:spacing w:val="-10"/>
          <w:sz w:val="24"/>
        </w:rPr>
        <w:t xml:space="preserve">ile ilgili sosyal bilimler alanında da öneriler getirmişlerdir. </w:t>
      </w:r>
      <w:r w:rsidR="00184BDF" w:rsidRPr="00D269A8">
        <w:rPr>
          <w:rFonts w:ascii="Times New Roman" w:hAnsi="Times New Roman" w:cs="Times New Roman"/>
          <w:color w:val="2B2B2B"/>
          <w:spacing w:val="-10"/>
          <w:sz w:val="24"/>
        </w:rPr>
        <w:t xml:space="preserve">Son olarak </w:t>
      </w:r>
      <w:r w:rsidR="004623FC" w:rsidRPr="00D269A8">
        <w:rPr>
          <w:rFonts w:ascii="Times New Roman" w:hAnsi="Times New Roman" w:cs="Times New Roman"/>
          <w:color w:val="2B2B2B"/>
          <w:spacing w:val="-10"/>
          <w:sz w:val="24"/>
        </w:rPr>
        <w:t xml:space="preserve">21. Yüzyılın en büyük problemlerinden biri olarak kabul edilen </w:t>
      </w:r>
      <w:r w:rsidR="00184BDF" w:rsidRPr="00D269A8">
        <w:rPr>
          <w:rFonts w:ascii="Times New Roman" w:hAnsi="Times New Roman" w:cs="Times New Roman"/>
          <w:color w:val="2B2B2B"/>
          <w:spacing w:val="-10"/>
          <w:sz w:val="24"/>
        </w:rPr>
        <w:t xml:space="preserve">iklim değişikliğiyle mücadele edilerek dünyanın geleceği koruma altına alınmalı, iklime duyarlı </w:t>
      </w:r>
      <w:proofErr w:type="spellStart"/>
      <w:r w:rsidR="00184BDF" w:rsidRPr="00D269A8">
        <w:rPr>
          <w:rFonts w:ascii="Times New Roman" w:hAnsi="Times New Roman" w:cs="Times New Roman"/>
          <w:color w:val="2B2B2B"/>
          <w:spacing w:val="-10"/>
          <w:sz w:val="24"/>
        </w:rPr>
        <w:t>azaltım</w:t>
      </w:r>
      <w:proofErr w:type="spellEnd"/>
      <w:r w:rsidR="00184BDF" w:rsidRPr="00D269A8">
        <w:rPr>
          <w:rFonts w:ascii="Times New Roman" w:hAnsi="Times New Roman" w:cs="Times New Roman"/>
          <w:color w:val="2B2B2B"/>
          <w:spacing w:val="-10"/>
          <w:sz w:val="24"/>
        </w:rPr>
        <w:t xml:space="preserve"> ve uyum gibi eylem planları geliştirmeli ve çevre okur yazarlığı bilinci toplumlara aşılanmalıdır. </w:t>
      </w:r>
    </w:p>
    <w:p w14:paraId="05CCD60A" w14:textId="1E3BEEB7" w:rsidR="005614CB" w:rsidRDefault="005614CB" w:rsidP="008F0794">
      <w:pPr>
        <w:ind w:left="-426" w:firstLine="786"/>
        <w:jc w:val="both"/>
        <w:rPr>
          <w:rFonts w:ascii="Times New Roman" w:hAnsi="Times New Roman" w:cs="Times New Roman"/>
          <w:color w:val="2B2B2B"/>
          <w:spacing w:val="-10"/>
          <w:sz w:val="24"/>
        </w:rPr>
      </w:pPr>
    </w:p>
    <w:p w14:paraId="30F15A71" w14:textId="77777777" w:rsidR="00BC0EBF" w:rsidRDefault="00BC0EBF" w:rsidP="008F0794">
      <w:pPr>
        <w:ind w:left="-426" w:firstLine="786"/>
        <w:jc w:val="both"/>
        <w:rPr>
          <w:rFonts w:ascii="Times New Roman" w:hAnsi="Times New Roman" w:cs="Times New Roman"/>
          <w:color w:val="2B2B2B"/>
          <w:spacing w:val="-10"/>
          <w:sz w:val="24"/>
        </w:rPr>
      </w:pPr>
    </w:p>
    <w:p w14:paraId="1FC57AFE" w14:textId="77777777" w:rsidR="00BC0EBF" w:rsidRDefault="00BC0EBF" w:rsidP="008F0794">
      <w:pPr>
        <w:ind w:left="-426" w:firstLine="786"/>
        <w:jc w:val="both"/>
        <w:rPr>
          <w:rFonts w:ascii="Times New Roman" w:hAnsi="Times New Roman" w:cs="Times New Roman"/>
          <w:color w:val="2B2B2B"/>
          <w:spacing w:val="-10"/>
          <w:sz w:val="24"/>
        </w:rPr>
      </w:pPr>
    </w:p>
    <w:p w14:paraId="1FB64245" w14:textId="77777777" w:rsidR="00BC0EBF" w:rsidRDefault="00BC0EBF" w:rsidP="008F0794">
      <w:pPr>
        <w:ind w:left="-426" w:firstLine="786"/>
        <w:jc w:val="both"/>
        <w:rPr>
          <w:rFonts w:ascii="Times New Roman" w:hAnsi="Times New Roman" w:cs="Times New Roman"/>
          <w:color w:val="2B2B2B"/>
          <w:spacing w:val="-10"/>
          <w:sz w:val="24"/>
        </w:rPr>
      </w:pPr>
    </w:p>
    <w:p w14:paraId="130F004E" w14:textId="77777777" w:rsidR="00BC0EBF" w:rsidRDefault="00BC0EBF" w:rsidP="008F0794">
      <w:pPr>
        <w:ind w:left="-426" w:firstLine="786"/>
        <w:jc w:val="both"/>
        <w:rPr>
          <w:rFonts w:ascii="Times New Roman" w:hAnsi="Times New Roman" w:cs="Times New Roman"/>
          <w:color w:val="2B2B2B"/>
          <w:spacing w:val="-10"/>
          <w:sz w:val="24"/>
        </w:rPr>
      </w:pPr>
    </w:p>
    <w:p w14:paraId="1E6692DF" w14:textId="77777777" w:rsidR="00BC0EBF" w:rsidRDefault="00BC0EBF" w:rsidP="008F0794">
      <w:pPr>
        <w:ind w:left="-426" w:firstLine="786"/>
        <w:jc w:val="both"/>
        <w:rPr>
          <w:rFonts w:ascii="Times New Roman" w:hAnsi="Times New Roman" w:cs="Times New Roman"/>
          <w:color w:val="2B2B2B"/>
          <w:spacing w:val="-10"/>
          <w:sz w:val="24"/>
        </w:rPr>
      </w:pPr>
    </w:p>
    <w:p w14:paraId="5B3982FA" w14:textId="77777777" w:rsidR="00BC0EBF" w:rsidRDefault="00BC0EBF" w:rsidP="008F0794">
      <w:pPr>
        <w:ind w:left="-426" w:firstLine="786"/>
        <w:jc w:val="both"/>
        <w:rPr>
          <w:rFonts w:ascii="Times New Roman" w:hAnsi="Times New Roman" w:cs="Times New Roman"/>
          <w:color w:val="2B2B2B"/>
          <w:spacing w:val="-10"/>
          <w:sz w:val="24"/>
        </w:rPr>
      </w:pPr>
    </w:p>
    <w:p w14:paraId="07238A6F" w14:textId="77777777" w:rsidR="00BC0EBF" w:rsidRDefault="00BC0EBF" w:rsidP="008F0794">
      <w:pPr>
        <w:ind w:left="-426" w:firstLine="786"/>
        <w:jc w:val="both"/>
        <w:rPr>
          <w:rFonts w:ascii="Times New Roman" w:hAnsi="Times New Roman" w:cs="Times New Roman"/>
          <w:color w:val="2B2B2B"/>
          <w:spacing w:val="-10"/>
          <w:sz w:val="24"/>
        </w:rPr>
      </w:pPr>
    </w:p>
    <w:p w14:paraId="1BF8D3A2" w14:textId="77777777" w:rsidR="00BC0EBF" w:rsidRDefault="00BC0EBF" w:rsidP="008F0794">
      <w:pPr>
        <w:ind w:left="-426" w:firstLine="786"/>
        <w:jc w:val="both"/>
        <w:rPr>
          <w:rFonts w:ascii="Times New Roman" w:hAnsi="Times New Roman" w:cs="Times New Roman"/>
          <w:color w:val="2B2B2B"/>
          <w:spacing w:val="-10"/>
          <w:sz w:val="24"/>
        </w:rPr>
      </w:pPr>
    </w:p>
    <w:p w14:paraId="0BEB63A4" w14:textId="77777777" w:rsidR="00BC0EBF" w:rsidRDefault="00BC0EBF" w:rsidP="008F0794">
      <w:pPr>
        <w:ind w:left="-426" w:firstLine="786"/>
        <w:jc w:val="both"/>
        <w:rPr>
          <w:rFonts w:ascii="Times New Roman" w:hAnsi="Times New Roman" w:cs="Times New Roman"/>
          <w:color w:val="2B2B2B"/>
          <w:spacing w:val="-10"/>
          <w:sz w:val="24"/>
        </w:rPr>
      </w:pPr>
    </w:p>
    <w:p w14:paraId="7F50C4AC" w14:textId="77777777" w:rsidR="00BC0EBF" w:rsidRDefault="00BC0EBF" w:rsidP="008F0794">
      <w:pPr>
        <w:ind w:left="-426" w:firstLine="786"/>
        <w:jc w:val="both"/>
        <w:rPr>
          <w:rFonts w:ascii="Times New Roman" w:hAnsi="Times New Roman" w:cs="Times New Roman"/>
          <w:color w:val="2B2B2B"/>
          <w:spacing w:val="-10"/>
          <w:sz w:val="24"/>
        </w:rPr>
      </w:pPr>
    </w:p>
    <w:p w14:paraId="0A0D22BA" w14:textId="77777777" w:rsidR="00BC0EBF" w:rsidRDefault="00BC0EBF" w:rsidP="008F0794">
      <w:pPr>
        <w:ind w:left="-426" w:firstLine="786"/>
        <w:jc w:val="both"/>
        <w:rPr>
          <w:rFonts w:ascii="Times New Roman" w:hAnsi="Times New Roman" w:cs="Times New Roman"/>
          <w:color w:val="2B2B2B"/>
          <w:spacing w:val="-10"/>
          <w:sz w:val="24"/>
        </w:rPr>
      </w:pPr>
    </w:p>
    <w:p w14:paraId="72BFDA43" w14:textId="77777777" w:rsidR="00BC0EBF" w:rsidRDefault="00BC0EBF" w:rsidP="008F0794">
      <w:pPr>
        <w:ind w:left="-426" w:firstLine="786"/>
        <w:jc w:val="both"/>
        <w:rPr>
          <w:rFonts w:ascii="Times New Roman" w:hAnsi="Times New Roman" w:cs="Times New Roman"/>
          <w:color w:val="2B2B2B"/>
          <w:spacing w:val="-10"/>
          <w:sz w:val="24"/>
        </w:rPr>
      </w:pPr>
    </w:p>
    <w:p w14:paraId="3EB067C4" w14:textId="77777777" w:rsidR="00BC0EBF" w:rsidRDefault="00BC0EBF" w:rsidP="008F0794">
      <w:pPr>
        <w:ind w:left="-426" w:firstLine="786"/>
        <w:jc w:val="both"/>
        <w:rPr>
          <w:rFonts w:ascii="Times New Roman" w:hAnsi="Times New Roman" w:cs="Times New Roman"/>
          <w:color w:val="2B2B2B"/>
          <w:spacing w:val="-10"/>
          <w:sz w:val="24"/>
        </w:rPr>
      </w:pPr>
    </w:p>
    <w:p w14:paraId="0AFCB075" w14:textId="77777777" w:rsidR="00BC0EBF" w:rsidRDefault="00BC0EBF" w:rsidP="008F0794">
      <w:pPr>
        <w:ind w:left="-426" w:firstLine="786"/>
        <w:jc w:val="both"/>
        <w:rPr>
          <w:rFonts w:ascii="Times New Roman" w:hAnsi="Times New Roman" w:cs="Times New Roman"/>
          <w:color w:val="2B2B2B"/>
          <w:spacing w:val="-10"/>
          <w:sz w:val="24"/>
        </w:rPr>
      </w:pPr>
    </w:p>
    <w:p w14:paraId="05A65AD9" w14:textId="77777777" w:rsidR="00B50E56" w:rsidRDefault="00B50E56" w:rsidP="008F0794">
      <w:pPr>
        <w:ind w:left="-426" w:firstLine="786"/>
        <w:jc w:val="both"/>
        <w:rPr>
          <w:rFonts w:ascii="Times New Roman" w:hAnsi="Times New Roman" w:cs="Times New Roman"/>
          <w:color w:val="2B2B2B"/>
          <w:spacing w:val="-10"/>
          <w:sz w:val="24"/>
        </w:rPr>
      </w:pPr>
    </w:p>
    <w:p w14:paraId="383FDA19" w14:textId="77777777" w:rsidR="009C1FEA" w:rsidRDefault="009C1FEA" w:rsidP="008F0794">
      <w:pPr>
        <w:ind w:left="-426" w:firstLine="786"/>
        <w:jc w:val="both"/>
        <w:rPr>
          <w:rFonts w:ascii="Times New Roman" w:hAnsi="Times New Roman" w:cs="Times New Roman"/>
          <w:color w:val="2B2B2B"/>
          <w:spacing w:val="-10"/>
          <w:sz w:val="24"/>
        </w:rPr>
      </w:pPr>
    </w:p>
    <w:p w14:paraId="2C5AED88" w14:textId="77777777" w:rsidR="009C1FEA" w:rsidRDefault="009C1FEA" w:rsidP="008F0794">
      <w:pPr>
        <w:ind w:left="-426" w:firstLine="786"/>
        <w:jc w:val="both"/>
        <w:rPr>
          <w:rFonts w:ascii="Times New Roman" w:hAnsi="Times New Roman" w:cs="Times New Roman"/>
          <w:color w:val="2B2B2B"/>
          <w:spacing w:val="-10"/>
          <w:sz w:val="24"/>
        </w:rPr>
      </w:pPr>
    </w:p>
    <w:p w14:paraId="29AA04B1" w14:textId="77777777" w:rsidR="009C1FEA" w:rsidRDefault="009C1FEA" w:rsidP="008F0794">
      <w:pPr>
        <w:ind w:left="-426" w:firstLine="786"/>
        <w:jc w:val="both"/>
        <w:rPr>
          <w:rFonts w:ascii="Times New Roman" w:hAnsi="Times New Roman" w:cs="Times New Roman"/>
          <w:color w:val="2B2B2B"/>
          <w:spacing w:val="-10"/>
          <w:sz w:val="24"/>
        </w:rPr>
      </w:pPr>
    </w:p>
    <w:p w14:paraId="6816A2DD"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b/>
          <w:bCs/>
          <w:sz w:val="24"/>
          <w:lang w:bidi="ar-SA"/>
        </w:rPr>
        <w:lastRenderedPageBreak/>
        <w:t>Kaynaklar</w:t>
      </w:r>
    </w:p>
    <w:p w14:paraId="4772E78E" w14:textId="77777777" w:rsidR="009C1FEA" w:rsidRPr="009C1FEA" w:rsidRDefault="009C1FEA" w:rsidP="009C1FEA">
      <w:pPr>
        <w:widowControl/>
        <w:rPr>
          <w:rFonts w:ascii="Times New Roman" w:eastAsia="Times New Roman" w:hAnsi="Times New Roman" w:cs="Times New Roman"/>
          <w:color w:val="auto"/>
          <w:sz w:val="24"/>
          <w:lang w:bidi="ar-SA"/>
        </w:rPr>
      </w:pPr>
    </w:p>
    <w:p w14:paraId="1E2A0250" w14:textId="77777777" w:rsidR="009C1FEA" w:rsidRPr="009C1FEA" w:rsidRDefault="009C1FEA" w:rsidP="009C1FEA">
      <w:pPr>
        <w:widowControl/>
        <w:rPr>
          <w:rFonts w:ascii="Times New Roman" w:eastAsia="Times New Roman" w:hAnsi="Times New Roman" w:cs="Times New Roman"/>
          <w:color w:val="auto"/>
          <w:sz w:val="24"/>
          <w:lang w:bidi="ar-SA"/>
        </w:rPr>
      </w:pPr>
      <w:proofErr w:type="spellStart"/>
      <w:r w:rsidRPr="009C1FEA">
        <w:rPr>
          <w:rFonts w:ascii="Times New Roman" w:eastAsia="Times New Roman" w:hAnsi="Times New Roman" w:cs="Times New Roman"/>
          <w:sz w:val="20"/>
          <w:szCs w:val="20"/>
          <w:lang w:bidi="ar-SA"/>
        </w:rPr>
        <w:t>Awolesi</w:t>
      </w:r>
      <w:proofErr w:type="spellEnd"/>
      <w:r w:rsidRPr="009C1FEA">
        <w:rPr>
          <w:rFonts w:ascii="Times New Roman" w:eastAsia="Times New Roman" w:hAnsi="Times New Roman" w:cs="Times New Roman"/>
          <w:sz w:val="20"/>
          <w:szCs w:val="20"/>
          <w:lang w:bidi="ar-SA"/>
        </w:rPr>
        <w:t xml:space="preserve">, O., </w:t>
      </w:r>
      <w:proofErr w:type="spellStart"/>
      <w:r w:rsidRPr="009C1FEA">
        <w:rPr>
          <w:rFonts w:ascii="Times New Roman" w:eastAsia="Times New Roman" w:hAnsi="Times New Roman" w:cs="Times New Roman"/>
          <w:sz w:val="20"/>
          <w:szCs w:val="20"/>
          <w:lang w:bidi="ar-SA"/>
        </w:rPr>
        <w:t>Osobamiro</w:t>
      </w:r>
      <w:proofErr w:type="spellEnd"/>
      <w:r w:rsidRPr="009C1FEA">
        <w:rPr>
          <w:rFonts w:ascii="Times New Roman" w:eastAsia="Times New Roman" w:hAnsi="Times New Roman" w:cs="Times New Roman"/>
          <w:sz w:val="20"/>
          <w:szCs w:val="20"/>
          <w:lang w:bidi="ar-SA"/>
        </w:rPr>
        <w:t xml:space="preserve">, T. M., </w:t>
      </w:r>
      <w:proofErr w:type="spellStart"/>
      <w:r w:rsidRPr="009C1FEA">
        <w:rPr>
          <w:rFonts w:ascii="Times New Roman" w:eastAsia="Times New Roman" w:hAnsi="Times New Roman" w:cs="Times New Roman"/>
          <w:sz w:val="20"/>
          <w:szCs w:val="20"/>
          <w:lang w:bidi="ar-SA"/>
        </w:rPr>
        <w:t>Alabi</w:t>
      </w:r>
      <w:proofErr w:type="spellEnd"/>
      <w:r w:rsidRPr="009C1FEA">
        <w:rPr>
          <w:rFonts w:ascii="Times New Roman" w:eastAsia="Times New Roman" w:hAnsi="Times New Roman" w:cs="Times New Roman"/>
          <w:sz w:val="20"/>
          <w:szCs w:val="20"/>
          <w:lang w:bidi="ar-SA"/>
        </w:rPr>
        <w:t xml:space="preserve">, O. M., </w:t>
      </w:r>
      <w:proofErr w:type="spellStart"/>
      <w:r w:rsidRPr="009C1FEA">
        <w:rPr>
          <w:rFonts w:ascii="Times New Roman" w:eastAsia="Times New Roman" w:hAnsi="Times New Roman" w:cs="Times New Roman"/>
          <w:sz w:val="20"/>
          <w:szCs w:val="20"/>
          <w:lang w:bidi="ar-SA"/>
        </w:rPr>
        <w:t>Oshinowo</w:t>
      </w:r>
      <w:proofErr w:type="spellEnd"/>
      <w:r w:rsidRPr="009C1FEA">
        <w:rPr>
          <w:rFonts w:ascii="Times New Roman" w:eastAsia="Times New Roman" w:hAnsi="Times New Roman" w:cs="Times New Roman"/>
          <w:sz w:val="20"/>
          <w:szCs w:val="20"/>
          <w:lang w:bidi="ar-SA"/>
        </w:rPr>
        <w:t xml:space="preserve">, A. Y. (2019). </w:t>
      </w:r>
      <w:proofErr w:type="spellStart"/>
      <w:r w:rsidRPr="009C1FEA">
        <w:rPr>
          <w:rFonts w:ascii="Times New Roman" w:eastAsia="Times New Roman" w:hAnsi="Times New Roman" w:cs="Times New Roman"/>
          <w:sz w:val="20"/>
          <w:szCs w:val="20"/>
          <w:lang w:bidi="ar-SA"/>
        </w:rPr>
        <w:t>Low</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Carbon</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Emission</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Studies</w:t>
      </w:r>
      <w:proofErr w:type="spellEnd"/>
      <w:r w:rsidRPr="009C1FEA">
        <w:rPr>
          <w:rFonts w:ascii="Times New Roman" w:eastAsia="Times New Roman" w:hAnsi="Times New Roman" w:cs="Times New Roman"/>
          <w:sz w:val="20"/>
          <w:szCs w:val="20"/>
          <w:lang w:bidi="ar-SA"/>
        </w:rPr>
        <w:t xml:space="preserve">: A </w:t>
      </w:r>
      <w:proofErr w:type="spellStart"/>
      <w:r w:rsidRPr="009C1FEA">
        <w:rPr>
          <w:rFonts w:ascii="Times New Roman" w:eastAsia="Times New Roman" w:hAnsi="Times New Roman" w:cs="Times New Roman"/>
          <w:sz w:val="20"/>
          <w:szCs w:val="20"/>
          <w:lang w:bidi="ar-SA"/>
        </w:rPr>
        <w:t>Bibliometric</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Approach</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IInternational</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Journal</w:t>
      </w:r>
      <w:proofErr w:type="spellEnd"/>
      <w:r w:rsidRPr="009C1FEA">
        <w:rPr>
          <w:rFonts w:ascii="Times New Roman" w:eastAsia="Times New Roman" w:hAnsi="Times New Roman" w:cs="Times New Roman"/>
          <w:sz w:val="20"/>
          <w:szCs w:val="20"/>
          <w:lang w:bidi="ar-SA"/>
        </w:rPr>
        <w:t xml:space="preserve"> of </w:t>
      </w:r>
      <w:proofErr w:type="spellStart"/>
      <w:r w:rsidRPr="009C1FEA">
        <w:rPr>
          <w:rFonts w:ascii="Times New Roman" w:eastAsia="Times New Roman" w:hAnsi="Times New Roman" w:cs="Times New Roman"/>
          <w:sz w:val="20"/>
          <w:szCs w:val="20"/>
          <w:lang w:bidi="ar-SA"/>
        </w:rPr>
        <w:t>Innovative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Science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and</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Research</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Technology</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Nigeria</w:t>
      </w:r>
      <w:proofErr w:type="spellEnd"/>
      <w:r w:rsidRPr="009C1FEA">
        <w:rPr>
          <w:rFonts w:ascii="Times New Roman" w:eastAsia="Times New Roman" w:hAnsi="Times New Roman" w:cs="Times New Roman"/>
          <w:sz w:val="20"/>
          <w:szCs w:val="20"/>
          <w:lang w:bidi="ar-SA"/>
        </w:rPr>
        <w:t>.  4 (2), 294-299.</w:t>
      </w:r>
    </w:p>
    <w:p w14:paraId="4CA774BA" w14:textId="77777777" w:rsidR="009C1FEA" w:rsidRPr="009C1FEA" w:rsidRDefault="009C1FEA" w:rsidP="009C1FEA">
      <w:pPr>
        <w:widowControl/>
        <w:rPr>
          <w:rFonts w:ascii="Times New Roman" w:eastAsia="Times New Roman" w:hAnsi="Times New Roman" w:cs="Times New Roman"/>
          <w:color w:val="auto"/>
          <w:sz w:val="24"/>
          <w:lang w:bidi="ar-SA"/>
        </w:rPr>
      </w:pPr>
    </w:p>
    <w:p w14:paraId="4F35F037"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 xml:space="preserve">Bakaç, E. (2021), İklim Değişikliği: </w:t>
      </w:r>
      <w:proofErr w:type="spellStart"/>
      <w:r w:rsidRPr="009C1FEA">
        <w:rPr>
          <w:rFonts w:ascii="Times New Roman" w:eastAsia="Times New Roman" w:hAnsi="Times New Roman" w:cs="Times New Roman"/>
          <w:sz w:val="20"/>
          <w:szCs w:val="20"/>
          <w:lang w:bidi="ar-SA"/>
        </w:rPr>
        <w:t>Bibliyometrik</w:t>
      </w:r>
      <w:proofErr w:type="spellEnd"/>
      <w:r w:rsidRPr="009C1FEA">
        <w:rPr>
          <w:rFonts w:ascii="Times New Roman" w:eastAsia="Times New Roman" w:hAnsi="Times New Roman" w:cs="Times New Roman"/>
          <w:sz w:val="20"/>
          <w:szCs w:val="20"/>
          <w:lang w:bidi="ar-SA"/>
        </w:rPr>
        <w:t xml:space="preserve"> Bir İnceleme, Avrupa Bilim ve Teknoloji Dergisi, (27), 776-783</w:t>
      </w:r>
    </w:p>
    <w:p w14:paraId="634D565B" w14:textId="77777777" w:rsidR="009C1FEA" w:rsidRPr="009C1FEA" w:rsidRDefault="009C1FEA" w:rsidP="009C1FEA">
      <w:pPr>
        <w:widowControl/>
        <w:rPr>
          <w:rFonts w:ascii="Times New Roman" w:eastAsia="Times New Roman" w:hAnsi="Times New Roman" w:cs="Times New Roman"/>
          <w:color w:val="auto"/>
          <w:sz w:val="24"/>
          <w:lang w:bidi="ar-SA"/>
        </w:rPr>
      </w:pPr>
    </w:p>
    <w:p w14:paraId="28F6BBE0" w14:textId="77777777" w:rsidR="009C1FEA" w:rsidRPr="009C1FEA" w:rsidRDefault="009C1FEA" w:rsidP="009C1FEA">
      <w:pPr>
        <w:widowControl/>
        <w:rPr>
          <w:rFonts w:ascii="Times New Roman" w:eastAsia="Times New Roman" w:hAnsi="Times New Roman" w:cs="Times New Roman"/>
          <w:color w:val="auto"/>
          <w:sz w:val="24"/>
          <w:lang w:bidi="ar-SA"/>
        </w:rPr>
      </w:pPr>
      <w:proofErr w:type="spellStart"/>
      <w:r w:rsidRPr="009C1FEA">
        <w:rPr>
          <w:rFonts w:ascii="Times New Roman" w:eastAsia="Times New Roman" w:hAnsi="Times New Roman" w:cs="Times New Roman"/>
          <w:sz w:val="20"/>
          <w:szCs w:val="20"/>
          <w:lang w:bidi="ar-SA"/>
        </w:rPr>
        <w:t>Behrend</w:t>
      </w:r>
      <w:proofErr w:type="spellEnd"/>
      <w:r w:rsidRPr="009C1FEA">
        <w:rPr>
          <w:rFonts w:ascii="Times New Roman" w:eastAsia="Times New Roman" w:hAnsi="Times New Roman" w:cs="Times New Roman"/>
          <w:sz w:val="20"/>
          <w:szCs w:val="20"/>
          <w:lang w:bidi="ar-SA"/>
        </w:rPr>
        <w:t xml:space="preserve">, H. (1994). </w:t>
      </w:r>
      <w:proofErr w:type="spellStart"/>
      <w:r w:rsidRPr="009C1FEA">
        <w:rPr>
          <w:rFonts w:ascii="Times New Roman" w:eastAsia="Times New Roman" w:hAnsi="Times New Roman" w:cs="Times New Roman"/>
          <w:sz w:val="20"/>
          <w:szCs w:val="20"/>
          <w:lang w:bidi="ar-SA"/>
        </w:rPr>
        <w:t>The</w:t>
      </w:r>
      <w:proofErr w:type="spellEnd"/>
      <w:r w:rsidRPr="009C1FEA">
        <w:rPr>
          <w:rFonts w:ascii="Times New Roman" w:eastAsia="Times New Roman" w:hAnsi="Times New Roman" w:cs="Times New Roman"/>
          <w:sz w:val="20"/>
          <w:szCs w:val="20"/>
          <w:lang w:bidi="ar-SA"/>
        </w:rPr>
        <w:t xml:space="preserve"> Global </w:t>
      </w:r>
      <w:proofErr w:type="spellStart"/>
      <w:r w:rsidRPr="009C1FEA">
        <w:rPr>
          <w:rFonts w:ascii="Times New Roman" w:eastAsia="Times New Roman" w:hAnsi="Times New Roman" w:cs="Times New Roman"/>
          <w:sz w:val="20"/>
          <w:szCs w:val="20"/>
          <w:lang w:bidi="ar-SA"/>
        </w:rPr>
        <w:t>Environmental</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Problems</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Greenhouse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Effect</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Depletion</w:t>
      </w:r>
      <w:proofErr w:type="spellEnd"/>
      <w:r w:rsidRPr="009C1FEA">
        <w:rPr>
          <w:rFonts w:ascii="Times New Roman" w:eastAsia="Times New Roman" w:hAnsi="Times New Roman" w:cs="Times New Roman"/>
          <w:sz w:val="20"/>
          <w:szCs w:val="20"/>
          <w:lang w:bidi="ar-SA"/>
        </w:rPr>
        <w:t xml:space="preserve"> Of </w:t>
      </w:r>
      <w:proofErr w:type="spellStart"/>
      <w:r w:rsidRPr="009C1FEA">
        <w:rPr>
          <w:rFonts w:ascii="Times New Roman" w:eastAsia="Times New Roman" w:hAnsi="Times New Roman" w:cs="Times New Roman"/>
          <w:sz w:val="20"/>
          <w:szCs w:val="20"/>
          <w:lang w:bidi="ar-SA"/>
        </w:rPr>
        <w:t>The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Ozone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Layer</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And</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Destruction</w:t>
      </w:r>
      <w:proofErr w:type="spellEnd"/>
      <w:r w:rsidRPr="009C1FEA">
        <w:rPr>
          <w:rFonts w:ascii="Times New Roman" w:eastAsia="Times New Roman" w:hAnsi="Times New Roman" w:cs="Times New Roman"/>
          <w:sz w:val="20"/>
          <w:szCs w:val="20"/>
          <w:lang w:bidi="ar-SA"/>
        </w:rPr>
        <w:t xml:space="preserve"> Of </w:t>
      </w:r>
      <w:proofErr w:type="spellStart"/>
      <w:r w:rsidRPr="009C1FEA">
        <w:rPr>
          <w:rFonts w:ascii="Times New Roman" w:eastAsia="Times New Roman" w:hAnsi="Times New Roman" w:cs="Times New Roman"/>
          <w:sz w:val="20"/>
          <w:szCs w:val="20"/>
          <w:lang w:bidi="ar-SA"/>
        </w:rPr>
        <w:t>Forests</w:t>
      </w:r>
      <w:proofErr w:type="spellEnd"/>
      <w:r w:rsidRPr="009C1FEA">
        <w:rPr>
          <w:rFonts w:ascii="Times New Roman" w:eastAsia="Times New Roman" w:hAnsi="Times New Roman" w:cs="Times New Roman"/>
          <w:sz w:val="20"/>
          <w:szCs w:val="20"/>
          <w:lang w:bidi="ar-SA"/>
        </w:rPr>
        <w:t xml:space="preserve">. Refik Saydam </w:t>
      </w:r>
      <w:proofErr w:type="spellStart"/>
      <w:r w:rsidRPr="009C1FEA">
        <w:rPr>
          <w:rFonts w:ascii="Times New Roman" w:eastAsia="Times New Roman" w:hAnsi="Times New Roman" w:cs="Times New Roman"/>
          <w:sz w:val="20"/>
          <w:szCs w:val="20"/>
          <w:lang w:bidi="ar-SA"/>
        </w:rPr>
        <w:t>Hygiene</w:t>
      </w:r>
      <w:proofErr w:type="spellEnd"/>
      <w:r w:rsidRPr="009C1FEA">
        <w:rPr>
          <w:rFonts w:ascii="Times New Roman" w:eastAsia="Times New Roman" w:hAnsi="Times New Roman" w:cs="Times New Roman"/>
          <w:sz w:val="20"/>
          <w:szCs w:val="20"/>
          <w:lang w:bidi="ar-SA"/>
        </w:rPr>
        <w:t xml:space="preserve"> Center </w:t>
      </w:r>
      <w:proofErr w:type="spellStart"/>
      <w:r w:rsidRPr="009C1FEA">
        <w:rPr>
          <w:rFonts w:ascii="Times New Roman" w:eastAsia="Times New Roman" w:hAnsi="Times New Roman" w:cs="Times New Roman"/>
          <w:sz w:val="20"/>
          <w:szCs w:val="20"/>
          <w:lang w:bidi="ar-SA"/>
        </w:rPr>
        <w:t>and</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German</w:t>
      </w:r>
      <w:proofErr w:type="spellEnd"/>
      <w:r w:rsidRPr="009C1FEA">
        <w:rPr>
          <w:rFonts w:ascii="Times New Roman" w:eastAsia="Times New Roman" w:hAnsi="Times New Roman" w:cs="Times New Roman"/>
          <w:sz w:val="20"/>
          <w:szCs w:val="20"/>
          <w:lang w:bidi="ar-SA"/>
        </w:rPr>
        <w:t xml:space="preserve"> Technical </w:t>
      </w:r>
      <w:proofErr w:type="spellStart"/>
      <w:r w:rsidRPr="009C1FEA">
        <w:rPr>
          <w:rFonts w:ascii="Times New Roman" w:eastAsia="Times New Roman" w:hAnsi="Times New Roman" w:cs="Times New Roman"/>
          <w:sz w:val="20"/>
          <w:szCs w:val="20"/>
          <w:lang w:bidi="ar-SA"/>
        </w:rPr>
        <w:t>Cooperation</w:t>
      </w:r>
      <w:proofErr w:type="spellEnd"/>
      <w:r w:rsidRPr="009C1FEA">
        <w:rPr>
          <w:rFonts w:ascii="Times New Roman" w:eastAsia="Times New Roman" w:hAnsi="Times New Roman" w:cs="Times New Roman"/>
          <w:sz w:val="20"/>
          <w:szCs w:val="20"/>
          <w:lang w:bidi="ar-SA"/>
        </w:rPr>
        <w:t>.</w:t>
      </w:r>
    </w:p>
    <w:p w14:paraId="1C92398C" w14:textId="77777777" w:rsidR="009C1FEA" w:rsidRPr="009C1FEA" w:rsidRDefault="009C1FEA" w:rsidP="009C1FEA">
      <w:pPr>
        <w:widowControl/>
        <w:rPr>
          <w:rFonts w:ascii="Times New Roman" w:eastAsia="Times New Roman" w:hAnsi="Times New Roman" w:cs="Times New Roman"/>
          <w:color w:val="auto"/>
          <w:sz w:val="24"/>
          <w:lang w:bidi="ar-SA"/>
        </w:rPr>
      </w:pPr>
    </w:p>
    <w:p w14:paraId="30B67A0A"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BM, (2002). Birleşmiş Milletler Genel Kurulu İklim Değişikliği Çevre Sözleşmesi</w:t>
      </w:r>
    </w:p>
    <w:p w14:paraId="6374A4BA" w14:textId="77777777" w:rsidR="009C1FEA" w:rsidRPr="009C1FEA" w:rsidRDefault="009C1FEA" w:rsidP="009C1FEA">
      <w:pPr>
        <w:widowControl/>
        <w:rPr>
          <w:rFonts w:ascii="Times New Roman" w:eastAsia="Times New Roman" w:hAnsi="Times New Roman" w:cs="Times New Roman"/>
          <w:color w:val="auto"/>
          <w:sz w:val="24"/>
          <w:lang w:bidi="ar-SA"/>
        </w:rPr>
      </w:pPr>
    </w:p>
    <w:p w14:paraId="0CE05E46" w14:textId="77777777" w:rsidR="009C1FEA" w:rsidRPr="009C1FEA" w:rsidRDefault="009C1FEA" w:rsidP="009C1FEA">
      <w:pPr>
        <w:widowControl/>
        <w:rPr>
          <w:rFonts w:ascii="Times New Roman" w:eastAsia="Times New Roman" w:hAnsi="Times New Roman" w:cs="Times New Roman"/>
          <w:color w:val="auto"/>
          <w:sz w:val="24"/>
          <w:lang w:bidi="ar-SA"/>
        </w:rPr>
      </w:pPr>
      <w:proofErr w:type="spellStart"/>
      <w:r w:rsidRPr="009C1FEA">
        <w:rPr>
          <w:rFonts w:ascii="Times New Roman" w:eastAsia="Times New Roman" w:hAnsi="Times New Roman" w:cs="Times New Roman"/>
          <w:sz w:val="20"/>
          <w:szCs w:val="20"/>
          <w:lang w:bidi="ar-SA"/>
        </w:rPr>
        <w:t>Chen</w:t>
      </w:r>
      <w:proofErr w:type="spellEnd"/>
      <w:r w:rsidRPr="009C1FEA">
        <w:rPr>
          <w:rFonts w:ascii="Times New Roman" w:eastAsia="Times New Roman" w:hAnsi="Times New Roman" w:cs="Times New Roman"/>
          <w:sz w:val="20"/>
          <w:szCs w:val="20"/>
          <w:lang w:bidi="ar-SA"/>
        </w:rPr>
        <w:t xml:space="preserve"> S.,  </w:t>
      </w:r>
      <w:proofErr w:type="spellStart"/>
      <w:r w:rsidRPr="009C1FEA">
        <w:rPr>
          <w:rFonts w:ascii="Times New Roman" w:eastAsia="Times New Roman" w:hAnsi="Times New Roman" w:cs="Times New Roman"/>
          <w:sz w:val="20"/>
          <w:szCs w:val="20"/>
          <w:lang w:bidi="ar-SA"/>
        </w:rPr>
        <w:t>Xu</w:t>
      </w:r>
      <w:proofErr w:type="spellEnd"/>
      <w:r w:rsidRPr="009C1FEA">
        <w:rPr>
          <w:rFonts w:ascii="Times New Roman" w:eastAsia="Times New Roman" w:hAnsi="Times New Roman" w:cs="Times New Roman"/>
          <w:sz w:val="20"/>
          <w:szCs w:val="20"/>
          <w:lang w:bidi="ar-SA"/>
        </w:rPr>
        <w:t xml:space="preserve">, Z.,  </w:t>
      </w:r>
      <w:proofErr w:type="spellStart"/>
      <w:r w:rsidRPr="009C1FEA">
        <w:rPr>
          <w:rFonts w:ascii="Times New Roman" w:eastAsia="Times New Roman" w:hAnsi="Times New Roman" w:cs="Times New Roman"/>
          <w:sz w:val="20"/>
          <w:szCs w:val="20"/>
          <w:lang w:bidi="ar-SA"/>
        </w:rPr>
        <w:t>Wang</w:t>
      </w:r>
      <w:proofErr w:type="spellEnd"/>
      <w:r w:rsidRPr="009C1FEA">
        <w:rPr>
          <w:rFonts w:ascii="Times New Roman" w:eastAsia="Times New Roman" w:hAnsi="Times New Roman" w:cs="Times New Roman"/>
          <w:sz w:val="20"/>
          <w:szCs w:val="20"/>
          <w:lang w:bidi="ar-SA"/>
        </w:rPr>
        <w:t xml:space="preserve"> X., ,  </w:t>
      </w:r>
      <w:proofErr w:type="spellStart"/>
      <w:r w:rsidRPr="009C1FEA">
        <w:rPr>
          <w:rFonts w:ascii="Times New Roman" w:eastAsia="Times New Roman" w:hAnsi="Times New Roman" w:cs="Times New Roman"/>
          <w:sz w:val="20"/>
          <w:szCs w:val="20"/>
          <w:lang w:bidi="ar-SA"/>
        </w:rPr>
        <w:t>Škare</w:t>
      </w:r>
      <w:proofErr w:type="spellEnd"/>
      <w:r w:rsidRPr="009C1FEA">
        <w:rPr>
          <w:rFonts w:ascii="Times New Roman" w:eastAsia="Times New Roman" w:hAnsi="Times New Roman" w:cs="Times New Roman"/>
          <w:sz w:val="20"/>
          <w:szCs w:val="20"/>
          <w:lang w:bidi="ar-SA"/>
        </w:rPr>
        <w:t xml:space="preserve"> M. (2021).  A </w:t>
      </w:r>
      <w:proofErr w:type="spellStart"/>
      <w:r w:rsidRPr="009C1FEA">
        <w:rPr>
          <w:rFonts w:ascii="Times New Roman" w:eastAsia="Times New Roman" w:hAnsi="Times New Roman" w:cs="Times New Roman"/>
          <w:sz w:val="20"/>
          <w:szCs w:val="20"/>
          <w:lang w:bidi="ar-SA"/>
        </w:rPr>
        <w:t>Bıblıometrıc</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Analysıs</w:t>
      </w:r>
      <w:proofErr w:type="spellEnd"/>
      <w:r w:rsidRPr="009C1FEA">
        <w:rPr>
          <w:rFonts w:ascii="Times New Roman" w:eastAsia="Times New Roman" w:hAnsi="Times New Roman" w:cs="Times New Roman"/>
          <w:sz w:val="20"/>
          <w:szCs w:val="20"/>
          <w:lang w:bidi="ar-SA"/>
        </w:rPr>
        <w:t xml:space="preserve"> Of Natural </w:t>
      </w:r>
      <w:proofErr w:type="spellStart"/>
      <w:r w:rsidRPr="009C1FEA">
        <w:rPr>
          <w:rFonts w:ascii="Times New Roman" w:eastAsia="Times New Roman" w:hAnsi="Times New Roman" w:cs="Times New Roman"/>
          <w:sz w:val="20"/>
          <w:szCs w:val="20"/>
          <w:lang w:bidi="ar-SA"/>
        </w:rPr>
        <w:t>Dısasters</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And</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Busıness</w:t>
      </w:r>
      <w:proofErr w:type="spellEnd"/>
      <w:r w:rsidRPr="009C1FEA">
        <w:rPr>
          <w:rFonts w:ascii="Times New Roman" w:eastAsia="Times New Roman" w:hAnsi="Times New Roman" w:cs="Times New Roman"/>
          <w:sz w:val="20"/>
          <w:szCs w:val="20"/>
          <w:lang w:bidi="ar-SA"/>
        </w:rPr>
        <w:t xml:space="preserve"> Management in </w:t>
      </w:r>
      <w:proofErr w:type="spellStart"/>
      <w:r w:rsidRPr="009C1FEA">
        <w:rPr>
          <w:rFonts w:ascii="Times New Roman" w:eastAsia="Times New Roman" w:hAnsi="Times New Roman" w:cs="Times New Roman"/>
          <w:sz w:val="20"/>
          <w:szCs w:val="20"/>
          <w:lang w:bidi="ar-SA"/>
        </w:rPr>
        <w:t>Tourism</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Vilnus</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Tech</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JJournal</w:t>
      </w:r>
      <w:proofErr w:type="spellEnd"/>
      <w:r w:rsidRPr="009C1FEA">
        <w:rPr>
          <w:rFonts w:ascii="Times New Roman" w:eastAsia="Times New Roman" w:hAnsi="Times New Roman" w:cs="Times New Roman"/>
          <w:sz w:val="20"/>
          <w:szCs w:val="20"/>
          <w:lang w:bidi="ar-SA"/>
        </w:rPr>
        <w:t xml:space="preserve"> of Business </w:t>
      </w:r>
      <w:proofErr w:type="spellStart"/>
      <w:r w:rsidRPr="009C1FEA">
        <w:rPr>
          <w:rFonts w:ascii="Times New Roman" w:eastAsia="Times New Roman" w:hAnsi="Times New Roman" w:cs="Times New Roman"/>
          <w:sz w:val="20"/>
          <w:szCs w:val="20"/>
          <w:lang w:bidi="ar-SA"/>
        </w:rPr>
        <w:t>Economics</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and</w:t>
      </w:r>
      <w:proofErr w:type="spellEnd"/>
      <w:r w:rsidRPr="009C1FEA">
        <w:rPr>
          <w:rFonts w:ascii="Times New Roman" w:eastAsia="Times New Roman" w:hAnsi="Times New Roman" w:cs="Times New Roman"/>
          <w:sz w:val="20"/>
          <w:szCs w:val="20"/>
          <w:lang w:bidi="ar-SA"/>
        </w:rPr>
        <w:t xml:space="preserve"> Management, 23 (2) 305-326 https://doi.org/10.3846/jbem.2022.16388</w:t>
      </w:r>
    </w:p>
    <w:p w14:paraId="168D49B9" w14:textId="77777777" w:rsidR="009C1FEA" w:rsidRPr="009C1FEA" w:rsidRDefault="009C1FEA" w:rsidP="009C1FEA">
      <w:pPr>
        <w:widowControl/>
        <w:rPr>
          <w:rFonts w:ascii="Times New Roman" w:eastAsia="Times New Roman" w:hAnsi="Times New Roman" w:cs="Times New Roman"/>
          <w:color w:val="auto"/>
          <w:sz w:val="24"/>
          <w:lang w:bidi="ar-SA"/>
        </w:rPr>
      </w:pPr>
    </w:p>
    <w:p w14:paraId="4551EAB7" w14:textId="77777777" w:rsidR="009C1FEA" w:rsidRPr="009C1FEA" w:rsidRDefault="009C1FEA" w:rsidP="009C1FEA">
      <w:pPr>
        <w:widowControl/>
        <w:rPr>
          <w:rFonts w:ascii="Times New Roman" w:eastAsia="Times New Roman" w:hAnsi="Times New Roman" w:cs="Times New Roman"/>
          <w:color w:val="auto"/>
          <w:sz w:val="24"/>
          <w:lang w:bidi="ar-SA"/>
        </w:rPr>
      </w:pPr>
      <w:proofErr w:type="spellStart"/>
      <w:r w:rsidRPr="009C1FEA">
        <w:rPr>
          <w:rFonts w:ascii="Times New Roman" w:eastAsia="Times New Roman" w:hAnsi="Times New Roman" w:cs="Times New Roman"/>
          <w:sz w:val="20"/>
          <w:szCs w:val="20"/>
          <w:lang w:bidi="ar-SA"/>
        </w:rPr>
        <w:t>Copernicus</w:t>
      </w:r>
      <w:proofErr w:type="spellEnd"/>
      <w:r w:rsidRPr="009C1FEA">
        <w:rPr>
          <w:rFonts w:ascii="Times New Roman" w:eastAsia="Times New Roman" w:hAnsi="Times New Roman" w:cs="Times New Roman"/>
          <w:sz w:val="20"/>
          <w:szCs w:val="20"/>
          <w:lang w:bidi="ar-SA"/>
        </w:rPr>
        <w:t xml:space="preserve">, (2020). </w:t>
      </w:r>
      <w:proofErr w:type="spellStart"/>
      <w:r w:rsidRPr="009C1FEA">
        <w:rPr>
          <w:rFonts w:ascii="Times New Roman" w:eastAsia="Times New Roman" w:hAnsi="Times New Roman" w:cs="Times New Roman"/>
          <w:sz w:val="20"/>
          <w:szCs w:val="20"/>
          <w:lang w:bidi="ar-SA"/>
        </w:rPr>
        <w:t>Press</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Releases</w:t>
      </w:r>
      <w:proofErr w:type="spellEnd"/>
      <w:r w:rsidRPr="009C1FEA">
        <w:rPr>
          <w:rFonts w:ascii="Times New Roman" w:eastAsia="Times New Roman" w:hAnsi="Times New Roman" w:cs="Times New Roman"/>
          <w:sz w:val="20"/>
          <w:szCs w:val="20"/>
          <w:lang w:bidi="ar-SA"/>
        </w:rPr>
        <w:t xml:space="preserve">, Report: 2020 </w:t>
      </w:r>
      <w:proofErr w:type="spellStart"/>
      <w:r w:rsidRPr="009C1FEA">
        <w:rPr>
          <w:rFonts w:ascii="Times New Roman" w:eastAsia="Times New Roman" w:hAnsi="Times New Roman" w:cs="Times New Roman"/>
          <w:sz w:val="20"/>
          <w:szCs w:val="20"/>
          <w:lang w:bidi="ar-SA"/>
        </w:rPr>
        <w:t>Warmest</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Year</w:t>
      </w:r>
      <w:proofErr w:type="spellEnd"/>
      <w:r w:rsidRPr="009C1FEA">
        <w:rPr>
          <w:rFonts w:ascii="Times New Roman" w:eastAsia="Times New Roman" w:hAnsi="Times New Roman" w:cs="Times New Roman"/>
          <w:sz w:val="20"/>
          <w:szCs w:val="20"/>
          <w:lang w:bidi="ar-SA"/>
        </w:rPr>
        <w:t xml:space="preserve"> on </w:t>
      </w:r>
      <w:proofErr w:type="spellStart"/>
      <w:r w:rsidRPr="009C1FEA">
        <w:rPr>
          <w:rFonts w:ascii="Times New Roman" w:eastAsia="Times New Roman" w:hAnsi="Times New Roman" w:cs="Times New Roman"/>
          <w:sz w:val="20"/>
          <w:szCs w:val="20"/>
          <w:lang w:bidi="ar-SA"/>
        </w:rPr>
        <w:t>Record</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for</w:t>
      </w:r>
      <w:proofErr w:type="spellEnd"/>
      <w:r w:rsidRPr="009C1FEA">
        <w:rPr>
          <w:rFonts w:ascii="Times New Roman" w:eastAsia="Times New Roman" w:hAnsi="Times New Roman" w:cs="Times New Roman"/>
          <w:sz w:val="20"/>
          <w:szCs w:val="20"/>
          <w:lang w:bidi="ar-SA"/>
        </w:rPr>
        <w:t xml:space="preserve"> Europe; </w:t>
      </w:r>
      <w:proofErr w:type="spellStart"/>
      <w:r w:rsidRPr="009C1FEA">
        <w:rPr>
          <w:rFonts w:ascii="Times New Roman" w:eastAsia="Times New Roman" w:hAnsi="Times New Roman" w:cs="Times New Roman"/>
          <w:sz w:val="20"/>
          <w:szCs w:val="20"/>
          <w:lang w:bidi="ar-SA"/>
        </w:rPr>
        <w:t>Globally</w:t>
      </w:r>
      <w:proofErr w:type="spellEnd"/>
      <w:r w:rsidRPr="009C1FEA">
        <w:rPr>
          <w:rFonts w:ascii="Times New Roman" w:eastAsia="Times New Roman" w:hAnsi="Times New Roman" w:cs="Times New Roman"/>
          <w:sz w:val="20"/>
          <w:szCs w:val="20"/>
          <w:lang w:bidi="ar-SA"/>
        </w:rPr>
        <w:t xml:space="preserve">, 2020 </w:t>
      </w:r>
      <w:proofErr w:type="spellStart"/>
      <w:r w:rsidRPr="009C1FEA">
        <w:rPr>
          <w:rFonts w:ascii="Times New Roman" w:eastAsia="Times New Roman" w:hAnsi="Times New Roman" w:cs="Times New Roman"/>
          <w:sz w:val="20"/>
          <w:szCs w:val="20"/>
          <w:lang w:bidi="ar-SA"/>
        </w:rPr>
        <w:t>Ties</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with</w:t>
      </w:r>
      <w:proofErr w:type="spellEnd"/>
      <w:r w:rsidRPr="009C1FEA">
        <w:rPr>
          <w:rFonts w:ascii="Times New Roman" w:eastAsia="Times New Roman" w:hAnsi="Times New Roman" w:cs="Times New Roman"/>
          <w:sz w:val="20"/>
          <w:szCs w:val="20"/>
          <w:lang w:bidi="ar-SA"/>
        </w:rPr>
        <w:t xml:space="preserve"> 2016 </w:t>
      </w:r>
      <w:proofErr w:type="spellStart"/>
      <w:r w:rsidRPr="009C1FEA">
        <w:rPr>
          <w:rFonts w:ascii="Times New Roman" w:eastAsia="Times New Roman" w:hAnsi="Times New Roman" w:cs="Times New Roman"/>
          <w:sz w:val="20"/>
          <w:szCs w:val="20"/>
          <w:lang w:bidi="ar-SA"/>
        </w:rPr>
        <w:t>for</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Warmest</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year</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Recorded</w:t>
      </w:r>
      <w:proofErr w:type="spellEnd"/>
      <w:r w:rsidRPr="009C1FEA">
        <w:rPr>
          <w:rFonts w:ascii="Times New Roman" w:eastAsia="Times New Roman" w:hAnsi="Times New Roman" w:cs="Times New Roman"/>
          <w:sz w:val="20"/>
          <w:szCs w:val="20"/>
          <w:lang w:bidi="ar-SA"/>
        </w:rPr>
        <w:t>. </w:t>
      </w:r>
    </w:p>
    <w:p w14:paraId="72A64445"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https://climate.copernicus.eu/copernicus-2020-warmest-year-record-europe-globally-2020-ties-2016-warmest-year-recorded </w:t>
      </w:r>
    </w:p>
    <w:p w14:paraId="6F960A71" w14:textId="77777777" w:rsidR="009C1FEA" w:rsidRPr="009C1FEA" w:rsidRDefault="009C1FEA" w:rsidP="009C1FEA">
      <w:pPr>
        <w:widowControl/>
        <w:rPr>
          <w:rFonts w:ascii="Times New Roman" w:eastAsia="Times New Roman" w:hAnsi="Times New Roman" w:cs="Times New Roman"/>
          <w:color w:val="auto"/>
          <w:sz w:val="24"/>
          <w:lang w:bidi="ar-SA"/>
        </w:rPr>
      </w:pPr>
    </w:p>
    <w:p w14:paraId="6A1B8929"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 xml:space="preserve">ÇSİDB, (2022). Çevre Şehircilik İklim Değişikliği Bakanlığı, Sözleşme ve Protokoller: </w:t>
      </w:r>
      <w:proofErr w:type="spellStart"/>
      <w:r w:rsidRPr="009C1FEA">
        <w:rPr>
          <w:rFonts w:ascii="Times New Roman" w:eastAsia="Times New Roman" w:hAnsi="Times New Roman" w:cs="Times New Roman"/>
          <w:sz w:val="20"/>
          <w:szCs w:val="20"/>
          <w:lang w:bidi="ar-SA"/>
        </w:rPr>
        <w:t>Kyto</w:t>
      </w:r>
      <w:proofErr w:type="spellEnd"/>
      <w:r w:rsidRPr="009C1FEA">
        <w:rPr>
          <w:rFonts w:ascii="Times New Roman" w:eastAsia="Times New Roman" w:hAnsi="Times New Roman" w:cs="Times New Roman"/>
          <w:sz w:val="20"/>
          <w:szCs w:val="20"/>
          <w:lang w:bidi="ar-SA"/>
        </w:rPr>
        <w:t xml:space="preserve"> Protokolü https://iklim.csb.gov.tr/kyoto-protokolu-i-4363 28.03.2022 </w:t>
      </w:r>
    </w:p>
    <w:p w14:paraId="3D69CA54" w14:textId="77777777" w:rsidR="009C1FEA" w:rsidRPr="009C1FEA" w:rsidRDefault="009C1FEA" w:rsidP="009C1FEA">
      <w:pPr>
        <w:widowControl/>
        <w:rPr>
          <w:rFonts w:ascii="Times New Roman" w:eastAsia="Times New Roman" w:hAnsi="Times New Roman" w:cs="Times New Roman"/>
          <w:color w:val="auto"/>
          <w:sz w:val="24"/>
          <w:lang w:bidi="ar-SA"/>
        </w:rPr>
      </w:pPr>
    </w:p>
    <w:p w14:paraId="1E83C997" w14:textId="77777777" w:rsidR="009C1FEA" w:rsidRPr="009C1FEA" w:rsidRDefault="009C1FEA" w:rsidP="009C1FEA">
      <w:pPr>
        <w:widowControl/>
        <w:rPr>
          <w:rFonts w:ascii="Times New Roman" w:eastAsia="Times New Roman" w:hAnsi="Times New Roman" w:cs="Times New Roman"/>
          <w:color w:val="auto"/>
          <w:sz w:val="24"/>
          <w:lang w:bidi="ar-SA"/>
        </w:rPr>
      </w:pPr>
      <w:proofErr w:type="spellStart"/>
      <w:r w:rsidRPr="009C1FEA">
        <w:rPr>
          <w:rFonts w:ascii="Times New Roman" w:eastAsia="Times New Roman" w:hAnsi="Times New Roman" w:cs="Times New Roman"/>
          <w:sz w:val="20"/>
          <w:szCs w:val="20"/>
          <w:lang w:bidi="ar-SA"/>
        </w:rPr>
        <w:t>Einecker</w:t>
      </w:r>
      <w:proofErr w:type="spellEnd"/>
      <w:r w:rsidRPr="009C1FEA">
        <w:rPr>
          <w:rFonts w:ascii="Times New Roman" w:eastAsia="Times New Roman" w:hAnsi="Times New Roman" w:cs="Times New Roman"/>
          <w:sz w:val="20"/>
          <w:szCs w:val="20"/>
          <w:lang w:bidi="ar-SA"/>
        </w:rPr>
        <w:t xml:space="preserve">, R. ve </w:t>
      </w:r>
      <w:proofErr w:type="spellStart"/>
      <w:r w:rsidRPr="009C1FEA">
        <w:rPr>
          <w:rFonts w:ascii="Times New Roman" w:eastAsia="Times New Roman" w:hAnsi="Times New Roman" w:cs="Times New Roman"/>
          <w:sz w:val="20"/>
          <w:szCs w:val="20"/>
          <w:lang w:bidi="ar-SA"/>
        </w:rPr>
        <w:t>Kirby</w:t>
      </w:r>
      <w:proofErr w:type="spellEnd"/>
      <w:r w:rsidRPr="009C1FEA">
        <w:rPr>
          <w:rFonts w:ascii="Times New Roman" w:eastAsia="Times New Roman" w:hAnsi="Times New Roman" w:cs="Times New Roman"/>
          <w:sz w:val="20"/>
          <w:szCs w:val="20"/>
          <w:lang w:bidi="ar-SA"/>
        </w:rPr>
        <w:t xml:space="preserve">, A. (2020). </w:t>
      </w:r>
      <w:proofErr w:type="spellStart"/>
      <w:r w:rsidRPr="009C1FEA">
        <w:rPr>
          <w:rFonts w:ascii="Times New Roman" w:eastAsia="Times New Roman" w:hAnsi="Times New Roman" w:cs="Times New Roman"/>
          <w:sz w:val="20"/>
          <w:szCs w:val="20"/>
          <w:lang w:bidi="ar-SA"/>
        </w:rPr>
        <w:t>Climate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Change</w:t>
      </w:r>
      <w:proofErr w:type="spellEnd"/>
      <w:r w:rsidRPr="009C1FEA">
        <w:rPr>
          <w:rFonts w:ascii="Times New Roman" w:eastAsia="Times New Roman" w:hAnsi="Times New Roman" w:cs="Times New Roman"/>
          <w:sz w:val="20"/>
          <w:szCs w:val="20"/>
          <w:lang w:bidi="ar-SA"/>
        </w:rPr>
        <w:t xml:space="preserve">: A </w:t>
      </w:r>
      <w:proofErr w:type="spellStart"/>
      <w:r w:rsidRPr="009C1FEA">
        <w:rPr>
          <w:rFonts w:ascii="Times New Roman" w:eastAsia="Times New Roman" w:hAnsi="Times New Roman" w:cs="Times New Roman"/>
          <w:sz w:val="20"/>
          <w:szCs w:val="20"/>
          <w:lang w:bidi="ar-SA"/>
        </w:rPr>
        <w:t>Bibliometric</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Study</w:t>
      </w:r>
      <w:proofErr w:type="spellEnd"/>
      <w:r w:rsidRPr="009C1FEA">
        <w:rPr>
          <w:rFonts w:ascii="Times New Roman" w:eastAsia="Times New Roman" w:hAnsi="Times New Roman" w:cs="Times New Roman"/>
          <w:sz w:val="20"/>
          <w:szCs w:val="20"/>
          <w:lang w:bidi="ar-SA"/>
        </w:rPr>
        <w:t xml:space="preserve"> of Adaptation, </w:t>
      </w:r>
      <w:proofErr w:type="spellStart"/>
      <w:r w:rsidRPr="009C1FEA">
        <w:rPr>
          <w:rFonts w:ascii="Times New Roman" w:eastAsia="Times New Roman" w:hAnsi="Times New Roman" w:cs="Times New Roman"/>
          <w:sz w:val="20"/>
          <w:szCs w:val="20"/>
          <w:lang w:bidi="ar-SA"/>
        </w:rPr>
        <w:t>Mitigation</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and</w:t>
      </w:r>
      <w:proofErr w:type="spellEnd"/>
      <w:r w:rsidRPr="009C1FEA">
        <w:rPr>
          <w:rFonts w:ascii="Times New Roman" w:eastAsia="Times New Roman" w:hAnsi="Times New Roman" w:cs="Times New Roman"/>
          <w:sz w:val="20"/>
          <w:szCs w:val="20"/>
          <w:lang w:bidi="ar-SA"/>
        </w:rPr>
        <w:t> </w:t>
      </w:r>
    </w:p>
    <w:p w14:paraId="40D96DDD" w14:textId="77777777" w:rsidR="009C1FEA" w:rsidRPr="009C1FEA" w:rsidRDefault="009C1FEA" w:rsidP="009C1FEA">
      <w:pPr>
        <w:widowControl/>
        <w:rPr>
          <w:rFonts w:ascii="Times New Roman" w:eastAsia="Times New Roman" w:hAnsi="Times New Roman" w:cs="Times New Roman"/>
          <w:color w:val="auto"/>
          <w:sz w:val="24"/>
          <w:lang w:bidi="ar-SA"/>
        </w:rPr>
      </w:pPr>
      <w:proofErr w:type="spellStart"/>
      <w:r w:rsidRPr="009C1FEA">
        <w:rPr>
          <w:rFonts w:ascii="Times New Roman" w:eastAsia="Times New Roman" w:hAnsi="Times New Roman" w:cs="Times New Roman"/>
          <w:sz w:val="20"/>
          <w:szCs w:val="20"/>
          <w:lang w:bidi="ar-SA"/>
        </w:rPr>
        <w:t>Resilience</w:t>
      </w:r>
      <w:proofErr w:type="spellEnd"/>
      <w:r w:rsidRPr="009C1FEA">
        <w:rPr>
          <w:rFonts w:ascii="Times New Roman" w:eastAsia="Times New Roman" w:hAnsi="Times New Roman" w:cs="Times New Roman"/>
          <w:sz w:val="20"/>
          <w:szCs w:val="20"/>
          <w:lang w:bidi="ar-SA"/>
        </w:rPr>
        <w:t xml:space="preserve">, MDPI </w:t>
      </w:r>
      <w:proofErr w:type="spellStart"/>
      <w:r w:rsidRPr="009C1FEA">
        <w:rPr>
          <w:rFonts w:ascii="Times New Roman" w:eastAsia="Times New Roman" w:hAnsi="Times New Roman" w:cs="Times New Roman"/>
          <w:sz w:val="20"/>
          <w:szCs w:val="20"/>
          <w:lang w:bidi="ar-SA"/>
        </w:rPr>
        <w:t>Journal</w:t>
      </w:r>
      <w:proofErr w:type="spellEnd"/>
      <w:r w:rsidRPr="009C1FEA">
        <w:rPr>
          <w:rFonts w:ascii="Times New Roman" w:eastAsia="Times New Roman" w:hAnsi="Times New Roman" w:cs="Times New Roman"/>
          <w:sz w:val="20"/>
          <w:szCs w:val="20"/>
          <w:lang w:bidi="ar-SA"/>
        </w:rPr>
        <w:t>, Phoenix 12:6935. https://doi.org/10.3390/su12176935</w:t>
      </w:r>
    </w:p>
    <w:p w14:paraId="7058801D" w14:textId="77777777" w:rsidR="009C1FEA" w:rsidRPr="009C1FEA" w:rsidRDefault="009C1FEA" w:rsidP="009C1FEA">
      <w:pPr>
        <w:widowControl/>
        <w:rPr>
          <w:rFonts w:ascii="Times New Roman" w:eastAsia="Times New Roman" w:hAnsi="Times New Roman" w:cs="Times New Roman"/>
          <w:color w:val="auto"/>
          <w:sz w:val="24"/>
          <w:lang w:bidi="ar-SA"/>
        </w:rPr>
      </w:pPr>
    </w:p>
    <w:p w14:paraId="0E37C7A8" w14:textId="77777777" w:rsidR="009C1FEA" w:rsidRPr="009C1FEA" w:rsidRDefault="009C1FEA" w:rsidP="009C1FEA">
      <w:pPr>
        <w:widowControl/>
        <w:rPr>
          <w:rFonts w:ascii="Times New Roman" w:eastAsia="Times New Roman" w:hAnsi="Times New Roman" w:cs="Times New Roman"/>
          <w:color w:val="auto"/>
          <w:sz w:val="24"/>
          <w:lang w:bidi="ar-SA"/>
        </w:rPr>
      </w:pPr>
      <w:proofErr w:type="spellStart"/>
      <w:r w:rsidRPr="009C1FEA">
        <w:rPr>
          <w:rFonts w:ascii="Times New Roman" w:eastAsia="Times New Roman" w:hAnsi="Times New Roman" w:cs="Times New Roman"/>
          <w:sz w:val="20"/>
          <w:szCs w:val="20"/>
          <w:lang w:bidi="ar-SA"/>
        </w:rPr>
        <w:t>Gaeta</w:t>
      </w:r>
      <w:proofErr w:type="spellEnd"/>
      <w:r w:rsidRPr="009C1FEA">
        <w:rPr>
          <w:rFonts w:ascii="Times New Roman" w:eastAsia="Times New Roman" w:hAnsi="Times New Roman" w:cs="Times New Roman"/>
          <w:sz w:val="20"/>
          <w:szCs w:val="20"/>
          <w:lang w:bidi="ar-SA"/>
        </w:rPr>
        <w:t xml:space="preserve">, G. L.,  </w:t>
      </w:r>
      <w:proofErr w:type="spellStart"/>
      <w:r w:rsidRPr="009C1FEA">
        <w:rPr>
          <w:rFonts w:ascii="Times New Roman" w:eastAsia="Times New Roman" w:hAnsi="Times New Roman" w:cs="Times New Roman"/>
          <w:sz w:val="20"/>
          <w:szCs w:val="20"/>
          <w:lang w:bidi="ar-SA"/>
        </w:rPr>
        <w:t>Ghinoi</w:t>
      </w:r>
      <w:proofErr w:type="spellEnd"/>
      <w:r w:rsidRPr="009C1FEA">
        <w:rPr>
          <w:rFonts w:ascii="Times New Roman" w:eastAsia="Times New Roman" w:hAnsi="Times New Roman" w:cs="Times New Roman"/>
          <w:sz w:val="20"/>
          <w:szCs w:val="20"/>
          <w:lang w:bidi="ar-SA"/>
        </w:rPr>
        <w:t xml:space="preserve">, S., </w:t>
      </w:r>
      <w:proofErr w:type="spellStart"/>
      <w:r w:rsidRPr="009C1FEA">
        <w:rPr>
          <w:rFonts w:ascii="Times New Roman" w:eastAsia="Times New Roman" w:hAnsi="Times New Roman" w:cs="Times New Roman"/>
          <w:sz w:val="20"/>
          <w:szCs w:val="20"/>
          <w:lang w:bidi="ar-SA"/>
        </w:rPr>
        <w:t>Masotti</w:t>
      </w:r>
      <w:proofErr w:type="spellEnd"/>
      <w:r w:rsidRPr="009C1FEA">
        <w:rPr>
          <w:rFonts w:ascii="Times New Roman" w:eastAsia="Times New Roman" w:hAnsi="Times New Roman" w:cs="Times New Roman"/>
          <w:sz w:val="20"/>
          <w:szCs w:val="20"/>
          <w:lang w:bidi="ar-SA"/>
        </w:rPr>
        <w:t xml:space="preserve">, M., </w:t>
      </w:r>
      <w:proofErr w:type="spellStart"/>
      <w:r w:rsidRPr="009C1FEA">
        <w:rPr>
          <w:rFonts w:ascii="Times New Roman" w:eastAsia="Times New Roman" w:hAnsi="Times New Roman" w:cs="Times New Roman"/>
          <w:sz w:val="20"/>
          <w:szCs w:val="20"/>
          <w:lang w:bidi="ar-SA"/>
        </w:rPr>
        <w:t>Silvestri</w:t>
      </w:r>
      <w:proofErr w:type="spellEnd"/>
      <w:r w:rsidRPr="009C1FEA">
        <w:rPr>
          <w:rFonts w:ascii="Times New Roman" w:eastAsia="Times New Roman" w:hAnsi="Times New Roman" w:cs="Times New Roman"/>
          <w:sz w:val="20"/>
          <w:szCs w:val="20"/>
          <w:lang w:bidi="ar-SA"/>
        </w:rPr>
        <w:t xml:space="preserve">, F. (2021). </w:t>
      </w:r>
      <w:proofErr w:type="spellStart"/>
      <w:r w:rsidRPr="009C1FEA">
        <w:rPr>
          <w:rFonts w:ascii="Times New Roman" w:eastAsia="Times New Roman" w:hAnsi="Times New Roman" w:cs="Times New Roman"/>
          <w:sz w:val="20"/>
          <w:szCs w:val="20"/>
          <w:lang w:bidi="ar-SA"/>
        </w:rPr>
        <w:t>Economics</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research</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and</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climate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change</w:t>
      </w:r>
      <w:proofErr w:type="spellEnd"/>
      <w:r w:rsidRPr="009C1FEA">
        <w:rPr>
          <w:rFonts w:ascii="Times New Roman" w:eastAsia="Times New Roman" w:hAnsi="Times New Roman" w:cs="Times New Roman"/>
          <w:sz w:val="20"/>
          <w:szCs w:val="20"/>
          <w:lang w:bidi="ar-SA"/>
        </w:rPr>
        <w:t xml:space="preserve">. A </w:t>
      </w:r>
      <w:proofErr w:type="spellStart"/>
      <w:r w:rsidRPr="009C1FEA">
        <w:rPr>
          <w:rFonts w:ascii="Times New Roman" w:eastAsia="Times New Roman" w:hAnsi="Times New Roman" w:cs="Times New Roman"/>
          <w:sz w:val="20"/>
          <w:szCs w:val="20"/>
          <w:lang w:bidi="ar-SA"/>
        </w:rPr>
        <w:t>Scopus-based</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bibliometric</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investigation</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Sustainability</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Enverionmental</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Economis</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and</w:t>
      </w:r>
      <w:proofErr w:type="spellEnd"/>
      <w:r w:rsidRPr="009C1FEA">
        <w:rPr>
          <w:rFonts w:ascii="Times New Roman" w:eastAsia="Times New Roman" w:hAnsi="Times New Roman" w:cs="Times New Roman"/>
          <w:sz w:val="20"/>
          <w:szCs w:val="20"/>
          <w:lang w:bidi="ar-SA"/>
        </w:rPr>
        <w:t xml:space="preserve"> Dynamics </w:t>
      </w:r>
      <w:proofErr w:type="spellStart"/>
      <w:r w:rsidRPr="009C1FEA">
        <w:rPr>
          <w:rFonts w:ascii="Times New Roman" w:eastAsia="Times New Roman" w:hAnsi="Times New Roman" w:cs="Times New Roman"/>
          <w:sz w:val="20"/>
          <w:szCs w:val="20"/>
          <w:lang w:bidi="ar-SA"/>
        </w:rPr>
        <w:t>Studies</w:t>
      </w:r>
      <w:proofErr w:type="spellEnd"/>
      <w:r w:rsidRPr="009C1FEA">
        <w:rPr>
          <w:rFonts w:ascii="Times New Roman" w:eastAsia="Times New Roman" w:hAnsi="Times New Roman" w:cs="Times New Roman"/>
          <w:sz w:val="20"/>
          <w:szCs w:val="20"/>
          <w:lang w:bidi="ar-SA"/>
        </w:rPr>
        <w:t>  1-16</w:t>
      </w:r>
    </w:p>
    <w:p w14:paraId="0CF339E6" w14:textId="77777777" w:rsidR="009C1FEA" w:rsidRPr="009C1FEA" w:rsidRDefault="009C1FEA" w:rsidP="009C1FEA">
      <w:pPr>
        <w:widowControl/>
        <w:rPr>
          <w:rFonts w:ascii="Times New Roman" w:eastAsia="Times New Roman" w:hAnsi="Times New Roman" w:cs="Times New Roman"/>
          <w:color w:val="auto"/>
          <w:sz w:val="24"/>
          <w:lang w:bidi="ar-SA"/>
        </w:rPr>
      </w:pPr>
    </w:p>
    <w:p w14:paraId="6A00D311" w14:textId="77777777" w:rsidR="009C1FEA" w:rsidRPr="009C1FEA" w:rsidRDefault="009C1FEA" w:rsidP="009C1FEA">
      <w:pPr>
        <w:widowControl/>
        <w:rPr>
          <w:rFonts w:ascii="Times New Roman" w:eastAsia="Times New Roman" w:hAnsi="Times New Roman" w:cs="Times New Roman"/>
          <w:color w:val="auto"/>
          <w:sz w:val="24"/>
          <w:lang w:bidi="ar-SA"/>
        </w:rPr>
      </w:pPr>
      <w:proofErr w:type="spellStart"/>
      <w:r w:rsidRPr="009C1FEA">
        <w:rPr>
          <w:rFonts w:ascii="Times New Roman" w:eastAsia="Times New Roman" w:hAnsi="Times New Roman" w:cs="Times New Roman"/>
          <w:sz w:val="20"/>
          <w:szCs w:val="20"/>
          <w:lang w:bidi="ar-SA"/>
        </w:rPr>
        <w:t>Garcia</w:t>
      </w:r>
      <w:proofErr w:type="spellEnd"/>
      <w:r w:rsidRPr="009C1FEA">
        <w:rPr>
          <w:rFonts w:ascii="Times New Roman" w:eastAsia="Times New Roman" w:hAnsi="Times New Roman" w:cs="Times New Roman"/>
          <w:sz w:val="20"/>
          <w:szCs w:val="20"/>
          <w:lang w:bidi="ar-SA"/>
        </w:rPr>
        <w:t xml:space="preserve">, J.M., </w:t>
      </w:r>
      <w:proofErr w:type="spellStart"/>
      <w:r w:rsidRPr="009C1FEA">
        <w:rPr>
          <w:rFonts w:ascii="Times New Roman" w:eastAsia="Times New Roman" w:hAnsi="Times New Roman" w:cs="Times New Roman"/>
          <w:sz w:val="20"/>
          <w:szCs w:val="20"/>
          <w:lang w:bidi="ar-SA"/>
        </w:rPr>
        <w:t>Martínez</w:t>
      </w:r>
      <w:proofErr w:type="spellEnd"/>
      <w:r w:rsidRPr="009C1FEA">
        <w:rPr>
          <w:rFonts w:ascii="Times New Roman" w:eastAsia="Times New Roman" w:hAnsi="Times New Roman" w:cs="Times New Roman"/>
          <w:sz w:val="20"/>
          <w:szCs w:val="20"/>
          <w:lang w:bidi="ar-SA"/>
        </w:rPr>
        <w:t xml:space="preserve">, J. L.,  </w:t>
      </w:r>
      <w:proofErr w:type="spellStart"/>
      <w:r w:rsidRPr="009C1FEA">
        <w:rPr>
          <w:rFonts w:ascii="Times New Roman" w:eastAsia="Times New Roman" w:hAnsi="Times New Roman" w:cs="Times New Roman"/>
          <w:sz w:val="20"/>
          <w:szCs w:val="20"/>
          <w:lang w:bidi="ar-SA"/>
        </w:rPr>
        <w:t>López</w:t>
      </w:r>
      <w:proofErr w:type="spellEnd"/>
      <w:r w:rsidRPr="009C1FEA">
        <w:rPr>
          <w:rFonts w:ascii="Times New Roman" w:eastAsia="Times New Roman" w:hAnsi="Times New Roman" w:cs="Times New Roman"/>
          <w:sz w:val="20"/>
          <w:szCs w:val="20"/>
          <w:lang w:bidi="ar-SA"/>
        </w:rPr>
        <w:t xml:space="preserve">, N. R.,   </w:t>
      </w:r>
      <w:proofErr w:type="spellStart"/>
      <w:r w:rsidRPr="009C1FEA">
        <w:rPr>
          <w:rFonts w:ascii="Times New Roman" w:eastAsia="Times New Roman" w:hAnsi="Times New Roman" w:cs="Times New Roman"/>
          <w:sz w:val="20"/>
          <w:szCs w:val="20"/>
          <w:lang w:bidi="ar-SA"/>
        </w:rPr>
        <w:t>Valenciano</w:t>
      </w:r>
      <w:proofErr w:type="spellEnd"/>
      <w:r w:rsidRPr="009C1FEA">
        <w:rPr>
          <w:rFonts w:ascii="Times New Roman" w:eastAsia="Times New Roman" w:hAnsi="Times New Roman" w:cs="Times New Roman"/>
          <w:sz w:val="20"/>
          <w:szCs w:val="20"/>
          <w:lang w:bidi="ar-SA"/>
        </w:rPr>
        <w:t xml:space="preserve">, J.P.  (2021). </w:t>
      </w:r>
      <w:proofErr w:type="spellStart"/>
      <w:r w:rsidRPr="009C1FEA">
        <w:rPr>
          <w:rFonts w:ascii="Times New Roman" w:eastAsia="Times New Roman" w:hAnsi="Times New Roman" w:cs="Times New Roman"/>
          <w:sz w:val="20"/>
          <w:szCs w:val="20"/>
          <w:lang w:bidi="ar-SA"/>
        </w:rPr>
        <w:t>Climate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Change-İnduced</w:t>
      </w:r>
      <w:proofErr w:type="spellEnd"/>
      <w:r w:rsidRPr="009C1FEA">
        <w:rPr>
          <w:rFonts w:ascii="Times New Roman" w:eastAsia="Times New Roman" w:hAnsi="Times New Roman" w:cs="Times New Roman"/>
          <w:sz w:val="20"/>
          <w:szCs w:val="20"/>
          <w:lang w:bidi="ar-SA"/>
        </w:rPr>
        <w:t xml:space="preserve"> Migration: A </w:t>
      </w:r>
      <w:proofErr w:type="spellStart"/>
      <w:r w:rsidRPr="009C1FEA">
        <w:rPr>
          <w:rFonts w:ascii="Times New Roman" w:eastAsia="Times New Roman" w:hAnsi="Times New Roman" w:cs="Times New Roman"/>
          <w:sz w:val="20"/>
          <w:szCs w:val="20"/>
          <w:lang w:bidi="ar-SA"/>
        </w:rPr>
        <w:t>Bibliometric</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Review</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Globalization</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Health</w:t>
      </w:r>
      <w:proofErr w:type="spellEnd"/>
      <w:r w:rsidRPr="009C1FEA">
        <w:rPr>
          <w:rFonts w:ascii="Times New Roman" w:eastAsia="Times New Roman" w:hAnsi="Times New Roman" w:cs="Times New Roman"/>
          <w:sz w:val="20"/>
          <w:szCs w:val="20"/>
          <w:lang w:bidi="ar-SA"/>
        </w:rPr>
        <w:t>,  17 (74) </w:t>
      </w:r>
    </w:p>
    <w:p w14:paraId="3CAE1AF4"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https://doi.org/10.1186/s12992-021-00722-3</w:t>
      </w:r>
    </w:p>
    <w:p w14:paraId="7E4CCC11" w14:textId="77777777" w:rsidR="009C1FEA" w:rsidRPr="009C1FEA" w:rsidRDefault="009C1FEA" w:rsidP="009C1FEA">
      <w:pPr>
        <w:widowControl/>
        <w:rPr>
          <w:rFonts w:ascii="Times New Roman" w:eastAsia="Times New Roman" w:hAnsi="Times New Roman" w:cs="Times New Roman"/>
          <w:color w:val="auto"/>
          <w:sz w:val="24"/>
          <w:lang w:bidi="ar-SA"/>
        </w:rPr>
      </w:pPr>
    </w:p>
    <w:p w14:paraId="633DA8AD"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 xml:space="preserve">IMF (2019). </w:t>
      </w:r>
      <w:proofErr w:type="spellStart"/>
      <w:r w:rsidRPr="009C1FEA">
        <w:rPr>
          <w:rFonts w:ascii="Times New Roman" w:eastAsia="Times New Roman" w:hAnsi="Times New Roman" w:cs="Times New Roman"/>
          <w:sz w:val="20"/>
          <w:szCs w:val="20"/>
          <w:lang w:bidi="ar-SA"/>
        </w:rPr>
        <w:t>The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Economics</w:t>
      </w:r>
      <w:proofErr w:type="spellEnd"/>
      <w:r w:rsidRPr="009C1FEA">
        <w:rPr>
          <w:rFonts w:ascii="Times New Roman" w:eastAsia="Times New Roman" w:hAnsi="Times New Roman" w:cs="Times New Roman"/>
          <w:sz w:val="20"/>
          <w:szCs w:val="20"/>
          <w:lang w:bidi="ar-SA"/>
        </w:rPr>
        <w:t xml:space="preserve"> of </w:t>
      </w:r>
      <w:proofErr w:type="spellStart"/>
      <w:r w:rsidRPr="009C1FEA">
        <w:rPr>
          <w:rFonts w:ascii="Times New Roman" w:eastAsia="Times New Roman" w:hAnsi="Times New Roman" w:cs="Times New Roman"/>
          <w:sz w:val="20"/>
          <w:szCs w:val="20"/>
          <w:lang w:bidi="ar-SA"/>
        </w:rPr>
        <w:t>Climate</w:t>
      </w:r>
      <w:proofErr w:type="spellEnd"/>
      <w:r w:rsidRPr="009C1FEA">
        <w:rPr>
          <w:rFonts w:ascii="Times New Roman" w:eastAsia="Times New Roman" w:hAnsi="Times New Roman" w:cs="Times New Roman"/>
          <w:sz w:val="20"/>
          <w:szCs w:val="20"/>
          <w:lang w:bidi="ar-SA"/>
        </w:rPr>
        <w:t xml:space="preserve">, Finance </w:t>
      </w:r>
      <w:proofErr w:type="spellStart"/>
      <w:r w:rsidRPr="009C1FEA">
        <w:rPr>
          <w:rFonts w:ascii="Times New Roman" w:eastAsia="Times New Roman" w:hAnsi="Times New Roman" w:cs="Times New Roman"/>
          <w:sz w:val="20"/>
          <w:szCs w:val="20"/>
          <w:lang w:bidi="ar-SA"/>
        </w:rPr>
        <w:t>and</w:t>
      </w:r>
      <w:proofErr w:type="spellEnd"/>
      <w:r w:rsidRPr="009C1FEA">
        <w:rPr>
          <w:rFonts w:ascii="Times New Roman" w:eastAsia="Times New Roman" w:hAnsi="Times New Roman" w:cs="Times New Roman"/>
          <w:sz w:val="20"/>
          <w:szCs w:val="20"/>
          <w:lang w:bidi="ar-SA"/>
        </w:rPr>
        <w:t xml:space="preserve"> Development A </w:t>
      </w:r>
      <w:proofErr w:type="spellStart"/>
      <w:r w:rsidRPr="009C1FEA">
        <w:rPr>
          <w:rFonts w:ascii="Times New Roman" w:eastAsia="Times New Roman" w:hAnsi="Times New Roman" w:cs="Times New Roman"/>
          <w:sz w:val="20"/>
          <w:szCs w:val="20"/>
          <w:lang w:bidi="ar-SA"/>
        </w:rPr>
        <w:t>Quarterly</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Publication</w:t>
      </w:r>
      <w:proofErr w:type="spellEnd"/>
      <w:r w:rsidRPr="009C1FEA">
        <w:rPr>
          <w:rFonts w:ascii="Times New Roman" w:eastAsia="Times New Roman" w:hAnsi="Times New Roman" w:cs="Times New Roman"/>
          <w:sz w:val="20"/>
          <w:szCs w:val="20"/>
          <w:lang w:bidi="ar-SA"/>
        </w:rPr>
        <w:t xml:space="preserve"> of </w:t>
      </w:r>
      <w:proofErr w:type="spellStart"/>
      <w:r w:rsidRPr="009C1FEA">
        <w:rPr>
          <w:rFonts w:ascii="Times New Roman" w:eastAsia="Times New Roman" w:hAnsi="Times New Roman" w:cs="Times New Roman"/>
          <w:sz w:val="20"/>
          <w:szCs w:val="20"/>
          <w:lang w:bidi="ar-SA"/>
        </w:rPr>
        <w:t>the</w:t>
      </w:r>
      <w:proofErr w:type="spellEnd"/>
      <w:r w:rsidRPr="009C1FEA">
        <w:rPr>
          <w:rFonts w:ascii="Times New Roman" w:eastAsia="Times New Roman" w:hAnsi="Times New Roman" w:cs="Times New Roman"/>
          <w:sz w:val="20"/>
          <w:szCs w:val="20"/>
          <w:lang w:bidi="ar-SA"/>
        </w:rPr>
        <w:t xml:space="preserve">  International </w:t>
      </w:r>
      <w:proofErr w:type="spellStart"/>
      <w:r w:rsidRPr="009C1FEA">
        <w:rPr>
          <w:rFonts w:ascii="Times New Roman" w:eastAsia="Times New Roman" w:hAnsi="Times New Roman" w:cs="Times New Roman"/>
          <w:sz w:val="20"/>
          <w:szCs w:val="20"/>
          <w:lang w:bidi="ar-SA"/>
        </w:rPr>
        <w:t>Monetary</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Fund</w:t>
      </w:r>
      <w:proofErr w:type="spellEnd"/>
      <w:r w:rsidRPr="009C1FEA">
        <w:rPr>
          <w:rFonts w:ascii="Times New Roman" w:eastAsia="Times New Roman" w:hAnsi="Times New Roman" w:cs="Times New Roman"/>
          <w:sz w:val="20"/>
          <w:szCs w:val="20"/>
          <w:lang w:bidi="ar-SA"/>
        </w:rPr>
        <w:t>, 56 (4) https://www.imf.org/external/pubs/ft/fandd/2019/12/pdf/fd1219.pdf </w:t>
      </w:r>
    </w:p>
    <w:p w14:paraId="4F7CE278" w14:textId="77777777" w:rsidR="009C1FEA" w:rsidRPr="009C1FEA" w:rsidRDefault="009C1FEA" w:rsidP="009C1FEA">
      <w:pPr>
        <w:widowControl/>
        <w:rPr>
          <w:rFonts w:ascii="Times New Roman" w:eastAsia="Times New Roman" w:hAnsi="Times New Roman" w:cs="Times New Roman"/>
          <w:color w:val="auto"/>
          <w:sz w:val="24"/>
          <w:lang w:bidi="ar-SA"/>
        </w:rPr>
      </w:pPr>
    </w:p>
    <w:p w14:paraId="0508E579"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 xml:space="preserve">IPPC (2015). </w:t>
      </w:r>
      <w:proofErr w:type="spellStart"/>
      <w:r w:rsidRPr="009C1FEA">
        <w:rPr>
          <w:rFonts w:ascii="Times New Roman" w:eastAsia="Times New Roman" w:hAnsi="Times New Roman" w:cs="Times New Roman"/>
          <w:sz w:val="20"/>
          <w:szCs w:val="20"/>
          <w:lang w:bidi="ar-SA"/>
        </w:rPr>
        <w:t>Climate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Change</w:t>
      </w:r>
      <w:proofErr w:type="spellEnd"/>
      <w:r w:rsidRPr="009C1FEA">
        <w:rPr>
          <w:rFonts w:ascii="Times New Roman" w:eastAsia="Times New Roman" w:hAnsi="Times New Roman" w:cs="Times New Roman"/>
          <w:sz w:val="20"/>
          <w:szCs w:val="20"/>
          <w:lang w:bidi="ar-SA"/>
        </w:rPr>
        <w:t xml:space="preserve"> 2014: </w:t>
      </w:r>
      <w:proofErr w:type="spellStart"/>
      <w:r w:rsidRPr="009C1FEA">
        <w:rPr>
          <w:rFonts w:ascii="Times New Roman" w:eastAsia="Times New Roman" w:hAnsi="Times New Roman" w:cs="Times New Roman"/>
          <w:sz w:val="20"/>
          <w:szCs w:val="20"/>
          <w:lang w:bidi="ar-SA"/>
        </w:rPr>
        <w:t>Synthesis</w:t>
      </w:r>
      <w:proofErr w:type="spellEnd"/>
      <w:r w:rsidRPr="009C1FEA">
        <w:rPr>
          <w:rFonts w:ascii="Times New Roman" w:eastAsia="Times New Roman" w:hAnsi="Times New Roman" w:cs="Times New Roman"/>
          <w:sz w:val="20"/>
          <w:szCs w:val="20"/>
          <w:lang w:bidi="ar-SA"/>
        </w:rPr>
        <w:t xml:space="preserve"> Report </w:t>
      </w:r>
      <w:proofErr w:type="spellStart"/>
      <w:r w:rsidRPr="009C1FEA">
        <w:rPr>
          <w:rFonts w:ascii="Times New Roman" w:eastAsia="Times New Roman" w:hAnsi="Times New Roman" w:cs="Times New Roman"/>
          <w:sz w:val="20"/>
          <w:szCs w:val="20"/>
          <w:lang w:bidi="ar-SA"/>
        </w:rPr>
        <w:t>Geneva</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Intergovernmental</w:t>
      </w:r>
      <w:proofErr w:type="spellEnd"/>
      <w:r w:rsidRPr="009C1FEA">
        <w:rPr>
          <w:rFonts w:ascii="Times New Roman" w:eastAsia="Times New Roman" w:hAnsi="Times New Roman" w:cs="Times New Roman"/>
          <w:sz w:val="20"/>
          <w:szCs w:val="20"/>
          <w:lang w:bidi="ar-SA"/>
        </w:rPr>
        <w:t xml:space="preserve"> Panel On </w:t>
      </w:r>
      <w:proofErr w:type="spellStart"/>
      <w:r w:rsidRPr="009C1FEA">
        <w:rPr>
          <w:rFonts w:ascii="Times New Roman" w:eastAsia="Times New Roman" w:hAnsi="Times New Roman" w:cs="Times New Roman"/>
          <w:sz w:val="20"/>
          <w:szCs w:val="20"/>
          <w:lang w:bidi="ar-SA"/>
        </w:rPr>
        <w:t>Climate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Change</w:t>
      </w:r>
      <w:proofErr w:type="spellEnd"/>
      <w:r w:rsidRPr="009C1FEA">
        <w:rPr>
          <w:rFonts w:ascii="Times New Roman" w:eastAsia="Times New Roman" w:hAnsi="Times New Roman" w:cs="Times New Roman"/>
          <w:sz w:val="20"/>
          <w:szCs w:val="20"/>
          <w:lang w:bidi="ar-SA"/>
        </w:rPr>
        <w:t>.</w:t>
      </w:r>
    </w:p>
    <w:p w14:paraId="4157F832" w14:textId="77777777" w:rsidR="009C1FEA" w:rsidRPr="009C1FEA" w:rsidRDefault="009C1FEA" w:rsidP="009C1FEA">
      <w:pPr>
        <w:widowControl/>
        <w:rPr>
          <w:rFonts w:ascii="Times New Roman" w:eastAsia="Times New Roman" w:hAnsi="Times New Roman" w:cs="Times New Roman"/>
          <w:color w:val="auto"/>
          <w:sz w:val="24"/>
          <w:lang w:bidi="ar-SA"/>
        </w:rPr>
      </w:pPr>
    </w:p>
    <w:p w14:paraId="66D97A91"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 xml:space="preserve">IPCC, (2021). </w:t>
      </w:r>
      <w:proofErr w:type="spellStart"/>
      <w:r w:rsidRPr="009C1FEA">
        <w:rPr>
          <w:rFonts w:ascii="Times New Roman" w:eastAsia="Times New Roman" w:hAnsi="Times New Roman" w:cs="Times New Roman"/>
          <w:sz w:val="20"/>
          <w:szCs w:val="20"/>
          <w:lang w:bidi="ar-SA"/>
        </w:rPr>
        <w:t>The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Intergovernmental</w:t>
      </w:r>
      <w:proofErr w:type="spellEnd"/>
      <w:r w:rsidRPr="009C1FEA">
        <w:rPr>
          <w:rFonts w:ascii="Times New Roman" w:eastAsia="Times New Roman" w:hAnsi="Times New Roman" w:cs="Times New Roman"/>
          <w:sz w:val="20"/>
          <w:szCs w:val="20"/>
          <w:lang w:bidi="ar-SA"/>
        </w:rPr>
        <w:t xml:space="preserve"> Panel On </w:t>
      </w:r>
      <w:proofErr w:type="spellStart"/>
      <w:r w:rsidRPr="009C1FEA">
        <w:rPr>
          <w:rFonts w:ascii="Times New Roman" w:eastAsia="Times New Roman" w:hAnsi="Times New Roman" w:cs="Times New Roman"/>
          <w:sz w:val="20"/>
          <w:szCs w:val="20"/>
          <w:lang w:bidi="ar-SA"/>
        </w:rPr>
        <w:t>Climate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Change</w:t>
      </w:r>
      <w:proofErr w:type="spellEnd"/>
      <w:r w:rsidRPr="009C1FEA">
        <w:rPr>
          <w:rFonts w:ascii="Times New Roman" w:eastAsia="Times New Roman" w:hAnsi="Times New Roman" w:cs="Times New Roman"/>
          <w:sz w:val="20"/>
          <w:szCs w:val="20"/>
          <w:lang w:bidi="ar-SA"/>
        </w:rPr>
        <w:t>. https://www.ipcc.ch </w:t>
      </w:r>
    </w:p>
    <w:p w14:paraId="403FF5CD" w14:textId="77777777" w:rsidR="009C1FEA" w:rsidRPr="009C1FEA" w:rsidRDefault="009C1FEA" w:rsidP="009C1FEA">
      <w:pPr>
        <w:widowControl/>
        <w:rPr>
          <w:rFonts w:ascii="Times New Roman" w:eastAsia="Times New Roman" w:hAnsi="Times New Roman" w:cs="Times New Roman"/>
          <w:color w:val="auto"/>
          <w:sz w:val="24"/>
          <w:lang w:bidi="ar-SA"/>
        </w:rPr>
      </w:pPr>
    </w:p>
    <w:p w14:paraId="70C58D3D"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Kiraz, D.E. (2019). İklim Değişikliğinin İnsan Sağlığına Etkileri. T.C. Çevre ve Şehircilik Bakanlığı Çevre Yönetimi Genel Müdürlüğü, İklimin Projesi, Modüller Serisi 14, 59</w:t>
      </w:r>
    </w:p>
    <w:p w14:paraId="65C86035" w14:textId="77777777" w:rsidR="009C1FEA" w:rsidRPr="009C1FEA" w:rsidRDefault="009C1FEA" w:rsidP="009C1FEA">
      <w:pPr>
        <w:widowControl/>
        <w:rPr>
          <w:rFonts w:ascii="Times New Roman" w:eastAsia="Times New Roman" w:hAnsi="Times New Roman" w:cs="Times New Roman"/>
          <w:color w:val="auto"/>
          <w:sz w:val="24"/>
          <w:lang w:bidi="ar-SA"/>
        </w:rPr>
      </w:pPr>
    </w:p>
    <w:p w14:paraId="531FC59E"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 xml:space="preserve">Kiraz, D.E. &amp; Özmen A. (2021). İklim Değişikliği ve Sağlık, </w:t>
      </w:r>
      <w:proofErr w:type="spellStart"/>
      <w:r w:rsidRPr="009C1FEA">
        <w:rPr>
          <w:rFonts w:ascii="Times New Roman" w:eastAsia="Times New Roman" w:hAnsi="Times New Roman" w:cs="Times New Roman"/>
          <w:sz w:val="20"/>
          <w:szCs w:val="20"/>
          <w:lang w:bidi="ar-SA"/>
        </w:rPr>
        <w:t>Alter</w:t>
      </w:r>
      <w:proofErr w:type="spellEnd"/>
      <w:r w:rsidRPr="009C1FEA">
        <w:rPr>
          <w:rFonts w:ascii="Times New Roman" w:eastAsia="Times New Roman" w:hAnsi="Times New Roman" w:cs="Times New Roman"/>
          <w:sz w:val="20"/>
          <w:szCs w:val="20"/>
          <w:lang w:bidi="ar-SA"/>
        </w:rPr>
        <w:t xml:space="preserve"> Yayıncılık, Ankara S:9</w:t>
      </w:r>
    </w:p>
    <w:p w14:paraId="04ED1B9D" w14:textId="77777777" w:rsidR="009C1FEA" w:rsidRPr="009C1FEA" w:rsidRDefault="009C1FEA" w:rsidP="009C1FEA">
      <w:pPr>
        <w:widowControl/>
        <w:rPr>
          <w:rFonts w:ascii="Times New Roman" w:eastAsia="Times New Roman" w:hAnsi="Times New Roman" w:cs="Times New Roman"/>
          <w:color w:val="auto"/>
          <w:sz w:val="24"/>
          <w:lang w:bidi="ar-SA"/>
        </w:rPr>
      </w:pPr>
    </w:p>
    <w:p w14:paraId="17490804"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 xml:space="preserve">Koç, T. (2001). Kuzeybatı Anadolu’da İklim ve Ortam </w:t>
      </w:r>
      <w:proofErr w:type="spellStart"/>
      <w:r w:rsidRPr="009C1FEA">
        <w:rPr>
          <w:rFonts w:ascii="Times New Roman" w:eastAsia="Times New Roman" w:hAnsi="Times New Roman" w:cs="Times New Roman"/>
          <w:sz w:val="20"/>
          <w:szCs w:val="20"/>
          <w:lang w:bidi="ar-SA"/>
        </w:rPr>
        <w:t>Sinoptik</w:t>
      </w:r>
      <w:proofErr w:type="spellEnd"/>
      <w:r w:rsidRPr="009C1FEA">
        <w:rPr>
          <w:rFonts w:ascii="Times New Roman" w:eastAsia="Times New Roman" w:hAnsi="Times New Roman" w:cs="Times New Roman"/>
          <w:sz w:val="20"/>
          <w:szCs w:val="20"/>
          <w:lang w:bidi="ar-SA"/>
        </w:rPr>
        <w:t>, İstatistik ve Uygulama Boyutlarıyla.  Çantay Kitapevi: İstanbul.</w:t>
      </w:r>
    </w:p>
    <w:p w14:paraId="67C53AD9" w14:textId="77777777" w:rsidR="009C1FEA" w:rsidRPr="009C1FEA" w:rsidRDefault="009C1FEA" w:rsidP="009C1FEA">
      <w:pPr>
        <w:widowControl/>
        <w:rPr>
          <w:rFonts w:ascii="Times New Roman" w:eastAsia="Times New Roman" w:hAnsi="Times New Roman" w:cs="Times New Roman"/>
          <w:color w:val="auto"/>
          <w:sz w:val="24"/>
          <w:lang w:bidi="ar-SA"/>
        </w:rPr>
      </w:pPr>
    </w:p>
    <w:p w14:paraId="146F75EB"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 xml:space="preserve">Koçak, A. &amp; Yıldırım, B. ( 2021). Türkiye’de 2010 Ve 2019 Yılları Arasında Hemşirelik ve Sağlık Bilimleri Fakülte Dergilerinde Yayınlanan Çevre Sağlığı İle İlgili Makalelerin Değerlendirilmesi, </w:t>
      </w:r>
      <w:proofErr w:type="spellStart"/>
      <w:r w:rsidRPr="009C1FEA">
        <w:rPr>
          <w:rFonts w:ascii="Times New Roman" w:eastAsia="Times New Roman" w:hAnsi="Times New Roman" w:cs="Times New Roman"/>
          <w:sz w:val="20"/>
          <w:szCs w:val="20"/>
          <w:lang w:bidi="ar-SA"/>
        </w:rPr>
        <w:t>Medical</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Sciences</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Nwsams</w:t>
      </w:r>
      <w:proofErr w:type="spellEnd"/>
      <w:r w:rsidRPr="009C1FEA">
        <w:rPr>
          <w:rFonts w:ascii="Times New Roman" w:eastAsia="Times New Roman" w:hAnsi="Times New Roman" w:cs="Times New Roman"/>
          <w:sz w:val="20"/>
          <w:szCs w:val="20"/>
          <w:lang w:bidi="ar-SA"/>
        </w:rPr>
        <w:t>), 1b0101, 2021; 16(1):1-8</w:t>
      </w:r>
    </w:p>
    <w:p w14:paraId="130B7F1B" w14:textId="77777777" w:rsidR="009C1FEA" w:rsidRPr="009C1FEA" w:rsidRDefault="009C1FEA" w:rsidP="009C1FEA">
      <w:pPr>
        <w:widowControl/>
        <w:rPr>
          <w:rFonts w:ascii="Times New Roman" w:eastAsia="Times New Roman" w:hAnsi="Times New Roman" w:cs="Times New Roman"/>
          <w:color w:val="auto"/>
          <w:sz w:val="24"/>
          <w:lang w:bidi="ar-SA"/>
        </w:rPr>
      </w:pPr>
    </w:p>
    <w:p w14:paraId="3B17F445" w14:textId="77777777" w:rsidR="009C1FEA" w:rsidRPr="009C1FEA" w:rsidRDefault="009C1FEA" w:rsidP="009C1FEA">
      <w:pPr>
        <w:widowControl/>
        <w:rPr>
          <w:rFonts w:ascii="Times New Roman" w:eastAsia="Times New Roman" w:hAnsi="Times New Roman" w:cs="Times New Roman"/>
          <w:color w:val="auto"/>
          <w:sz w:val="24"/>
          <w:lang w:bidi="ar-SA"/>
        </w:rPr>
      </w:pPr>
      <w:proofErr w:type="spellStart"/>
      <w:r w:rsidRPr="009C1FEA">
        <w:rPr>
          <w:rFonts w:ascii="Times New Roman" w:eastAsia="Times New Roman" w:hAnsi="Times New Roman" w:cs="Times New Roman"/>
          <w:sz w:val="20"/>
          <w:szCs w:val="20"/>
          <w:lang w:bidi="ar-SA"/>
        </w:rPr>
        <w:t>Lukwale</w:t>
      </w:r>
      <w:proofErr w:type="spellEnd"/>
      <w:r w:rsidRPr="009C1FEA">
        <w:rPr>
          <w:rFonts w:ascii="Times New Roman" w:eastAsia="Times New Roman" w:hAnsi="Times New Roman" w:cs="Times New Roman"/>
          <w:sz w:val="20"/>
          <w:szCs w:val="20"/>
          <w:lang w:bidi="ar-SA"/>
        </w:rPr>
        <w:t xml:space="preserve"> S. R. &amp; Sife. A. S.  (2017). </w:t>
      </w:r>
      <w:proofErr w:type="spellStart"/>
      <w:r w:rsidRPr="009C1FEA">
        <w:rPr>
          <w:rFonts w:ascii="Times New Roman" w:eastAsia="Times New Roman" w:hAnsi="Times New Roman" w:cs="Times New Roman"/>
          <w:sz w:val="20"/>
          <w:szCs w:val="20"/>
          <w:lang w:bidi="ar-SA"/>
        </w:rPr>
        <w:t>Climate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Change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Research</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Trends</w:t>
      </w:r>
      <w:proofErr w:type="spellEnd"/>
      <w:r w:rsidRPr="009C1FEA">
        <w:rPr>
          <w:rFonts w:ascii="Times New Roman" w:eastAsia="Times New Roman" w:hAnsi="Times New Roman" w:cs="Times New Roman"/>
          <w:sz w:val="20"/>
          <w:szCs w:val="20"/>
          <w:lang w:bidi="ar-SA"/>
        </w:rPr>
        <w:t xml:space="preserve"> in </w:t>
      </w:r>
      <w:proofErr w:type="spellStart"/>
      <w:r w:rsidRPr="009C1FEA">
        <w:rPr>
          <w:rFonts w:ascii="Times New Roman" w:eastAsia="Times New Roman" w:hAnsi="Times New Roman" w:cs="Times New Roman"/>
          <w:sz w:val="20"/>
          <w:szCs w:val="20"/>
          <w:lang w:bidi="ar-SA"/>
        </w:rPr>
        <w:t>Tanzania</w:t>
      </w:r>
      <w:proofErr w:type="spellEnd"/>
      <w:r w:rsidRPr="009C1FEA">
        <w:rPr>
          <w:rFonts w:ascii="Times New Roman" w:eastAsia="Times New Roman" w:hAnsi="Times New Roman" w:cs="Times New Roman"/>
          <w:sz w:val="20"/>
          <w:szCs w:val="20"/>
          <w:lang w:bidi="ar-SA"/>
        </w:rPr>
        <w:t xml:space="preserve">: A </w:t>
      </w:r>
      <w:proofErr w:type="spellStart"/>
      <w:r w:rsidRPr="009C1FEA">
        <w:rPr>
          <w:rFonts w:ascii="Times New Roman" w:eastAsia="Times New Roman" w:hAnsi="Times New Roman" w:cs="Times New Roman"/>
          <w:sz w:val="20"/>
          <w:szCs w:val="20"/>
          <w:lang w:bidi="ar-SA"/>
        </w:rPr>
        <w:t>Bibliometric</w:t>
      </w:r>
      <w:proofErr w:type="spellEnd"/>
      <w:r w:rsidRPr="009C1FEA">
        <w:rPr>
          <w:rFonts w:ascii="Times New Roman" w:eastAsia="Times New Roman" w:hAnsi="Times New Roman" w:cs="Times New Roman"/>
          <w:sz w:val="20"/>
          <w:szCs w:val="20"/>
          <w:lang w:bidi="ar-SA"/>
        </w:rPr>
        <w:t xml:space="preserve"> Analysis, </w:t>
      </w:r>
      <w:proofErr w:type="spellStart"/>
      <w:r w:rsidRPr="009C1FEA">
        <w:rPr>
          <w:rFonts w:ascii="Times New Roman" w:eastAsia="Times New Roman" w:hAnsi="Times New Roman" w:cs="Times New Roman"/>
          <w:sz w:val="20"/>
          <w:szCs w:val="20"/>
          <w:lang w:bidi="ar-SA"/>
        </w:rPr>
        <w:t>Academic</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Journals</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Tanzania</w:t>
      </w:r>
      <w:proofErr w:type="spellEnd"/>
      <w:r w:rsidRPr="009C1FEA">
        <w:rPr>
          <w:rFonts w:ascii="Times New Roman" w:eastAsia="Times New Roman" w:hAnsi="Times New Roman" w:cs="Times New Roman"/>
          <w:sz w:val="20"/>
          <w:szCs w:val="20"/>
          <w:lang w:bidi="ar-SA"/>
        </w:rPr>
        <w:t>, 9, (6) 225-231 </w:t>
      </w:r>
    </w:p>
    <w:p w14:paraId="011F62F4" w14:textId="77777777" w:rsidR="009C1FEA" w:rsidRPr="009C1FEA" w:rsidRDefault="009C1FEA" w:rsidP="009C1FEA">
      <w:pPr>
        <w:widowControl/>
        <w:rPr>
          <w:rFonts w:ascii="Times New Roman" w:eastAsia="Times New Roman" w:hAnsi="Times New Roman" w:cs="Times New Roman"/>
          <w:color w:val="auto"/>
          <w:sz w:val="24"/>
          <w:lang w:bidi="ar-SA"/>
        </w:rPr>
      </w:pPr>
      <w:proofErr w:type="spellStart"/>
      <w:r w:rsidRPr="009C1FEA">
        <w:rPr>
          <w:rFonts w:ascii="Times New Roman" w:eastAsia="Times New Roman" w:hAnsi="Times New Roman" w:cs="Times New Roman"/>
          <w:sz w:val="20"/>
          <w:szCs w:val="20"/>
          <w:lang w:bidi="ar-SA"/>
        </w:rPr>
        <w:lastRenderedPageBreak/>
        <w:t>Manigandan</w:t>
      </w:r>
      <w:proofErr w:type="spellEnd"/>
      <w:r w:rsidRPr="009C1FEA">
        <w:rPr>
          <w:rFonts w:ascii="Times New Roman" w:eastAsia="Times New Roman" w:hAnsi="Times New Roman" w:cs="Times New Roman"/>
          <w:sz w:val="20"/>
          <w:szCs w:val="20"/>
          <w:lang w:bidi="ar-SA"/>
        </w:rPr>
        <w:t xml:space="preserve">, I. ve </w:t>
      </w:r>
      <w:proofErr w:type="spellStart"/>
      <w:r w:rsidRPr="009C1FEA">
        <w:rPr>
          <w:rFonts w:ascii="Times New Roman" w:eastAsia="Times New Roman" w:hAnsi="Times New Roman" w:cs="Times New Roman"/>
          <w:sz w:val="20"/>
          <w:szCs w:val="20"/>
          <w:lang w:bidi="ar-SA"/>
        </w:rPr>
        <w:t>Jayaraman</w:t>
      </w:r>
      <w:proofErr w:type="spellEnd"/>
      <w:r w:rsidRPr="009C1FEA">
        <w:rPr>
          <w:rFonts w:ascii="Times New Roman" w:eastAsia="Times New Roman" w:hAnsi="Times New Roman" w:cs="Times New Roman"/>
          <w:sz w:val="20"/>
          <w:szCs w:val="20"/>
          <w:lang w:bidi="ar-SA"/>
        </w:rPr>
        <w:t xml:space="preserve">, S. (2012), Global </w:t>
      </w:r>
      <w:proofErr w:type="spellStart"/>
      <w:r w:rsidRPr="009C1FEA">
        <w:rPr>
          <w:rFonts w:ascii="Times New Roman" w:eastAsia="Times New Roman" w:hAnsi="Times New Roman" w:cs="Times New Roman"/>
          <w:sz w:val="20"/>
          <w:szCs w:val="20"/>
          <w:lang w:bidi="ar-SA"/>
        </w:rPr>
        <w:t>Warming</w:t>
      </w:r>
      <w:proofErr w:type="spellEnd"/>
      <w:r w:rsidRPr="009C1FEA">
        <w:rPr>
          <w:rFonts w:ascii="Times New Roman" w:eastAsia="Times New Roman" w:hAnsi="Times New Roman" w:cs="Times New Roman"/>
          <w:sz w:val="20"/>
          <w:szCs w:val="20"/>
          <w:lang w:bidi="ar-SA"/>
        </w:rPr>
        <w:t xml:space="preserve">: A </w:t>
      </w:r>
      <w:proofErr w:type="spellStart"/>
      <w:r w:rsidRPr="009C1FEA">
        <w:rPr>
          <w:rFonts w:ascii="Times New Roman" w:eastAsia="Times New Roman" w:hAnsi="Times New Roman" w:cs="Times New Roman"/>
          <w:sz w:val="20"/>
          <w:szCs w:val="20"/>
          <w:lang w:bidi="ar-SA"/>
        </w:rPr>
        <w:t>Bibliometric</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Study</w:t>
      </w:r>
      <w:proofErr w:type="spellEnd"/>
      <w:r w:rsidRPr="009C1FEA">
        <w:rPr>
          <w:rFonts w:ascii="Times New Roman" w:eastAsia="Times New Roman" w:hAnsi="Times New Roman" w:cs="Times New Roman"/>
          <w:sz w:val="20"/>
          <w:szCs w:val="20"/>
          <w:lang w:bidi="ar-SA"/>
        </w:rPr>
        <w:t xml:space="preserve">, JSS </w:t>
      </w:r>
      <w:proofErr w:type="spellStart"/>
      <w:r w:rsidRPr="009C1FEA">
        <w:rPr>
          <w:rFonts w:ascii="Times New Roman" w:eastAsia="Times New Roman" w:hAnsi="Times New Roman" w:cs="Times New Roman"/>
          <w:sz w:val="20"/>
          <w:szCs w:val="20"/>
          <w:lang w:bidi="ar-SA"/>
        </w:rPr>
        <w:t>College</w:t>
      </w:r>
      <w:proofErr w:type="spellEnd"/>
      <w:r w:rsidRPr="009C1FEA">
        <w:rPr>
          <w:rFonts w:ascii="Times New Roman" w:eastAsia="Times New Roman" w:hAnsi="Times New Roman" w:cs="Times New Roman"/>
          <w:sz w:val="20"/>
          <w:szCs w:val="20"/>
          <w:lang w:bidi="ar-SA"/>
        </w:rPr>
        <w:t xml:space="preserve"> of </w:t>
      </w:r>
      <w:proofErr w:type="spellStart"/>
      <w:r w:rsidRPr="009C1FEA">
        <w:rPr>
          <w:rFonts w:ascii="Times New Roman" w:eastAsia="Times New Roman" w:hAnsi="Times New Roman" w:cs="Times New Roman"/>
          <w:sz w:val="20"/>
          <w:szCs w:val="20"/>
          <w:lang w:bidi="ar-SA"/>
        </w:rPr>
        <w:t>Pharmacy</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Udhagamandalam</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The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Nilgiris</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Research</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Scholar</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Karpagam</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University</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Coimbatore</w:t>
      </w:r>
      <w:proofErr w:type="spellEnd"/>
      <w:r w:rsidRPr="009C1FEA">
        <w:rPr>
          <w:rFonts w:ascii="Times New Roman" w:eastAsia="Times New Roman" w:hAnsi="Times New Roman" w:cs="Times New Roman"/>
          <w:sz w:val="20"/>
          <w:szCs w:val="20"/>
          <w:lang w:bidi="ar-SA"/>
        </w:rPr>
        <w:t xml:space="preserve"> - 641, 021, Tamil </w:t>
      </w:r>
      <w:proofErr w:type="spellStart"/>
      <w:r w:rsidRPr="009C1FEA">
        <w:rPr>
          <w:rFonts w:ascii="Times New Roman" w:eastAsia="Times New Roman" w:hAnsi="Times New Roman" w:cs="Times New Roman"/>
          <w:sz w:val="20"/>
          <w:szCs w:val="20"/>
          <w:lang w:bidi="ar-SA"/>
        </w:rPr>
        <w:t>Nadu</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India</w:t>
      </w:r>
      <w:proofErr w:type="spellEnd"/>
      <w:r w:rsidRPr="009C1FEA">
        <w:rPr>
          <w:rFonts w:ascii="Times New Roman" w:eastAsia="Times New Roman" w:hAnsi="Times New Roman" w:cs="Times New Roman"/>
          <w:sz w:val="20"/>
          <w:szCs w:val="20"/>
          <w:lang w:bidi="ar-SA"/>
        </w:rPr>
        <w:t>, 2 (2), 16-21</w:t>
      </w:r>
    </w:p>
    <w:p w14:paraId="2C23DFB1" w14:textId="77777777" w:rsidR="009C1FEA" w:rsidRPr="009C1FEA" w:rsidRDefault="009C1FEA" w:rsidP="009C1FEA">
      <w:pPr>
        <w:widowControl/>
        <w:rPr>
          <w:rFonts w:ascii="Times New Roman" w:eastAsia="Times New Roman" w:hAnsi="Times New Roman" w:cs="Times New Roman"/>
          <w:color w:val="auto"/>
          <w:sz w:val="24"/>
          <w:lang w:bidi="ar-SA"/>
        </w:rPr>
      </w:pPr>
    </w:p>
    <w:p w14:paraId="774953DA" w14:textId="77777777" w:rsidR="009C1FEA" w:rsidRPr="009C1FEA" w:rsidRDefault="009C1FEA" w:rsidP="009C1FEA">
      <w:pPr>
        <w:widowControl/>
        <w:rPr>
          <w:rFonts w:ascii="Times New Roman" w:eastAsia="Times New Roman" w:hAnsi="Times New Roman" w:cs="Times New Roman"/>
          <w:color w:val="auto"/>
          <w:sz w:val="24"/>
          <w:lang w:bidi="ar-SA"/>
        </w:rPr>
      </w:pPr>
      <w:proofErr w:type="spellStart"/>
      <w:r w:rsidRPr="009C1FEA">
        <w:rPr>
          <w:rFonts w:ascii="Times New Roman" w:eastAsia="Times New Roman" w:hAnsi="Times New Roman" w:cs="Times New Roman"/>
          <w:sz w:val="20"/>
          <w:szCs w:val="20"/>
          <w:lang w:bidi="ar-SA"/>
        </w:rPr>
        <w:t>Mc</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Kinsey</w:t>
      </w:r>
      <w:proofErr w:type="spellEnd"/>
      <w:r w:rsidRPr="009C1FEA">
        <w:rPr>
          <w:rFonts w:ascii="Times New Roman" w:eastAsia="Times New Roman" w:hAnsi="Times New Roman" w:cs="Times New Roman"/>
          <w:sz w:val="20"/>
          <w:szCs w:val="20"/>
          <w:lang w:bidi="ar-SA"/>
        </w:rPr>
        <w:t xml:space="preserve"> Report (2020). </w:t>
      </w:r>
      <w:proofErr w:type="spellStart"/>
      <w:r w:rsidRPr="009C1FEA">
        <w:rPr>
          <w:rFonts w:ascii="Times New Roman" w:eastAsia="Times New Roman" w:hAnsi="Times New Roman" w:cs="Times New Roman"/>
          <w:sz w:val="20"/>
          <w:szCs w:val="20"/>
          <w:lang w:bidi="ar-SA"/>
        </w:rPr>
        <w:t>Climate</w:t>
      </w:r>
      <w:proofErr w:type="spellEnd"/>
      <w:r w:rsidRPr="009C1FEA">
        <w:rPr>
          <w:rFonts w:ascii="Times New Roman" w:eastAsia="Times New Roman" w:hAnsi="Times New Roman" w:cs="Times New Roman"/>
          <w:sz w:val="20"/>
          <w:szCs w:val="20"/>
          <w:lang w:bidi="ar-SA"/>
        </w:rPr>
        <w:t xml:space="preserve"> risk </w:t>
      </w:r>
      <w:proofErr w:type="spellStart"/>
      <w:r w:rsidRPr="009C1FEA">
        <w:rPr>
          <w:rFonts w:ascii="Times New Roman" w:eastAsia="Times New Roman" w:hAnsi="Times New Roman" w:cs="Times New Roman"/>
          <w:sz w:val="20"/>
          <w:szCs w:val="20"/>
          <w:lang w:bidi="ar-SA"/>
        </w:rPr>
        <w:t>and</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response</w:t>
      </w:r>
      <w:proofErr w:type="spellEnd"/>
      <w:r w:rsidRPr="009C1FEA">
        <w:rPr>
          <w:rFonts w:ascii="Times New Roman" w:eastAsia="Times New Roman" w:hAnsi="Times New Roman" w:cs="Times New Roman"/>
          <w:sz w:val="20"/>
          <w:szCs w:val="20"/>
          <w:lang w:bidi="ar-SA"/>
        </w:rPr>
        <w:t xml:space="preserve"> : </w:t>
      </w:r>
      <w:proofErr w:type="spellStart"/>
      <w:r w:rsidRPr="009C1FEA">
        <w:rPr>
          <w:rFonts w:ascii="Times New Roman" w:eastAsia="Times New Roman" w:hAnsi="Times New Roman" w:cs="Times New Roman"/>
          <w:sz w:val="20"/>
          <w:szCs w:val="20"/>
          <w:lang w:bidi="ar-SA"/>
        </w:rPr>
        <w:t>Physical</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Hazars</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and</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Socioeconomic</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İmpacts</w:t>
      </w:r>
      <w:proofErr w:type="spellEnd"/>
      <w:r w:rsidRPr="009C1FEA">
        <w:rPr>
          <w:rFonts w:ascii="Times New Roman" w:eastAsia="Times New Roman" w:hAnsi="Times New Roman" w:cs="Times New Roman"/>
          <w:sz w:val="20"/>
          <w:szCs w:val="20"/>
          <w:lang w:bidi="ar-SA"/>
        </w:rPr>
        <w:t>, </w:t>
      </w:r>
    </w:p>
    <w:p w14:paraId="5322D3A2"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https://www.mckinsey.com/business-functions/sustainability/our-insights/climate-risk-and-response-physical-hazards-and-socioeconomic-impacts </w:t>
      </w:r>
    </w:p>
    <w:p w14:paraId="7A1DD2A0" w14:textId="77777777" w:rsidR="009C1FEA" w:rsidRPr="009C1FEA" w:rsidRDefault="009C1FEA" w:rsidP="009C1FEA">
      <w:pPr>
        <w:widowControl/>
        <w:rPr>
          <w:rFonts w:ascii="Times New Roman" w:eastAsia="Times New Roman" w:hAnsi="Times New Roman" w:cs="Times New Roman"/>
          <w:color w:val="auto"/>
          <w:sz w:val="24"/>
          <w:lang w:bidi="ar-SA"/>
        </w:rPr>
      </w:pPr>
    </w:p>
    <w:p w14:paraId="65265017" w14:textId="77777777" w:rsidR="009C1FEA" w:rsidRPr="009C1FEA" w:rsidRDefault="009C1FEA" w:rsidP="009C1FEA">
      <w:pPr>
        <w:widowControl/>
        <w:rPr>
          <w:rFonts w:ascii="Times New Roman" w:eastAsia="Times New Roman" w:hAnsi="Times New Roman" w:cs="Times New Roman"/>
          <w:color w:val="auto"/>
          <w:sz w:val="24"/>
          <w:lang w:bidi="ar-SA"/>
        </w:rPr>
      </w:pPr>
      <w:proofErr w:type="spellStart"/>
      <w:r w:rsidRPr="009C1FEA">
        <w:rPr>
          <w:rFonts w:ascii="Times New Roman" w:eastAsia="Times New Roman" w:hAnsi="Times New Roman" w:cs="Times New Roman"/>
          <w:sz w:val="20"/>
          <w:szCs w:val="20"/>
          <w:lang w:bidi="ar-SA"/>
        </w:rPr>
        <w:t>Nasa</w:t>
      </w:r>
      <w:proofErr w:type="spellEnd"/>
      <w:r w:rsidRPr="009C1FEA">
        <w:rPr>
          <w:rFonts w:ascii="Times New Roman" w:eastAsia="Times New Roman" w:hAnsi="Times New Roman" w:cs="Times New Roman"/>
          <w:sz w:val="20"/>
          <w:szCs w:val="20"/>
          <w:lang w:bidi="ar-SA"/>
        </w:rPr>
        <w:t xml:space="preserve">, (2022). </w:t>
      </w:r>
      <w:proofErr w:type="spellStart"/>
      <w:r w:rsidRPr="009C1FEA">
        <w:rPr>
          <w:rFonts w:ascii="Times New Roman" w:eastAsia="Times New Roman" w:hAnsi="Times New Roman" w:cs="Times New Roman"/>
          <w:sz w:val="20"/>
          <w:szCs w:val="20"/>
          <w:lang w:bidi="ar-SA"/>
        </w:rPr>
        <w:t>Weather</w:t>
      </w:r>
      <w:proofErr w:type="spellEnd"/>
      <w:r w:rsidRPr="009C1FEA">
        <w:rPr>
          <w:rFonts w:ascii="Times New Roman" w:eastAsia="Times New Roman" w:hAnsi="Times New Roman" w:cs="Times New Roman"/>
          <w:sz w:val="20"/>
          <w:szCs w:val="20"/>
          <w:lang w:bidi="ar-SA"/>
        </w:rPr>
        <w:t xml:space="preserve">, Global </w:t>
      </w:r>
      <w:proofErr w:type="spellStart"/>
      <w:r w:rsidRPr="009C1FEA">
        <w:rPr>
          <w:rFonts w:ascii="Times New Roman" w:eastAsia="Times New Roman" w:hAnsi="Times New Roman" w:cs="Times New Roman"/>
          <w:sz w:val="20"/>
          <w:szCs w:val="20"/>
          <w:lang w:bidi="ar-SA"/>
        </w:rPr>
        <w:t>Warming</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And</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Climate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Change</w:t>
      </w:r>
      <w:proofErr w:type="spellEnd"/>
      <w:r w:rsidRPr="009C1FEA">
        <w:rPr>
          <w:rFonts w:ascii="Times New Roman" w:eastAsia="Times New Roman" w:hAnsi="Times New Roman" w:cs="Times New Roman"/>
          <w:sz w:val="20"/>
          <w:szCs w:val="20"/>
          <w:lang w:bidi="ar-SA"/>
        </w:rPr>
        <w:t>, https://climate.nasa.gov/resources/global-warming-vs-climate-change</w:t>
      </w:r>
    </w:p>
    <w:p w14:paraId="09DB67E3" w14:textId="77777777" w:rsidR="009C1FEA" w:rsidRPr="009C1FEA" w:rsidRDefault="009C1FEA" w:rsidP="009C1FEA">
      <w:pPr>
        <w:widowControl/>
        <w:rPr>
          <w:rFonts w:ascii="Times New Roman" w:eastAsia="Times New Roman" w:hAnsi="Times New Roman" w:cs="Times New Roman"/>
          <w:color w:val="auto"/>
          <w:sz w:val="24"/>
          <w:lang w:bidi="ar-SA"/>
        </w:rPr>
      </w:pPr>
    </w:p>
    <w:p w14:paraId="412D27A9" w14:textId="77777777" w:rsidR="009C1FEA" w:rsidRPr="009C1FEA" w:rsidRDefault="009C1FEA" w:rsidP="009C1FEA">
      <w:pPr>
        <w:widowControl/>
        <w:rPr>
          <w:rFonts w:ascii="Times New Roman" w:eastAsia="Times New Roman" w:hAnsi="Times New Roman" w:cs="Times New Roman"/>
          <w:color w:val="auto"/>
          <w:sz w:val="24"/>
          <w:lang w:bidi="ar-SA"/>
        </w:rPr>
      </w:pPr>
      <w:proofErr w:type="spellStart"/>
      <w:r w:rsidRPr="009C1FEA">
        <w:rPr>
          <w:rFonts w:ascii="Times New Roman" w:eastAsia="Times New Roman" w:hAnsi="Times New Roman" w:cs="Times New Roman"/>
          <w:sz w:val="20"/>
          <w:szCs w:val="20"/>
          <w:lang w:bidi="ar-SA"/>
        </w:rPr>
        <w:t>Osaze</w:t>
      </w:r>
      <w:proofErr w:type="spellEnd"/>
      <w:r w:rsidRPr="009C1FEA">
        <w:rPr>
          <w:rFonts w:ascii="Times New Roman" w:eastAsia="Times New Roman" w:hAnsi="Times New Roman" w:cs="Times New Roman"/>
          <w:sz w:val="20"/>
          <w:szCs w:val="20"/>
          <w:lang w:bidi="ar-SA"/>
        </w:rPr>
        <w:t xml:space="preserve">, O., </w:t>
      </w:r>
      <w:proofErr w:type="spellStart"/>
      <w:r w:rsidRPr="009C1FEA">
        <w:rPr>
          <w:rFonts w:ascii="Times New Roman" w:eastAsia="Times New Roman" w:hAnsi="Times New Roman" w:cs="Times New Roman"/>
          <w:sz w:val="20"/>
          <w:szCs w:val="20"/>
          <w:lang w:bidi="ar-SA"/>
        </w:rPr>
        <w:t>Naseer</w:t>
      </w:r>
      <w:proofErr w:type="spellEnd"/>
      <w:r w:rsidRPr="009C1FEA">
        <w:rPr>
          <w:rFonts w:ascii="Times New Roman" w:eastAsia="Times New Roman" w:hAnsi="Times New Roman" w:cs="Times New Roman"/>
          <w:sz w:val="20"/>
          <w:szCs w:val="20"/>
          <w:lang w:bidi="ar-SA"/>
        </w:rPr>
        <w:t xml:space="preserve">, M., Robert, S., </w:t>
      </w:r>
      <w:proofErr w:type="spellStart"/>
      <w:r w:rsidRPr="009C1FEA">
        <w:rPr>
          <w:rFonts w:ascii="Times New Roman" w:eastAsia="Times New Roman" w:hAnsi="Times New Roman" w:cs="Times New Roman"/>
          <w:sz w:val="20"/>
          <w:szCs w:val="20"/>
          <w:lang w:bidi="ar-SA"/>
        </w:rPr>
        <w:t>Ahmad</w:t>
      </w:r>
      <w:proofErr w:type="spellEnd"/>
      <w:r w:rsidRPr="009C1FEA">
        <w:rPr>
          <w:rFonts w:ascii="Times New Roman" w:eastAsia="Times New Roman" w:hAnsi="Times New Roman" w:cs="Times New Roman"/>
          <w:sz w:val="20"/>
          <w:szCs w:val="20"/>
          <w:lang w:bidi="ar-SA"/>
        </w:rPr>
        <w:t xml:space="preserve">, K.,  Helen, O.  (2020). </w:t>
      </w:r>
      <w:proofErr w:type="spellStart"/>
      <w:r w:rsidRPr="009C1FEA">
        <w:rPr>
          <w:rFonts w:ascii="Times New Roman" w:eastAsia="Times New Roman" w:hAnsi="Times New Roman" w:cs="Times New Roman"/>
          <w:sz w:val="20"/>
          <w:szCs w:val="20"/>
          <w:lang w:bidi="ar-SA"/>
        </w:rPr>
        <w:t>Carbon</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Capture</w:t>
      </w:r>
      <w:proofErr w:type="spellEnd"/>
      <w:r w:rsidRPr="009C1FEA">
        <w:rPr>
          <w:rFonts w:ascii="Times New Roman" w:eastAsia="Times New Roman" w:hAnsi="Times New Roman" w:cs="Times New Roman"/>
          <w:sz w:val="20"/>
          <w:szCs w:val="20"/>
          <w:lang w:bidi="ar-SA"/>
        </w:rPr>
        <w:t xml:space="preserve"> Technologies </w:t>
      </w:r>
      <w:proofErr w:type="spellStart"/>
      <w:r w:rsidRPr="009C1FEA">
        <w:rPr>
          <w:rFonts w:ascii="Times New Roman" w:eastAsia="Times New Roman" w:hAnsi="Times New Roman" w:cs="Times New Roman"/>
          <w:sz w:val="20"/>
          <w:szCs w:val="20"/>
          <w:lang w:bidi="ar-SA"/>
        </w:rPr>
        <w:t>For</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Climate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Change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Mitigation</w:t>
      </w:r>
      <w:proofErr w:type="spellEnd"/>
      <w:r w:rsidRPr="009C1FEA">
        <w:rPr>
          <w:rFonts w:ascii="Times New Roman" w:eastAsia="Times New Roman" w:hAnsi="Times New Roman" w:cs="Times New Roman"/>
          <w:sz w:val="20"/>
          <w:szCs w:val="20"/>
          <w:lang w:bidi="ar-SA"/>
        </w:rPr>
        <w:t xml:space="preserve">: A </w:t>
      </w:r>
      <w:proofErr w:type="spellStart"/>
      <w:r w:rsidRPr="009C1FEA">
        <w:rPr>
          <w:rFonts w:ascii="Times New Roman" w:eastAsia="Times New Roman" w:hAnsi="Times New Roman" w:cs="Times New Roman"/>
          <w:sz w:val="20"/>
          <w:szCs w:val="20"/>
          <w:lang w:bidi="ar-SA"/>
        </w:rPr>
        <w:t>Bibliometric</w:t>
      </w:r>
      <w:proofErr w:type="spellEnd"/>
      <w:r w:rsidRPr="009C1FEA">
        <w:rPr>
          <w:rFonts w:ascii="Times New Roman" w:eastAsia="Times New Roman" w:hAnsi="Times New Roman" w:cs="Times New Roman"/>
          <w:sz w:val="20"/>
          <w:szCs w:val="20"/>
          <w:lang w:bidi="ar-SA"/>
        </w:rPr>
        <w:t xml:space="preserve"> Analysis Of </w:t>
      </w:r>
      <w:proofErr w:type="spellStart"/>
      <w:r w:rsidRPr="009C1FEA">
        <w:rPr>
          <w:rFonts w:ascii="Times New Roman" w:eastAsia="Times New Roman" w:hAnsi="Times New Roman" w:cs="Times New Roman"/>
          <w:sz w:val="20"/>
          <w:szCs w:val="20"/>
          <w:lang w:bidi="ar-SA"/>
        </w:rPr>
        <w:t>The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Scientific</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Discourse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During</w:t>
      </w:r>
      <w:proofErr w:type="spellEnd"/>
      <w:r w:rsidRPr="009C1FEA">
        <w:rPr>
          <w:rFonts w:ascii="Times New Roman" w:eastAsia="Times New Roman" w:hAnsi="Times New Roman" w:cs="Times New Roman"/>
          <w:sz w:val="20"/>
          <w:szCs w:val="20"/>
          <w:lang w:bidi="ar-SA"/>
        </w:rPr>
        <w:t xml:space="preserve"> 1998-2018, </w:t>
      </w:r>
      <w:proofErr w:type="spellStart"/>
      <w:r w:rsidRPr="009C1FEA">
        <w:rPr>
          <w:rFonts w:ascii="Times New Roman" w:eastAsia="Times New Roman" w:hAnsi="Times New Roman" w:cs="Times New Roman"/>
          <w:sz w:val="20"/>
          <w:szCs w:val="20"/>
          <w:lang w:bidi="ar-SA"/>
        </w:rPr>
        <w:t>Energy</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Reports</w:t>
      </w:r>
      <w:proofErr w:type="spellEnd"/>
      <w:r w:rsidRPr="009C1FEA">
        <w:rPr>
          <w:rFonts w:ascii="Times New Roman" w:eastAsia="Times New Roman" w:hAnsi="Times New Roman" w:cs="Times New Roman"/>
          <w:sz w:val="20"/>
          <w:szCs w:val="20"/>
          <w:lang w:bidi="ar-SA"/>
        </w:rPr>
        <w:t xml:space="preserve">, ISSN 2352-4847, </w:t>
      </w:r>
      <w:proofErr w:type="spellStart"/>
      <w:r w:rsidRPr="009C1FEA">
        <w:rPr>
          <w:rFonts w:ascii="Times New Roman" w:eastAsia="Times New Roman" w:hAnsi="Times New Roman" w:cs="Times New Roman"/>
          <w:sz w:val="20"/>
          <w:szCs w:val="20"/>
          <w:lang w:bidi="ar-SA"/>
        </w:rPr>
        <w:t>Elsevier</w:t>
      </w:r>
      <w:proofErr w:type="spellEnd"/>
      <w:r w:rsidRPr="009C1FEA">
        <w:rPr>
          <w:rFonts w:ascii="Times New Roman" w:eastAsia="Times New Roman" w:hAnsi="Times New Roman" w:cs="Times New Roman"/>
          <w:sz w:val="20"/>
          <w:szCs w:val="20"/>
          <w:lang w:bidi="ar-SA"/>
        </w:rPr>
        <w:t xml:space="preserve">, Amsterdam, </w:t>
      </w:r>
      <w:proofErr w:type="spellStart"/>
      <w:r w:rsidRPr="009C1FEA">
        <w:rPr>
          <w:rFonts w:ascii="Times New Roman" w:eastAsia="Times New Roman" w:hAnsi="Times New Roman" w:cs="Times New Roman"/>
          <w:sz w:val="20"/>
          <w:szCs w:val="20"/>
          <w:lang w:bidi="ar-SA"/>
        </w:rPr>
        <w:t>Vol</w:t>
      </w:r>
      <w:proofErr w:type="spellEnd"/>
      <w:r w:rsidRPr="009C1FEA">
        <w:rPr>
          <w:rFonts w:ascii="Times New Roman" w:eastAsia="Times New Roman" w:hAnsi="Times New Roman" w:cs="Times New Roman"/>
          <w:sz w:val="20"/>
          <w:szCs w:val="20"/>
          <w:lang w:bidi="ar-SA"/>
        </w:rPr>
        <w:t xml:space="preserve">. 6, </w:t>
      </w:r>
      <w:proofErr w:type="spellStart"/>
      <w:r w:rsidRPr="009C1FEA">
        <w:rPr>
          <w:rFonts w:ascii="Times New Roman" w:eastAsia="Times New Roman" w:hAnsi="Times New Roman" w:cs="Times New Roman"/>
          <w:sz w:val="20"/>
          <w:szCs w:val="20"/>
          <w:lang w:bidi="ar-SA"/>
        </w:rPr>
        <w:t>pp</w:t>
      </w:r>
      <w:proofErr w:type="spellEnd"/>
      <w:r w:rsidRPr="009C1FEA">
        <w:rPr>
          <w:rFonts w:ascii="Times New Roman" w:eastAsia="Times New Roman" w:hAnsi="Times New Roman" w:cs="Times New Roman"/>
          <w:sz w:val="20"/>
          <w:szCs w:val="20"/>
          <w:lang w:bidi="ar-SA"/>
        </w:rPr>
        <w:t>. 1200-1212, http://dx.doi.org/10.1016/j.egyr.2020.05.003</w:t>
      </w:r>
    </w:p>
    <w:p w14:paraId="7C576112" w14:textId="77777777" w:rsidR="009C1FEA" w:rsidRPr="009C1FEA" w:rsidRDefault="009C1FEA" w:rsidP="009C1FEA">
      <w:pPr>
        <w:widowControl/>
        <w:rPr>
          <w:rFonts w:ascii="Times New Roman" w:eastAsia="Times New Roman" w:hAnsi="Times New Roman" w:cs="Times New Roman"/>
          <w:color w:val="auto"/>
          <w:sz w:val="24"/>
          <w:lang w:bidi="ar-SA"/>
        </w:rPr>
      </w:pPr>
    </w:p>
    <w:p w14:paraId="3F33F835" w14:textId="77777777" w:rsidR="009C1FEA" w:rsidRPr="009C1FEA" w:rsidRDefault="009C1FEA" w:rsidP="009C1FEA">
      <w:pPr>
        <w:widowControl/>
        <w:rPr>
          <w:rFonts w:ascii="Times New Roman" w:eastAsia="Times New Roman" w:hAnsi="Times New Roman" w:cs="Times New Roman"/>
          <w:color w:val="auto"/>
          <w:sz w:val="24"/>
          <w:lang w:bidi="ar-SA"/>
        </w:rPr>
      </w:pPr>
      <w:proofErr w:type="spellStart"/>
      <w:r w:rsidRPr="009C1FEA">
        <w:rPr>
          <w:rFonts w:ascii="Times New Roman" w:eastAsia="Times New Roman" w:hAnsi="Times New Roman" w:cs="Times New Roman"/>
          <w:sz w:val="20"/>
          <w:szCs w:val="20"/>
          <w:lang w:bidi="ar-SA"/>
        </w:rPr>
        <w:t>Pu</w:t>
      </w:r>
      <w:proofErr w:type="spellEnd"/>
      <w:r w:rsidRPr="009C1FEA">
        <w:rPr>
          <w:rFonts w:ascii="Times New Roman" w:eastAsia="Times New Roman" w:hAnsi="Times New Roman" w:cs="Times New Roman"/>
          <w:sz w:val="20"/>
          <w:szCs w:val="20"/>
          <w:lang w:bidi="ar-SA"/>
        </w:rPr>
        <w:t xml:space="preserve">, R., </w:t>
      </w:r>
      <w:proofErr w:type="spellStart"/>
      <w:r w:rsidRPr="009C1FEA">
        <w:rPr>
          <w:rFonts w:ascii="Times New Roman" w:eastAsia="Times New Roman" w:hAnsi="Times New Roman" w:cs="Times New Roman"/>
          <w:sz w:val="20"/>
          <w:szCs w:val="20"/>
          <w:lang w:bidi="ar-SA"/>
        </w:rPr>
        <w:t>Li</w:t>
      </w:r>
      <w:proofErr w:type="spellEnd"/>
      <w:r w:rsidRPr="009C1FEA">
        <w:rPr>
          <w:rFonts w:ascii="Times New Roman" w:eastAsia="Times New Roman" w:hAnsi="Times New Roman" w:cs="Times New Roman"/>
          <w:sz w:val="20"/>
          <w:szCs w:val="20"/>
          <w:lang w:bidi="ar-SA"/>
        </w:rPr>
        <w:t xml:space="preserve">, X., </w:t>
      </w:r>
      <w:proofErr w:type="spellStart"/>
      <w:r w:rsidRPr="009C1FEA">
        <w:rPr>
          <w:rFonts w:ascii="Times New Roman" w:eastAsia="Times New Roman" w:hAnsi="Times New Roman" w:cs="Times New Roman"/>
          <w:sz w:val="20"/>
          <w:szCs w:val="20"/>
          <w:lang w:bidi="ar-SA"/>
        </w:rPr>
        <w:t>Chen</w:t>
      </w:r>
      <w:proofErr w:type="spellEnd"/>
      <w:r w:rsidRPr="009C1FEA">
        <w:rPr>
          <w:rFonts w:ascii="Times New Roman" w:eastAsia="Times New Roman" w:hAnsi="Times New Roman" w:cs="Times New Roman"/>
          <w:sz w:val="20"/>
          <w:szCs w:val="20"/>
          <w:lang w:bidi="ar-SA"/>
        </w:rPr>
        <w:t xml:space="preserve">, P. (2021). </w:t>
      </w:r>
      <w:proofErr w:type="spellStart"/>
      <w:r w:rsidRPr="009C1FEA">
        <w:rPr>
          <w:rFonts w:ascii="Times New Roman" w:eastAsia="Times New Roman" w:hAnsi="Times New Roman" w:cs="Times New Roman"/>
          <w:sz w:val="20"/>
          <w:szCs w:val="20"/>
          <w:lang w:bidi="ar-SA"/>
        </w:rPr>
        <w:t>Sustainable</w:t>
      </w:r>
      <w:proofErr w:type="spellEnd"/>
      <w:r w:rsidRPr="009C1FEA">
        <w:rPr>
          <w:rFonts w:ascii="Times New Roman" w:eastAsia="Times New Roman" w:hAnsi="Times New Roman" w:cs="Times New Roman"/>
          <w:sz w:val="20"/>
          <w:szCs w:val="20"/>
          <w:lang w:bidi="ar-SA"/>
        </w:rPr>
        <w:t xml:space="preserve"> Development </w:t>
      </w:r>
      <w:proofErr w:type="spellStart"/>
      <w:r w:rsidRPr="009C1FEA">
        <w:rPr>
          <w:rFonts w:ascii="Times New Roman" w:eastAsia="Times New Roman" w:hAnsi="Times New Roman" w:cs="Times New Roman"/>
          <w:sz w:val="20"/>
          <w:szCs w:val="20"/>
          <w:lang w:bidi="ar-SA"/>
        </w:rPr>
        <w:t>And</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Sharing</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Economy</w:t>
      </w:r>
      <w:proofErr w:type="spellEnd"/>
      <w:r w:rsidRPr="009C1FEA">
        <w:rPr>
          <w:rFonts w:ascii="Times New Roman" w:eastAsia="Times New Roman" w:hAnsi="Times New Roman" w:cs="Times New Roman"/>
          <w:sz w:val="20"/>
          <w:szCs w:val="20"/>
          <w:lang w:bidi="ar-SA"/>
        </w:rPr>
        <w:t xml:space="preserve">: A </w:t>
      </w:r>
      <w:proofErr w:type="spellStart"/>
      <w:r w:rsidRPr="009C1FEA">
        <w:rPr>
          <w:rFonts w:ascii="Times New Roman" w:eastAsia="Times New Roman" w:hAnsi="Times New Roman" w:cs="Times New Roman"/>
          <w:sz w:val="20"/>
          <w:szCs w:val="20"/>
          <w:lang w:bidi="ar-SA"/>
        </w:rPr>
        <w:t>Bibliometric</w:t>
      </w:r>
      <w:proofErr w:type="spellEnd"/>
      <w:r w:rsidRPr="009C1FEA">
        <w:rPr>
          <w:rFonts w:ascii="Times New Roman" w:eastAsia="Times New Roman" w:hAnsi="Times New Roman" w:cs="Times New Roman"/>
          <w:sz w:val="20"/>
          <w:szCs w:val="20"/>
          <w:lang w:bidi="ar-SA"/>
        </w:rPr>
        <w:t xml:space="preserve"> Analysis </w:t>
      </w:r>
      <w:proofErr w:type="spellStart"/>
      <w:r w:rsidRPr="009C1FEA">
        <w:rPr>
          <w:rFonts w:ascii="Times New Roman" w:eastAsia="Times New Roman" w:hAnsi="Times New Roman" w:cs="Times New Roman"/>
          <w:sz w:val="20"/>
          <w:szCs w:val="20"/>
          <w:lang w:bidi="ar-SA"/>
        </w:rPr>
        <w:t>Problems</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And</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Perspectives</w:t>
      </w:r>
      <w:proofErr w:type="spellEnd"/>
      <w:r w:rsidRPr="009C1FEA">
        <w:rPr>
          <w:rFonts w:ascii="Times New Roman" w:eastAsia="Times New Roman" w:hAnsi="Times New Roman" w:cs="Times New Roman"/>
          <w:sz w:val="20"/>
          <w:szCs w:val="20"/>
          <w:lang w:bidi="ar-SA"/>
        </w:rPr>
        <w:t xml:space="preserve"> İn Management, 19 (4), 1-19. </w:t>
      </w:r>
    </w:p>
    <w:p w14:paraId="47C5EF15"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https://doi.org/10.21511/ppm.19(4).2021.01</w:t>
      </w:r>
    </w:p>
    <w:p w14:paraId="0F71CCB4" w14:textId="77777777" w:rsidR="009C1FEA" w:rsidRPr="009C1FEA" w:rsidRDefault="009C1FEA" w:rsidP="009C1FEA">
      <w:pPr>
        <w:widowControl/>
        <w:rPr>
          <w:rFonts w:ascii="Times New Roman" w:eastAsia="Times New Roman" w:hAnsi="Times New Roman" w:cs="Times New Roman"/>
          <w:color w:val="auto"/>
          <w:sz w:val="24"/>
          <w:lang w:bidi="ar-SA"/>
        </w:rPr>
      </w:pPr>
    </w:p>
    <w:p w14:paraId="1BC6C13A" w14:textId="77777777" w:rsidR="009C1FEA" w:rsidRPr="009C1FEA" w:rsidRDefault="009C1FEA" w:rsidP="009C1FEA">
      <w:pPr>
        <w:widowControl/>
        <w:rPr>
          <w:rFonts w:ascii="Times New Roman" w:eastAsia="Times New Roman" w:hAnsi="Times New Roman" w:cs="Times New Roman"/>
          <w:color w:val="auto"/>
          <w:sz w:val="24"/>
          <w:lang w:bidi="ar-SA"/>
        </w:rPr>
      </w:pPr>
      <w:proofErr w:type="spellStart"/>
      <w:r w:rsidRPr="009C1FEA">
        <w:rPr>
          <w:rFonts w:ascii="Times New Roman" w:eastAsia="Times New Roman" w:hAnsi="Times New Roman" w:cs="Times New Roman"/>
          <w:sz w:val="20"/>
          <w:szCs w:val="20"/>
          <w:lang w:bidi="ar-SA"/>
        </w:rPr>
        <w:t>Riahinia</w:t>
      </w:r>
      <w:proofErr w:type="spellEnd"/>
      <w:r w:rsidRPr="009C1FEA">
        <w:rPr>
          <w:rFonts w:ascii="Times New Roman" w:eastAsia="Times New Roman" w:hAnsi="Times New Roman" w:cs="Times New Roman"/>
          <w:sz w:val="20"/>
          <w:szCs w:val="20"/>
          <w:lang w:bidi="ar-SA"/>
        </w:rPr>
        <w:t xml:space="preserve"> N., Rahimi, F., </w:t>
      </w:r>
      <w:proofErr w:type="spellStart"/>
      <w:r w:rsidRPr="009C1FEA">
        <w:rPr>
          <w:rFonts w:ascii="Times New Roman" w:eastAsia="Times New Roman" w:hAnsi="Times New Roman" w:cs="Times New Roman"/>
          <w:sz w:val="20"/>
          <w:szCs w:val="20"/>
          <w:lang w:bidi="ar-SA"/>
        </w:rPr>
        <w:t>Nourmohammadi</w:t>
      </w:r>
      <w:proofErr w:type="spellEnd"/>
      <w:r w:rsidRPr="009C1FEA">
        <w:rPr>
          <w:rFonts w:ascii="Times New Roman" w:eastAsia="Times New Roman" w:hAnsi="Times New Roman" w:cs="Times New Roman"/>
          <w:sz w:val="20"/>
          <w:szCs w:val="20"/>
          <w:lang w:bidi="ar-SA"/>
        </w:rPr>
        <w:t xml:space="preserve">, H., </w:t>
      </w:r>
      <w:proofErr w:type="spellStart"/>
      <w:r w:rsidRPr="009C1FEA">
        <w:rPr>
          <w:rFonts w:ascii="Times New Roman" w:eastAsia="Times New Roman" w:hAnsi="Times New Roman" w:cs="Times New Roman"/>
          <w:sz w:val="20"/>
          <w:szCs w:val="20"/>
          <w:lang w:bidi="ar-SA"/>
        </w:rPr>
        <w:t>Sotudeh</w:t>
      </w:r>
      <w:proofErr w:type="spellEnd"/>
      <w:r w:rsidRPr="009C1FEA">
        <w:rPr>
          <w:rFonts w:ascii="Times New Roman" w:eastAsia="Times New Roman" w:hAnsi="Times New Roman" w:cs="Times New Roman"/>
          <w:sz w:val="20"/>
          <w:szCs w:val="20"/>
          <w:lang w:bidi="ar-SA"/>
        </w:rPr>
        <w:t xml:space="preserve">, H., </w:t>
      </w:r>
      <w:proofErr w:type="spellStart"/>
      <w:r w:rsidRPr="009C1FEA">
        <w:rPr>
          <w:rFonts w:ascii="Times New Roman" w:eastAsia="Times New Roman" w:hAnsi="Times New Roman" w:cs="Times New Roman"/>
          <w:sz w:val="20"/>
          <w:szCs w:val="20"/>
          <w:lang w:bidi="ar-SA"/>
        </w:rPr>
        <w:t>Ravari</w:t>
      </w:r>
      <w:proofErr w:type="spellEnd"/>
      <w:r w:rsidRPr="009C1FEA">
        <w:rPr>
          <w:rFonts w:ascii="Times New Roman" w:eastAsia="Times New Roman" w:hAnsi="Times New Roman" w:cs="Times New Roman"/>
          <w:sz w:val="20"/>
          <w:szCs w:val="20"/>
          <w:lang w:bidi="ar-SA"/>
        </w:rPr>
        <w:t xml:space="preserve">, M. T. (2019). How </w:t>
      </w:r>
      <w:proofErr w:type="spellStart"/>
      <w:r w:rsidRPr="009C1FEA">
        <w:rPr>
          <w:rFonts w:ascii="Times New Roman" w:eastAsia="Times New Roman" w:hAnsi="Times New Roman" w:cs="Times New Roman"/>
          <w:sz w:val="20"/>
          <w:szCs w:val="20"/>
          <w:lang w:bidi="ar-SA"/>
        </w:rPr>
        <w:t>Academia</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and</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Society</w:t>
      </w:r>
      <w:proofErr w:type="spellEnd"/>
      <w:r w:rsidRPr="009C1FEA">
        <w:rPr>
          <w:rFonts w:ascii="Times New Roman" w:eastAsia="Times New Roman" w:hAnsi="Times New Roman" w:cs="Times New Roman"/>
          <w:sz w:val="20"/>
          <w:szCs w:val="20"/>
          <w:lang w:bidi="ar-SA"/>
        </w:rPr>
        <w:t xml:space="preserve"> Pay </w:t>
      </w:r>
      <w:proofErr w:type="spellStart"/>
      <w:r w:rsidRPr="009C1FEA">
        <w:rPr>
          <w:rFonts w:ascii="Times New Roman" w:eastAsia="Times New Roman" w:hAnsi="Times New Roman" w:cs="Times New Roman"/>
          <w:sz w:val="20"/>
          <w:szCs w:val="20"/>
          <w:lang w:bidi="ar-SA"/>
        </w:rPr>
        <w:t>Attention</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to</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Climate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Changes</w:t>
      </w:r>
      <w:proofErr w:type="spellEnd"/>
      <w:r w:rsidRPr="009C1FEA">
        <w:rPr>
          <w:rFonts w:ascii="Times New Roman" w:eastAsia="Times New Roman" w:hAnsi="Times New Roman" w:cs="Times New Roman"/>
          <w:sz w:val="20"/>
          <w:szCs w:val="20"/>
          <w:lang w:bidi="ar-SA"/>
        </w:rPr>
        <w:t xml:space="preserve">: A </w:t>
      </w:r>
      <w:proofErr w:type="spellStart"/>
      <w:r w:rsidRPr="009C1FEA">
        <w:rPr>
          <w:rFonts w:ascii="Times New Roman" w:eastAsia="Times New Roman" w:hAnsi="Times New Roman" w:cs="Times New Roman"/>
          <w:sz w:val="20"/>
          <w:szCs w:val="20"/>
          <w:lang w:bidi="ar-SA"/>
        </w:rPr>
        <w:t>Bibliometric</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and</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Altmetric</w:t>
      </w:r>
      <w:proofErr w:type="spellEnd"/>
      <w:r w:rsidRPr="009C1FEA">
        <w:rPr>
          <w:rFonts w:ascii="Times New Roman" w:eastAsia="Times New Roman" w:hAnsi="Times New Roman" w:cs="Times New Roman"/>
          <w:sz w:val="20"/>
          <w:szCs w:val="20"/>
          <w:lang w:bidi="ar-SA"/>
        </w:rPr>
        <w:t xml:space="preserve"> Analysis, </w:t>
      </w:r>
      <w:proofErr w:type="spellStart"/>
      <w:r w:rsidRPr="009C1FEA">
        <w:rPr>
          <w:rFonts w:ascii="Times New Roman" w:eastAsia="Times New Roman" w:hAnsi="Times New Roman" w:cs="Times New Roman"/>
          <w:sz w:val="20"/>
          <w:szCs w:val="20"/>
          <w:lang w:bidi="ar-SA"/>
        </w:rPr>
        <w:t>Webology</w:t>
      </w:r>
      <w:proofErr w:type="spellEnd"/>
      <w:r w:rsidRPr="009C1FEA">
        <w:rPr>
          <w:rFonts w:ascii="Times New Roman" w:eastAsia="Times New Roman" w:hAnsi="Times New Roman" w:cs="Times New Roman"/>
          <w:sz w:val="20"/>
          <w:szCs w:val="20"/>
          <w:lang w:bidi="ar-SA"/>
        </w:rPr>
        <w:t>, 16 (2) 108-122</w:t>
      </w:r>
    </w:p>
    <w:p w14:paraId="32EF8B83" w14:textId="77777777" w:rsidR="009C1FEA" w:rsidRPr="009C1FEA" w:rsidRDefault="009C1FEA" w:rsidP="009C1FEA">
      <w:pPr>
        <w:widowControl/>
        <w:rPr>
          <w:rFonts w:ascii="Times New Roman" w:eastAsia="Times New Roman" w:hAnsi="Times New Roman" w:cs="Times New Roman"/>
          <w:color w:val="auto"/>
          <w:sz w:val="24"/>
          <w:lang w:bidi="ar-SA"/>
        </w:rPr>
      </w:pPr>
    </w:p>
    <w:p w14:paraId="2AC7F855" w14:textId="77777777" w:rsidR="009C1FEA" w:rsidRPr="009C1FEA" w:rsidRDefault="009C1FEA" w:rsidP="009C1FEA">
      <w:pPr>
        <w:widowControl/>
        <w:rPr>
          <w:rFonts w:ascii="Times New Roman" w:eastAsia="Times New Roman" w:hAnsi="Times New Roman" w:cs="Times New Roman"/>
          <w:color w:val="auto"/>
          <w:sz w:val="24"/>
          <w:lang w:bidi="ar-SA"/>
        </w:rPr>
      </w:pPr>
      <w:proofErr w:type="spellStart"/>
      <w:r w:rsidRPr="009C1FEA">
        <w:rPr>
          <w:rFonts w:ascii="Times New Roman" w:eastAsia="Times New Roman" w:hAnsi="Times New Roman" w:cs="Times New Roman"/>
          <w:sz w:val="20"/>
          <w:szCs w:val="20"/>
          <w:lang w:bidi="ar-SA"/>
        </w:rPr>
        <w:t>Sweileh</w:t>
      </w:r>
      <w:proofErr w:type="spellEnd"/>
      <w:r w:rsidRPr="009C1FEA">
        <w:rPr>
          <w:rFonts w:ascii="Times New Roman" w:eastAsia="Times New Roman" w:hAnsi="Times New Roman" w:cs="Times New Roman"/>
          <w:sz w:val="20"/>
          <w:szCs w:val="20"/>
          <w:lang w:bidi="ar-SA"/>
        </w:rPr>
        <w:t xml:space="preserve"> W. M. (2020). </w:t>
      </w:r>
      <w:proofErr w:type="spellStart"/>
      <w:r w:rsidRPr="009C1FEA">
        <w:rPr>
          <w:rFonts w:ascii="Times New Roman" w:eastAsia="Times New Roman" w:hAnsi="Times New Roman" w:cs="Times New Roman"/>
          <w:sz w:val="20"/>
          <w:szCs w:val="20"/>
          <w:lang w:bidi="ar-SA"/>
        </w:rPr>
        <w:t>Bibliometric</w:t>
      </w:r>
      <w:proofErr w:type="spellEnd"/>
      <w:r w:rsidRPr="009C1FEA">
        <w:rPr>
          <w:rFonts w:ascii="Times New Roman" w:eastAsia="Times New Roman" w:hAnsi="Times New Roman" w:cs="Times New Roman"/>
          <w:sz w:val="20"/>
          <w:szCs w:val="20"/>
          <w:lang w:bidi="ar-SA"/>
        </w:rPr>
        <w:t xml:space="preserve"> Analysis Of Peer-</w:t>
      </w:r>
      <w:proofErr w:type="spellStart"/>
      <w:r w:rsidRPr="009C1FEA">
        <w:rPr>
          <w:rFonts w:ascii="Times New Roman" w:eastAsia="Times New Roman" w:hAnsi="Times New Roman" w:cs="Times New Roman"/>
          <w:sz w:val="20"/>
          <w:szCs w:val="20"/>
          <w:lang w:bidi="ar-SA"/>
        </w:rPr>
        <w:t>Reviewed</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Literature</w:t>
      </w:r>
      <w:proofErr w:type="spellEnd"/>
      <w:r w:rsidRPr="009C1FEA">
        <w:rPr>
          <w:rFonts w:ascii="Times New Roman" w:eastAsia="Times New Roman" w:hAnsi="Times New Roman" w:cs="Times New Roman"/>
          <w:sz w:val="20"/>
          <w:szCs w:val="20"/>
          <w:lang w:bidi="ar-SA"/>
        </w:rPr>
        <w:t xml:space="preserve"> On </w:t>
      </w:r>
      <w:proofErr w:type="spellStart"/>
      <w:r w:rsidRPr="009C1FEA">
        <w:rPr>
          <w:rFonts w:ascii="Times New Roman" w:eastAsia="Times New Roman" w:hAnsi="Times New Roman" w:cs="Times New Roman"/>
          <w:sz w:val="20"/>
          <w:szCs w:val="20"/>
          <w:lang w:bidi="ar-SA"/>
        </w:rPr>
        <w:t>Climate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Change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And</w:t>
      </w:r>
      <w:proofErr w:type="spellEnd"/>
      <w:r w:rsidRPr="009C1FEA">
        <w:rPr>
          <w:rFonts w:ascii="Times New Roman" w:eastAsia="Times New Roman" w:hAnsi="Times New Roman" w:cs="Times New Roman"/>
          <w:sz w:val="20"/>
          <w:szCs w:val="20"/>
          <w:lang w:bidi="ar-SA"/>
        </w:rPr>
        <w:t xml:space="preserve"> Human </w:t>
      </w:r>
      <w:proofErr w:type="spellStart"/>
      <w:r w:rsidRPr="009C1FEA">
        <w:rPr>
          <w:rFonts w:ascii="Times New Roman" w:eastAsia="Times New Roman" w:hAnsi="Times New Roman" w:cs="Times New Roman"/>
          <w:sz w:val="20"/>
          <w:szCs w:val="20"/>
          <w:lang w:bidi="ar-SA"/>
        </w:rPr>
        <w:t>Health</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With</w:t>
      </w:r>
      <w:proofErr w:type="spellEnd"/>
      <w:r w:rsidRPr="009C1FEA">
        <w:rPr>
          <w:rFonts w:ascii="Times New Roman" w:eastAsia="Times New Roman" w:hAnsi="Times New Roman" w:cs="Times New Roman"/>
          <w:sz w:val="20"/>
          <w:szCs w:val="20"/>
          <w:lang w:bidi="ar-SA"/>
        </w:rPr>
        <w:t xml:space="preserve"> An </w:t>
      </w:r>
      <w:proofErr w:type="spellStart"/>
      <w:r w:rsidRPr="009C1FEA">
        <w:rPr>
          <w:rFonts w:ascii="Times New Roman" w:eastAsia="Times New Roman" w:hAnsi="Times New Roman" w:cs="Times New Roman"/>
          <w:sz w:val="20"/>
          <w:szCs w:val="20"/>
          <w:lang w:bidi="ar-SA"/>
        </w:rPr>
        <w:t>Emphasis</w:t>
      </w:r>
      <w:proofErr w:type="spellEnd"/>
      <w:r w:rsidRPr="009C1FEA">
        <w:rPr>
          <w:rFonts w:ascii="Times New Roman" w:eastAsia="Times New Roman" w:hAnsi="Times New Roman" w:cs="Times New Roman"/>
          <w:sz w:val="20"/>
          <w:szCs w:val="20"/>
          <w:lang w:bidi="ar-SA"/>
        </w:rPr>
        <w:t xml:space="preserve"> On </w:t>
      </w:r>
      <w:proofErr w:type="spellStart"/>
      <w:r w:rsidRPr="009C1FEA">
        <w:rPr>
          <w:rFonts w:ascii="Times New Roman" w:eastAsia="Times New Roman" w:hAnsi="Times New Roman" w:cs="Times New Roman"/>
          <w:sz w:val="20"/>
          <w:szCs w:val="20"/>
          <w:lang w:bidi="ar-SA"/>
        </w:rPr>
        <w:t>İnfectious</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Diseases</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Globalization</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Health</w:t>
      </w:r>
      <w:proofErr w:type="spellEnd"/>
      <w:r w:rsidRPr="009C1FEA">
        <w:rPr>
          <w:rFonts w:ascii="Times New Roman" w:eastAsia="Times New Roman" w:hAnsi="Times New Roman" w:cs="Times New Roman"/>
          <w:sz w:val="20"/>
          <w:szCs w:val="20"/>
          <w:lang w:bidi="ar-SA"/>
        </w:rPr>
        <w:t>, 16:44 https://doi.org/10.1186/s12992-020-00576-1</w:t>
      </w:r>
    </w:p>
    <w:p w14:paraId="548EA341" w14:textId="77777777" w:rsidR="009C1FEA" w:rsidRPr="009C1FEA" w:rsidRDefault="009C1FEA" w:rsidP="009C1FEA">
      <w:pPr>
        <w:widowControl/>
        <w:rPr>
          <w:rFonts w:ascii="Times New Roman" w:eastAsia="Times New Roman" w:hAnsi="Times New Roman" w:cs="Times New Roman"/>
          <w:color w:val="auto"/>
          <w:sz w:val="24"/>
          <w:lang w:bidi="ar-SA"/>
        </w:rPr>
      </w:pPr>
    </w:p>
    <w:p w14:paraId="7F19CE4D"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 xml:space="preserve">UN, (2022). </w:t>
      </w:r>
      <w:proofErr w:type="spellStart"/>
      <w:r w:rsidRPr="009C1FEA">
        <w:rPr>
          <w:rFonts w:ascii="Times New Roman" w:eastAsia="Times New Roman" w:hAnsi="Times New Roman" w:cs="Times New Roman"/>
          <w:sz w:val="20"/>
          <w:szCs w:val="20"/>
          <w:lang w:bidi="ar-SA"/>
        </w:rPr>
        <w:t>Climate</w:t>
      </w:r>
      <w:proofErr w:type="spellEnd"/>
      <w:r w:rsidRPr="009C1FEA">
        <w:rPr>
          <w:rFonts w:ascii="Times New Roman" w:eastAsia="Times New Roman" w:hAnsi="Times New Roman" w:cs="Times New Roman"/>
          <w:sz w:val="20"/>
          <w:szCs w:val="20"/>
          <w:lang w:bidi="ar-SA"/>
        </w:rPr>
        <w:t xml:space="preserve"> Action, </w:t>
      </w:r>
      <w:proofErr w:type="spellStart"/>
      <w:r w:rsidRPr="009C1FEA">
        <w:rPr>
          <w:rFonts w:ascii="Times New Roman" w:eastAsia="Times New Roman" w:hAnsi="Times New Roman" w:cs="Times New Roman"/>
          <w:sz w:val="20"/>
          <w:szCs w:val="20"/>
          <w:lang w:bidi="ar-SA"/>
        </w:rPr>
        <w:t>Climate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Reports</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What’s</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The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Climate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Change</w:t>
      </w:r>
      <w:proofErr w:type="spellEnd"/>
      <w:r w:rsidRPr="009C1FEA">
        <w:rPr>
          <w:rFonts w:ascii="Times New Roman" w:eastAsia="Times New Roman" w:hAnsi="Times New Roman" w:cs="Times New Roman"/>
          <w:sz w:val="20"/>
          <w:szCs w:val="20"/>
          <w:lang w:bidi="ar-SA"/>
        </w:rPr>
        <w:t xml:space="preserve"> https://www.un.org/en/climatechange/what-is-climate-change</w:t>
      </w:r>
    </w:p>
    <w:p w14:paraId="1C0C4A13" w14:textId="77777777" w:rsidR="009C1FEA" w:rsidRPr="009C1FEA" w:rsidRDefault="009C1FEA" w:rsidP="009C1FEA">
      <w:pPr>
        <w:widowControl/>
        <w:rPr>
          <w:rFonts w:ascii="Times New Roman" w:eastAsia="Times New Roman" w:hAnsi="Times New Roman" w:cs="Times New Roman"/>
          <w:color w:val="auto"/>
          <w:sz w:val="24"/>
          <w:lang w:bidi="ar-SA"/>
        </w:rPr>
      </w:pPr>
    </w:p>
    <w:p w14:paraId="1E82762C"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 xml:space="preserve">UNEP, (1985). United Nations </w:t>
      </w:r>
      <w:proofErr w:type="spellStart"/>
      <w:r w:rsidRPr="009C1FEA">
        <w:rPr>
          <w:rFonts w:ascii="Times New Roman" w:eastAsia="Times New Roman" w:hAnsi="Times New Roman" w:cs="Times New Roman"/>
          <w:sz w:val="20"/>
          <w:szCs w:val="20"/>
          <w:lang w:bidi="ar-SA"/>
        </w:rPr>
        <w:t>Enverionment</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Programme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Environmental</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Refugees</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Essam</w:t>
      </w:r>
      <w:proofErr w:type="spellEnd"/>
      <w:r w:rsidRPr="009C1FEA">
        <w:rPr>
          <w:rFonts w:ascii="Times New Roman" w:eastAsia="Times New Roman" w:hAnsi="Times New Roman" w:cs="Times New Roman"/>
          <w:sz w:val="20"/>
          <w:szCs w:val="20"/>
          <w:lang w:bidi="ar-SA"/>
        </w:rPr>
        <w:t xml:space="preserve"> El-</w:t>
      </w:r>
      <w:proofErr w:type="spellStart"/>
      <w:r w:rsidRPr="009C1FEA">
        <w:rPr>
          <w:rFonts w:ascii="Times New Roman" w:eastAsia="Times New Roman" w:hAnsi="Times New Roman" w:cs="Times New Roman"/>
          <w:sz w:val="20"/>
          <w:szCs w:val="20"/>
          <w:lang w:bidi="ar-SA"/>
        </w:rPr>
        <w:t>Hinnawi</w:t>
      </w:r>
      <w:proofErr w:type="spellEnd"/>
      <w:r w:rsidRPr="009C1FEA">
        <w:rPr>
          <w:rFonts w:ascii="Times New Roman" w:eastAsia="Times New Roman" w:hAnsi="Times New Roman" w:cs="Times New Roman"/>
          <w:sz w:val="20"/>
          <w:szCs w:val="20"/>
          <w:lang w:bidi="ar-SA"/>
        </w:rPr>
        <w:t>. Nairobi. ISSN: 9280711032 https://digitallibrary.un.org/record/121267 </w:t>
      </w:r>
    </w:p>
    <w:p w14:paraId="0DFC4377" w14:textId="77777777" w:rsidR="009C1FEA" w:rsidRPr="009C1FEA" w:rsidRDefault="009C1FEA" w:rsidP="009C1FEA">
      <w:pPr>
        <w:widowControl/>
        <w:rPr>
          <w:rFonts w:ascii="Times New Roman" w:eastAsia="Times New Roman" w:hAnsi="Times New Roman" w:cs="Times New Roman"/>
          <w:color w:val="auto"/>
          <w:sz w:val="24"/>
          <w:lang w:bidi="ar-SA"/>
        </w:rPr>
      </w:pPr>
    </w:p>
    <w:p w14:paraId="21B4D8AA"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 xml:space="preserve">UNEP, (2022). </w:t>
      </w:r>
      <w:proofErr w:type="spellStart"/>
      <w:r w:rsidRPr="009C1FEA">
        <w:rPr>
          <w:rFonts w:ascii="Times New Roman" w:eastAsia="Times New Roman" w:hAnsi="Times New Roman" w:cs="Times New Roman"/>
          <w:sz w:val="20"/>
          <w:szCs w:val="20"/>
          <w:lang w:bidi="ar-SA"/>
        </w:rPr>
        <w:t>What</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Are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Environmental</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Rights</w:t>
      </w:r>
      <w:proofErr w:type="spellEnd"/>
      <w:r w:rsidRPr="009C1FEA">
        <w:rPr>
          <w:rFonts w:ascii="Times New Roman" w:eastAsia="Times New Roman" w:hAnsi="Times New Roman" w:cs="Times New Roman"/>
          <w:sz w:val="20"/>
          <w:szCs w:val="20"/>
          <w:lang w:bidi="ar-SA"/>
        </w:rPr>
        <w:t xml:space="preserve">?, UN </w:t>
      </w:r>
      <w:proofErr w:type="spellStart"/>
      <w:r w:rsidRPr="009C1FEA">
        <w:rPr>
          <w:rFonts w:ascii="Times New Roman" w:eastAsia="Times New Roman" w:hAnsi="Times New Roman" w:cs="Times New Roman"/>
          <w:sz w:val="20"/>
          <w:szCs w:val="20"/>
          <w:lang w:bidi="ar-SA"/>
        </w:rPr>
        <w:t>Environmental</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Programme</w:t>
      </w:r>
      <w:proofErr w:type="spellEnd"/>
    </w:p>
    <w:p w14:paraId="31E8C095"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https://www.unep.org/resources/newsletter/environmental-governance-update-january-march-2022</w:t>
      </w:r>
    </w:p>
    <w:p w14:paraId="4930F144" w14:textId="77777777" w:rsidR="009C1FEA" w:rsidRPr="009C1FEA" w:rsidRDefault="009C1FEA" w:rsidP="009C1FEA">
      <w:pPr>
        <w:widowControl/>
        <w:rPr>
          <w:rFonts w:ascii="Times New Roman" w:eastAsia="Times New Roman" w:hAnsi="Times New Roman" w:cs="Times New Roman"/>
          <w:color w:val="auto"/>
          <w:sz w:val="24"/>
          <w:lang w:bidi="ar-SA"/>
        </w:rPr>
      </w:pPr>
    </w:p>
    <w:p w14:paraId="75A48F13"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TCDB, (2022). Türkiye Cumhuriyeti Dış İşleri Bakanlığı Uluslararası Süreçler ve İklim Değişikliği İle Mücadele, Paris Anlaşması.</w:t>
      </w:r>
    </w:p>
    <w:p w14:paraId="4511AFC8"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https://www.mfa.gov.tr/paris-anlasmasi.tr.mfa </w:t>
      </w:r>
    </w:p>
    <w:p w14:paraId="52916A71" w14:textId="77777777" w:rsidR="009C1FEA" w:rsidRPr="009C1FEA" w:rsidRDefault="009C1FEA" w:rsidP="009C1FEA">
      <w:pPr>
        <w:widowControl/>
        <w:rPr>
          <w:rFonts w:ascii="Times New Roman" w:eastAsia="Times New Roman" w:hAnsi="Times New Roman" w:cs="Times New Roman"/>
          <w:color w:val="auto"/>
          <w:sz w:val="24"/>
          <w:lang w:bidi="ar-SA"/>
        </w:rPr>
      </w:pPr>
    </w:p>
    <w:p w14:paraId="2FAD4246"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 xml:space="preserve">Türkeş, M. &amp; Tatlı. H. (2011). Türkiye Yağış Bölgelerinin Spektral Kümeleme Tekniğiyle Belirlenmesi. </w:t>
      </w:r>
      <w:proofErr w:type="spellStart"/>
      <w:r w:rsidRPr="009C1FEA">
        <w:rPr>
          <w:rFonts w:ascii="Times New Roman" w:eastAsia="Times New Roman" w:hAnsi="Times New Roman" w:cs="Times New Roman"/>
          <w:sz w:val="20"/>
          <w:szCs w:val="20"/>
          <w:lang w:bidi="ar-SA"/>
        </w:rPr>
        <w:t>Proceedings</w:t>
      </w:r>
      <w:proofErr w:type="spellEnd"/>
      <w:r w:rsidRPr="009C1FEA">
        <w:rPr>
          <w:rFonts w:ascii="Times New Roman" w:eastAsia="Times New Roman" w:hAnsi="Times New Roman" w:cs="Times New Roman"/>
          <w:sz w:val="20"/>
          <w:szCs w:val="20"/>
          <w:lang w:bidi="ar-SA"/>
        </w:rPr>
        <w:t xml:space="preserve"> of </w:t>
      </w:r>
      <w:proofErr w:type="spellStart"/>
      <w:r w:rsidRPr="009C1FEA">
        <w:rPr>
          <w:rFonts w:ascii="Times New Roman" w:eastAsia="Times New Roman" w:hAnsi="Times New Roman" w:cs="Times New Roman"/>
          <w:sz w:val="20"/>
          <w:szCs w:val="20"/>
          <w:lang w:bidi="ar-SA"/>
        </w:rPr>
        <w:t>the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National</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Geographical</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Congress</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with</w:t>
      </w:r>
      <w:proofErr w:type="spellEnd"/>
      <w:r w:rsidRPr="009C1FEA">
        <w:rPr>
          <w:rFonts w:ascii="Times New Roman" w:eastAsia="Times New Roman" w:hAnsi="Times New Roman" w:cs="Times New Roman"/>
          <w:sz w:val="20"/>
          <w:szCs w:val="20"/>
          <w:lang w:bidi="ar-SA"/>
        </w:rPr>
        <w:t xml:space="preserve"> International </w:t>
      </w:r>
      <w:proofErr w:type="spellStart"/>
      <w:r w:rsidRPr="009C1FEA">
        <w:rPr>
          <w:rFonts w:ascii="Times New Roman" w:eastAsia="Times New Roman" w:hAnsi="Times New Roman" w:cs="Times New Roman"/>
          <w:sz w:val="20"/>
          <w:szCs w:val="20"/>
          <w:lang w:bidi="ar-SA"/>
        </w:rPr>
        <w:t>Participation</w:t>
      </w:r>
      <w:proofErr w:type="spellEnd"/>
      <w:r w:rsidRPr="009C1FEA">
        <w:rPr>
          <w:rFonts w:ascii="Times New Roman" w:eastAsia="Times New Roman" w:hAnsi="Times New Roman" w:cs="Times New Roman"/>
          <w:sz w:val="20"/>
          <w:szCs w:val="20"/>
          <w:lang w:bidi="ar-SA"/>
        </w:rPr>
        <w:t xml:space="preserve"> (CD-R), ISBN 978-975-6686-04-1, 7-10 </w:t>
      </w:r>
      <w:proofErr w:type="spellStart"/>
      <w:r w:rsidRPr="009C1FEA">
        <w:rPr>
          <w:rFonts w:ascii="Times New Roman" w:eastAsia="Times New Roman" w:hAnsi="Times New Roman" w:cs="Times New Roman"/>
          <w:sz w:val="20"/>
          <w:szCs w:val="20"/>
          <w:lang w:bidi="ar-SA"/>
        </w:rPr>
        <w:t>September</w:t>
      </w:r>
      <w:proofErr w:type="spellEnd"/>
      <w:r w:rsidRPr="009C1FEA">
        <w:rPr>
          <w:rFonts w:ascii="Times New Roman" w:eastAsia="Times New Roman" w:hAnsi="Times New Roman" w:cs="Times New Roman"/>
          <w:sz w:val="20"/>
          <w:szCs w:val="20"/>
          <w:lang w:bidi="ar-SA"/>
        </w:rPr>
        <w:t xml:space="preserve"> 2011, İstanbul.</w:t>
      </w:r>
    </w:p>
    <w:p w14:paraId="24D44D60" w14:textId="77777777" w:rsidR="009C1FEA" w:rsidRPr="009C1FEA" w:rsidRDefault="009C1FEA" w:rsidP="009C1FEA">
      <w:pPr>
        <w:widowControl/>
        <w:rPr>
          <w:rFonts w:ascii="Times New Roman" w:eastAsia="Times New Roman" w:hAnsi="Times New Roman" w:cs="Times New Roman"/>
          <w:color w:val="auto"/>
          <w:sz w:val="24"/>
          <w:lang w:bidi="ar-SA"/>
        </w:rPr>
      </w:pPr>
    </w:p>
    <w:p w14:paraId="7FA91C76"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 xml:space="preserve">WMO, (2020). </w:t>
      </w:r>
      <w:proofErr w:type="spellStart"/>
      <w:r w:rsidRPr="009C1FEA">
        <w:rPr>
          <w:rFonts w:ascii="Times New Roman" w:eastAsia="Times New Roman" w:hAnsi="Times New Roman" w:cs="Times New Roman"/>
          <w:sz w:val="20"/>
          <w:szCs w:val="20"/>
          <w:lang w:bidi="ar-SA"/>
        </w:rPr>
        <w:t>The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State</w:t>
      </w:r>
      <w:proofErr w:type="spellEnd"/>
      <w:r w:rsidRPr="009C1FEA">
        <w:rPr>
          <w:rFonts w:ascii="Times New Roman" w:eastAsia="Times New Roman" w:hAnsi="Times New Roman" w:cs="Times New Roman"/>
          <w:sz w:val="20"/>
          <w:szCs w:val="20"/>
          <w:lang w:bidi="ar-SA"/>
        </w:rPr>
        <w:t xml:space="preserve"> of </w:t>
      </w:r>
      <w:proofErr w:type="spellStart"/>
      <w:r w:rsidRPr="009C1FEA">
        <w:rPr>
          <w:rFonts w:ascii="Times New Roman" w:eastAsia="Times New Roman" w:hAnsi="Times New Roman" w:cs="Times New Roman"/>
          <w:sz w:val="20"/>
          <w:szCs w:val="20"/>
          <w:lang w:bidi="ar-SA"/>
        </w:rPr>
        <w:t>the</w:t>
      </w:r>
      <w:proofErr w:type="spellEnd"/>
      <w:r w:rsidRPr="009C1FEA">
        <w:rPr>
          <w:rFonts w:ascii="Times New Roman" w:eastAsia="Times New Roman" w:hAnsi="Times New Roman" w:cs="Times New Roman"/>
          <w:sz w:val="20"/>
          <w:szCs w:val="20"/>
          <w:lang w:bidi="ar-SA"/>
        </w:rPr>
        <w:t xml:space="preserve"> Global </w:t>
      </w:r>
      <w:proofErr w:type="spellStart"/>
      <w:r w:rsidRPr="009C1FEA">
        <w:rPr>
          <w:rFonts w:ascii="Times New Roman" w:eastAsia="Times New Roman" w:hAnsi="Times New Roman" w:cs="Times New Roman"/>
          <w:sz w:val="20"/>
          <w:szCs w:val="20"/>
          <w:lang w:bidi="ar-SA"/>
        </w:rPr>
        <w:t>Climate</w:t>
      </w:r>
      <w:proofErr w:type="spellEnd"/>
      <w:r w:rsidRPr="009C1FEA">
        <w:rPr>
          <w:rFonts w:ascii="Times New Roman" w:eastAsia="Times New Roman" w:hAnsi="Times New Roman" w:cs="Times New Roman"/>
          <w:sz w:val="20"/>
          <w:szCs w:val="20"/>
          <w:lang w:bidi="ar-SA"/>
        </w:rPr>
        <w:t>  Report. https://public.wmo.int/en/our-mandate/climate/wmo-statement-state-of-global-climate </w:t>
      </w:r>
    </w:p>
    <w:p w14:paraId="15B5CABD" w14:textId="77777777" w:rsidR="009C1FEA" w:rsidRPr="009C1FEA" w:rsidRDefault="009C1FEA" w:rsidP="009C1FEA">
      <w:pPr>
        <w:widowControl/>
        <w:rPr>
          <w:rFonts w:ascii="Times New Roman" w:eastAsia="Times New Roman" w:hAnsi="Times New Roman" w:cs="Times New Roman"/>
          <w:color w:val="auto"/>
          <w:sz w:val="24"/>
          <w:lang w:bidi="ar-SA"/>
        </w:rPr>
      </w:pPr>
    </w:p>
    <w:p w14:paraId="7A2F6F7A" w14:textId="77777777" w:rsidR="009C1FEA" w:rsidRPr="009C1FEA" w:rsidRDefault="009C1FEA" w:rsidP="009C1FEA">
      <w:pPr>
        <w:widowControl/>
        <w:rPr>
          <w:rFonts w:ascii="Times New Roman" w:eastAsia="Times New Roman" w:hAnsi="Times New Roman" w:cs="Times New Roman"/>
          <w:color w:val="auto"/>
          <w:sz w:val="24"/>
          <w:lang w:bidi="ar-SA"/>
        </w:rPr>
      </w:pPr>
      <w:proofErr w:type="spellStart"/>
      <w:r w:rsidRPr="009C1FEA">
        <w:rPr>
          <w:rFonts w:ascii="Times New Roman" w:eastAsia="Times New Roman" w:hAnsi="Times New Roman" w:cs="Times New Roman"/>
          <w:sz w:val="20"/>
          <w:szCs w:val="20"/>
          <w:lang w:bidi="ar-SA"/>
        </w:rPr>
        <w:t>Yang</w:t>
      </w:r>
      <w:proofErr w:type="spellEnd"/>
      <w:r w:rsidRPr="009C1FEA">
        <w:rPr>
          <w:rFonts w:ascii="Times New Roman" w:eastAsia="Times New Roman" w:hAnsi="Times New Roman" w:cs="Times New Roman"/>
          <w:sz w:val="20"/>
          <w:szCs w:val="20"/>
          <w:lang w:bidi="ar-SA"/>
        </w:rPr>
        <w:t xml:space="preserve">, W., </w:t>
      </w:r>
      <w:proofErr w:type="spellStart"/>
      <w:r w:rsidRPr="009C1FEA">
        <w:rPr>
          <w:rFonts w:ascii="Times New Roman" w:eastAsia="Times New Roman" w:hAnsi="Times New Roman" w:cs="Times New Roman"/>
          <w:sz w:val="20"/>
          <w:szCs w:val="20"/>
          <w:lang w:bidi="ar-SA"/>
        </w:rPr>
        <w:t>Zhou</w:t>
      </w:r>
      <w:proofErr w:type="spellEnd"/>
      <w:r w:rsidRPr="009C1FEA">
        <w:rPr>
          <w:rFonts w:ascii="Times New Roman" w:eastAsia="Times New Roman" w:hAnsi="Times New Roman" w:cs="Times New Roman"/>
          <w:sz w:val="20"/>
          <w:szCs w:val="20"/>
          <w:lang w:bidi="ar-SA"/>
        </w:rPr>
        <w:t xml:space="preserve">, H., Si, F., </w:t>
      </w:r>
      <w:proofErr w:type="spellStart"/>
      <w:r w:rsidRPr="009C1FEA">
        <w:rPr>
          <w:rFonts w:ascii="Times New Roman" w:eastAsia="Times New Roman" w:hAnsi="Times New Roman" w:cs="Times New Roman"/>
          <w:sz w:val="20"/>
          <w:szCs w:val="20"/>
          <w:lang w:bidi="ar-SA"/>
        </w:rPr>
        <w:t>Liu</w:t>
      </w:r>
      <w:proofErr w:type="spellEnd"/>
      <w:r w:rsidRPr="009C1FEA">
        <w:rPr>
          <w:rFonts w:ascii="Times New Roman" w:eastAsia="Times New Roman" w:hAnsi="Times New Roman" w:cs="Times New Roman"/>
          <w:sz w:val="20"/>
          <w:szCs w:val="20"/>
          <w:lang w:bidi="ar-SA"/>
        </w:rPr>
        <w:t xml:space="preserve">, C., </w:t>
      </w:r>
      <w:proofErr w:type="spellStart"/>
      <w:r w:rsidRPr="009C1FEA">
        <w:rPr>
          <w:rFonts w:ascii="Times New Roman" w:eastAsia="Times New Roman" w:hAnsi="Times New Roman" w:cs="Times New Roman"/>
          <w:sz w:val="20"/>
          <w:szCs w:val="20"/>
          <w:lang w:bidi="ar-SA"/>
        </w:rPr>
        <w:t>Wang</w:t>
      </w:r>
      <w:proofErr w:type="spellEnd"/>
      <w:r w:rsidRPr="009C1FEA">
        <w:rPr>
          <w:rFonts w:ascii="Times New Roman" w:eastAsia="Times New Roman" w:hAnsi="Times New Roman" w:cs="Times New Roman"/>
          <w:sz w:val="20"/>
          <w:szCs w:val="20"/>
          <w:lang w:bidi="ar-SA"/>
        </w:rPr>
        <w:t xml:space="preserve">, W., Sun, Y., </w:t>
      </w:r>
      <w:proofErr w:type="spellStart"/>
      <w:r w:rsidRPr="009C1FEA">
        <w:rPr>
          <w:rFonts w:ascii="Times New Roman" w:eastAsia="Times New Roman" w:hAnsi="Times New Roman" w:cs="Times New Roman"/>
          <w:sz w:val="20"/>
          <w:szCs w:val="20"/>
          <w:lang w:bidi="ar-SA"/>
        </w:rPr>
        <w:t>Liu</w:t>
      </w:r>
      <w:proofErr w:type="spellEnd"/>
      <w:r w:rsidRPr="009C1FEA">
        <w:rPr>
          <w:rFonts w:ascii="Times New Roman" w:eastAsia="Times New Roman" w:hAnsi="Times New Roman" w:cs="Times New Roman"/>
          <w:sz w:val="20"/>
          <w:szCs w:val="20"/>
          <w:lang w:bidi="ar-SA"/>
        </w:rPr>
        <w:t xml:space="preserve">, W., </w:t>
      </w:r>
      <w:proofErr w:type="spellStart"/>
      <w:r w:rsidRPr="009C1FEA">
        <w:rPr>
          <w:rFonts w:ascii="Times New Roman" w:eastAsia="Times New Roman" w:hAnsi="Times New Roman" w:cs="Times New Roman"/>
          <w:sz w:val="20"/>
          <w:szCs w:val="20"/>
          <w:lang w:bidi="ar-SA"/>
        </w:rPr>
        <w:t>Shan</w:t>
      </w:r>
      <w:proofErr w:type="spellEnd"/>
      <w:r w:rsidRPr="009C1FEA">
        <w:rPr>
          <w:rFonts w:ascii="Times New Roman" w:eastAsia="Times New Roman" w:hAnsi="Times New Roman" w:cs="Times New Roman"/>
          <w:sz w:val="20"/>
          <w:szCs w:val="20"/>
          <w:lang w:bidi="ar-SA"/>
        </w:rPr>
        <w:t xml:space="preserve">, C. (2018). </w:t>
      </w:r>
      <w:proofErr w:type="spellStart"/>
      <w:r w:rsidRPr="009C1FEA">
        <w:rPr>
          <w:rFonts w:ascii="Times New Roman" w:eastAsia="Times New Roman" w:hAnsi="Times New Roman" w:cs="Times New Roman"/>
          <w:sz w:val="20"/>
          <w:szCs w:val="20"/>
          <w:lang w:bidi="ar-SA"/>
        </w:rPr>
        <w:t>Bibliometric</w:t>
      </w:r>
      <w:proofErr w:type="spellEnd"/>
      <w:r w:rsidRPr="009C1FEA">
        <w:rPr>
          <w:rFonts w:ascii="Times New Roman" w:eastAsia="Times New Roman" w:hAnsi="Times New Roman" w:cs="Times New Roman"/>
          <w:sz w:val="20"/>
          <w:szCs w:val="20"/>
          <w:lang w:bidi="ar-SA"/>
        </w:rPr>
        <w:t xml:space="preserve"> Analysis Of </w:t>
      </w:r>
      <w:proofErr w:type="spellStart"/>
      <w:r w:rsidRPr="009C1FEA">
        <w:rPr>
          <w:rFonts w:ascii="Times New Roman" w:eastAsia="Times New Roman" w:hAnsi="Times New Roman" w:cs="Times New Roman"/>
          <w:sz w:val="20"/>
          <w:szCs w:val="20"/>
          <w:lang w:bidi="ar-SA"/>
        </w:rPr>
        <w:t>Greenhouse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Gas</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Research</w:t>
      </w:r>
      <w:proofErr w:type="spellEnd"/>
      <w:r w:rsidRPr="009C1FEA">
        <w:rPr>
          <w:rFonts w:ascii="Times New Roman" w:eastAsia="Times New Roman" w:hAnsi="Times New Roman" w:cs="Times New Roman"/>
          <w:sz w:val="20"/>
          <w:szCs w:val="20"/>
          <w:lang w:bidi="ar-SA"/>
        </w:rPr>
        <w:t xml:space="preserve"> On A Global </w:t>
      </w:r>
      <w:proofErr w:type="spellStart"/>
      <w:r w:rsidRPr="009C1FEA">
        <w:rPr>
          <w:rFonts w:ascii="Times New Roman" w:eastAsia="Times New Roman" w:hAnsi="Times New Roman" w:cs="Times New Roman"/>
          <w:sz w:val="20"/>
          <w:szCs w:val="20"/>
          <w:lang w:bidi="ar-SA"/>
        </w:rPr>
        <w:t>Scale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From</w:t>
      </w:r>
      <w:proofErr w:type="spellEnd"/>
      <w:r w:rsidRPr="009C1FEA">
        <w:rPr>
          <w:rFonts w:ascii="Times New Roman" w:eastAsia="Times New Roman" w:hAnsi="Times New Roman" w:cs="Times New Roman"/>
          <w:sz w:val="20"/>
          <w:szCs w:val="20"/>
          <w:lang w:bidi="ar-SA"/>
        </w:rPr>
        <w:t xml:space="preserve"> 2000 </w:t>
      </w:r>
      <w:proofErr w:type="spellStart"/>
      <w:r w:rsidRPr="009C1FEA">
        <w:rPr>
          <w:rFonts w:ascii="Times New Roman" w:eastAsia="Times New Roman" w:hAnsi="Times New Roman" w:cs="Times New Roman"/>
          <w:sz w:val="20"/>
          <w:szCs w:val="20"/>
          <w:lang w:bidi="ar-SA"/>
        </w:rPr>
        <w:t>to</w:t>
      </w:r>
      <w:proofErr w:type="spellEnd"/>
      <w:r w:rsidRPr="009C1FEA">
        <w:rPr>
          <w:rFonts w:ascii="Times New Roman" w:eastAsia="Times New Roman" w:hAnsi="Times New Roman" w:cs="Times New Roman"/>
          <w:sz w:val="20"/>
          <w:szCs w:val="20"/>
          <w:lang w:bidi="ar-SA"/>
        </w:rPr>
        <w:t xml:space="preserve"> 2014,  </w:t>
      </w:r>
      <w:proofErr w:type="spellStart"/>
      <w:r w:rsidRPr="009C1FEA">
        <w:rPr>
          <w:rFonts w:ascii="Times New Roman" w:eastAsia="Times New Roman" w:hAnsi="Times New Roman" w:cs="Times New Roman"/>
          <w:sz w:val="20"/>
          <w:szCs w:val="20"/>
          <w:lang w:bidi="ar-SA"/>
        </w:rPr>
        <w:t>Current</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Science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China</w:t>
      </w:r>
      <w:proofErr w:type="spellEnd"/>
      <w:r w:rsidRPr="009C1FEA">
        <w:rPr>
          <w:rFonts w:ascii="Times New Roman" w:eastAsia="Times New Roman" w:hAnsi="Times New Roman" w:cs="Times New Roman"/>
          <w:sz w:val="20"/>
          <w:szCs w:val="20"/>
          <w:lang w:bidi="ar-SA"/>
        </w:rPr>
        <w:t>, 114 (8), 1624-1630</w:t>
      </w:r>
    </w:p>
    <w:p w14:paraId="08D48BB7" w14:textId="77777777" w:rsidR="009C1FEA" w:rsidRPr="009C1FEA" w:rsidRDefault="009C1FEA" w:rsidP="009C1FEA">
      <w:pPr>
        <w:widowControl/>
        <w:rPr>
          <w:rFonts w:ascii="Times New Roman" w:eastAsia="Times New Roman" w:hAnsi="Times New Roman" w:cs="Times New Roman"/>
          <w:color w:val="auto"/>
          <w:sz w:val="24"/>
          <w:lang w:bidi="ar-SA"/>
        </w:rPr>
      </w:pPr>
    </w:p>
    <w:p w14:paraId="5D00B0A3" w14:textId="77777777" w:rsidR="009C1FEA" w:rsidRPr="009C1FEA" w:rsidRDefault="009C1FEA" w:rsidP="009C1FEA">
      <w:pPr>
        <w:widowControl/>
        <w:rPr>
          <w:rFonts w:ascii="Times New Roman" w:eastAsia="Times New Roman" w:hAnsi="Times New Roman" w:cs="Times New Roman"/>
          <w:color w:val="auto"/>
          <w:sz w:val="24"/>
          <w:lang w:bidi="ar-SA"/>
        </w:rPr>
      </w:pPr>
      <w:proofErr w:type="spellStart"/>
      <w:r w:rsidRPr="009C1FEA">
        <w:rPr>
          <w:rFonts w:ascii="Times New Roman" w:eastAsia="Times New Roman" w:hAnsi="Times New Roman" w:cs="Times New Roman"/>
          <w:sz w:val="20"/>
          <w:szCs w:val="20"/>
          <w:lang w:bidi="ar-SA"/>
        </w:rPr>
        <w:t>Yuan</w:t>
      </w:r>
      <w:proofErr w:type="spellEnd"/>
      <w:r w:rsidRPr="009C1FEA">
        <w:rPr>
          <w:rFonts w:ascii="Times New Roman" w:eastAsia="Times New Roman" w:hAnsi="Times New Roman" w:cs="Times New Roman"/>
          <w:sz w:val="20"/>
          <w:szCs w:val="20"/>
          <w:lang w:bidi="ar-SA"/>
        </w:rPr>
        <w:t xml:space="preserve">, B. &amp; Sun, J. (2021). </w:t>
      </w:r>
      <w:proofErr w:type="spellStart"/>
      <w:r w:rsidRPr="009C1FEA">
        <w:rPr>
          <w:rFonts w:ascii="Times New Roman" w:eastAsia="Times New Roman" w:hAnsi="Times New Roman" w:cs="Times New Roman"/>
          <w:sz w:val="20"/>
          <w:szCs w:val="20"/>
          <w:lang w:bidi="ar-SA"/>
        </w:rPr>
        <w:t>Bibliometric</w:t>
      </w:r>
      <w:proofErr w:type="spellEnd"/>
      <w:r w:rsidRPr="009C1FEA">
        <w:rPr>
          <w:rFonts w:ascii="Times New Roman" w:eastAsia="Times New Roman" w:hAnsi="Times New Roman" w:cs="Times New Roman"/>
          <w:sz w:val="20"/>
          <w:szCs w:val="20"/>
          <w:lang w:bidi="ar-SA"/>
        </w:rPr>
        <w:t xml:space="preserve"> Analysis of Rice </w:t>
      </w:r>
      <w:proofErr w:type="spellStart"/>
      <w:r w:rsidRPr="009C1FEA">
        <w:rPr>
          <w:rFonts w:ascii="Times New Roman" w:eastAsia="Times New Roman" w:hAnsi="Times New Roman" w:cs="Times New Roman"/>
          <w:sz w:val="20"/>
          <w:szCs w:val="20"/>
          <w:lang w:bidi="ar-SA"/>
        </w:rPr>
        <w:t>And</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Climate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Change</w:t>
      </w:r>
      <w:proofErr w:type="spellEnd"/>
      <w:r w:rsidRPr="009C1FEA">
        <w:rPr>
          <w:rFonts w:ascii="Times New Roman" w:eastAsia="Times New Roman" w:hAnsi="Times New Roman" w:cs="Times New Roman"/>
          <w:sz w:val="20"/>
          <w:szCs w:val="20"/>
          <w:lang w:bidi="ar-SA"/>
        </w:rPr>
        <w:t xml:space="preserve"> Publications </w:t>
      </w:r>
      <w:proofErr w:type="spellStart"/>
      <w:r w:rsidRPr="009C1FEA">
        <w:rPr>
          <w:rFonts w:ascii="Times New Roman" w:eastAsia="Times New Roman" w:hAnsi="Times New Roman" w:cs="Times New Roman"/>
          <w:sz w:val="20"/>
          <w:szCs w:val="20"/>
          <w:lang w:bidi="ar-SA"/>
        </w:rPr>
        <w:t>Based</w:t>
      </w:r>
      <w:proofErr w:type="spellEnd"/>
      <w:r w:rsidRPr="009C1FEA">
        <w:rPr>
          <w:rFonts w:ascii="Times New Roman" w:eastAsia="Times New Roman" w:hAnsi="Times New Roman" w:cs="Times New Roman"/>
          <w:sz w:val="20"/>
          <w:szCs w:val="20"/>
          <w:lang w:bidi="ar-SA"/>
        </w:rPr>
        <w:t xml:space="preserve"> On Web of </w:t>
      </w:r>
      <w:proofErr w:type="spellStart"/>
      <w:r w:rsidRPr="009C1FEA">
        <w:rPr>
          <w:rFonts w:ascii="Times New Roman" w:eastAsia="Times New Roman" w:hAnsi="Times New Roman" w:cs="Times New Roman"/>
          <w:sz w:val="20"/>
          <w:szCs w:val="20"/>
          <w:lang w:bidi="ar-SA"/>
        </w:rPr>
        <w:t>Science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Research</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Square</w:t>
      </w:r>
      <w:proofErr w:type="spellEnd"/>
      <w:r w:rsidRPr="009C1FEA">
        <w:rPr>
          <w:rFonts w:ascii="Times New Roman" w:eastAsia="Times New Roman" w:hAnsi="Times New Roman" w:cs="Times New Roman"/>
          <w:sz w:val="20"/>
          <w:szCs w:val="20"/>
          <w:lang w:bidi="ar-SA"/>
        </w:rPr>
        <w:t>, (1-30) </w:t>
      </w:r>
    </w:p>
    <w:p w14:paraId="7E855027"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https://doi.org/10.21203/rs.3.rs-683332/v1 </w:t>
      </w:r>
    </w:p>
    <w:p w14:paraId="5B60DA6F" w14:textId="77777777" w:rsidR="009C1FEA" w:rsidRPr="009C1FEA" w:rsidRDefault="009C1FEA" w:rsidP="009C1FEA">
      <w:pPr>
        <w:widowControl/>
        <w:rPr>
          <w:rFonts w:ascii="Times New Roman" w:eastAsia="Times New Roman" w:hAnsi="Times New Roman" w:cs="Times New Roman"/>
          <w:color w:val="auto"/>
          <w:sz w:val="24"/>
          <w:lang w:bidi="ar-SA"/>
        </w:rPr>
      </w:pPr>
    </w:p>
    <w:p w14:paraId="2DA8AE51" w14:textId="77777777" w:rsidR="009C1FEA" w:rsidRPr="009C1FEA" w:rsidRDefault="009C1FEA" w:rsidP="009C1FEA">
      <w:pPr>
        <w:widowControl/>
        <w:rPr>
          <w:rFonts w:ascii="Times New Roman" w:eastAsia="Times New Roman" w:hAnsi="Times New Roman" w:cs="Times New Roman"/>
          <w:color w:val="auto"/>
          <w:sz w:val="24"/>
          <w:lang w:bidi="ar-SA"/>
        </w:rPr>
      </w:pPr>
      <w:proofErr w:type="spellStart"/>
      <w:r w:rsidRPr="009C1FEA">
        <w:rPr>
          <w:rFonts w:ascii="Times New Roman" w:eastAsia="Times New Roman" w:hAnsi="Times New Roman" w:cs="Times New Roman"/>
          <w:sz w:val="20"/>
          <w:szCs w:val="20"/>
          <w:lang w:bidi="ar-SA"/>
        </w:rPr>
        <w:t>Zhang</w:t>
      </w:r>
      <w:proofErr w:type="spellEnd"/>
      <w:r w:rsidRPr="009C1FEA">
        <w:rPr>
          <w:rFonts w:ascii="Times New Roman" w:eastAsia="Times New Roman" w:hAnsi="Times New Roman" w:cs="Times New Roman"/>
          <w:sz w:val="20"/>
          <w:szCs w:val="20"/>
          <w:lang w:bidi="ar-SA"/>
        </w:rPr>
        <w:t xml:space="preserve"> Y., </w:t>
      </w:r>
      <w:proofErr w:type="spellStart"/>
      <w:r w:rsidRPr="009C1FEA">
        <w:rPr>
          <w:rFonts w:ascii="Times New Roman" w:eastAsia="Times New Roman" w:hAnsi="Times New Roman" w:cs="Times New Roman"/>
          <w:sz w:val="20"/>
          <w:szCs w:val="20"/>
          <w:lang w:bidi="ar-SA"/>
        </w:rPr>
        <w:t>Yu</w:t>
      </w:r>
      <w:proofErr w:type="spellEnd"/>
      <w:r w:rsidRPr="009C1FEA">
        <w:rPr>
          <w:rFonts w:ascii="Times New Roman" w:eastAsia="Times New Roman" w:hAnsi="Times New Roman" w:cs="Times New Roman"/>
          <w:sz w:val="20"/>
          <w:szCs w:val="20"/>
          <w:lang w:bidi="ar-SA"/>
        </w:rPr>
        <w:t xml:space="preserve">, Q., </w:t>
      </w:r>
      <w:proofErr w:type="spellStart"/>
      <w:r w:rsidRPr="009C1FEA">
        <w:rPr>
          <w:rFonts w:ascii="Times New Roman" w:eastAsia="Times New Roman" w:hAnsi="Times New Roman" w:cs="Times New Roman"/>
          <w:sz w:val="20"/>
          <w:szCs w:val="20"/>
          <w:lang w:bidi="ar-SA"/>
        </w:rPr>
        <w:t>Li</w:t>
      </w:r>
      <w:proofErr w:type="spellEnd"/>
      <w:r w:rsidRPr="009C1FEA">
        <w:rPr>
          <w:rFonts w:ascii="Times New Roman" w:eastAsia="Times New Roman" w:hAnsi="Times New Roman" w:cs="Times New Roman"/>
          <w:sz w:val="20"/>
          <w:szCs w:val="20"/>
          <w:lang w:bidi="ar-SA"/>
        </w:rPr>
        <w:t xml:space="preserve">, J.  (2021). </w:t>
      </w:r>
      <w:proofErr w:type="spellStart"/>
      <w:r w:rsidRPr="009C1FEA">
        <w:rPr>
          <w:rFonts w:ascii="Times New Roman" w:eastAsia="Times New Roman" w:hAnsi="Times New Roman" w:cs="Times New Roman"/>
          <w:sz w:val="20"/>
          <w:szCs w:val="20"/>
          <w:lang w:bidi="ar-SA"/>
        </w:rPr>
        <w:t>Bioenergy</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Research</w:t>
      </w:r>
      <w:proofErr w:type="spellEnd"/>
      <w:r w:rsidRPr="009C1FEA">
        <w:rPr>
          <w:rFonts w:ascii="Times New Roman" w:eastAsia="Times New Roman" w:hAnsi="Times New Roman" w:cs="Times New Roman"/>
          <w:sz w:val="20"/>
          <w:szCs w:val="20"/>
          <w:lang w:bidi="ar-SA"/>
        </w:rPr>
        <w:t xml:space="preserve"> Under </w:t>
      </w:r>
      <w:proofErr w:type="spellStart"/>
      <w:r w:rsidRPr="009C1FEA">
        <w:rPr>
          <w:rFonts w:ascii="Times New Roman" w:eastAsia="Times New Roman" w:hAnsi="Times New Roman" w:cs="Times New Roman"/>
          <w:sz w:val="20"/>
          <w:szCs w:val="20"/>
          <w:lang w:bidi="ar-SA"/>
        </w:rPr>
        <w:t>Climate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Change</w:t>
      </w:r>
      <w:proofErr w:type="spellEnd"/>
      <w:r w:rsidRPr="009C1FEA">
        <w:rPr>
          <w:rFonts w:ascii="Times New Roman" w:eastAsia="Times New Roman" w:hAnsi="Times New Roman" w:cs="Times New Roman"/>
          <w:sz w:val="20"/>
          <w:szCs w:val="20"/>
          <w:lang w:bidi="ar-SA"/>
        </w:rPr>
        <w:t xml:space="preserve">: A </w:t>
      </w:r>
      <w:proofErr w:type="spellStart"/>
      <w:r w:rsidRPr="009C1FEA">
        <w:rPr>
          <w:rFonts w:ascii="Times New Roman" w:eastAsia="Times New Roman" w:hAnsi="Times New Roman" w:cs="Times New Roman"/>
          <w:sz w:val="20"/>
          <w:szCs w:val="20"/>
          <w:lang w:bidi="ar-SA"/>
        </w:rPr>
        <w:t>Bibliometric</w:t>
      </w:r>
      <w:proofErr w:type="spellEnd"/>
      <w:r w:rsidRPr="009C1FEA">
        <w:rPr>
          <w:rFonts w:ascii="Times New Roman" w:eastAsia="Times New Roman" w:hAnsi="Times New Roman" w:cs="Times New Roman"/>
          <w:sz w:val="20"/>
          <w:szCs w:val="20"/>
          <w:lang w:bidi="ar-SA"/>
        </w:rPr>
        <w:t xml:space="preserve"> Analysis </w:t>
      </w:r>
      <w:proofErr w:type="spellStart"/>
      <w:r w:rsidRPr="009C1FEA">
        <w:rPr>
          <w:rFonts w:ascii="Times New Roman" w:eastAsia="Times New Roman" w:hAnsi="Times New Roman" w:cs="Times New Roman"/>
          <w:sz w:val="20"/>
          <w:szCs w:val="20"/>
          <w:lang w:bidi="ar-SA"/>
        </w:rPr>
        <w:t>From</w:t>
      </w:r>
      <w:proofErr w:type="spellEnd"/>
      <w:r w:rsidRPr="009C1FEA">
        <w:rPr>
          <w:rFonts w:ascii="Times New Roman" w:eastAsia="Times New Roman" w:hAnsi="Times New Roman" w:cs="Times New Roman"/>
          <w:sz w:val="20"/>
          <w:szCs w:val="20"/>
          <w:lang w:bidi="ar-SA"/>
        </w:rPr>
        <w:t xml:space="preserve"> A Country </w:t>
      </w:r>
      <w:proofErr w:type="spellStart"/>
      <w:r w:rsidRPr="009C1FEA">
        <w:rPr>
          <w:rFonts w:ascii="Times New Roman" w:eastAsia="Times New Roman" w:hAnsi="Times New Roman" w:cs="Times New Roman"/>
          <w:sz w:val="20"/>
          <w:szCs w:val="20"/>
          <w:lang w:bidi="ar-SA"/>
        </w:rPr>
        <w:t>Perspective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Environmental</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Science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And</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Pollution</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Research</w:t>
      </w:r>
      <w:proofErr w:type="spellEnd"/>
      <w:r w:rsidRPr="009C1FEA">
        <w:rPr>
          <w:rFonts w:ascii="Times New Roman" w:eastAsia="Times New Roman" w:hAnsi="Times New Roman" w:cs="Times New Roman"/>
          <w:sz w:val="20"/>
          <w:szCs w:val="20"/>
          <w:lang w:bidi="ar-SA"/>
        </w:rPr>
        <w:t>, 28: 26427–26440 https://doi.org/10.1007/s11356-021-12448-1</w:t>
      </w:r>
    </w:p>
    <w:p w14:paraId="3B3412AC" w14:textId="77777777" w:rsidR="009C1FEA" w:rsidRPr="009C1FEA" w:rsidRDefault="009C1FEA" w:rsidP="009C1FEA">
      <w:pPr>
        <w:widowControl/>
        <w:rPr>
          <w:rFonts w:ascii="Times New Roman" w:eastAsia="Times New Roman" w:hAnsi="Times New Roman" w:cs="Times New Roman"/>
          <w:color w:val="auto"/>
          <w:sz w:val="24"/>
          <w:lang w:bidi="ar-SA"/>
        </w:rPr>
      </w:pPr>
    </w:p>
    <w:p w14:paraId="57BD21A1" w14:textId="77777777" w:rsidR="009C1FEA" w:rsidRPr="009C1FEA" w:rsidRDefault="009C1FEA" w:rsidP="009C1FEA">
      <w:pPr>
        <w:widowControl/>
        <w:rPr>
          <w:rFonts w:ascii="Times New Roman" w:eastAsia="Times New Roman" w:hAnsi="Times New Roman" w:cs="Times New Roman"/>
          <w:color w:val="auto"/>
          <w:sz w:val="24"/>
          <w:lang w:bidi="ar-SA"/>
        </w:rPr>
      </w:pPr>
      <w:proofErr w:type="spellStart"/>
      <w:r w:rsidRPr="009C1FEA">
        <w:rPr>
          <w:rFonts w:ascii="Times New Roman" w:eastAsia="Times New Roman" w:hAnsi="Times New Roman" w:cs="Times New Roman"/>
          <w:sz w:val="20"/>
          <w:szCs w:val="20"/>
          <w:lang w:bidi="ar-SA"/>
        </w:rPr>
        <w:lastRenderedPageBreak/>
        <w:t>Zuraidi</w:t>
      </w:r>
      <w:proofErr w:type="spellEnd"/>
      <w:r w:rsidRPr="009C1FEA">
        <w:rPr>
          <w:rFonts w:ascii="Times New Roman" w:eastAsia="Times New Roman" w:hAnsi="Times New Roman" w:cs="Times New Roman"/>
          <w:sz w:val="20"/>
          <w:szCs w:val="20"/>
          <w:lang w:bidi="ar-SA"/>
        </w:rPr>
        <w:t xml:space="preserve">, E., </w:t>
      </w:r>
      <w:proofErr w:type="spellStart"/>
      <w:r w:rsidRPr="009C1FEA">
        <w:rPr>
          <w:rFonts w:ascii="Times New Roman" w:eastAsia="Times New Roman" w:hAnsi="Times New Roman" w:cs="Times New Roman"/>
          <w:sz w:val="20"/>
          <w:szCs w:val="20"/>
          <w:lang w:bidi="ar-SA"/>
        </w:rPr>
        <w:t>Caisarina</w:t>
      </w:r>
      <w:proofErr w:type="spellEnd"/>
      <w:r w:rsidRPr="009C1FEA">
        <w:rPr>
          <w:rFonts w:ascii="Times New Roman" w:eastAsia="Times New Roman" w:hAnsi="Times New Roman" w:cs="Times New Roman"/>
          <w:sz w:val="20"/>
          <w:szCs w:val="20"/>
          <w:lang w:bidi="ar-SA"/>
        </w:rPr>
        <w:t xml:space="preserve">, I., </w:t>
      </w:r>
      <w:proofErr w:type="spellStart"/>
      <w:r w:rsidRPr="009C1FEA">
        <w:rPr>
          <w:rFonts w:ascii="Times New Roman" w:eastAsia="Times New Roman" w:hAnsi="Times New Roman" w:cs="Times New Roman"/>
          <w:sz w:val="20"/>
          <w:szCs w:val="20"/>
          <w:lang w:bidi="ar-SA"/>
        </w:rPr>
        <w:t>Agustina</w:t>
      </w:r>
      <w:proofErr w:type="spellEnd"/>
      <w:r w:rsidRPr="009C1FEA">
        <w:rPr>
          <w:rFonts w:ascii="Times New Roman" w:eastAsia="Times New Roman" w:hAnsi="Times New Roman" w:cs="Times New Roman"/>
          <w:sz w:val="20"/>
          <w:szCs w:val="20"/>
          <w:lang w:bidi="ar-SA"/>
        </w:rPr>
        <w:t xml:space="preserve">, M.  (2021). A </w:t>
      </w:r>
      <w:proofErr w:type="spellStart"/>
      <w:r w:rsidRPr="009C1FEA">
        <w:rPr>
          <w:rFonts w:ascii="Times New Roman" w:eastAsia="Times New Roman" w:hAnsi="Times New Roman" w:cs="Times New Roman"/>
          <w:sz w:val="20"/>
          <w:szCs w:val="20"/>
          <w:lang w:bidi="ar-SA"/>
        </w:rPr>
        <w:t>Bibliometric</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Study</w:t>
      </w:r>
      <w:proofErr w:type="spellEnd"/>
      <w:r w:rsidRPr="009C1FEA">
        <w:rPr>
          <w:rFonts w:ascii="Times New Roman" w:eastAsia="Times New Roman" w:hAnsi="Times New Roman" w:cs="Times New Roman"/>
          <w:sz w:val="20"/>
          <w:szCs w:val="20"/>
          <w:lang w:bidi="ar-SA"/>
        </w:rPr>
        <w:t xml:space="preserve"> Of Global </w:t>
      </w:r>
      <w:proofErr w:type="spellStart"/>
      <w:r w:rsidRPr="009C1FEA">
        <w:rPr>
          <w:rFonts w:ascii="Times New Roman" w:eastAsia="Times New Roman" w:hAnsi="Times New Roman" w:cs="Times New Roman"/>
          <w:sz w:val="20"/>
          <w:szCs w:val="20"/>
          <w:lang w:bidi="ar-SA"/>
        </w:rPr>
        <w:t>Trends</w:t>
      </w:r>
      <w:proofErr w:type="spellEnd"/>
      <w:r w:rsidRPr="009C1FEA">
        <w:rPr>
          <w:rFonts w:ascii="Times New Roman" w:eastAsia="Times New Roman" w:hAnsi="Times New Roman" w:cs="Times New Roman"/>
          <w:sz w:val="20"/>
          <w:szCs w:val="20"/>
          <w:lang w:bidi="ar-SA"/>
        </w:rPr>
        <w:t xml:space="preserve"> İn </w:t>
      </w:r>
      <w:proofErr w:type="spellStart"/>
      <w:r w:rsidRPr="009C1FEA">
        <w:rPr>
          <w:rFonts w:ascii="Times New Roman" w:eastAsia="Times New Roman" w:hAnsi="Times New Roman" w:cs="Times New Roman"/>
          <w:sz w:val="20"/>
          <w:szCs w:val="20"/>
          <w:lang w:bidi="ar-SA"/>
        </w:rPr>
        <w:t>Community</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Resilience</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And</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Spatial</w:t>
      </w:r>
      <w:proofErr w:type="spellEnd"/>
      <w:r w:rsidRPr="009C1FEA">
        <w:rPr>
          <w:rFonts w:ascii="Times New Roman" w:eastAsia="Times New Roman" w:hAnsi="Times New Roman" w:cs="Times New Roman"/>
          <w:sz w:val="20"/>
          <w:szCs w:val="20"/>
          <w:lang w:bidi="ar-SA"/>
        </w:rPr>
        <w:t xml:space="preserve"> Planning </w:t>
      </w:r>
      <w:proofErr w:type="spellStart"/>
      <w:r w:rsidRPr="009C1FEA">
        <w:rPr>
          <w:rFonts w:ascii="Times New Roman" w:eastAsia="Times New Roman" w:hAnsi="Times New Roman" w:cs="Times New Roman"/>
          <w:sz w:val="20"/>
          <w:szCs w:val="20"/>
          <w:lang w:bidi="ar-SA"/>
        </w:rPr>
        <w:t>Research</w:t>
      </w:r>
      <w:proofErr w:type="spellEnd"/>
      <w:r w:rsidRPr="009C1FEA">
        <w:rPr>
          <w:rFonts w:ascii="Times New Roman" w:eastAsia="Times New Roman" w:hAnsi="Times New Roman" w:cs="Times New Roman"/>
          <w:sz w:val="20"/>
          <w:szCs w:val="20"/>
          <w:lang w:bidi="ar-SA"/>
        </w:rPr>
        <w:t xml:space="preserve"> (2000-2021), IOP </w:t>
      </w:r>
      <w:proofErr w:type="spellStart"/>
      <w:r w:rsidRPr="009C1FEA">
        <w:rPr>
          <w:rFonts w:ascii="Times New Roman" w:eastAsia="Times New Roman" w:hAnsi="Times New Roman" w:cs="Times New Roman"/>
          <w:sz w:val="20"/>
          <w:szCs w:val="20"/>
          <w:lang w:bidi="ar-SA"/>
        </w:rPr>
        <w:t>Conf</w:t>
      </w:r>
      <w:proofErr w:type="spellEnd"/>
      <w:r w:rsidRPr="009C1FEA">
        <w:rPr>
          <w:rFonts w:ascii="Times New Roman" w:eastAsia="Times New Roman" w:hAnsi="Times New Roman" w:cs="Times New Roman"/>
          <w:sz w:val="20"/>
          <w:szCs w:val="20"/>
          <w:lang w:bidi="ar-SA"/>
        </w:rPr>
        <w:t xml:space="preserve">. Series: Earth </w:t>
      </w:r>
      <w:proofErr w:type="spellStart"/>
      <w:r w:rsidRPr="009C1FEA">
        <w:rPr>
          <w:rFonts w:ascii="Times New Roman" w:eastAsia="Times New Roman" w:hAnsi="Times New Roman" w:cs="Times New Roman"/>
          <w:sz w:val="20"/>
          <w:szCs w:val="20"/>
          <w:lang w:bidi="ar-SA"/>
        </w:rPr>
        <w:t>And</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Environmental</w:t>
      </w:r>
      <w:proofErr w:type="spellEnd"/>
      <w:r w:rsidRPr="009C1FEA">
        <w:rPr>
          <w:rFonts w:ascii="Times New Roman" w:eastAsia="Times New Roman" w:hAnsi="Times New Roman" w:cs="Times New Roman"/>
          <w:sz w:val="20"/>
          <w:szCs w:val="20"/>
          <w:lang w:bidi="ar-SA"/>
        </w:rPr>
        <w:t xml:space="preserve"> </w:t>
      </w:r>
      <w:proofErr w:type="spellStart"/>
      <w:r w:rsidRPr="009C1FEA">
        <w:rPr>
          <w:rFonts w:ascii="Times New Roman" w:eastAsia="Times New Roman" w:hAnsi="Times New Roman" w:cs="Times New Roman"/>
          <w:sz w:val="20"/>
          <w:szCs w:val="20"/>
          <w:lang w:bidi="ar-SA"/>
        </w:rPr>
        <w:t>Science</w:t>
      </w:r>
      <w:proofErr w:type="spellEnd"/>
      <w:r w:rsidRPr="009C1FEA">
        <w:rPr>
          <w:rFonts w:ascii="Times New Roman" w:eastAsia="Times New Roman" w:hAnsi="Times New Roman" w:cs="Times New Roman"/>
          <w:sz w:val="20"/>
          <w:szCs w:val="20"/>
          <w:lang w:bidi="ar-SA"/>
        </w:rPr>
        <w:t xml:space="preserve"> 881-012067</w:t>
      </w:r>
    </w:p>
    <w:p w14:paraId="0DC012D4" w14:textId="77777777" w:rsidR="009C1FEA" w:rsidRPr="009C1FEA" w:rsidRDefault="009C1FEA" w:rsidP="009C1FEA">
      <w:pPr>
        <w:widowControl/>
        <w:rPr>
          <w:rFonts w:ascii="Times New Roman" w:eastAsia="Times New Roman" w:hAnsi="Times New Roman" w:cs="Times New Roman"/>
          <w:color w:val="auto"/>
          <w:sz w:val="24"/>
          <w:lang w:bidi="ar-SA"/>
        </w:rPr>
      </w:pPr>
      <w:r w:rsidRPr="009C1FEA">
        <w:rPr>
          <w:rFonts w:ascii="Times New Roman" w:eastAsia="Times New Roman" w:hAnsi="Times New Roman" w:cs="Times New Roman"/>
          <w:sz w:val="20"/>
          <w:szCs w:val="20"/>
          <w:lang w:bidi="ar-SA"/>
        </w:rPr>
        <w:t>https://doi.org/10.1088/1755-1315/881/1/012067</w:t>
      </w:r>
    </w:p>
    <w:p w14:paraId="082B1997" w14:textId="77777777" w:rsidR="009C1FEA" w:rsidRDefault="009C1FEA" w:rsidP="008F0794">
      <w:pPr>
        <w:ind w:left="-426" w:firstLine="786"/>
        <w:jc w:val="both"/>
        <w:rPr>
          <w:rFonts w:ascii="Times New Roman" w:hAnsi="Times New Roman" w:cs="Times New Roman"/>
          <w:color w:val="2B2B2B"/>
          <w:spacing w:val="-10"/>
          <w:sz w:val="24"/>
        </w:rPr>
      </w:pPr>
    </w:p>
    <w:p w14:paraId="17AB0173" w14:textId="77777777" w:rsidR="00B50E56" w:rsidRDefault="00B50E56" w:rsidP="008F0794">
      <w:pPr>
        <w:ind w:left="-426" w:firstLine="786"/>
        <w:jc w:val="both"/>
        <w:rPr>
          <w:rFonts w:ascii="Times New Roman" w:hAnsi="Times New Roman" w:cs="Times New Roman"/>
          <w:color w:val="2B2B2B"/>
          <w:spacing w:val="-10"/>
          <w:sz w:val="24"/>
        </w:rPr>
      </w:pPr>
    </w:p>
    <w:p w14:paraId="231F6E3F" w14:textId="77777777" w:rsidR="00866B41" w:rsidRDefault="00866B41" w:rsidP="00BC0EBF">
      <w:pPr>
        <w:rPr>
          <w:rFonts w:ascii="Times New Roman" w:hAnsi="Times New Roman" w:cs="Times New Roman"/>
          <w:b/>
          <w:bCs/>
          <w:sz w:val="24"/>
        </w:rPr>
      </w:pPr>
    </w:p>
    <w:p w14:paraId="14F33BCD" w14:textId="77777777" w:rsidR="00BC0EBF" w:rsidRPr="00D269A8" w:rsidRDefault="00BC0EBF" w:rsidP="008F0794">
      <w:pPr>
        <w:ind w:left="-426" w:firstLine="786"/>
        <w:jc w:val="both"/>
        <w:rPr>
          <w:rFonts w:ascii="Times New Roman" w:hAnsi="Times New Roman" w:cs="Times New Roman"/>
          <w:color w:val="2B2B2B"/>
          <w:spacing w:val="-10"/>
          <w:sz w:val="24"/>
        </w:rPr>
      </w:pPr>
    </w:p>
    <w:sectPr w:rsidR="00BC0EBF" w:rsidRPr="00D269A8" w:rsidSect="00CC23C2">
      <w:pgSz w:w="11900" w:h="16840"/>
      <w:pgMar w:top="1418" w:right="1418" w:bottom="1418" w:left="1418" w:header="1644" w:footer="39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C593" w14:textId="77777777" w:rsidR="000D1E77" w:rsidRDefault="000D1E77">
      <w:r>
        <w:separator/>
      </w:r>
    </w:p>
  </w:endnote>
  <w:endnote w:type="continuationSeparator" w:id="0">
    <w:p w14:paraId="55360FFF" w14:textId="77777777" w:rsidR="000D1E77" w:rsidRDefault="000D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EastAsia" w:hAnsiTheme="minorHAnsi" w:cs="Times New Roman"/>
        <w:color w:val="auto"/>
        <w:sz w:val="22"/>
        <w:szCs w:val="22"/>
      </w:rPr>
      <w:id w:val="-1761907204"/>
      <w:docPartObj>
        <w:docPartGallery w:val="Page Numbers (Bottom of Page)"/>
        <w:docPartUnique/>
      </w:docPartObj>
    </w:sdtPr>
    <w:sdtEndPr>
      <w:rPr>
        <w:rFonts w:eastAsiaTheme="majorEastAsia" w:cstheme="minorHAnsi"/>
        <w:color w:val="000000" w:themeColor="text1"/>
        <w:sz w:val="28"/>
        <w:szCs w:val="28"/>
      </w:rPr>
    </w:sdtEndPr>
    <w:sdtContent>
      <w:p w14:paraId="1304D110" w14:textId="1B7B7E3E" w:rsidR="00492FC1" w:rsidRPr="00CC23C2" w:rsidRDefault="00492FC1">
        <w:pPr>
          <w:pStyle w:val="AltBilgi"/>
          <w:jc w:val="right"/>
          <w:rPr>
            <w:rFonts w:asciiTheme="minorHAnsi" w:eastAsiaTheme="majorEastAsia" w:hAnsiTheme="minorHAnsi" w:cstheme="minorHAnsi"/>
            <w:color w:val="000000" w:themeColor="text1"/>
            <w:sz w:val="28"/>
            <w:szCs w:val="28"/>
          </w:rPr>
        </w:pPr>
        <w:r w:rsidRPr="00CC23C2">
          <w:rPr>
            <w:rFonts w:asciiTheme="minorHAnsi" w:eastAsiaTheme="minorEastAsia" w:hAnsiTheme="minorHAnsi" w:cstheme="minorHAnsi"/>
            <w:color w:val="000000" w:themeColor="text1"/>
            <w:sz w:val="28"/>
            <w:szCs w:val="28"/>
          </w:rPr>
          <w:fldChar w:fldCharType="begin"/>
        </w:r>
        <w:r w:rsidRPr="00CC23C2">
          <w:rPr>
            <w:rFonts w:asciiTheme="minorHAnsi" w:hAnsiTheme="minorHAnsi" w:cstheme="minorHAnsi"/>
            <w:color w:val="000000" w:themeColor="text1"/>
            <w:sz w:val="28"/>
            <w:szCs w:val="28"/>
          </w:rPr>
          <w:instrText>PAGE   \* MERGEFORMAT</w:instrText>
        </w:r>
        <w:r w:rsidRPr="00CC23C2">
          <w:rPr>
            <w:rFonts w:asciiTheme="minorHAnsi" w:eastAsiaTheme="minorEastAsia" w:hAnsiTheme="minorHAnsi" w:cstheme="minorHAnsi"/>
            <w:color w:val="000000" w:themeColor="text1"/>
            <w:sz w:val="28"/>
            <w:szCs w:val="28"/>
          </w:rPr>
          <w:fldChar w:fldCharType="separate"/>
        </w:r>
        <w:r w:rsidRPr="00CC23C2">
          <w:rPr>
            <w:rFonts w:asciiTheme="minorHAnsi" w:eastAsiaTheme="majorEastAsia" w:hAnsiTheme="minorHAnsi" w:cstheme="minorHAnsi"/>
            <w:color w:val="000000" w:themeColor="text1"/>
            <w:sz w:val="28"/>
            <w:szCs w:val="28"/>
          </w:rPr>
          <w:t>2</w:t>
        </w:r>
        <w:r w:rsidRPr="00CC23C2">
          <w:rPr>
            <w:rFonts w:asciiTheme="minorHAnsi" w:eastAsiaTheme="majorEastAsia" w:hAnsiTheme="minorHAnsi" w:cstheme="minorHAnsi"/>
            <w:color w:val="000000" w:themeColor="text1"/>
            <w:sz w:val="28"/>
            <w:szCs w:val="28"/>
          </w:rPr>
          <w:fldChar w:fldCharType="end"/>
        </w:r>
      </w:p>
    </w:sdtContent>
  </w:sdt>
  <w:p w14:paraId="05AD6786" w14:textId="797184E9" w:rsidR="009E5A19" w:rsidRDefault="009E5A1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F66F" w14:textId="77777777" w:rsidR="000D1E77" w:rsidRDefault="000D1E77"/>
  </w:footnote>
  <w:footnote w:type="continuationSeparator" w:id="0">
    <w:p w14:paraId="2F4BB98E" w14:textId="77777777" w:rsidR="000D1E77" w:rsidRDefault="000D1E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95490"/>
    <w:multiLevelType w:val="multilevel"/>
    <w:tmpl w:val="9ABC83F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2237AA8"/>
    <w:multiLevelType w:val="multilevel"/>
    <w:tmpl w:val="D6F4E0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080" w:hanging="72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440" w:hanging="1080"/>
      </w:pPr>
      <w:rPr>
        <w:rFonts w:hint="default"/>
        <w:b w:val="0"/>
        <w:color w:val="auto"/>
      </w:rPr>
    </w:lvl>
    <w:lvl w:ilvl="7">
      <w:start w:val="1"/>
      <w:numFmt w:val="decimal"/>
      <w:isLgl/>
      <w:lvlText w:val="%1.%2.%3.%4.%5.%6.%7.%8."/>
      <w:lvlJc w:val="left"/>
      <w:pPr>
        <w:ind w:left="1440" w:hanging="1080"/>
      </w:pPr>
      <w:rPr>
        <w:rFonts w:hint="default"/>
        <w:b w:val="0"/>
        <w:color w:val="auto"/>
      </w:rPr>
    </w:lvl>
    <w:lvl w:ilvl="8">
      <w:start w:val="1"/>
      <w:numFmt w:val="decimal"/>
      <w:isLgl/>
      <w:lvlText w:val="%1.%2.%3.%4.%5.%6.%7.%8.%9."/>
      <w:lvlJc w:val="left"/>
      <w:pPr>
        <w:ind w:left="1800" w:hanging="1440"/>
      </w:pPr>
      <w:rPr>
        <w:rFonts w:hint="default"/>
        <w:b w:val="0"/>
        <w:color w:val="auto"/>
      </w:rPr>
    </w:lvl>
  </w:abstractNum>
  <w:abstractNum w:abstractNumId="2" w15:restartNumberingAfterBreak="0">
    <w:nsid w:val="4A9D363B"/>
    <w:multiLevelType w:val="hybridMultilevel"/>
    <w:tmpl w:val="6186E296"/>
    <w:lvl w:ilvl="0" w:tplc="041F0001">
      <w:start w:val="1"/>
      <w:numFmt w:val="bullet"/>
      <w:lvlText w:val=""/>
      <w:lvlJc w:val="left"/>
      <w:pPr>
        <w:ind w:left="1350" w:hanging="360"/>
      </w:pPr>
      <w:rPr>
        <w:rFonts w:ascii="Symbol" w:hAnsi="Symbol" w:hint="default"/>
      </w:rPr>
    </w:lvl>
    <w:lvl w:ilvl="1" w:tplc="041F0003" w:tentative="1">
      <w:start w:val="1"/>
      <w:numFmt w:val="bullet"/>
      <w:lvlText w:val="o"/>
      <w:lvlJc w:val="left"/>
      <w:pPr>
        <w:ind w:left="2070" w:hanging="360"/>
      </w:pPr>
      <w:rPr>
        <w:rFonts w:ascii="Courier New" w:hAnsi="Courier New" w:cs="Courier New" w:hint="default"/>
      </w:rPr>
    </w:lvl>
    <w:lvl w:ilvl="2" w:tplc="041F0005" w:tentative="1">
      <w:start w:val="1"/>
      <w:numFmt w:val="bullet"/>
      <w:lvlText w:val=""/>
      <w:lvlJc w:val="left"/>
      <w:pPr>
        <w:ind w:left="2790" w:hanging="360"/>
      </w:pPr>
      <w:rPr>
        <w:rFonts w:ascii="Wingdings" w:hAnsi="Wingdings" w:hint="default"/>
      </w:rPr>
    </w:lvl>
    <w:lvl w:ilvl="3" w:tplc="041F0001" w:tentative="1">
      <w:start w:val="1"/>
      <w:numFmt w:val="bullet"/>
      <w:lvlText w:val=""/>
      <w:lvlJc w:val="left"/>
      <w:pPr>
        <w:ind w:left="3510" w:hanging="360"/>
      </w:pPr>
      <w:rPr>
        <w:rFonts w:ascii="Symbol" w:hAnsi="Symbol" w:hint="default"/>
      </w:rPr>
    </w:lvl>
    <w:lvl w:ilvl="4" w:tplc="041F0003" w:tentative="1">
      <w:start w:val="1"/>
      <w:numFmt w:val="bullet"/>
      <w:lvlText w:val="o"/>
      <w:lvlJc w:val="left"/>
      <w:pPr>
        <w:ind w:left="4230" w:hanging="360"/>
      </w:pPr>
      <w:rPr>
        <w:rFonts w:ascii="Courier New" w:hAnsi="Courier New" w:cs="Courier New" w:hint="default"/>
      </w:rPr>
    </w:lvl>
    <w:lvl w:ilvl="5" w:tplc="041F0005" w:tentative="1">
      <w:start w:val="1"/>
      <w:numFmt w:val="bullet"/>
      <w:lvlText w:val=""/>
      <w:lvlJc w:val="left"/>
      <w:pPr>
        <w:ind w:left="4950" w:hanging="360"/>
      </w:pPr>
      <w:rPr>
        <w:rFonts w:ascii="Wingdings" w:hAnsi="Wingdings" w:hint="default"/>
      </w:rPr>
    </w:lvl>
    <w:lvl w:ilvl="6" w:tplc="041F0001" w:tentative="1">
      <w:start w:val="1"/>
      <w:numFmt w:val="bullet"/>
      <w:lvlText w:val=""/>
      <w:lvlJc w:val="left"/>
      <w:pPr>
        <w:ind w:left="5670" w:hanging="360"/>
      </w:pPr>
      <w:rPr>
        <w:rFonts w:ascii="Symbol" w:hAnsi="Symbol" w:hint="default"/>
      </w:rPr>
    </w:lvl>
    <w:lvl w:ilvl="7" w:tplc="041F0003" w:tentative="1">
      <w:start w:val="1"/>
      <w:numFmt w:val="bullet"/>
      <w:lvlText w:val="o"/>
      <w:lvlJc w:val="left"/>
      <w:pPr>
        <w:ind w:left="6390" w:hanging="360"/>
      </w:pPr>
      <w:rPr>
        <w:rFonts w:ascii="Courier New" w:hAnsi="Courier New" w:cs="Courier New" w:hint="default"/>
      </w:rPr>
    </w:lvl>
    <w:lvl w:ilvl="8" w:tplc="041F0005" w:tentative="1">
      <w:start w:val="1"/>
      <w:numFmt w:val="bullet"/>
      <w:lvlText w:val=""/>
      <w:lvlJc w:val="left"/>
      <w:pPr>
        <w:ind w:left="7110" w:hanging="360"/>
      </w:pPr>
      <w:rPr>
        <w:rFonts w:ascii="Wingdings" w:hAnsi="Wingdings" w:hint="default"/>
      </w:rPr>
    </w:lvl>
  </w:abstractNum>
  <w:abstractNum w:abstractNumId="3" w15:restartNumberingAfterBreak="0">
    <w:nsid w:val="4C2B5C36"/>
    <w:multiLevelType w:val="multilevel"/>
    <w:tmpl w:val="BAD40A5C"/>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FB4A8E"/>
    <w:multiLevelType w:val="multilevel"/>
    <w:tmpl w:val="019E5DF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BF14BA4"/>
    <w:multiLevelType w:val="multilevel"/>
    <w:tmpl w:val="1974F0A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1CF5C2F"/>
    <w:multiLevelType w:val="multilevel"/>
    <w:tmpl w:val="8E8876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2D5AF5"/>
    <w:multiLevelType w:val="hybridMultilevel"/>
    <w:tmpl w:val="69DCAC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A19"/>
    <w:rsid w:val="00000ABF"/>
    <w:rsid w:val="00006B25"/>
    <w:rsid w:val="00010C07"/>
    <w:rsid w:val="00016A37"/>
    <w:rsid w:val="00021AC3"/>
    <w:rsid w:val="0002615F"/>
    <w:rsid w:val="00041656"/>
    <w:rsid w:val="00053024"/>
    <w:rsid w:val="000559C0"/>
    <w:rsid w:val="0005676D"/>
    <w:rsid w:val="00056DCD"/>
    <w:rsid w:val="00073927"/>
    <w:rsid w:val="00075884"/>
    <w:rsid w:val="000768BF"/>
    <w:rsid w:val="00084251"/>
    <w:rsid w:val="00095F7B"/>
    <w:rsid w:val="00096AD9"/>
    <w:rsid w:val="000A1B21"/>
    <w:rsid w:val="000C7C6A"/>
    <w:rsid w:val="000D1E77"/>
    <w:rsid w:val="000E40EC"/>
    <w:rsid w:val="000F5647"/>
    <w:rsid w:val="000F677B"/>
    <w:rsid w:val="001026B4"/>
    <w:rsid w:val="00102AE1"/>
    <w:rsid w:val="00103A3A"/>
    <w:rsid w:val="0010415D"/>
    <w:rsid w:val="001132FF"/>
    <w:rsid w:val="0012554B"/>
    <w:rsid w:val="001365B2"/>
    <w:rsid w:val="00155C70"/>
    <w:rsid w:val="0016031F"/>
    <w:rsid w:val="0017373F"/>
    <w:rsid w:val="00184B0D"/>
    <w:rsid w:val="00184BDF"/>
    <w:rsid w:val="00185CC4"/>
    <w:rsid w:val="001915B6"/>
    <w:rsid w:val="001A6C5E"/>
    <w:rsid w:val="001B1539"/>
    <w:rsid w:val="001B5114"/>
    <w:rsid w:val="001C0110"/>
    <w:rsid w:val="001C0855"/>
    <w:rsid w:val="001C3764"/>
    <w:rsid w:val="001C63A5"/>
    <w:rsid w:val="001D2F74"/>
    <w:rsid w:val="001D73B4"/>
    <w:rsid w:val="001E0E8C"/>
    <w:rsid w:val="001E2390"/>
    <w:rsid w:val="001E3910"/>
    <w:rsid w:val="001F458E"/>
    <w:rsid w:val="00201FD3"/>
    <w:rsid w:val="0020363B"/>
    <w:rsid w:val="00203FCA"/>
    <w:rsid w:val="00204DC9"/>
    <w:rsid w:val="00206C03"/>
    <w:rsid w:val="00211373"/>
    <w:rsid w:val="002128E1"/>
    <w:rsid w:val="002256D8"/>
    <w:rsid w:val="00230008"/>
    <w:rsid w:val="00230D6E"/>
    <w:rsid w:val="00242F59"/>
    <w:rsid w:val="00251D0C"/>
    <w:rsid w:val="00256A56"/>
    <w:rsid w:val="00267635"/>
    <w:rsid w:val="00272904"/>
    <w:rsid w:val="0027636F"/>
    <w:rsid w:val="00277471"/>
    <w:rsid w:val="0028504D"/>
    <w:rsid w:val="00295A46"/>
    <w:rsid w:val="002B0C8D"/>
    <w:rsid w:val="002B2981"/>
    <w:rsid w:val="002C18DD"/>
    <w:rsid w:val="002D7466"/>
    <w:rsid w:val="002F610D"/>
    <w:rsid w:val="002F6258"/>
    <w:rsid w:val="00305441"/>
    <w:rsid w:val="003131E8"/>
    <w:rsid w:val="00323E57"/>
    <w:rsid w:val="0033705E"/>
    <w:rsid w:val="0034123F"/>
    <w:rsid w:val="003431F7"/>
    <w:rsid w:val="00353AC4"/>
    <w:rsid w:val="00354BA9"/>
    <w:rsid w:val="00357AE2"/>
    <w:rsid w:val="00372DD5"/>
    <w:rsid w:val="003769C6"/>
    <w:rsid w:val="0037722C"/>
    <w:rsid w:val="0038377E"/>
    <w:rsid w:val="003865B3"/>
    <w:rsid w:val="0039100A"/>
    <w:rsid w:val="00391C67"/>
    <w:rsid w:val="00397E1F"/>
    <w:rsid w:val="003A4C7D"/>
    <w:rsid w:val="003B0239"/>
    <w:rsid w:val="003B12A4"/>
    <w:rsid w:val="003B236C"/>
    <w:rsid w:val="003B6042"/>
    <w:rsid w:val="003B7982"/>
    <w:rsid w:val="003C1833"/>
    <w:rsid w:val="003E3311"/>
    <w:rsid w:val="003E698A"/>
    <w:rsid w:val="003F3ED0"/>
    <w:rsid w:val="00402F0A"/>
    <w:rsid w:val="004063DE"/>
    <w:rsid w:val="00407CF6"/>
    <w:rsid w:val="00411CEF"/>
    <w:rsid w:val="00427A4B"/>
    <w:rsid w:val="004407DC"/>
    <w:rsid w:val="00443F37"/>
    <w:rsid w:val="00444596"/>
    <w:rsid w:val="004454EF"/>
    <w:rsid w:val="00445D83"/>
    <w:rsid w:val="00447D0A"/>
    <w:rsid w:val="00450608"/>
    <w:rsid w:val="00455A67"/>
    <w:rsid w:val="004623FC"/>
    <w:rsid w:val="00465C37"/>
    <w:rsid w:val="00470392"/>
    <w:rsid w:val="00474AF8"/>
    <w:rsid w:val="004867E9"/>
    <w:rsid w:val="00492FC1"/>
    <w:rsid w:val="004A2249"/>
    <w:rsid w:val="004C2736"/>
    <w:rsid w:val="004D37D1"/>
    <w:rsid w:val="004E27D7"/>
    <w:rsid w:val="004F2314"/>
    <w:rsid w:val="004F2D06"/>
    <w:rsid w:val="00515C5A"/>
    <w:rsid w:val="00521A54"/>
    <w:rsid w:val="0052303D"/>
    <w:rsid w:val="005318F0"/>
    <w:rsid w:val="005356B3"/>
    <w:rsid w:val="005373F6"/>
    <w:rsid w:val="005515C3"/>
    <w:rsid w:val="00552B2D"/>
    <w:rsid w:val="005614CB"/>
    <w:rsid w:val="005668E4"/>
    <w:rsid w:val="00575E93"/>
    <w:rsid w:val="00590515"/>
    <w:rsid w:val="005918C1"/>
    <w:rsid w:val="00592DF5"/>
    <w:rsid w:val="0059568A"/>
    <w:rsid w:val="0059646A"/>
    <w:rsid w:val="005A0D1D"/>
    <w:rsid w:val="005B3BFC"/>
    <w:rsid w:val="005C5A1F"/>
    <w:rsid w:val="005D2E03"/>
    <w:rsid w:val="005D7195"/>
    <w:rsid w:val="005F0F5E"/>
    <w:rsid w:val="005F3630"/>
    <w:rsid w:val="00603BB3"/>
    <w:rsid w:val="0061247E"/>
    <w:rsid w:val="00615903"/>
    <w:rsid w:val="00621D6D"/>
    <w:rsid w:val="006239BE"/>
    <w:rsid w:val="00624274"/>
    <w:rsid w:val="006267D9"/>
    <w:rsid w:val="00630D40"/>
    <w:rsid w:val="006351DD"/>
    <w:rsid w:val="00636A52"/>
    <w:rsid w:val="00636DA3"/>
    <w:rsid w:val="006656A3"/>
    <w:rsid w:val="00665788"/>
    <w:rsid w:val="00666FFB"/>
    <w:rsid w:val="006707C9"/>
    <w:rsid w:val="006720AC"/>
    <w:rsid w:val="0068731B"/>
    <w:rsid w:val="00695985"/>
    <w:rsid w:val="006A39BA"/>
    <w:rsid w:val="006A6B6B"/>
    <w:rsid w:val="006B4EC0"/>
    <w:rsid w:val="006B641C"/>
    <w:rsid w:val="006B693D"/>
    <w:rsid w:val="006C0F5F"/>
    <w:rsid w:val="006C53DC"/>
    <w:rsid w:val="006D1007"/>
    <w:rsid w:val="006D4965"/>
    <w:rsid w:val="006E33BC"/>
    <w:rsid w:val="006F642D"/>
    <w:rsid w:val="00721372"/>
    <w:rsid w:val="00725503"/>
    <w:rsid w:val="007317EC"/>
    <w:rsid w:val="0074367F"/>
    <w:rsid w:val="0075512F"/>
    <w:rsid w:val="0077022B"/>
    <w:rsid w:val="00773BA0"/>
    <w:rsid w:val="007759C2"/>
    <w:rsid w:val="00783AE5"/>
    <w:rsid w:val="00784E89"/>
    <w:rsid w:val="00786836"/>
    <w:rsid w:val="007956D6"/>
    <w:rsid w:val="007A3A09"/>
    <w:rsid w:val="007B18FF"/>
    <w:rsid w:val="007B75E6"/>
    <w:rsid w:val="007C17D7"/>
    <w:rsid w:val="007D2647"/>
    <w:rsid w:val="007D4EC5"/>
    <w:rsid w:val="007D7B03"/>
    <w:rsid w:val="007E78BA"/>
    <w:rsid w:val="00805C08"/>
    <w:rsid w:val="0080626B"/>
    <w:rsid w:val="00813809"/>
    <w:rsid w:val="0081460A"/>
    <w:rsid w:val="0081797E"/>
    <w:rsid w:val="008206A5"/>
    <w:rsid w:val="00822BBB"/>
    <w:rsid w:val="0082422D"/>
    <w:rsid w:val="00833755"/>
    <w:rsid w:val="00833D0D"/>
    <w:rsid w:val="0083486D"/>
    <w:rsid w:val="0083773F"/>
    <w:rsid w:val="00847B53"/>
    <w:rsid w:val="00847B83"/>
    <w:rsid w:val="00854366"/>
    <w:rsid w:val="00860FB0"/>
    <w:rsid w:val="00866B41"/>
    <w:rsid w:val="00875EDD"/>
    <w:rsid w:val="00883B50"/>
    <w:rsid w:val="00891334"/>
    <w:rsid w:val="00891597"/>
    <w:rsid w:val="008A6596"/>
    <w:rsid w:val="008A789F"/>
    <w:rsid w:val="008B526D"/>
    <w:rsid w:val="008B5624"/>
    <w:rsid w:val="008D04EA"/>
    <w:rsid w:val="008D304B"/>
    <w:rsid w:val="008E2DEB"/>
    <w:rsid w:val="008F0794"/>
    <w:rsid w:val="00900AFA"/>
    <w:rsid w:val="009067F0"/>
    <w:rsid w:val="00912B74"/>
    <w:rsid w:val="00917579"/>
    <w:rsid w:val="00926A7F"/>
    <w:rsid w:val="00930F19"/>
    <w:rsid w:val="00946B49"/>
    <w:rsid w:val="00954567"/>
    <w:rsid w:val="009572A3"/>
    <w:rsid w:val="00957788"/>
    <w:rsid w:val="00970BF6"/>
    <w:rsid w:val="00995CA6"/>
    <w:rsid w:val="009A5F60"/>
    <w:rsid w:val="009B648E"/>
    <w:rsid w:val="009C1FEA"/>
    <w:rsid w:val="009D16C7"/>
    <w:rsid w:val="009D2880"/>
    <w:rsid w:val="009D2E07"/>
    <w:rsid w:val="009E1C5E"/>
    <w:rsid w:val="009E1CB1"/>
    <w:rsid w:val="009E2FB8"/>
    <w:rsid w:val="009E5A19"/>
    <w:rsid w:val="009E6DE7"/>
    <w:rsid w:val="00A0532B"/>
    <w:rsid w:val="00A12EB6"/>
    <w:rsid w:val="00A20009"/>
    <w:rsid w:val="00A36195"/>
    <w:rsid w:val="00A506B6"/>
    <w:rsid w:val="00A62FED"/>
    <w:rsid w:val="00A71455"/>
    <w:rsid w:val="00A74B76"/>
    <w:rsid w:val="00A94885"/>
    <w:rsid w:val="00AA093B"/>
    <w:rsid w:val="00AA2D48"/>
    <w:rsid w:val="00AA6286"/>
    <w:rsid w:val="00AA7AC3"/>
    <w:rsid w:val="00AB74EF"/>
    <w:rsid w:val="00AD528C"/>
    <w:rsid w:val="00AE1712"/>
    <w:rsid w:val="00AE492A"/>
    <w:rsid w:val="00AE7053"/>
    <w:rsid w:val="00B02C8A"/>
    <w:rsid w:val="00B25F2F"/>
    <w:rsid w:val="00B31792"/>
    <w:rsid w:val="00B42AD9"/>
    <w:rsid w:val="00B50E56"/>
    <w:rsid w:val="00B515F6"/>
    <w:rsid w:val="00B520E1"/>
    <w:rsid w:val="00B62774"/>
    <w:rsid w:val="00B70E31"/>
    <w:rsid w:val="00B71FF0"/>
    <w:rsid w:val="00B778BE"/>
    <w:rsid w:val="00B87336"/>
    <w:rsid w:val="00B912F5"/>
    <w:rsid w:val="00B922E8"/>
    <w:rsid w:val="00B9741D"/>
    <w:rsid w:val="00BA0B68"/>
    <w:rsid w:val="00BB2007"/>
    <w:rsid w:val="00BB4BD6"/>
    <w:rsid w:val="00BC0EBF"/>
    <w:rsid w:val="00BD1B4E"/>
    <w:rsid w:val="00BD5617"/>
    <w:rsid w:val="00BD6807"/>
    <w:rsid w:val="00BD7A52"/>
    <w:rsid w:val="00BD7FC8"/>
    <w:rsid w:val="00BE7B24"/>
    <w:rsid w:val="00BF17DA"/>
    <w:rsid w:val="00C02FF4"/>
    <w:rsid w:val="00C11771"/>
    <w:rsid w:val="00C11C37"/>
    <w:rsid w:val="00C161C0"/>
    <w:rsid w:val="00C20ABB"/>
    <w:rsid w:val="00C20BBA"/>
    <w:rsid w:val="00C27B01"/>
    <w:rsid w:val="00C32BF4"/>
    <w:rsid w:val="00C351D0"/>
    <w:rsid w:val="00C40039"/>
    <w:rsid w:val="00C41AB7"/>
    <w:rsid w:val="00C52733"/>
    <w:rsid w:val="00C550E5"/>
    <w:rsid w:val="00C554C3"/>
    <w:rsid w:val="00C63C5A"/>
    <w:rsid w:val="00C77098"/>
    <w:rsid w:val="00C82496"/>
    <w:rsid w:val="00C82900"/>
    <w:rsid w:val="00C838E7"/>
    <w:rsid w:val="00C914AA"/>
    <w:rsid w:val="00CA0044"/>
    <w:rsid w:val="00CA0118"/>
    <w:rsid w:val="00CA2768"/>
    <w:rsid w:val="00CA2EB3"/>
    <w:rsid w:val="00CA37AA"/>
    <w:rsid w:val="00CB38C5"/>
    <w:rsid w:val="00CB4343"/>
    <w:rsid w:val="00CC23C2"/>
    <w:rsid w:val="00CD319F"/>
    <w:rsid w:val="00CD49D6"/>
    <w:rsid w:val="00CD7E92"/>
    <w:rsid w:val="00CE601C"/>
    <w:rsid w:val="00CF344A"/>
    <w:rsid w:val="00CF3CC0"/>
    <w:rsid w:val="00CF5FD0"/>
    <w:rsid w:val="00D00E1B"/>
    <w:rsid w:val="00D032D3"/>
    <w:rsid w:val="00D1329F"/>
    <w:rsid w:val="00D165C9"/>
    <w:rsid w:val="00D2172D"/>
    <w:rsid w:val="00D269A8"/>
    <w:rsid w:val="00D26BD0"/>
    <w:rsid w:val="00D27096"/>
    <w:rsid w:val="00D30DB7"/>
    <w:rsid w:val="00D31712"/>
    <w:rsid w:val="00D349F3"/>
    <w:rsid w:val="00D36BD3"/>
    <w:rsid w:val="00D4227F"/>
    <w:rsid w:val="00D470BD"/>
    <w:rsid w:val="00D521EF"/>
    <w:rsid w:val="00D57AF8"/>
    <w:rsid w:val="00D61249"/>
    <w:rsid w:val="00D8066B"/>
    <w:rsid w:val="00D90FC5"/>
    <w:rsid w:val="00DA0D8C"/>
    <w:rsid w:val="00DA2602"/>
    <w:rsid w:val="00DA5FB9"/>
    <w:rsid w:val="00DB4E76"/>
    <w:rsid w:val="00DC0C18"/>
    <w:rsid w:val="00DC0E9C"/>
    <w:rsid w:val="00DC133A"/>
    <w:rsid w:val="00DC5A3F"/>
    <w:rsid w:val="00DC6FAF"/>
    <w:rsid w:val="00DD3998"/>
    <w:rsid w:val="00DD6283"/>
    <w:rsid w:val="00DF0E1B"/>
    <w:rsid w:val="00E03A1E"/>
    <w:rsid w:val="00E041B4"/>
    <w:rsid w:val="00E1172C"/>
    <w:rsid w:val="00E1409D"/>
    <w:rsid w:val="00E2335A"/>
    <w:rsid w:val="00E238C0"/>
    <w:rsid w:val="00E2420B"/>
    <w:rsid w:val="00E33A9E"/>
    <w:rsid w:val="00E465FD"/>
    <w:rsid w:val="00E46F97"/>
    <w:rsid w:val="00E5244F"/>
    <w:rsid w:val="00E63D94"/>
    <w:rsid w:val="00E7074E"/>
    <w:rsid w:val="00E70A8E"/>
    <w:rsid w:val="00E73BDA"/>
    <w:rsid w:val="00E768AB"/>
    <w:rsid w:val="00E81B25"/>
    <w:rsid w:val="00E8236C"/>
    <w:rsid w:val="00E86200"/>
    <w:rsid w:val="00E93202"/>
    <w:rsid w:val="00E953F0"/>
    <w:rsid w:val="00E97311"/>
    <w:rsid w:val="00EA446E"/>
    <w:rsid w:val="00EA5FA4"/>
    <w:rsid w:val="00EB364B"/>
    <w:rsid w:val="00EB49C8"/>
    <w:rsid w:val="00EC5AB3"/>
    <w:rsid w:val="00EC76EA"/>
    <w:rsid w:val="00ED5843"/>
    <w:rsid w:val="00ED7332"/>
    <w:rsid w:val="00EF6337"/>
    <w:rsid w:val="00EF6D0F"/>
    <w:rsid w:val="00F00F48"/>
    <w:rsid w:val="00F05055"/>
    <w:rsid w:val="00F15359"/>
    <w:rsid w:val="00F15FA1"/>
    <w:rsid w:val="00F167BA"/>
    <w:rsid w:val="00F22C79"/>
    <w:rsid w:val="00F255F9"/>
    <w:rsid w:val="00F27BB2"/>
    <w:rsid w:val="00F44475"/>
    <w:rsid w:val="00F44506"/>
    <w:rsid w:val="00F44808"/>
    <w:rsid w:val="00F53E21"/>
    <w:rsid w:val="00F65E7B"/>
    <w:rsid w:val="00F672C8"/>
    <w:rsid w:val="00F715CD"/>
    <w:rsid w:val="00F800A6"/>
    <w:rsid w:val="00F917D1"/>
    <w:rsid w:val="00F934D3"/>
    <w:rsid w:val="00FB0DEA"/>
    <w:rsid w:val="00FB3D0F"/>
    <w:rsid w:val="00FC3EBB"/>
    <w:rsid w:val="00FD207A"/>
    <w:rsid w:val="00FD5359"/>
    <w:rsid w:val="00FD6A7D"/>
    <w:rsid w:val="00FD75EB"/>
    <w:rsid w:val="00FE10BF"/>
    <w:rsid w:val="00FE196B"/>
    <w:rsid w:val="00FF4422"/>
    <w:rsid w:val="00FF67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D3480E"/>
  <w15:docId w15:val="{89BBA19C-1BE7-4FC3-B787-C2C6E4D09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D0A"/>
    <w:rPr>
      <w:color w:val="000000"/>
      <w:sz w:val="2"/>
    </w:rPr>
  </w:style>
  <w:style w:type="paragraph" w:styleId="Balk1">
    <w:name w:val="heading 1"/>
    <w:basedOn w:val="Normal"/>
    <w:link w:val="Balk1Char"/>
    <w:uiPriority w:val="9"/>
    <w:qFormat/>
    <w:rsid w:val="000768BF"/>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paragraph" w:styleId="Balk3">
    <w:name w:val="heading 3"/>
    <w:basedOn w:val="Normal"/>
    <w:next w:val="Normal"/>
    <w:link w:val="Balk3Char"/>
    <w:uiPriority w:val="9"/>
    <w:semiHidden/>
    <w:unhideWhenUsed/>
    <w:qFormat/>
    <w:rsid w:val="001132FF"/>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22"/>
      <w:szCs w:val="22"/>
      <w:u w:val="none"/>
    </w:rPr>
  </w:style>
  <w:style w:type="character" w:customStyle="1" w:styleId="stbilgiveyaaltbilgi2">
    <w:name w:val="Üst bilgi veya alt bilgi (2)_"/>
    <w:basedOn w:val="VarsaylanParagrafYazTipi"/>
    <w:link w:val="stbilgiveyaaltbilgi20"/>
    <w:rPr>
      <w:rFonts w:ascii="Times New Roman" w:eastAsia="Times New Roman" w:hAnsi="Times New Roman" w:cs="Times New Roman"/>
      <w:b w:val="0"/>
      <w:bCs w:val="0"/>
      <w:i w:val="0"/>
      <w:iCs w:val="0"/>
      <w:smallCaps w:val="0"/>
      <w:strike w:val="0"/>
      <w:sz w:val="20"/>
      <w:szCs w:val="20"/>
      <w:u w:val="none"/>
    </w:rPr>
  </w:style>
  <w:style w:type="character" w:customStyle="1" w:styleId="Balk10">
    <w:name w:val="Başlık #1_"/>
    <w:basedOn w:val="VarsaylanParagrafYazTipi"/>
    <w:link w:val="Balk11"/>
    <w:rPr>
      <w:rFonts w:ascii="Times New Roman" w:eastAsia="Times New Roman" w:hAnsi="Times New Roman" w:cs="Times New Roman"/>
      <w:b/>
      <w:bCs/>
      <w:i w:val="0"/>
      <w:iCs w:val="0"/>
      <w:smallCaps w:val="0"/>
      <w:strike w:val="0"/>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18"/>
      <w:szCs w:val="18"/>
      <w:u w:val="none"/>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0"/>
      <w:szCs w:val="20"/>
      <w:u w:val="none"/>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sz w:val="22"/>
      <w:szCs w:val="22"/>
      <w:u w:val="none"/>
    </w:rPr>
  </w:style>
  <w:style w:type="character" w:customStyle="1" w:styleId="Resimyazs">
    <w:name w:val="Resim yazısı_"/>
    <w:basedOn w:val="VarsaylanParagrafYazTipi"/>
    <w:link w:val="Resimyazs0"/>
    <w:rPr>
      <w:rFonts w:ascii="Times New Roman" w:eastAsia="Times New Roman" w:hAnsi="Times New Roman" w:cs="Times New Roman"/>
      <w:b w:val="0"/>
      <w:bCs w:val="0"/>
      <w:i w:val="0"/>
      <w:iCs w:val="0"/>
      <w:smallCaps w:val="0"/>
      <w:strike w:val="0"/>
      <w:color w:val="3C3C3F"/>
      <w:sz w:val="16"/>
      <w:szCs w:val="16"/>
      <w:u w:val="none"/>
    </w:rPr>
  </w:style>
  <w:style w:type="paragraph" w:customStyle="1" w:styleId="Gvdemetni0">
    <w:name w:val="Gövde metni"/>
    <w:basedOn w:val="Normal"/>
    <w:link w:val="Gvdemetni"/>
    <w:pPr>
      <w:spacing w:after="160"/>
      <w:ind w:firstLine="400"/>
    </w:pPr>
    <w:rPr>
      <w:rFonts w:ascii="Times New Roman" w:eastAsia="Times New Roman" w:hAnsi="Times New Roman" w:cs="Times New Roman"/>
      <w:sz w:val="22"/>
      <w:szCs w:val="22"/>
    </w:rPr>
  </w:style>
  <w:style w:type="paragraph" w:customStyle="1" w:styleId="stbilgiveyaaltbilgi20">
    <w:name w:val="Üst bilgi veya alt bilgi (2)"/>
    <w:basedOn w:val="Normal"/>
    <w:link w:val="stbilgiveyaaltbilgi2"/>
    <w:rPr>
      <w:rFonts w:ascii="Times New Roman" w:eastAsia="Times New Roman" w:hAnsi="Times New Roman" w:cs="Times New Roman"/>
      <w:sz w:val="20"/>
      <w:szCs w:val="20"/>
    </w:rPr>
  </w:style>
  <w:style w:type="paragraph" w:customStyle="1" w:styleId="Balk11">
    <w:name w:val="Başlık #1"/>
    <w:basedOn w:val="Normal"/>
    <w:link w:val="Balk10"/>
    <w:pPr>
      <w:spacing w:after="160" w:line="221" w:lineRule="auto"/>
      <w:ind w:firstLine="360"/>
      <w:outlineLvl w:val="0"/>
    </w:pPr>
    <w:rPr>
      <w:rFonts w:ascii="Times New Roman" w:eastAsia="Times New Roman" w:hAnsi="Times New Roman" w:cs="Times New Roman"/>
      <w:b/>
      <w:bCs/>
    </w:rPr>
  </w:style>
  <w:style w:type="paragraph" w:customStyle="1" w:styleId="Gvdemetni20">
    <w:name w:val="Gövde metni (2)"/>
    <w:basedOn w:val="Normal"/>
    <w:link w:val="Gvdemetni2"/>
    <w:pPr>
      <w:spacing w:after="140"/>
      <w:ind w:firstLine="740"/>
    </w:pPr>
    <w:rPr>
      <w:rFonts w:ascii="Times New Roman" w:eastAsia="Times New Roman" w:hAnsi="Times New Roman" w:cs="Times New Roman"/>
      <w:sz w:val="18"/>
      <w:szCs w:val="18"/>
    </w:rPr>
  </w:style>
  <w:style w:type="paragraph" w:customStyle="1" w:styleId="Tabloyazs0">
    <w:name w:val="Tablo yazısı"/>
    <w:basedOn w:val="Normal"/>
    <w:link w:val="Tabloyazs"/>
    <w:rPr>
      <w:rFonts w:ascii="Times New Roman" w:eastAsia="Times New Roman" w:hAnsi="Times New Roman" w:cs="Times New Roman"/>
      <w:b/>
      <w:bCs/>
      <w:sz w:val="20"/>
      <w:szCs w:val="20"/>
    </w:rPr>
  </w:style>
  <w:style w:type="paragraph" w:customStyle="1" w:styleId="Dier0">
    <w:name w:val="Diğer"/>
    <w:basedOn w:val="Normal"/>
    <w:link w:val="Dier"/>
    <w:pPr>
      <w:spacing w:after="160"/>
      <w:ind w:firstLine="400"/>
    </w:pPr>
    <w:rPr>
      <w:rFonts w:ascii="Times New Roman" w:eastAsia="Times New Roman" w:hAnsi="Times New Roman" w:cs="Times New Roman"/>
      <w:sz w:val="22"/>
      <w:szCs w:val="22"/>
    </w:rPr>
  </w:style>
  <w:style w:type="paragraph" w:customStyle="1" w:styleId="Resimyazs0">
    <w:name w:val="Resim yazısı"/>
    <w:basedOn w:val="Normal"/>
    <w:link w:val="Resimyazs"/>
    <w:rPr>
      <w:rFonts w:ascii="Times New Roman" w:eastAsia="Times New Roman" w:hAnsi="Times New Roman" w:cs="Times New Roman"/>
      <w:color w:val="3C3C3F"/>
      <w:sz w:val="16"/>
      <w:szCs w:val="16"/>
    </w:rPr>
  </w:style>
  <w:style w:type="paragraph" w:styleId="stBilgi">
    <w:name w:val="header"/>
    <w:basedOn w:val="Normal"/>
    <w:link w:val="stBilgiChar"/>
    <w:uiPriority w:val="99"/>
    <w:unhideWhenUsed/>
    <w:rsid w:val="0034123F"/>
    <w:pPr>
      <w:tabs>
        <w:tab w:val="center" w:pos="4536"/>
        <w:tab w:val="right" w:pos="9072"/>
      </w:tabs>
    </w:pPr>
  </w:style>
  <w:style w:type="character" w:customStyle="1" w:styleId="stBilgiChar">
    <w:name w:val="Üst Bilgi Char"/>
    <w:basedOn w:val="VarsaylanParagrafYazTipi"/>
    <w:link w:val="stBilgi"/>
    <w:uiPriority w:val="99"/>
    <w:rsid w:val="0034123F"/>
    <w:rPr>
      <w:color w:val="000000"/>
    </w:rPr>
  </w:style>
  <w:style w:type="paragraph" w:styleId="AltBilgi">
    <w:name w:val="footer"/>
    <w:basedOn w:val="Normal"/>
    <w:link w:val="AltBilgiChar"/>
    <w:uiPriority w:val="99"/>
    <w:unhideWhenUsed/>
    <w:rsid w:val="0034123F"/>
    <w:pPr>
      <w:tabs>
        <w:tab w:val="center" w:pos="4536"/>
        <w:tab w:val="right" w:pos="9072"/>
      </w:tabs>
    </w:pPr>
  </w:style>
  <w:style w:type="character" w:customStyle="1" w:styleId="AltBilgiChar">
    <w:name w:val="Alt Bilgi Char"/>
    <w:basedOn w:val="VarsaylanParagrafYazTipi"/>
    <w:link w:val="AltBilgi"/>
    <w:uiPriority w:val="99"/>
    <w:rsid w:val="0034123F"/>
    <w:rPr>
      <w:color w:val="000000"/>
    </w:rPr>
  </w:style>
  <w:style w:type="table" w:styleId="TabloKlavuzu">
    <w:name w:val="Table Grid"/>
    <w:basedOn w:val="NormalTablo"/>
    <w:uiPriority w:val="39"/>
    <w:rsid w:val="00201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basedOn w:val="VarsaylanParagrafYazTipi"/>
    <w:uiPriority w:val="99"/>
    <w:semiHidden/>
    <w:unhideWhenUsed/>
    <w:rsid w:val="001A6C5E"/>
    <w:rPr>
      <w:vertAlign w:val="superscript"/>
    </w:rPr>
  </w:style>
  <w:style w:type="paragraph" w:styleId="ListeParagraf">
    <w:name w:val="List Paragraph"/>
    <w:basedOn w:val="Normal"/>
    <w:uiPriority w:val="34"/>
    <w:qFormat/>
    <w:rsid w:val="00BE7B24"/>
    <w:pPr>
      <w:widowControl/>
      <w:spacing w:after="160" w:line="259" w:lineRule="auto"/>
      <w:ind w:left="720"/>
      <w:contextualSpacing/>
    </w:pPr>
    <w:rPr>
      <w:rFonts w:asciiTheme="minorHAnsi" w:eastAsiaTheme="minorHAnsi" w:hAnsiTheme="minorHAnsi" w:cstheme="minorBidi"/>
      <w:color w:val="auto"/>
      <w:sz w:val="22"/>
      <w:szCs w:val="22"/>
      <w:lang w:eastAsia="en-US" w:bidi="ar-SA"/>
    </w:rPr>
  </w:style>
  <w:style w:type="character" w:customStyle="1" w:styleId="Balk1Char">
    <w:name w:val="Başlık 1 Char"/>
    <w:basedOn w:val="VarsaylanParagrafYazTipi"/>
    <w:link w:val="Balk1"/>
    <w:uiPriority w:val="9"/>
    <w:rsid w:val="000768BF"/>
    <w:rPr>
      <w:rFonts w:ascii="Times New Roman" w:eastAsia="Times New Roman" w:hAnsi="Times New Roman" w:cs="Times New Roman"/>
      <w:b/>
      <w:bCs/>
      <w:kern w:val="36"/>
      <w:sz w:val="48"/>
      <w:szCs w:val="48"/>
      <w:lang w:bidi="ar-SA"/>
    </w:rPr>
  </w:style>
  <w:style w:type="character" w:styleId="Kpr">
    <w:name w:val="Hyperlink"/>
    <w:basedOn w:val="VarsaylanParagrafYazTipi"/>
    <w:uiPriority w:val="99"/>
    <w:unhideWhenUsed/>
    <w:rsid w:val="000768BF"/>
    <w:rPr>
      <w:color w:val="0563C1" w:themeColor="hyperlink"/>
      <w:u w:val="single"/>
    </w:rPr>
  </w:style>
  <w:style w:type="character" w:styleId="zmlenmeyenBahsetme">
    <w:name w:val="Unresolved Mention"/>
    <w:basedOn w:val="VarsaylanParagrafYazTipi"/>
    <w:uiPriority w:val="99"/>
    <w:semiHidden/>
    <w:unhideWhenUsed/>
    <w:rsid w:val="00FD6A7D"/>
    <w:rPr>
      <w:color w:val="605E5C"/>
      <w:shd w:val="clear" w:color="auto" w:fill="E1DFDD"/>
    </w:rPr>
  </w:style>
  <w:style w:type="character" w:styleId="zlenenKpr">
    <w:name w:val="FollowedHyperlink"/>
    <w:basedOn w:val="VarsaylanParagrafYazTipi"/>
    <w:uiPriority w:val="99"/>
    <w:semiHidden/>
    <w:unhideWhenUsed/>
    <w:rsid w:val="00FD6A7D"/>
    <w:rPr>
      <w:color w:val="954F72" w:themeColor="followedHyperlink"/>
      <w:u w:val="single"/>
    </w:rPr>
  </w:style>
  <w:style w:type="character" w:styleId="YerTutucuMetni">
    <w:name w:val="Placeholder Text"/>
    <w:basedOn w:val="VarsaylanParagrafYazTipi"/>
    <w:uiPriority w:val="99"/>
    <w:semiHidden/>
    <w:rsid w:val="008B526D"/>
    <w:rPr>
      <w:color w:val="808080"/>
    </w:rPr>
  </w:style>
  <w:style w:type="character" w:customStyle="1" w:styleId="Balk3Char">
    <w:name w:val="Başlık 3 Char"/>
    <w:basedOn w:val="VarsaylanParagrafYazTipi"/>
    <w:link w:val="Balk3"/>
    <w:uiPriority w:val="9"/>
    <w:semiHidden/>
    <w:rsid w:val="001132FF"/>
    <w:rPr>
      <w:rFonts w:asciiTheme="majorHAnsi" w:eastAsiaTheme="majorEastAsia" w:hAnsiTheme="majorHAnsi" w:cstheme="majorBidi"/>
      <w:color w:val="1F3763" w:themeColor="accent1" w:themeShade="7F"/>
    </w:rPr>
  </w:style>
  <w:style w:type="paragraph" w:styleId="NormalWeb">
    <w:name w:val="Normal (Web)"/>
    <w:basedOn w:val="Normal"/>
    <w:uiPriority w:val="99"/>
    <w:semiHidden/>
    <w:unhideWhenUsed/>
    <w:rsid w:val="009C1FEA"/>
    <w:pPr>
      <w:widowControl/>
      <w:spacing w:before="100" w:beforeAutospacing="1" w:after="100" w:afterAutospacing="1"/>
    </w:pPr>
    <w:rPr>
      <w:rFonts w:ascii="Times New Roman" w:eastAsia="Times New Roman" w:hAnsi="Times New Roman" w:cs="Times New Roman"/>
      <w:color w:val="auto"/>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964143">
      <w:bodyDiv w:val="1"/>
      <w:marLeft w:val="0"/>
      <w:marRight w:val="0"/>
      <w:marTop w:val="0"/>
      <w:marBottom w:val="0"/>
      <w:divBdr>
        <w:top w:val="none" w:sz="0" w:space="0" w:color="auto"/>
        <w:left w:val="none" w:sz="0" w:space="0" w:color="auto"/>
        <w:bottom w:val="none" w:sz="0" w:space="0" w:color="auto"/>
        <w:right w:val="none" w:sz="0" w:space="0" w:color="auto"/>
      </w:divBdr>
    </w:div>
    <w:div w:id="573316967">
      <w:bodyDiv w:val="1"/>
      <w:marLeft w:val="0"/>
      <w:marRight w:val="0"/>
      <w:marTop w:val="0"/>
      <w:marBottom w:val="0"/>
      <w:divBdr>
        <w:top w:val="none" w:sz="0" w:space="0" w:color="auto"/>
        <w:left w:val="none" w:sz="0" w:space="0" w:color="auto"/>
        <w:bottom w:val="none" w:sz="0" w:space="0" w:color="auto"/>
        <w:right w:val="none" w:sz="0" w:space="0" w:color="auto"/>
      </w:divBdr>
    </w:div>
    <w:div w:id="1956516430">
      <w:bodyDiv w:val="1"/>
      <w:marLeft w:val="0"/>
      <w:marRight w:val="0"/>
      <w:marTop w:val="0"/>
      <w:marBottom w:val="0"/>
      <w:divBdr>
        <w:top w:val="none" w:sz="0" w:space="0" w:color="auto"/>
        <w:left w:val="none" w:sz="0" w:space="0" w:color="auto"/>
        <w:bottom w:val="none" w:sz="0" w:space="0" w:color="auto"/>
        <w:right w:val="none" w:sz="0" w:space="0" w:color="auto"/>
      </w:divBdr>
    </w:div>
    <w:div w:id="1974828053">
      <w:bodyDiv w:val="1"/>
      <w:marLeft w:val="0"/>
      <w:marRight w:val="0"/>
      <w:marTop w:val="0"/>
      <w:marBottom w:val="0"/>
      <w:divBdr>
        <w:top w:val="none" w:sz="0" w:space="0" w:color="auto"/>
        <w:left w:val="none" w:sz="0" w:space="0" w:color="auto"/>
        <w:bottom w:val="none" w:sz="0" w:space="0" w:color="auto"/>
        <w:right w:val="none" w:sz="0" w:space="0" w:color="auto"/>
      </w:divBdr>
    </w:div>
    <w:div w:id="2095081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047C3-92C5-4D32-AFFB-355C3BD55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4864</Words>
  <Characters>27731</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Erdem Kemal</dc:creator>
  <cp:keywords/>
  <cp:lastModifiedBy>Erdem Kemal</cp:lastModifiedBy>
  <cp:revision>56</cp:revision>
  <dcterms:created xsi:type="dcterms:W3CDTF">2022-05-18T08:52:00Z</dcterms:created>
  <dcterms:modified xsi:type="dcterms:W3CDTF">2022-08-01T07:18:00Z</dcterms:modified>
</cp:coreProperties>
</file>