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36F" w:rsidRPr="0066436F" w:rsidRDefault="00610985" w:rsidP="00C1400C">
      <w:pPr>
        <w:spacing w:after="0" w:line="360" w:lineRule="auto"/>
        <w:jc w:val="center"/>
        <w:textAlignment w:val="baseline"/>
        <w:rPr>
          <w:rFonts w:ascii="Times New Roman" w:hAnsi="Times New Roman" w:cs="Times New Roman"/>
          <w:b/>
          <w:bCs/>
          <w:color w:val="242424"/>
          <w:sz w:val="24"/>
          <w:szCs w:val="24"/>
          <w:shd w:val="clear" w:color="auto" w:fill="FFFFFF"/>
        </w:rPr>
      </w:pPr>
      <w:r>
        <w:rPr>
          <w:rFonts w:ascii="Times New Roman" w:hAnsi="Times New Roman" w:cs="Times New Roman"/>
          <w:b/>
          <w:bCs/>
          <w:color w:val="242424"/>
          <w:sz w:val="24"/>
          <w:szCs w:val="24"/>
          <w:shd w:val="clear" w:color="auto" w:fill="FFFFFF"/>
        </w:rPr>
        <w:t>ÜNİVERSİTELER VE HALK ARASINDA</w:t>
      </w:r>
      <w:bookmarkStart w:id="0" w:name="_GoBack"/>
      <w:bookmarkEnd w:id="0"/>
      <w:r w:rsidR="00203F8A">
        <w:rPr>
          <w:rFonts w:ascii="Times New Roman" w:hAnsi="Times New Roman" w:cs="Times New Roman"/>
          <w:b/>
          <w:bCs/>
          <w:color w:val="242424"/>
          <w:sz w:val="24"/>
          <w:szCs w:val="24"/>
          <w:shd w:val="clear" w:color="auto" w:fill="FFFFFF"/>
        </w:rPr>
        <w:t xml:space="preserve"> </w:t>
      </w:r>
      <w:r w:rsidR="0066436F" w:rsidRPr="0066436F">
        <w:rPr>
          <w:rFonts w:ascii="Times New Roman" w:hAnsi="Times New Roman" w:cs="Times New Roman"/>
          <w:b/>
          <w:bCs/>
          <w:color w:val="242424"/>
          <w:sz w:val="24"/>
          <w:szCs w:val="24"/>
          <w:shd w:val="clear" w:color="auto" w:fill="FFFFFF"/>
        </w:rPr>
        <w:t>BİLİM İLETİŞİM YAKLAŞIMI:</w:t>
      </w:r>
    </w:p>
    <w:p w:rsidR="0066436F" w:rsidRDefault="0066436F" w:rsidP="00C1400C">
      <w:pPr>
        <w:spacing w:after="0" w:line="360" w:lineRule="auto"/>
        <w:jc w:val="center"/>
        <w:textAlignment w:val="baseline"/>
        <w:rPr>
          <w:rFonts w:ascii="Times New Roman" w:hAnsi="Times New Roman" w:cs="Times New Roman"/>
          <w:b/>
          <w:bCs/>
          <w:color w:val="242424"/>
          <w:sz w:val="24"/>
          <w:szCs w:val="24"/>
          <w:shd w:val="clear" w:color="auto" w:fill="FFFFFF"/>
        </w:rPr>
      </w:pPr>
      <w:r w:rsidRPr="0066436F">
        <w:rPr>
          <w:rFonts w:ascii="Times New Roman" w:hAnsi="Times New Roman" w:cs="Times New Roman"/>
          <w:b/>
          <w:bCs/>
          <w:color w:val="242424"/>
          <w:sz w:val="24"/>
          <w:szCs w:val="24"/>
          <w:shd w:val="clear" w:color="auto" w:fill="FFFFFF"/>
        </w:rPr>
        <w:t>GEBZE TEKNİK ÜNİVERSİTESİ ÖRNEĞİ</w:t>
      </w:r>
    </w:p>
    <w:p w:rsidR="002C079F" w:rsidRPr="00E55A33" w:rsidRDefault="002C079F" w:rsidP="000B48DF">
      <w:pPr>
        <w:spacing w:after="0" w:line="360" w:lineRule="auto"/>
        <w:jc w:val="right"/>
        <w:textAlignment w:val="baseline"/>
        <w:rPr>
          <w:rFonts w:ascii="Times New Roman" w:hAnsi="Times New Roman" w:cs="Times New Roman"/>
          <w:b/>
          <w:bCs/>
          <w:color w:val="242424"/>
          <w:sz w:val="20"/>
          <w:szCs w:val="20"/>
          <w:shd w:val="clear" w:color="auto" w:fill="FFFFFF"/>
        </w:rPr>
      </w:pPr>
      <w:r w:rsidRPr="00E55A33">
        <w:rPr>
          <w:rFonts w:ascii="Times New Roman" w:hAnsi="Times New Roman" w:cs="Times New Roman"/>
          <w:bCs/>
          <w:color w:val="242424"/>
          <w:sz w:val="20"/>
          <w:szCs w:val="20"/>
          <w:shd w:val="clear" w:color="auto" w:fill="FFFFFF"/>
        </w:rPr>
        <w:t>Çiçek TOMRUKÇU</w:t>
      </w:r>
      <w:r w:rsidR="00D35B68" w:rsidRPr="00E55A33">
        <w:rPr>
          <w:rStyle w:val="DipnotBavurusu"/>
          <w:rFonts w:ascii="Times New Roman" w:hAnsi="Times New Roman" w:cs="Times New Roman"/>
          <w:b/>
          <w:bCs/>
          <w:color w:val="242424"/>
          <w:sz w:val="20"/>
          <w:szCs w:val="20"/>
          <w:shd w:val="clear" w:color="auto" w:fill="FFFFFF"/>
        </w:rPr>
        <w:footnoteReference w:id="1"/>
      </w:r>
    </w:p>
    <w:p w:rsidR="0089474F" w:rsidRPr="0066436F" w:rsidRDefault="0066436F" w:rsidP="001B1DDF">
      <w:pPr>
        <w:jc w:val="both"/>
        <w:rPr>
          <w:rFonts w:ascii="Times New Roman" w:hAnsi="Times New Roman" w:cs="Times New Roman"/>
          <w:b/>
          <w:sz w:val="24"/>
          <w:szCs w:val="24"/>
        </w:rPr>
      </w:pPr>
      <w:r w:rsidRPr="0066436F">
        <w:rPr>
          <w:rFonts w:ascii="Times New Roman" w:hAnsi="Times New Roman" w:cs="Times New Roman"/>
          <w:b/>
          <w:sz w:val="24"/>
          <w:szCs w:val="24"/>
        </w:rPr>
        <w:t xml:space="preserve">Özet </w:t>
      </w:r>
    </w:p>
    <w:p w:rsidR="0066436F" w:rsidRPr="00615112" w:rsidRDefault="0066436F" w:rsidP="009029F1">
      <w:pPr>
        <w:spacing w:before="240" w:after="0" w:line="360" w:lineRule="auto"/>
        <w:jc w:val="both"/>
        <w:textAlignment w:val="baseline"/>
        <w:rPr>
          <w:rFonts w:ascii="Times New Roman" w:hAnsi="Times New Roman" w:cs="Times New Roman"/>
          <w:sz w:val="20"/>
          <w:szCs w:val="20"/>
        </w:rPr>
      </w:pPr>
      <w:r w:rsidRPr="00615112">
        <w:rPr>
          <w:rFonts w:ascii="Times New Roman" w:hAnsi="Times New Roman" w:cs="Times New Roman"/>
          <w:sz w:val="20"/>
          <w:szCs w:val="20"/>
        </w:rPr>
        <w:t>Bilim iletişimi, toplumun bilime olan ilgisini ve anlayışını artırma, bilimsel merakı teşvik etme ve bilime dayalı bir kamuoyu bilinci oluşturma görevini üstlenmektedir. Bilgi çağında, bilim iletişiminin amacı, karmaşık bilimsel kavramları ve bulguları, uzman olmayan kitlelere anlaşılır ve erişilebilir bir şekilde sunmaktır. Bilimin halkın anlayamayacağı kadar karmaşık olduğu ve bilgi eksikliğinin giderilmesi gerektiği anlayışı ile şekillenen ve 1990’lara kadar etkisini sürdüren “halkın bilimi anlaması” (</w:t>
      </w:r>
      <w:proofErr w:type="spellStart"/>
      <w:r w:rsidRPr="00615112">
        <w:rPr>
          <w:rFonts w:ascii="Times New Roman" w:hAnsi="Times New Roman" w:cs="Times New Roman"/>
          <w:sz w:val="20"/>
          <w:szCs w:val="20"/>
        </w:rPr>
        <w:t>public</w:t>
      </w:r>
      <w:proofErr w:type="spellEnd"/>
      <w:r w:rsidRPr="00615112">
        <w:rPr>
          <w:rFonts w:ascii="Times New Roman" w:hAnsi="Times New Roman" w:cs="Times New Roman"/>
          <w:sz w:val="20"/>
          <w:szCs w:val="20"/>
        </w:rPr>
        <w:t xml:space="preserve"> </w:t>
      </w:r>
      <w:proofErr w:type="spellStart"/>
      <w:r w:rsidRPr="00615112">
        <w:rPr>
          <w:rFonts w:ascii="Times New Roman" w:hAnsi="Times New Roman" w:cs="Times New Roman"/>
          <w:sz w:val="20"/>
          <w:szCs w:val="20"/>
        </w:rPr>
        <w:t>understanding</w:t>
      </w:r>
      <w:proofErr w:type="spellEnd"/>
      <w:r w:rsidRPr="00615112">
        <w:rPr>
          <w:rFonts w:ascii="Times New Roman" w:hAnsi="Times New Roman" w:cs="Times New Roman"/>
          <w:sz w:val="20"/>
          <w:szCs w:val="20"/>
        </w:rPr>
        <w:t xml:space="preserve"> of </w:t>
      </w:r>
      <w:proofErr w:type="spellStart"/>
      <w:r w:rsidRPr="00615112">
        <w:rPr>
          <w:rFonts w:ascii="Times New Roman" w:hAnsi="Times New Roman" w:cs="Times New Roman"/>
          <w:sz w:val="20"/>
          <w:szCs w:val="20"/>
        </w:rPr>
        <w:t>science</w:t>
      </w:r>
      <w:proofErr w:type="spellEnd"/>
      <w:r w:rsidRPr="00615112">
        <w:rPr>
          <w:rFonts w:ascii="Times New Roman" w:hAnsi="Times New Roman" w:cs="Times New Roman"/>
          <w:sz w:val="20"/>
          <w:szCs w:val="20"/>
        </w:rPr>
        <w:t xml:space="preserve">-PUS) yaklaşımında bilim iletişim pratiği 'aktarım </w:t>
      </w:r>
      <w:proofErr w:type="spellStart"/>
      <w:r w:rsidRPr="00615112">
        <w:rPr>
          <w:rFonts w:ascii="Times New Roman" w:hAnsi="Times New Roman" w:cs="Times New Roman"/>
          <w:sz w:val="20"/>
          <w:szCs w:val="20"/>
        </w:rPr>
        <w:t>moduna</w:t>
      </w:r>
      <w:proofErr w:type="spellEnd"/>
      <w:r w:rsidRPr="00615112">
        <w:rPr>
          <w:rFonts w:ascii="Times New Roman" w:hAnsi="Times New Roman" w:cs="Times New Roman"/>
          <w:sz w:val="20"/>
          <w:szCs w:val="20"/>
        </w:rPr>
        <w:t>' dayanmaktadır. 2000’li yıllarla birlikte bu yaklaşıma olan ilgi “halkın bilime katılımı” (</w:t>
      </w:r>
      <w:proofErr w:type="spellStart"/>
      <w:r w:rsidRPr="00615112">
        <w:rPr>
          <w:rFonts w:ascii="Times New Roman" w:hAnsi="Times New Roman" w:cs="Times New Roman"/>
          <w:sz w:val="20"/>
          <w:szCs w:val="20"/>
        </w:rPr>
        <w:t>public</w:t>
      </w:r>
      <w:proofErr w:type="spellEnd"/>
      <w:r w:rsidRPr="00615112">
        <w:rPr>
          <w:rFonts w:ascii="Times New Roman" w:hAnsi="Times New Roman" w:cs="Times New Roman"/>
          <w:sz w:val="20"/>
          <w:szCs w:val="20"/>
        </w:rPr>
        <w:t xml:space="preserve"> </w:t>
      </w:r>
      <w:proofErr w:type="spellStart"/>
      <w:r w:rsidRPr="00615112">
        <w:rPr>
          <w:rFonts w:ascii="Times New Roman" w:hAnsi="Times New Roman" w:cs="Times New Roman"/>
          <w:sz w:val="20"/>
          <w:szCs w:val="20"/>
        </w:rPr>
        <w:t>engagement</w:t>
      </w:r>
      <w:proofErr w:type="spellEnd"/>
      <w:r w:rsidRPr="00615112">
        <w:rPr>
          <w:rFonts w:ascii="Times New Roman" w:hAnsi="Times New Roman" w:cs="Times New Roman"/>
          <w:sz w:val="20"/>
          <w:szCs w:val="20"/>
        </w:rPr>
        <w:t xml:space="preserve"> </w:t>
      </w:r>
      <w:proofErr w:type="spellStart"/>
      <w:r w:rsidRPr="00615112">
        <w:rPr>
          <w:rFonts w:ascii="Times New Roman" w:hAnsi="Times New Roman" w:cs="Times New Roman"/>
          <w:sz w:val="20"/>
          <w:szCs w:val="20"/>
        </w:rPr>
        <w:t>with</w:t>
      </w:r>
      <w:proofErr w:type="spellEnd"/>
      <w:r w:rsidRPr="00615112">
        <w:rPr>
          <w:rFonts w:ascii="Times New Roman" w:hAnsi="Times New Roman" w:cs="Times New Roman"/>
          <w:sz w:val="20"/>
          <w:szCs w:val="20"/>
        </w:rPr>
        <w:t xml:space="preserve"> </w:t>
      </w:r>
      <w:proofErr w:type="spellStart"/>
      <w:r w:rsidRPr="00615112">
        <w:rPr>
          <w:rFonts w:ascii="Times New Roman" w:hAnsi="Times New Roman" w:cs="Times New Roman"/>
          <w:sz w:val="20"/>
          <w:szCs w:val="20"/>
        </w:rPr>
        <w:t>science</w:t>
      </w:r>
      <w:proofErr w:type="spellEnd"/>
      <w:r w:rsidRPr="00615112">
        <w:rPr>
          <w:rFonts w:ascii="Times New Roman" w:hAnsi="Times New Roman" w:cs="Times New Roman"/>
          <w:sz w:val="20"/>
          <w:szCs w:val="20"/>
        </w:rPr>
        <w:t>-PES) yaklaşımı ile yer değiştirmeye başlamıştır. PES yaklaşımında bil</w:t>
      </w:r>
      <w:r w:rsidR="00B13930">
        <w:rPr>
          <w:rFonts w:ascii="Times New Roman" w:hAnsi="Times New Roman" w:cs="Times New Roman"/>
          <w:sz w:val="20"/>
          <w:szCs w:val="20"/>
        </w:rPr>
        <w:t>im, basitçe izleyiciye aktarılan ya da tercüme edilerek</w:t>
      </w:r>
      <w:r w:rsidRPr="00615112">
        <w:rPr>
          <w:rFonts w:ascii="Times New Roman" w:hAnsi="Times New Roman" w:cs="Times New Roman"/>
          <w:sz w:val="20"/>
          <w:szCs w:val="20"/>
        </w:rPr>
        <w:t xml:space="preserve"> halk arasında kabulünü </w:t>
      </w:r>
      <w:r w:rsidR="00B13930">
        <w:rPr>
          <w:rFonts w:ascii="Times New Roman" w:hAnsi="Times New Roman" w:cs="Times New Roman"/>
          <w:sz w:val="20"/>
          <w:szCs w:val="20"/>
        </w:rPr>
        <w:t>sağlayan</w:t>
      </w:r>
      <w:r w:rsidRPr="00615112">
        <w:rPr>
          <w:rFonts w:ascii="Times New Roman" w:hAnsi="Times New Roman" w:cs="Times New Roman"/>
          <w:sz w:val="20"/>
          <w:szCs w:val="20"/>
        </w:rPr>
        <w:t xml:space="preserve"> bir araç olarak görülmemektedir. Tek yönlü iletişim yerini çift yönlü iletişime bırakmalıdır. Bu yeni yaklaşıma göre çözüm, bilim hakkında daha fazla bilgide değil, daha etkili ile</w:t>
      </w:r>
      <w:r w:rsidR="009029F1" w:rsidRPr="00615112">
        <w:rPr>
          <w:rFonts w:ascii="Times New Roman" w:hAnsi="Times New Roman" w:cs="Times New Roman"/>
          <w:sz w:val="20"/>
          <w:szCs w:val="20"/>
        </w:rPr>
        <w:t>tişim ve diyalogda yatmaktadır.</w:t>
      </w:r>
    </w:p>
    <w:p w:rsidR="0066436F" w:rsidRPr="006A681E" w:rsidRDefault="0066436F" w:rsidP="006A681E">
      <w:pPr>
        <w:spacing w:before="240" w:after="0" w:line="360" w:lineRule="auto"/>
        <w:jc w:val="both"/>
        <w:textAlignment w:val="baseline"/>
        <w:rPr>
          <w:rFonts w:ascii="Times New Roman" w:hAnsi="Times New Roman" w:cs="Times New Roman"/>
          <w:sz w:val="20"/>
          <w:szCs w:val="20"/>
        </w:rPr>
      </w:pPr>
      <w:r w:rsidRPr="00615112">
        <w:rPr>
          <w:rFonts w:ascii="Times New Roman" w:hAnsi="Times New Roman" w:cs="Times New Roman"/>
          <w:sz w:val="20"/>
          <w:szCs w:val="20"/>
        </w:rPr>
        <w:t xml:space="preserve">Bu çalışma, bilimsel bilginin öncelikli üretim merkezi olan üniversitelerde bilim iletişiminin hangi yaklaşımla ele alındığının </w:t>
      </w:r>
      <w:r w:rsidRPr="00870D85">
        <w:rPr>
          <w:rFonts w:ascii="Times New Roman" w:hAnsi="Times New Roman" w:cs="Times New Roman"/>
          <w:sz w:val="20"/>
          <w:szCs w:val="20"/>
        </w:rPr>
        <w:t>analizini gerçekleştirmeyi ve bu bağlamda Gebze Teknik Üniversitesi</w:t>
      </w:r>
      <w:r w:rsidR="004E16BE">
        <w:rPr>
          <w:rFonts w:ascii="Times New Roman" w:hAnsi="Times New Roman" w:cs="Times New Roman"/>
          <w:sz w:val="20"/>
          <w:szCs w:val="20"/>
        </w:rPr>
        <w:t xml:space="preserve"> (GTÜ)</w:t>
      </w:r>
      <w:r w:rsidRPr="00870D85">
        <w:rPr>
          <w:rFonts w:ascii="Times New Roman" w:hAnsi="Times New Roman" w:cs="Times New Roman"/>
          <w:sz w:val="20"/>
          <w:szCs w:val="20"/>
        </w:rPr>
        <w:t>'</w:t>
      </w:r>
      <w:proofErr w:type="spellStart"/>
      <w:r w:rsidRPr="00870D85">
        <w:rPr>
          <w:rFonts w:ascii="Times New Roman" w:hAnsi="Times New Roman" w:cs="Times New Roman"/>
          <w:sz w:val="20"/>
          <w:szCs w:val="20"/>
        </w:rPr>
        <w:t>nin</w:t>
      </w:r>
      <w:proofErr w:type="spellEnd"/>
      <w:r w:rsidRPr="00870D85">
        <w:rPr>
          <w:rFonts w:ascii="Times New Roman" w:hAnsi="Times New Roman" w:cs="Times New Roman"/>
          <w:sz w:val="20"/>
          <w:szCs w:val="20"/>
        </w:rPr>
        <w:t xml:space="preserve"> bu süreçteki uygulamalarını incelemeyi amaçlamaktadır. Analiz</w:t>
      </w:r>
      <w:r w:rsidR="006A681E" w:rsidRPr="00870D85">
        <w:rPr>
          <w:rFonts w:ascii="Times New Roman" w:hAnsi="Times New Roman" w:cs="Times New Roman"/>
          <w:sz w:val="20"/>
          <w:szCs w:val="20"/>
        </w:rPr>
        <w:t>, Mayıs 2023- Nisan</w:t>
      </w:r>
      <w:r w:rsidRPr="00870D85">
        <w:rPr>
          <w:rFonts w:ascii="Times New Roman" w:hAnsi="Times New Roman" w:cs="Times New Roman"/>
          <w:sz w:val="20"/>
          <w:szCs w:val="20"/>
        </w:rPr>
        <w:t xml:space="preserve"> 2024 tarihleri arasında</w:t>
      </w:r>
      <w:r w:rsidRPr="00615112">
        <w:rPr>
          <w:rFonts w:ascii="Times New Roman" w:hAnsi="Times New Roman" w:cs="Times New Roman"/>
          <w:sz w:val="20"/>
          <w:szCs w:val="20"/>
        </w:rPr>
        <w:t xml:space="preserve"> </w:t>
      </w:r>
      <w:r w:rsidR="004E16BE">
        <w:rPr>
          <w:rFonts w:ascii="Times New Roman" w:hAnsi="Times New Roman" w:cs="Times New Roman"/>
          <w:sz w:val="20"/>
          <w:szCs w:val="20"/>
        </w:rPr>
        <w:t>GTÜ</w:t>
      </w:r>
      <w:r w:rsidRPr="00615112">
        <w:rPr>
          <w:rFonts w:ascii="Times New Roman" w:hAnsi="Times New Roman" w:cs="Times New Roman"/>
          <w:sz w:val="20"/>
          <w:szCs w:val="20"/>
        </w:rPr>
        <w:t xml:space="preserve"> tarafından </w:t>
      </w:r>
      <w:r w:rsidR="00423BFC">
        <w:rPr>
          <w:rFonts w:ascii="Times New Roman" w:hAnsi="Times New Roman" w:cs="Times New Roman"/>
          <w:sz w:val="20"/>
          <w:szCs w:val="20"/>
        </w:rPr>
        <w:t>düzenlenen bilimsel faaliyetleri</w:t>
      </w:r>
      <w:r w:rsidR="004E16BE">
        <w:rPr>
          <w:rFonts w:ascii="Times New Roman" w:hAnsi="Times New Roman" w:cs="Times New Roman"/>
          <w:sz w:val="20"/>
          <w:szCs w:val="20"/>
        </w:rPr>
        <w:t xml:space="preserve"> kapsamaktadır. Bulgular, </w:t>
      </w:r>
      <w:proofErr w:type="spellStart"/>
      <w:r w:rsidR="004E16BE">
        <w:rPr>
          <w:rFonts w:ascii="Times New Roman" w:hAnsi="Times New Roman" w:cs="Times New Roman"/>
          <w:sz w:val="20"/>
          <w:szCs w:val="20"/>
        </w:rPr>
        <w:t>GTÜ’de</w:t>
      </w:r>
      <w:proofErr w:type="spellEnd"/>
      <w:r w:rsidR="00423BFC">
        <w:rPr>
          <w:rFonts w:ascii="Times New Roman" w:hAnsi="Times New Roman" w:cs="Times New Roman"/>
          <w:sz w:val="20"/>
          <w:szCs w:val="20"/>
        </w:rPr>
        <w:t xml:space="preserve"> düzenlenen bilimsel faaliyet</w:t>
      </w:r>
      <w:r w:rsidR="004E16BE">
        <w:rPr>
          <w:rFonts w:ascii="Times New Roman" w:hAnsi="Times New Roman" w:cs="Times New Roman"/>
          <w:sz w:val="20"/>
          <w:szCs w:val="20"/>
        </w:rPr>
        <w:t>l</w:t>
      </w:r>
      <w:r w:rsidRPr="00615112">
        <w:rPr>
          <w:rFonts w:ascii="Times New Roman" w:hAnsi="Times New Roman" w:cs="Times New Roman"/>
          <w:sz w:val="20"/>
          <w:szCs w:val="20"/>
        </w:rPr>
        <w:t>erde, PUS yaklaşımının benimsendiği ve bilimsel iletişim pratiğinin, aktarımı amaçlayan tek yönlü iletişim ile yapılandırıldığını göstermektedir. Elde edilen bulgular, üniversitelerin bilimsel iletişim stratejilerini geliştirmelerine ve böylece, tek yönlü iletişimin sınırlarını aşarak diyaloğa dayalı iletişim aracılıyla geniş kitlelerle etkili bir şekilde bilgi paylaşabilmelerine yardımcı olabilir.</w:t>
      </w:r>
    </w:p>
    <w:p w:rsidR="00BF52C9" w:rsidRPr="006A681E" w:rsidRDefault="0066436F" w:rsidP="009029F1">
      <w:pPr>
        <w:spacing w:after="0" w:line="360" w:lineRule="auto"/>
        <w:jc w:val="both"/>
        <w:textAlignment w:val="baseline"/>
        <w:rPr>
          <w:rFonts w:ascii="Times New Roman" w:hAnsi="Times New Roman" w:cs="Times New Roman"/>
          <w:sz w:val="20"/>
          <w:szCs w:val="20"/>
        </w:rPr>
      </w:pPr>
      <w:r w:rsidRPr="00BF52C9">
        <w:rPr>
          <w:rFonts w:ascii="Times New Roman" w:hAnsi="Times New Roman" w:cs="Times New Roman"/>
          <w:b/>
          <w:sz w:val="20"/>
          <w:szCs w:val="20"/>
        </w:rPr>
        <w:t>Anahtar Kelimeler:</w:t>
      </w:r>
      <w:r w:rsidRPr="00BF52C9">
        <w:rPr>
          <w:rFonts w:ascii="Times New Roman" w:hAnsi="Times New Roman" w:cs="Times New Roman"/>
          <w:sz w:val="20"/>
          <w:szCs w:val="20"/>
        </w:rPr>
        <w:t xml:space="preserve"> bilim iletişimi, halkın bilimi anlaması yaklaşımı, halkın bilime katılımı yaklaşımı, üniversite</w:t>
      </w:r>
    </w:p>
    <w:p w:rsidR="006A681E" w:rsidRDefault="006A681E" w:rsidP="006A681E">
      <w:pPr>
        <w:spacing w:after="0" w:line="360" w:lineRule="auto"/>
        <w:jc w:val="both"/>
        <w:textAlignment w:val="baseline"/>
        <w:rPr>
          <w:rFonts w:ascii="Times New Roman" w:hAnsi="Times New Roman" w:cs="Times New Roman"/>
          <w:b/>
          <w:sz w:val="24"/>
          <w:szCs w:val="24"/>
        </w:rPr>
      </w:pPr>
    </w:p>
    <w:p w:rsidR="006A681E" w:rsidRPr="006A681E" w:rsidRDefault="006A681E" w:rsidP="006A681E">
      <w:pPr>
        <w:spacing w:after="0" w:line="360" w:lineRule="auto"/>
        <w:jc w:val="both"/>
        <w:textAlignment w:val="baseline"/>
        <w:rPr>
          <w:rFonts w:ascii="Times New Roman" w:hAnsi="Times New Roman" w:cs="Times New Roman"/>
          <w:b/>
          <w:sz w:val="24"/>
          <w:szCs w:val="24"/>
        </w:rPr>
      </w:pPr>
      <w:proofErr w:type="spellStart"/>
      <w:r w:rsidRPr="006A681E">
        <w:rPr>
          <w:rFonts w:ascii="Times New Roman" w:hAnsi="Times New Roman" w:cs="Times New Roman"/>
          <w:b/>
          <w:sz w:val="24"/>
          <w:szCs w:val="24"/>
        </w:rPr>
        <w:t>Abstract</w:t>
      </w:r>
      <w:proofErr w:type="spellEnd"/>
    </w:p>
    <w:p w:rsidR="006A681E" w:rsidRPr="006A681E" w:rsidRDefault="006A681E" w:rsidP="006A681E">
      <w:pPr>
        <w:spacing w:after="0" w:line="360" w:lineRule="auto"/>
        <w:jc w:val="both"/>
        <w:textAlignment w:val="baseline"/>
        <w:rPr>
          <w:rFonts w:ascii="Times New Roman" w:hAnsi="Times New Roman" w:cs="Times New Roman"/>
          <w:sz w:val="20"/>
          <w:szCs w:val="20"/>
        </w:rPr>
      </w:pP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has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task</w:t>
      </w:r>
      <w:proofErr w:type="spellEnd"/>
      <w:r w:rsidRPr="006A681E">
        <w:rPr>
          <w:rFonts w:ascii="Times New Roman" w:hAnsi="Times New Roman" w:cs="Times New Roman"/>
          <w:sz w:val="20"/>
          <w:szCs w:val="20"/>
        </w:rPr>
        <w:t xml:space="preserve"> of </w:t>
      </w:r>
      <w:proofErr w:type="spellStart"/>
      <w:r w:rsidRPr="006A681E">
        <w:rPr>
          <w:rFonts w:ascii="Times New Roman" w:hAnsi="Times New Roman" w:cs="Times New Roman"/>
          <w:sz w:val="20"/>
          <w:szCs w:val="20"/>
        </w:rPr>
        <w:t>increasing</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public's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interest</w:t>
      </w:r>
      <w:proofErr w:type="spellEnd"/>
      <w:r w:rsidRPr="006A681E">
        <w:rPr>
          <w:rFonts w:ascii="Times New Roman" w:hAnsi="Times New Roman" w:cs="Times New Roman"/>
          <w:sz w:val="20"/>
          <w:szCs w:val="20"/>
        </w:rPr>
        <w:t xml:space="preserve"> in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understanding</w:t>
      </w:r>
      <w:proofErr w:type="spellEnd"/>
      <w:r w:rsidRPr="006A681E">
        <w:rPr>
          <w:rFonts w:ascii="Times New Roman" w:hAnsi="Times New Roman" w:cs="Times New Roman"/>
          <w:sz w:val="20"/>
          <w:szCs w:val="20"/>
        </w:rPr>
        <w:t xml:space="preserve"> of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encouraging</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scientific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curiosity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creating</w:t>
      </w:r>
      <w:proofErr w:type="spellEnd"/>
      <w:r w:rsidRPr="006A681E">
        <w:rPr>
          <w:rFonts w:ascii="Times New Roman" w:hAnsi="Times New Roman" w:cs="Times New Roman"/>
          <w:sz w:val="20"/>
          <w:szCs w:val="20"/>
        </w:rPr>
        <w:t xml:space="preserve"> a </w:t>
      </w:r>
      <w:proofErr w:type="spellStart"/>
      <w:r w:rsidRPr="006A681E">
        <w:rPr>
          <w:rFonts w:ascii="Times New Roman" w:hAnsi="Times New Roman" w:cs="Times New Roman"/>
          <w:sz w:val="20"/>
          <w:szCs w:val="20"/>
        </w:rPr>
        <w:t>public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awareness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based</w:t>
      </w:r>
      <w:proofErr w:type="spellEnd"/>
      <w:r w:rsidRPr="006A681E">
        <w:rPr>
          <w:rFonts w:ascii="Times New Roman" w:hAnsi="Times New Roman" w:cs="Times New Roman"/>
          <w:sz w:val="20"/>
          <w:szCs w:val="20"/>
        </w:rPr>
        <w:t xml:space="preserve"> on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In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information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age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aim</w:t>
      </w:r>
      <w:proofErr w:type="spellEnd"/>
      <w:r w:rsidRPr="006A681E">
        <w:rPr>
          <w:rFonts w:ascii="Times New Roman" w:hAnsi="Times New Roman" w:cs="Times New Roman"/>
          <w:sz w:val="20"/>
          <w:szCs w:val="20"/>
        </w:rPr>
        <w:t xml:space="preserve"> of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is </w:t>
      </w:r>
      <w:proofErr w:type="spellStart"/>
      <w:r w:rsidRPr="006A681E">
        <w:rPr>
          <w:rFonts w:ascii="Times New Roman" w:hAnsi="Times New Roman" w:cs="Times New Roman"/>
          <w:sz w:val="20"/>
          <w:szCs w:val="20"/>
        </w:rPr>
        <w:t>to</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present</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complex</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scientific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concepts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findings</w:t>
      </w:r>
      <w:proofErr w:type="spellEnd"/>
      <w:r w:rsidRPr="006A681E">
        <w:rPr>
          <w:rFonts w:ascii="Times New Roman" w:hAnsi="Times New Roman" w:cs="Times New Roman"/>
          <w:sz w:val="20"/>
          <w:szCs w:val="20"/>
        </w:rPr>
        <w:t xml:space="preserve"> in an </w:t>
      </w:r>
      <w:proofErr w:type="spellStart"/>
      <w:r w:rsidRPr="006A681E">
        <w:rPr>
          <w:rFonts w:ascii="Times New Roman" w:hAnsi="Times New Roman" w:cs="Times New Roman"/>
          <w:sz w:val="20"/>
          <w:szCs w:val="20"/>
        </w:rPr>
        <w:t>understandable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accessible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way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to</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non-specialist</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audiences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In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public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understanding</w:t>
      </w:r>
      <w:proofErr w:type="spellEnd"/>
      <w:r w:rsidRPr="006A681E">
        <w:rPr>
          <w:rFonts w:ascii="Times New Roman" w:hAnsi="Times New Roman" w:cs="Times New Roman"/>
          <w:sz w:val="20"/>
          <w:szCs w:val="20"/>
        </w:rPr>
        <w:t xml:space="preserve"> of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(PUS) </w:t>
      </w:r>
      <w:proofErr w:type="spellStart"/>
      <w:r w:rsidRPr="006A681E">
        <w:rPr>
          <w:rFonts w:ascii="Times New Roman" w:hAnsi="Times New Roman" w:cs="Times New Roman"/>
          <w:sz w:val="20"/>
          <w:szCs w:val="20"/>
        </w:rPr>
        <w:t>approach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which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was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shaped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by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understanding</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that</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is </w:t>
      </w:r>
      <w:proofErr w:type="spellStart"/>
      <w:r w:rsidRPr="006A681E">
        <w:rPr>
          <w:rFonts w:ascii="Times New Roman" w:hAnsi="Times New Roman" w:cs="Times New Roman"/>
          <w:sz w:val="20"/>
          <w:szCs w:val="20"/>
        </w:rPr>
        <w:t>too</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complex</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for</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public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to</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understand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that</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lack</w:t>
      </w:r>
      <w:proofErr w:type="spellEnd"/>
      <w:r w:rsidRPr="006A681E">
        <w:rPr>
          <w:rFonts w:ascii="Times New Roman" w:hAnsi="Times New Roman" w:cs="Times New Roman"/>
          <w:sz w:val="20"/>
          <w:szCs w:val="20"/>
        </w:rPr>
        <w:t xml:space="preserve"> of </w:t>
      </w:r>
      <w:proofErr w:type="spellStart"/>
      <w:r w:rsidRPr="006A681E">
        <w:rPr>
          <w:rFonts w:ascii="Times New Roman" w:hAnsi="Times New Roman" w:cs="Times New Roman"/>
          <w:sz w:val="20"/>
          <w:szCs w:val="20"/>
        </w:rPr>
        <w:t>information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should</w:t>
      </w:r>
      <w:proofErr w:type="spellEnd"/>
      <w:r w:rsidRPr="006A681E">
        <w:rPr>
          <w:rFonts w:ascii="Times New Roman" w:hAnsi="Times New Roman" w:cs="Times New Roman"/>
          <w:sz w:val="20"/>
          <w:szCs w:val="20"/>
        </w:rPr>
        <w:t xml:space="preserve"> be </w:t>
      </w:r>
      <w:proofErr w:type="spellStart"/>
      <w:r w:rsidRPr="006A681E">
        <w:rPr>
          <w:rFonts w:ascii="Times New Roman" w:hAnsi="Times New Roman" w:cs="Times New Roman"/>
          <w:sz w:val="20"/>
          <w:szCs w:val="20"/>
        </w:rPr>
        <w:t>eliminated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which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remained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effective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until</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1990s,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practice</w:t>
      </w:r>
      <w:proofErr w:type="spellEnd"/>
      <w:r w:rsidRPr="006A681E">
        <w:rPr>
          <w:rFonts w:ascii="Times New Roman" w:hAnsi="Times New Roman" w:cs="Times New Roman"/>
          <w:sz w:val="20"/>
          <w:szCs w:val="20"/>
        </w:rPr>
        <w:t xml:space="preserve"> is </w:t>
      </w:r>
      <w:proofErr w:type="spellStart"/>
      <w:r w:rsidRPr="006A681E">
        <w:rPr>
          <w:rFonts w:ascii="Times New Roman" w:hAnsi="Times New Roman" w:cs="Times New Roman"/>
          <w:sz w:val="20"/>
          <w:szCs w:val="20"/>
        </w:rPr>
        <w:t>based</w:t>
      </w:r>
      <w:proofErr w:type="spellEnd"/>
      <w:r w:rsidRPr="006A681E">
        <w:rPr>
          <w:rFonts w:ascii="Times New Roman" w:hAnsi="Times New Roman" w:cs="Times New Roman"/>
          <w:sz w:val="20"/>
          <w:szCs w:val="20"/>
        </w:rPr>
        <w:t xml:space="preserve"> on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transmission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mode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In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2000s,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interest</w:t>
      </w:r>
      <w:proofErr w:type="spellEnd"/>
      <w:r w:rsidRPr="006A681E">
        <w:rPr>
          <w:rFonts w:ascii="Times New Roman" w:hAnsi="Times New Roman" w:cs="Times New Roman"/>
          <w:sz w:val="20"/>
          <w:szCs w:val="20"/>
        </w:rPr>
        <w:t xml:space="preserve"> in </w:t>
      </w:r>
      <w:proofErr w:type="spellStart"/>
      <w:r w:rsidRPr="006A681E">
        <w:rPr>
          <w:rFonts w:ascii="Times New Roman" w:hAnsi="Times New Roman" w:cs="Times New Roman"/>
          <w:sz w:val="20"/>
          <w:szCs w:val="20"/>
        </w:rPr>
        <w:t>this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approach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started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to</w:t>
      </w:r>
      <w:proofErr w:type="spellEnd"/>
      <w:r w:rsidRPr="006A681E">
        <w:rPr>
          <w:rFonts w:ascii="Times New Roman" w:hAnsi="Times New Roman" w:cs="Times New Roman"/>
          <w:sz w:val="20"/>
          <w:szCs w:val="20"/>
        </w:rPr>
        <w:t xml:space="preserve"> be </w:t>
      </w:r>
      <w:proofErr w:type="spellStart"/>
      <w:r w:rsidRPr="006A681E">
        <w:rPr>
          <w:rFonts w:ascii="Times New Roman" w:hAnsi="Times New Roman" w:cs="Times New Roman"/>
          <w:sz w:val="20"/>
          <w:szCs w:val="20"/>
        </w:rPr>
        <w:t>replaced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by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public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engagement</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with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(PES) </w:t>
      </w:r>
      <w:proofErr w:type="spellStart"/>
      <w:r w:rsidRPr="006A681E">
        <w:rPr>
          <w:rFonts w:ascii="Times New Roman" w:hAnsi="Times New Roman" w:cs="Times New Roman"/>
          <w:sz w:val="20"/>
          <w:szCs w:val="20"/>
        </w:rPr>
        <w:t>approach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In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PES </w:t>
      </w:r>
      <w:proofErr w:type="spellStart"/>
      <w:r w:rsidRPr="006A681E">
        <w:rPr>
          <w:rFonts w:ascii="Times New Roman" w:hAnsi="Times New Roman" w:cs="Times New Roman"/>
          <w:sz w:val="20"/>
          <w:szCs w:val="20"/>
        </w:rPr>
        <w:t>approach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is not </w:t>
      </w:r>
      <w:proofErr w:type="spellStart"/>
      <w:r w:rsidRPr="006A681E">
        <w:rPr>
          <w:rFonts w:ascii="Times New Roman" w:hAnsi="Times New Roman" w:cs="Times New Roman"/>
          <w:sz w:val="20"/>
          <w:szCs w:val="20"/>
        </w:rPr>
        <w:t>seen</w:t>
      </w:r>
      <w:proofErr w:type="spellEnd"/>
      <w:r w:rsidRPr="006A681E">
        <w:rPr>
          <w:rFonts w:ascii="Times New Roman" w:hAnsi="Times New Roman" w:cs="Times New Roman"/>
          <w:sz w:val="20"/>
          <w:szCs w:val="20"/>
        </w:rPr>
        <w:t xml:space="preserve"> as a </w:t>
      </w:r>
      <w:proofErr w:type="spellStart"/>
      <w:r w:rsidRPr="006A681E">
        <w:rPr>
          <w:rFonts w:ascii="Times New Roman" w:hAnsi="Times New Roman" w:cs="Times New Roman"/>
          <w:sz w:val="20"/>
          <w:szCs w:val="20"/>
        </w:rPr>
        <w:t>tool</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that</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increases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its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acceptance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among</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public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by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simply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transferring</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or</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translating</w:t>
      </w:r>
      <w:proofErr w:type="spellEnd"/>
      <w:r w:rsidRPr="006A681E">
        <w:rPr>
          <w:rFonts w:ascii="Times New Roman" w:hAnsi="Times New Roman" w:cs="Times New Roman"/>
          <w:sz w:val="20"/>
          <w:szCs w:val="20"/>
        </w:rPr>
        <w:t xml:space="preserve"> it </w:t>
      </w:r>
      <w:proofErr w:type="spellStart"/>
      <w:r w:rsidRPr="006A681E">
        <w:rPr>
          <w:rFonts w:ascii="Times New Roman" w:hAnsi="Times New Roman" w:cs="Times New Roman"/>
          <w:sz w:val="20"/>
          <w:szCs w:val="20"/>
        </w:rPr>
        <w:t>to</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audience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One-way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should</w:t>
      </w:r>
      <w:proofErr w:type="spellEnd"/>
      <w:r w:rsidRPr="006A681E">
        <w:rPr>
          <w:rFonts w:ascii="Times New Roman" w:hAnsi="Times New Roman" w:cs="Times New Roman"/>
          <w:sz w:val="20"/>
          <w:szCs w:val="20"/>
        </w:rPr>
        <w:t xml:space="preserve"> be </w:t>
      </w:r>
      <w:proofErr w:type="spellStart"/>
      <w:r w:rsidRPr="006A681E">
        <w:rPr>
          <w:rFonts w:ascii="Times New Roman" w:hAnsi="Times New Roman" w:cs="Times New Roman"/>
          <w:sz w:val="20"/>
          <w:szCs w:val="20"/>
        </w:rPr>
        <w:t>replaced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by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two-way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According</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to</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this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new</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approach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solution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lies</w:t>
      </w:r>
      <w:proofErr w:type="spellEnd"/>
      <w:r w:rsidRPr="006A681E">
        <w:rPr>
          <w:rFonts w:ascii="Times New Roman" w:hAnsi="Times New Roman" w:cs="Times New Roman"/>
          <w:sz w:val="20"/>
          <w:szCs w:val="20"/>
        </w:rPr>
        <w:t xml:space="preserve"> not in </w:t>
      </w:r>
      <w:proofErr w:type="spellStart"/>
      <w:r w:rsidRPr="006A681E">
        <w:rPr>
          <w:rFonts w:ascii="Times New Roman" w:hAnsi="Times New Roman" w:cs="Times New Roman"/>
          <w:sz w:val="20"/>
          <w:szCs w:val="20"/>
        </w:rPr>
        <w:t>more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information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about</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but in </w:t>
      </w:r>
      <w:proofErr w:type="spellStart"/>
      <w:r w:rsidRPr="006A681E">
        <w:rPr>
          <w:rFonts w:ascii="Times New Roman" w:hAnsi="Times New Roman" w:cs="Times New Roman"/>
          <w:sz w:val="20"/>
          <w:szCs w:val="20"/>
        </w:rPr>
        <w:t>more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effective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dialogue</w:t>
      </w:r>
      <w:proofErr w:type="spellEnd"/>
      <w:r w:rsidRPr="006A681E">
        <w:rPr>
          <w:rFonts w:ascii="Times New Roman" w:hAnsi="Times New Roman" w:cs="Times New Roman"/>
          <w:sz w:val="20"/>
          <w:szCs w:val="20"/>
        </w:rPr>
        <w:t>.</w:t>
      </w:r>
    </w:p>
    <w:p w:rsidR="006A681E" w:rsidRPr="006A681E" w:rsidRDefault="006A681E" w:rsidP="006A681E">
      <w:pPr>
        <w:spacing w:after="0" w:line="360" w:lineRule="auto"/>
        <w:jc w:val="both"/>
        <w:textAlignment w:val="baseline"/>
        <w:rPr>
          <w:rFonts w:ascii="Times New Roman" w:hAnsi="Times New Roman" w:cs="Times New Roman"/>
          <w:sz w:val="20"/>
          <w:szCs w:val="20"/>
        </w:rPr>
      </w:pPr>
      <w:proofErr w:type="spellStart"/>
      <w:r w:rsidRPr="006A681E">
        <w:rPr>
          <w:rFonts w:ascii="Times New Roman" w:hAnsi="Times New Roman" w:cs="Times New Roman"/>
          <w:sz w:val="20"/>
          <w:szCs w:val="20"/>
        </w:rPr>
        <w:lastRenderedPageBreak/>
        <w:t>This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study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aims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to</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analyse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approach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to</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in </w:t>
      </w:r>
      <w:proofErr w:type="spellStart"/>
      <w:r w:rsidRPr="006A681E">
        <w:rPr>
          <w:rFonts w:ascii="Times New Roman" w:hAnsi="Times New Roman" w:cs="Times New Roman"/>
          <w:sz w:val="20"/>
          <w:szCs w:val="20"/>
        </w:rPr>
        <w:t>universities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which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are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primary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production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centres</w:t>
      </w:r>
      <w:proofErr w:type="spellEnd"/>
      <w:r w:rsidRPr="006A681E">
        <w:rPr>
          <w:rFonts w:ascii="Times New Roman" w:hAnsi="Times New Roman" w:cs="Times New Roman"/>
          <w:sz w:val="20"/>
          <w:szCs w:val="20"/>
        </w:rPr>
        <w:t xml:space="preserve"> of </w:t>
      </w:r>
      <w:proofErr w:type="spellStart"/>
      <w:r w:rsidRPr="006A681E">
        <w:rPr>
          <w:rFonts w:ascii="Times New Roman" w:hAnsi="Times New Roman" w:cs="Times New Roman"/>
          <w:sz w:val="20"/>
          <w:szCs w:val="20"/>
        </w:rPr>
        <w:t>scientific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knowledge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to</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examine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practices</w:t>
      </w:r>
      <w:proofErr w:type="spellEnd"/>
      <w:r w:rsidRPr="006A681E">
        <w:rPr>
          <w:rFonts w:ascii="Times New Roman" w:hAnsi="Times New Roman" w:cs="Times New Roman"/>
          <w:sz w:val="20"/>
          <w:szCs w:val="20"/>
        </w:rPr>
        <w:t xml:space="preserve"> of Gebze Technical </w:t>
      </w:r>
      <w:proofErr w:type="spellStart"/>
      <w:r w:rsidRPr="006A681E">
        <w:rPr>
          <w:rFonts w:ascii="Times New Roman" w:hAnsi="Times New Roman" w:cs="Times New Roman"/>
          <w:sz w:val="20"/>
          <w:szCs w:val="20"/>
        </w:rPr>
        <w:t>University</w:t>
      </w:r>
      <w:proofErr w:type="spellEnd"/>
      <w:r w:rsidR="004E16BE">
        <w:rPr>
          <w:rFonts w:ascii="Times New Roman" w:hAnsi="Times New Roman" w:cs="Times New Roman"/>
          <w:sz w:val="20"/>
          <w:szCs w:val="20"/>
        </w:rPr>
        <w:t xml:space="preserve"> (GTU)</w:t>
      </w:r>
      <w:r w:rsidRPr="006A681E">
        <w:rPr>
          <w:rFonts w:ascii="Times New Roman" w:hAnsi="Times New Roman" w:cs="Times New Roman"/>
          <w:sz w:val="20"/>
          <w:szCs w:val="20"/>
        </w:rPr>
        <w:t xml:space="preserve"> in </w:t>
      </w:r>
      <w:proofErr w:type="spellStart"/>
      <w:r w:rsidRPr="006A681E">
        <w:rPr>
          <w:rFonts w:ascii="Times New Roman" w:hAnsi="Times New Roman" w:cs="Times New Roman"/>
          <w:sz w:val="20"/>
          <w:szCs w:val="20"/>
        </w:rPr>
        <w:t>this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process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analysis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covers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scientific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activities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organised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by</w:t>
      </w:r>
      <w:proofErr w:type="spellEnd"/>
      <w:r w:rsidRPr="006A681E">
        <w:rPr>
          <w:rFonts w:ascii="Times New Roman" w:hAnsi="Times New Roman" w:cs="Times New Roman"/>
          <w:sz w:val="20"/>
          <w:szCs w:val="20"/>
        </w:rPr>
        <w:t xml:space="preserve"> </w:t>
      </w:r>
      <w:r w:rsidR="004E16BE">
        <w:rPr>
          <w:rFonts w:ascii="Times New Roman" w:hAnsi="Times New Roman" w:cs="Times New Roman"/>
          <w:sz w:val="20"/>
          <w:szCs w:val="20"/>
        </w:rPr>
        <w:t>GTU</w:t>
      </w:r>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between</w:t>
      </w:r>
      <w:proofErr w:type="spellEnd"/>
      <w:r w:rsidRPr="006A681E">
        <w:rPr>
          <w:rFonts w:ascii="Times New Roman" w:hAnsi="Times New Roman" w:cs="Times New Roman"/>
          <w:sz w:val="20"/>
          <w:szCs w:val="20"/>
        </w:rPr>
        <w:t xml:space="preserve"> May 2023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April 2024.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findings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show</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that</w:t>
      </w:r>
      <w:proofErr w:type="spellEnd"/>
      <w:r w:rsidRPr="006A681E">
        <w:rPr>
          <w:rFonts w:ascii="Times New Roman" w:hAnsi="Times New Roman" w:cs="Times New Roman"/>
          <w:sz w:val="20"/>
          <w:szCs w:val="20"/>
        </w:rPr>
        <w:t xml:space="preserve"> in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scientific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activities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organised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by</w:t>
      </w:r>
      <w:proofErr w:type="spellEnd"/>
      <w:r w:rsidRPr="006A681E">
        <w:rPr>
          <w:rFonts w:ascii="Times New Roman" w:hAnsi="Times New Roman" w:cs="Times New Roman"/>
          <w:sz w:val="20"/>
          <w:szCs w:val="20"/>
        </w:rPr>
        <w:t xml:space="preserve"> </w:t>
      </w:r>
      <w:r w:rsidR="004E16BE">
        <w:rPr>
          <w:rFonts w:ascii="Times New Roman" w:hAnsi="Times New Roman" w:cs="Times New Roman"/>
          <w:sz w:val="20"/>
          <w:szCs w:val="20"/>
        </w:rPr>
        <w:t>GTU</w:t>
      </w:r>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PUS </w:t>
      </w:r>
      <w:proofErr w:type="spellStart"/>
      <w:r w:rsidRPr="006A681E">
        <w:rPr>
          <w:rFonts w:ascii="Times New Roman" w:hAnsi="Times New Roman" w:cs="Times New Roman"/>
          <w:sz w:val="20"/>
          <w:szCs w:val="20"/>
        </w:rPr>
        <w:t>approach</w:t>
      </w:r>
      <w:proofErr w:type="spellEnd"/>
      <w:r w:rsidRPr="006A681E">
        <w:rPr>
          <w:rFonts w:ascii="Times New Roman" w:hAnsi="Times New Roman" w:cs="Times New Roman"/>
          <w:sz w:val="20"/>
          <w:szCs w:val="20"/>
        </w:rPr>
        <w:t xml:space="preserve"> is </w:t>
      </w:r>
      <w:proofErr w:type="spellStart"/>
      <w:r w:rsidRPr="006A681E">
        <w:rPr>
          <w:rFonts w:ascii="Times New Roman" w:hAnsi="Times New Roman" w:cs="Times New Roman"/>
          <w:sz w:val="20"/>
          <w:szCs w:val="20"/>
        </w:rPr>
        <w:t>adopted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scientific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practice</w:t>
      </w:r>
      <w:proofErr w:type="spellEnd"/>
      <w:r w:rsidRPr="006A681E">
        <w:rPr>
          <w:rFonts w:ascii="Times New Roman" w:hAnsi="Times New Roman" w:cs="Times New Roman"/>
          <w:sz w:val="20"/>
          <w:szCs w:val="20"/>
        </w:rPr>
        <w:t xml:space="preserve"> is </w:t>
      </w:r>
      <w:proofErr w:type="spellStart"/>
      <w:r w:rsidRPr="006A681E">
        <w:rPr>
          <w:rFonts w:ascii="Times New Roman" w:hAnsi="Times New Roman" w:cs="Times New Roman"/>
          <w:sz w:val="20"/>
          <w:szCs w:val="20"/>
        </w:rPr>
        <w:t>structured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with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one-way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aiming</w:t>
      </w:r>
      <w:proofErr w:type="spellEnd"/>
      <w:r w:rsidRPr="006A681E">
        <w:rPr>
          <w:rFonts w:ascii="Times New Roman" w:hAnsi="Times New Roman" w:cs="Times New Roman"/>
          <w:sz w:val="20"/>
          <w:szCs w:val="20"/>
        </w:rPr>
        <w:t xml:space="preserve"> at </w:t>
      </w:r>
      <w:proofErr w:type="spellStart"/>
      <w:r w:rsidRPr="006A681E">
        <w:rPr>
          <w:rFonts w:ascii="Times New Roman" w:hAnsi="Times New Roman" w:cs="Times New Roman"/>
          <w:sz w:val="20"/>
          <w:szCs w:val="20"/>
        </w:rPr>
        <w:t>transmission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findings</w:t>
      </w:r>
      <w:proofErr w:type="spellEnd"/>
      <w:r w:rsidRPr="006A681E">
        <w:rPr>
          <w:rFonts w:ascii="Times New Roman" w:hAnsi="Times New Roman" w:cs="Times New Roman"/>
          <w:sz w:val="20"/>
          <w:szCs w:val="20"/>
        </w:rPr>
        <w:t xml:space="preserve"> can </w:t>
      </w:r>
      <w:proofErr w:type="spellStart"/>
      <w:r w:rsidRPr="006A681E">
        <w:rPr>
          <w:rFonts w:ascii="Times New Roman" w:hAnsi="Times New Roman" w:cs="Times New Roman"/>
          <w:sz w:val="20"/>
          <w:szCs w:val="20"/>
        </w:rPr>
        <w:t>help</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universities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to</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develop</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their</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scientific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strategies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thus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overcome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limits</w:t>
      </w:r>
      <w:proofErr w:type="spellEnd"/>
      <w:r w:rsidRPr="006A681E">
        <w:rPr>
          <w:rFonts w:ascii="Times New Roman" w:hAnsi="Times New Roman" w:cs="Times New Roman"/>
          <w:sz w:val="20"/>
          <w:szCs w:val="20"/>
        </w:rPr>
        <w:t xml:space="preserve"> of </w:t>
      </w:r>
      <w:proofErr w:type="spellStart"/>
      <w:r w:rsidRPr="006A681E">
        <w:rPr>
          <w:rFonts w:ascii="Times New Roman" w:hAnsi="Times New Roman" w:cs="Times New Roman"/>
          <w:sz w:val="20"/>
          <w:szCs w:val="20"/>
        </w:rPr>
        <w:t>one-way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and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effectively</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share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information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with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large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audiences</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through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dialogue-based</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w:t>
      </w:r>
    </w:p>
    <w:p w:rsidR="006A681E" w:rsidRPr="006A681E" w:rsidRDefault="006A681E" w:rsidP="006A681E">
      <w:pPr>
        <w:spacing w:after="0" w:line="360" w:lineRule="auto"/>
        <w:jc w:val="both"/>
        <w:textAlignment w:val="baseline"/>
        <w:rPr>
          <w:rFonts w:ascii="Times New Roman" w:hAnsi="Times New Roman" w:cs="Times New Roman"/>
          <w:b/>
          <w:sz w:val="20"/>
          <w:szCs w:val="20"/>
        </w:rPr>
      </w:pPr>
      <w:proofErr w:type="spellStart"/>
      <w:r w:rsidRPr="006A681E">
        <w:rPr>
          <w:rFonts w:ascii="Times New Roman" w:hAnsi="Times New Roman" w:cs="Times New Roman"/>
          <w:b/>
          <w:sz w:val="20"/>
          <w:szCs w:val="20"/>
        </w:rPr>
        <w:t>Keywords</w:t>
      </w:r>
      <w:proofErr w:type="spellEnd"/>
      <w:r w:rsidRPr="006A681E">
        <w:rPr>
          <w:rFonts w:ascii="Times New Roman" w:hAnsi="Times New Roman" w:cs="Times New Roman"/>
          <w:b/>
          <w:sz w:val="20"/>
          <w:szCs w:val="20"/>
        </w:rPr>
        <w:t xml:space="preserve">: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communication</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public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understanding</w:t>
      </w:r>
      <w:proofErr w:type="spellEnd"/>
      <w:r w:rsidRPr="006A681E">
        <w:rPr>
          <w:rFonts w:ascii="Times New Roman" w:hAnsi="Times New Roman" w:cs="Times New Roman"/>
          <w:sz w:val="20"/>
          <w:szCs w:val="20"/>
        </w:rPr>
        <w:t xml:space="preserve"> of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approach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public</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participation</w:t>
      </w:r>
      <w:proofErr w:type="spellEnd"/>
      <w:r w:rsidRPr="006A681E">
        <w:rPr>
          <w:rFonts w:ascii="Times New Roman" w:hAnsi="Times New Roman" w:cs="Times New Roman"/>
          <w:sz w:val="20"/>
          <w:szCs w:val="20"/>
        </w:rPr>
        <w:t xml:space="preserve"> in </w:t>
      </w:r>
      <w:proofErr w:type="spellStart"/>
      <w:r w:rsidRPr="006A681E">
        <w:rPr>
          <w:rFonts w:ascii="Times New Roman" w:hAnsi="Times New Roman" w:cs="Times New Roman"/>
          <w:sz w:val="20"/>
          <w:szCs w:val="20"/>
        </w:rPr>
        <w:t>science</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approach</w:t>
      </w:r>
      <w:proofErr w:type="spellEnd"/>
      <w:r w:rsidRPr="006A681E">
        <w:rPr>
          <w:rFonts w:ascii="Times New Roman" w:hAnsi="Times New Roman" w:cs="Times New Roman"/>
          <w:sz w:val="20"/>
          <w:szCs w:val="20"/>
        </w:rPr>
        <w:t xml:space="preserve">, </w:t>
      </w:r>
      <w:proofErr w:type="spellStart"/>
      <w:r w:rsidRPr="006A681E">
        <w:rPr>
          <w:rFonts w:ascii="Times New Roman" w:hAnsi="Times New Roman" w:cs="Times New Roman"/>
          <w:sz w:val="20"/>
          <w:szCs w:val="20"/>
        </w:rPr>
        <w:t>university</w:t>
      </w:r>
      <w:proofErr w:type="spellEnd"/>
    </w:p>
    <w:p w:rsidR="00BF52C9" w:rsidRDefault="00BF52C9" w:rsidP="009029F1">
      <w:pPr>
        <w:spacing w:after="0" w:line="360" w:lineRule="auto"/>
        <w:jc w:val="both"/>
        <w:textAlignment w:val="baseline"/>
        <w:rPr>
          <w:rFonts w:ascii="Times New Roman" w:hAnsi="Times New Roman" w:cs="Times New Roman"/>
          <w:b/>
          <w:sz w:val="24"/>
          <w:szCs w:val="24"/>
        </w:rPr>
      </w:pPr>
    </w:p>
    <w:p w:rsidR="007302E8" w:rsidRPr="005D2943" w:rsidRDefault="0066436F" w:rsidP="009029F1">
      <w:pPr>
        <w:spacing w:after="0" w:line="360" w:lineRule="auto"/>
        <w:jc w:val="both"/>
        <w:textAlignment w:val="baseline"/>
        <w:rPr>
          <w:rFonts w:ascii="Times New Roman" w:hAnsi="Times New Roman" w:cs="Times New Roman"/>
          <w:b/>
          <w:sz w:val="24"/>
          <w:szCs w:val="24"/>
        </w:rPr>
      </w:pPr>
      <w:r w:rsidRPr="005D2943">
        <w:rPr>
          <w:rFonts w:ascii="Times New Roman" w:hAnsi="Times New Roman" w:cs="Times New Roman"/>
          <w:b/>
          <w:sz w:val="24"/>
          <w:szCs w:val="24"/>
        </w:rPr>
        <w:t>Giriş</w:t>
      </w:r>
    </w:p>
    <w:p w:rsidR="00F90EDD" w:rsidRDefault="00451E64" w:rsidP="009029F1">
      <w:pPr>
        <w:spacing w:line="360" w:lineRule="auto"/>
        <w:jc w:val="both"/>
        <w:rPr>
          <w:rFonts w:ascii="Times New Roman" w:hAnsi="Times New Roman" w:cs="Times New Roman"/>
          <w:sz w:val="20"/>
          <w:szCs w:val="20"/>
        </w:rPr>
      </w:pPr>
      <w:r w:rsidRPr="00BF52C9">
        <w:rPr>
          <w:rFonts w:ascii="Times New Roman" w:hAnsi="Times New Roman" w:cs="Times New Roman"/>
          <w:sz w:val="20"/>
          <w:szCs w:val="20"/>
        </w:rPr>
        <w:t>Bilimsel bilgiye dayalı bir toplum yaratmayı hedefleyen ve bu nedenle “akıl çağı” olarak da adlandırılan Aydınlanma</w:t>
      </w:r>
      <w:r w:rsidR="00881DC5">
        <w:rPr>
          <w:rStyle w:val="DipnotBavurusu"/>
          <w:rFonts w:ascii="Times New Roman" w:hAnsi="Times New Roman" w:cs="Times New Roman"/>
          <w:sz w:val="20"/>
          <w:szCs w:val="20"/>
        </w:rPr>
        <w:footnoteReference w:id="2"/>
      </w:r>
      <w:r w:rsidRPr="00BF52C9">
        <w:rPr>
          <w:rFonts w:ascii="Times New Roman" w:hAnsi="Times New Roman" w:cs="Times New Roman"/>
          <w:sz w:val="20"/>
          <w:szCs w:val="20"/>
        </w:rPr>
        <w:t xml:space="preserve"> hareketi</w:t>
      </w:r>
      <w:r w:rsidR="00045DAA">
        <w:rPr>
          <w:rFonts w:ascii="Times New Roman" w:hAnsi="Times New Roman" w:cs="Times New Roman"/>
          <w:sz w:val="20"/>
          <w:szCs w:val="20"/>
        </w:rPr>
        <w:t xml:space="preserve"> </w:t>
      </w:r>
      <w:r w:rsidRPr="00BF52C9">
        <w:rPr>
          <w:rFonts w:ascii="Times New Roman" w:hAnsi="Times New Roman" w:cs="Times New Roman"/>
          <w:sz w:val="20"/>
          <w:szCs w:val="20"/>
        </w:rPr>
        <w:t xml:space="preserve">ile </w:t>
      </w:r>
      <w:r w:rsidR="00F90EDD" w:rsidRPr="00BF52C9">
        <w:rPr>
          <w:rFonts w:ascii="Times New Roman" w:hAnsi="Times New Roman" w:cs="Times New Roman"/>
          <w:sz w:val="20"/>
          <w:szCs w:val="20"/>
        </w:rPr>
        <w:t xml:space="preserve">aynı döneme denk gelen bilimsel gelişmelerdeki artış, </w:t>
      </w:r>
      <w:r w:rsidR="00AC03B2" w:rsidRPr="00BF52C9">
        <w:rPr>
          <w:rFonts w:ascii="Times New Roman" w:hAnsi="Times New Roman" w:cs="Times New Roman"/>
          <w:sz w:val="20"/>
          <w:szCs w:val="20"/>
        </w:rPr>
        <w:t xml:space="preserve">18. yüzyılda bilgi kategorilerinin </w:t>
      </w:r>
      <w:r w:rsidR="00F90EDD" w:rsidRPr="00BF52C9">
        <w:rPr>
          <w:rFonts w:ascii="Times New Roman" w:hAnsi="Times New Roman" w:cs="Times New Roman"/>
          <w:sz w:val="20"/>
          <w:szCs w:val="20"/>
        </w:rPr>
        <w:t>çoğalmasın</w:t>
      </w:r>
      <w:r w:rsidR="00AC03B2" w:rsidRPr="00BF52C9">
        <w:rPr>
          <w:rFonts w:ascii="Times New Roman" w:hAnsi="Times New Roman" w:cs="Times New Roman"/>
          <w:sz w:val="20"/>
          <w:szCs w:val="20"/>
        </w:rPr>
        <w:t xml:space="preserve">a ve </w:t>
      </w:r>
      <w:r w:rsidR="004976FA" w:rsidRPr="00BF52C9">
        <w:rPr>
          <w:rFonts w:ascii="Times New Roman" w:hAnsi="Times New Roman" w:cs="Times New Roman"/>
          <w:sz w:val="20"/>
          <w:szCs w:val="20"/>
        </w:rPr>
        <w:t xml:space="preserve">bilginin üretildiği başlıca kurumlar olarak </w:t>
      </w:r>
      <w:r w:rsidR="00AC03B2" w:rsidRPr="00BF52C9">
        <w:rPr>
          <w:rFonts w:ascii="Times New Roman" w:hAnsi="Times New Roman" w:cs="Times New Roman"/>
          <w:sz w:val="20"/>
          <w:szCs w:val="20"/>
        </w:rPr>
        <w:t>üniversitelerin yeniden canlanmasına neden olmuştur (</w:t>
      </w:r>
      <w:proofErr w:type="spellStart"/>
      <w:r w:rsidR="00AC03B2" w:rsidRPr="00BF52C9">
        <w:rPr>
          <w:rFonts w:ascii="Times New Roman" w:hAnsi="Times New Roman" w:cs="Times New Roman"/>
          <w:sz w:val="20"/>
          <w:szCs w:val="20"/>
        </w:rPr>
        <w:t>Gul</w:t>
      </w:r>
      <w:r w:rsidR="00E12EB4" w:rsidRPr="00BF52C9">
        <w:rPr>
          <w:rFonts w:ascii="Times New Roman" w:hAnsi="Times New Roman" w:cs="Times New Roman"/>
          <w:sz w:val="20"/>
          <w:szCs w:val="20"/>
        </w:rPr>
        <w:t>benkian</w:t>
      </w:r>
      <w:proofErr w:type="spellEnd"/>
      <w:r w:rsidR="00E12EB4" w:rsidRPr="00BF52C9">
        <w:rPr>
          <w:rFonts w:ascii="Times New Roman" w:hAnsi="Times New Roman" w:cs="Times New Roman"/>
          <w:sz w:val="20"/>
          <w:szCs w:val="20"/>
        </w:rPr>
        <w:t xml:space="preserve"> K</w:t>
      </w:r>
      <w:r w:rsidR="00A11580" w:rsidRPr="00BF52C9">
        <w:rPr>
          <w:rFonts w:ascii="Times New Roman" w:hAnsi="Times New Roman" w:cs="Times New Roman"/>
          <w:sz w:val="20"/>
          <w:szCs w:val="20"/>
        </w:rPr>
        <w:t xml:space="preserve">omisyonu, 2009:12-16). </w:t>
      </w:r>
      <w:r w:rsidR="002F4989" w:rsidRPr="00BF52C9">
        <w:rPr>
          <w:rFonts w:ascii="Times New Roman" w:hAnsi="Times New Roman" w:cs="Times New Roman"/>
          <w:sz w:val="20"/>
          <w:szCs w:val="20"/>
        </w:rPr>
        <w:t xml:space="preserve">Aydınlanma düşüncesi ile şekillenen üniversiteler, dünyanın </w:t>
      </w:r>
      <w:proofErr w:type="spellStart"/>
      <w:r w:rsidR="002F4989" w:rsidRPr="00BF52C9">
        <w:rPr>
          <w:rFonts w:ascii="Times New Roman" w:hAnsi="Times New Roman" w:cs="Times New Roman"/>
          <w:sz w:val="20"/>
          <w:szCs w:val="20"/>
        </w:rPr>
        <w:t>entelektüelleştirilmesi</w:t>
      </w:r>
      <w:proofErr w:type="spellEnd"/>
      <w:r w:rsidR="002F4989" w:rsidRPr="00BF52C9">
        <w:rPr>
          <w:rFonts w:ascii="Times New Roman" w:hAnsi="Times New Roman" w:cs="Times New Roman"/>
          <w:sz w:val="20"/>
          <w:szCs w:val="20"/>
        </w:rPr>
        <w:t xml:space="preserve"> ve rasyonalizasyonu </w:t>
      </w:r>
      <w:proofErr w:type="gramStart"/>
      <w:r w:rsidR="002F4989" w:rsidRPr="00BF52C9">
        <w:rPr>
          <w:rFonts w:ascii="Times New Roman" w:hAnsi="Times New Roman" w:cs="Times New Roman"/>
          <w:sz w:val="20"/>
          <w:szCs w:val="20"/>
        </w:rPr>
        <w:t>misyonunu</w:t>
      </w:r>
      <w:proofErr w:type="gramEnd"/>
      <w:r w:rsidR="002F4989" w:rsidRPr="00BF52C9">
        <w:rPr>
          <w:rFonts w:ascii="Times New Roman" w:hAnsi="Times New Roman" w:cs="Times New Roman"/>
          <w:sz w:val="20"/>
          <w:szCs w:val="20"/>
        </w:rPr>
        <w:t xml:space="preserve"> üstlenmiş, modern toplumun entelektüel temellerini inşa ederken insan aklına ve hesaplanabilir bilginin üstün otoritesine ayrıcalık atfetmiştir (</w:t>
      </w:r>
      <w:proofErr w:type="spellStart"/>
      <w:r w:rsidR="002F4989" w:rsidRPr="00BF52C9">
        <w:rPr>
          <w:rFonts w:ascii="Times New Roman" w:hAnsi="Times New Roman" w:cs="Times New Roman"/>
          <w:sz w:val="20"/>
          <w:szCs w:val="20"/>
        </w:rPr>
        <w:t>Fischer</w:t>
      </w:r>
      <w:proofErr w:type="spellEnd"/>
      <w:r w:rsidR="002F4989" w:rsidRPr="00BF52C9">
        <w:rPr>
          <w:rFonts w:ascii="Times New Roman" w:hAnsi="Times New Roman" w:cs="Times New Roman"/>
          <w:sz w:val="20"/>
          <w:szCs w:val="20"/>
        </w:rPr>
        <w:t xml:space="preserve">, 1990:63). </w:t>
      </w:r>
      <w:r w:rsidR="00E12EB4" w:rsidRPr="00BF52C9">
        <w:rPr>
          <w:rFonts w:ascii="Times New Roman" w:hAnsi="Times New Roman" w:cs="Times New Roman"/>
          <w:sz w:val="20"/>
          <w:szCs w:val="20"/>
        </w:rPr>
        <w:t>Her ne kadar</w:t>
      </w:r>
      <w:r w:rsidR="006A681E">
        <w:rPr>
          <w:rFonts w:ascii="Times New Roman" w:hAnsi="Times New Roman" w:cs="Times New Roman"/>
          <w:sz w:val="20"/>
          <w:szCs w:val="20"/>
        </w:rPr>
        <w:t xml:space="preserve"> bu dönemde kamuoyu, g</w:t>
      </w:r>
      <w:r w:rsidR="00E12EB4" w:rsidRPr="00BF52C9">
        <w:rPr>
          <w:rFonts w:ascii="Times New Roman" w:hAnsi="Times New Roman" w:cs="Times New Roman"/>
          <w:sz w:val="20"/>
          <w:szCs w:val="20"/>
        </w:rPr>
        <w:t>iderek</w:t>
      </w:r>
      <w:r w:rsidR="006A681E">
        <w:rPr>
          <w:rFonts w:ascii="Times New Roman" w:hAnsi="Times New Roman" w:cs="Times New Roman"/>
          <w:sz w:val="20"/>
          <w:szCs w:val="20"/>
        </w:rPr>
        <w:t xml:space="preserve"> önemli bir organa dönüşmüş olsa da </w:t>
      </w:r>
      <w:r w:rsidR="00E12EB4" w:rsidRPr="00BF52C9">
        <w:rPr>
          <w:rFonts w:ascii="Times New Roman" w:hAnsi="Times New Roman" w:cs="Times New Roman"/>
          <w:sz w:val="20"/>
          <w:szCs w:val="20"/>
        </w:rPr>
        <w:t xml:space="preserve">Aydınlanma düşünürleri, aklı yüceltmelerine rağmen halka şüphe ile bakmış; halkın büyük çoğunluğunun </w:t>
      </w:r>
      <w:r w:rsidR="00881DC5">
        <w:rPr>
          <w:rFonts w:ascii="Times New Roman" w:hAnsi="Times New Roman" w:cs="Times New Roman"/>
          <w:sz w:val="20"/>
          <w:szCs w:val="20"/>
        </w:rPr>
        <w:t>bu beceriden</w:t>
      </w:r>
      <w:r w:rsidR="00E12EB4" w:rsidRPr="00BF52C9">
        <w:rPr>
          <w:rFonts w:ascii="Times New Roman" w:hAnsi="Times New Roman" w:cs="Times New Roman"/>
          <w:sz w:val="20"/>
          <w:szCs w:val="20"/>
        </w:rPr>
        <w:t xml:space="preserve"> yoksun olduğu düşüncesini</w:t>
      </w:r>
      <w:r w:rsidR="0010556B" w:rsidRPr="00BF52C9">
        <w:rPr>
          <w:rFonts w:ascii="Times New Roman" w:hAnsi="Times New Roman" w:cs="Times New Roman"/>
          <w:sz w:val="20"/>
          <w:szCs w:val="20"/>
        </w:rPr>
        <w:t xml:space="preserve"> paylaşmışlar ve halkı dışlayıcı bir tutum izlemişlerdir</w:t>
      </w:r>
      <w:r w:rsidR="002F4989" w:rsidRPr="00BF52C9">
        <w:rPr>
          <w:rFonts w:ascii="Times New Roman" w:hAnsi="Times New Roman" w:cs="Times New Roman"/>
          <w:sz w:val="20"/>
          <w:szCs w:val="20"/>
        </w:rPr>
        <w:t xml:space="preserve"> </w:t>
      </w:r>
      <w:r w:rsidR="00E12EB4" w:rsidRPr="00BF52C9">
        <w:rPr>
          <w:rFonts w:ascii="Times New Roman" w:hAnsi="Times New Roman" w:cs="Times New Roman"/>
          <w:sz w:val="20"/>
          <w:szCs w:val="20"/>
        </w:rPr>
        <w:t>(Çiğdem, 2009</w:t>
      </w:r>
      <w:r w:rsidR="007A3AC7">
        <w:rPr>
          <w:rFonts w:ascii="Times New Roman" w:hAnsi="Times New Roman" w:cs="Times New Roman"/>
          <w:sz w:val="20"/>
          <w:szCs w:val="20"/>
        </w:rPr>
        <w:t xml:space="preserve">; </w:t>
      </w:r>
      <w:proofErr w:type="spellStart"/>
      <w:r w:rsidR="007A3AC7">
        <w:rPr>
          <w:rFonts w:ascii="Times New Roman" w:hAnsi="Times New Roman" w:cs="Times New Roman"/>
          <w:sz w:val="20"/>
          <w:szCs w:val="20"/>
        </w:rPr>
        <w:t>Ağaoğulları</w:t>
      </w:r>
      <w:proofErr w:type="spellEnd"/>
      <w:r w:rsidR="007A3AC7">
        <w:rPr>
          <w:rFonts w:ascii="Times New Roman" w:hAnsi="Times New Roman" w:cs="Times New Roman"/>
          <w:sz w:val="20"/>
          <w:szCs w:val="20"/>
        </w:rPr>
        <w:t xml:space="preserve"> vd</w:t>
      </w:r>
      <w:proofErr w:type="gramStart"/>
      <w:r w:rsidR="007A3AC7">
        <w:rPr>
          <w:rFonts w:ascii="Times New Roman" w:hAnsi="Times New Roman" w:cs="Times New Roman"/>
          <w:sz w:val="20"/>
          <w:szCs w:val="20"/>
        </w:rPr>
        <w:t>.,</w:t>
      </w:r>
      <w:proofErr w:type="gramEnd"/>
      <w:r w:rsidR="007A3AC7">
        <w:rPr>
          <w:rFonts w:ascii="Times New Roman" w:hAnsi="Times New Roman" w:cs="Times New Roman"/>
          <w:sz w:val="20"/>
          <w:szCs w:val="20"/>
        </w:rPr>
        <w:t xml:space="preserve"> 2009</w:t>
      </w:r>
      <w:r w:rsidR="00E12EB4" w:rsidRPr="00BF52C9">
        <w:rPr>
          <w:rFonts w:ascii="Times New Roman" w:hAnsi="Times New Roman" w:cs="Times New Roman"/>
          <w:sz w:val="20"/>
          <w:szCs w:val="20"/>
        </w:rPr>
        <w:t>).</w:t>
      </w:r>
      <w:r w:rsidR="00B1266F" w:rsidRPr="00BF52C9">
        <w:rPr>
          <w:rFonts w:ascii="Times New Roman" w:hAnsi="Times New Roman" w:cs="Times New Roman"/>
          <w:sz w:val="20"/>
          <w:szCs w:val="20"/>
        </w:rPr>
        <w:t xml:space="preserve"> </w:t>
      </w:r>
      <w:r w:rsidR="00ED640B" w:rsidRPr="00BF52C9">
        <w:rPr>
          <w:rFonts w:ascii="Times New Roman" w:hAnsi="Times New Roman" w:cs="Times New Roman"/>
          <w:sz w:val="20"/>
          <w:szCs w:val="20"/>
        </w:rPr>
        <w:t xml:space="preserve">Seçkinci düşüncelere sahip diğer Aydınlanmacı düşünürlerden ayrılan ve </w:t>
      </w:r>
      <w:proofErr w:type="spellStart"/>
      <w:r w:rsidR="00ED640B" w:rsidRPr="00BF52C9">
        <w:rPr>
          <w:rFonts w:ascii="Times New Roman" w:hAnsi="Times New Roman" w:cs="Times New Roman"/>
          <w:sz w:val="20"/>
          <w:szCs w:val="20"/>
        </w:rPr>
        <w:t>Aydınlanma’nın</w:t>
      </w:r>
      <w:proofErr w:type="spellEnd"/>
      <w:r w:rsidR="00ED640B" w:rsidRPr="00BF52C9">
        <w:rPr>
          <w:rFonts w:ascii="Times New Roman" w:hAnsi="Times New Roman" w:cs="Times New Roman"/>
          <w:sz w:val="20"/>
          <w:szCs w:val="20"/>
        </w:rPr>
        <w:t xml:space="preserve"> tarihinde bir dönüm </w:t>
      </w:r>
      <w:r w:rsidR="00F90EDD" w:rsidRPr="00BF52C9">
        <w:rPr>
          <w:rFonts w:ascii="Times New Roman" w:hAnsi="Times New Roman" w:cs="Times New Roman"/>
          <w:sz w:val="20"/>
          <w:szCs w:val="20"/>
        </w:rPr>
        <w:t xml:space="preserve">noktası olan </w:t>
      </w:r>
      <w:proofErr w:type="spellStart"/>
      <w:r w:rsidR="00F90EDD" w:rsidRPr="00BF52C9">
        <w:rPr>
          <w:rFonts w:ascii="Times New Roman" w:hAnsi="Times New Roman" w:cs="Times New Roman"/>
          <w:sz w:val="20"/>
          <w:szCs w:val="20"/>
        </w:rPr>
        <w:t>Immanuel</w:t>
      </w:r>
      <w:proofErr w:type="spellEnd"/>
      <w:r w:rsidR="00F90EDD" w:rsidRPr="00BF52C9">
        <w:rPr>
          <w:rFonts w:ascii="Times New Roman" w:hAnsi="Times New Roman" w:cs="Times New Roman"/>
          <w:sz w:val="20"/>
          <w:szCs w:val="20"/>
        </w:rPr>
        <w:t xml:space="preserve"> Kant</w:t>
      </w:r>
      <w:r w:rsidR="00CE7BDF" w:rsidRPr="00BF52C9">
        <w:rPr>
          <w:rStyle w:val="DipnotBavurusu"/>
          <w:rFonts w:ascii="Times New Roman" w:hAnsi="Times New Roman" w:cs="Times New Roman"/>
          <w:sz w:val="20"/>
          <w:szCs w:val="20"/>
        </w:rPr>
        <w:footnoteReference w:id="3"/>
      </w:r>
      <w:r w:rsidR="00ED640B" w:rsidRPr="00BF52C9">
        <w:rPr>
          <w:rFonts w:ascii="Times New Roman" w:hAnsi="Times New Roman" w:cs="Times New Roman"/>
          <w:sz w:val="20"/>
          <w:szCs w:val="20"/>
        </w:rPr>
        <w:t>,</w:t>
      </w:r>
      <w:r w:rsidR="00F90EDD" w:rsidRPr="00BF52C9">
        <w:rPr>
          <w:rFonts w:ascii="Times New Roman" w:hAnsi="Times New Roman" w:cs="Times New Roman"/>
          <w:sz w:val="20"/>
          <w:szCs w:val="20"/>
        </w:rPr>
        <w:t xml:space="preserve"> </w:t>
      </w:r>
      <w:r w:rsidRPr="00BF52C9">
        <w:rPr>
          <w:rFonts w:ascii="Times New Roman" w:hAnsi="Times New Roman" w:cs="Times New Roman"/>
          <w:sz w:val="20"/>
          <w:szCs w:val="20"/>
        </w:rPr>
        <w:t xml:space="preserve">"Aydınlanma Nedir?" başlıklı makalesinde aklın kamusal kullanımını ve bilginin toplumla paylaşılmasının önemini ele almıştır. Kant </w:t>
      </w:r>
      <w:r w:rsidR="00F90EDD" w:rsidRPr="00BF52C9">
        <w:rPr>
          <w:rFonts w:ascii="Times New Roman" w:hAnsi="Times New Roman" w:cs="Times New Roman"/>
          <w:sz w:val="20"/>
          <w:szCs w:val="20"/>
        </w:rPr>
        <w:t xml:space="preserve">için akıl, "kendini izole etmek için değil, topluma katılmak için </w:t>
      </w:r>
      <w:r w:rsidR="00ED640B" w:rsidRPr="00BF52C9">
        <w:rPr>
          <w:rFonts w:ascii="Times New Roman" w:hAnsi="Times New Roman" w:cs="Times New Roman"/>
          <w:sz w:val="20"/>
          <w:szCs w:val="20"/>
        </w:rPr>
        <w:t xml:space="preserve">kullanılmalıdır” </w:t>
      </w:r>
      <w:r w:rsidR="00F90EDD" w:rsidRPr="00BF52C9">
        <w:rPr>
          <w:rFonts w:ascii="Times New Roman" w:hAnsi="Times New Roman" w:cs="Times New Roman"/>
          <w:sz w:val="20"/>
          <w:szCs w:val="20"/>
        </w:rPr>
        <w:t>(</w:t>
      </w:r>
      <w:proofErr w:type="spellStart"/>
      <w:r w:rsidR="00F90EDD" w:rsidRPr="00BF52C9">
        <w:rPr>
          <w:rFonts w:ascii="Times New Roman" w:hAnsi="Times New Roman" w:cs="Times New Roman"/>
          <w:sz w:val="20"/>
          <w:szCs w:val="20"/>
        </w:rPr>
        <w:t>Arendt</w:t>
      </w:r>
      <w:proofErr w:type="spellEnd"/>
      <w:r w:rsidR="00F90EDD" w:rsidRPr="00BF52C9">
        <w:rPr>
          <w:rFonts w:ascii="Times New Roman" w:hAnsi="Times New Roman" w:cs="Times New Roman"/>
          <w:sz w:val="20"/>
          <w:szCs w:val="20"/>
        </w:rPr>
        <w:t>,</w:t>
      </w:r>
      <w:r w:rsidRPr="00BF52C9">
        <w:rPr>
          <w:rFonts w:ascii="Times New Roman" w:hAnsi="Times New Roman" w:cs="Times New Roman"/>
          <w:sz w:val="20"/>
          <w:szCs w:val="20"/>
        </w:rPr>
        <w:t xml:space="preserve"> 2005:340; </w:t>
      </w:r>
      <w:proofErr w:type="spellStart"/>
      <w:r w:rsidRPr="00BF52C9">
        <w:rPr>
          <w:rFonts w:ascii="Times New Roman" w:hAnsi="Times New Roman" w:cs="Times New Roman"/>
          <w:sz w:val="20"/>
          <w:szCs w:val="20"/>
        </w:rPr>
        <w:t>Arendt</w:t>
      </w:r>
      <w:proofErr w:type="spellEnd"/>
      <w:r w:rsidRPr="00BF52C9">
        <w:rPr>
          <w:rFonts w:ascii="Times New Roman" w:hAnsi="Times New Roman" w:cs="Times New Roman"/>
          <w:sz w:val="20"/>
          <w:szCs w:val="20"/>
        </w:rPr>
        <w:t xml:space="preserve">, 1992:29, 31). </w:t>
      </w:r>
      <w:r w:rsidR="00ED640B" w:rsidRPr="00BF52C9">
        <w:rPr>
          <w:rFonts w:ascii="Times New Roman" w:hAnsi="Times New Roman" w:cs="Times New Roman"/>
          <w:sz w:val="20"/>
          <w:szCs w:val="20"/>
        </w:rPr>
        <w:t xml:space="preserve"> </w:t>
      </w:r>
    </w:p>
    <w:p w:rsidR="00AC03B2" w:rsidRPr="00BF52C9" w:rsidRDefault="006F62BD" w:rsidP="009029F1">
      <w:pPr>
        <w:spacing w:line="360" w:lineRule="auto"/>
        <w:jc w:val="both"/>
        <w:rPr>
          <w:rFonts w:ascii="Times New Roman" w:hAnsi="Times New Roman" w:cs="Times New Roman"/>
          <w:sz w:val="20"/>
          <w:szCs w:val="20"/>
        </w:rPr>
      </w:pPr>
      <w:r>
        <w:rPr>
          <w:rFonts w:ascii="Times New Roman" w:hAnsi="Times New Roman" w:cs="Times New Roman"/>
          <w:sz w:val="20"/>
          <w:szCs w:val="20"/>
        </w:rPr>
        <w:t>B</w:t>
      </w:r>
      <w:r w:rsidR="00ED640B" w:rsidRPr="00BF52C9">
        <w:rPr>
          <w:rFonts w:ascii="Times New Roman" w:hAnsi="Times New Roman" w:cs="Times New Roman"/>
          <w:sz w:val="20"/>
          <w:szCs w:val="20"/>
        </w:rPr>
        <w:t>ilimsel b</w:t>
      </w:r>
      <w:r w:rsidR="00021E2F">
        <w:rPr>
          <w:rFonts w:ascii="Times New Roman" w:hAnsi="Times New Roman" w:cs="Times New Roman"/>
          <w:sz w:val="20"/>
          <w:szCs w:val="20"/>
        </w:rPr>
        <w:t>ilginin halk ile paylaşılması,</w:t>
      </w:r>
      <w:r w:rsidR="00ED640B" w:rsidRPr="00BF52C9">
        <w:rPr>
          <w:rFonts w:ascii="Times New Roman" w:hAnsi="Times New Roman" w:cs="Times New Roman"/>
          <w:sz w:val="20"/>
          <w:szCs w:val="20"/>
        </w:rPr>
        <w:t xml:space="preserve"> modern toplumsal yaşamın bir gerekliliği olarak dile getirilmiş olsa dahi halkın bilimsel bilgiyi anlayabilecek yetiye sahip olmadığı düşüncesine yaslanan seçkinci bakış açısı</w:t>
      </w:r>
      <w:r w:rsidR="0010556B" w:rsidRPr="00BF52C9">
        <w:rPr>
          <w:rFonts w:ascii="Times New Roman" w:hAnsi="Times New Roman" w:cs="Times New Roman"/>
          <w:sz w:val="20"/>
          <w:szCs w:val="20"/>
        </w:rPr>
        <w:t xml:space="preserve"> bilim insanları arasında</w:t>
      </w:r>
      <w:r w:rsidR="00ED640B" w:rsidRPr="00BF52C9">
        <w:rPr>
          <w:rFonts w:ascii="Times New Roman" w:hAnsi="Times New Roman" w:cs="Times New Roman"/>
          <w:sz w:val="20"/>
          <w:szCs w:val="20"/>
        </w:rPr>
        <w:t xml:space="preserve"> d</w:t>
      </w:r>
      <w:r w:rsidR="0010556B" w:rsidRPr="00BF52C9">
        <w:rPr>
          <w:rFonts w:ascii="Times New Roman" w:hAnsi="Times New Roman" w:cs="Times New Roman"/>
          <w:sz w:val="20"/>
          <w:szCs w:val="20"/>
        </w:rPr>
        <w:t>aha fazla taraftar toplamıştır.</w:t>
      </w:r>
      <w:r w:rsidR="00417342" w:rsidRPr="00BF52C9">
        <w:rPr>
          <w:rFonts w:ascii="Times New Roman" w:hAnsi="Times New Roman" w:cs="Times New Roman"/>
          <w:sz w:val="20"/>
          <w:szCs w:val="20"/>
        </w:rPr>
        <w:t xml:space="preserve"> 19. yüzyılda devam eden bilimsel </w:t>
      </w:r>
      <w:r w:rsidR="00E12EB4" w:rsidRPr="00BF52C9">
        <w:rPr>
          <w:rFonts w:ascii="Times New Roman" w:hAnsi="Times New Roman" w:cs="Times New Roman"/>
          <w:sz w:val="20"/>
          <w:szCs w:val="20"/>
        </w:rPr>
        <w:t xml:space="preserve">gelişmeler bilimin kurumsallaşmasına </w:t>
      </w:r>
      <w:proofErr w:type="gramStart"/>
      <w:r w:rsidR="00E12EB4" w:rsidRPr="00BF52C9">
        <w:rPr>
          <w:rFonts w:ascii="Times New Roman" w:hAnsi="Times New Roman" w:cs="Times New Roman"/>
          <w:sz w:val="20"/>
          <w:szCs w:val="20"/>
        </w:rPr>
        <w:t>imkan</w:t>
      </w:r>
      <w:proofErr w:type="gramEnd"/>
      <w:r w:rsidR="00E12EB4" w:rsidRPr="00BF52C9">
        <w:rPr>
          <w:rFonts w:ascii="Times New Roman" w:hAnsi="Times New Roman" w:cs="Times New Roman"/>
          <w:sz w:val="20"/>
          <w:szCs w:val="20"/>
        </w:rPr>
        <w:t xml:space="preserve"> tanırken bir yandan da genel halk kitlesi </w:t>
      </w:r>
      <w:r>
        <w:rPr>
          <w:rFonts w:ascii="Times New Roman" w:hAnsi="Times New Roman" w:cs="Times New Roman"/>
          <w:sz w:val="20"/>
          <w:szCs w:val="20"/>
        </w:rPr>
        <w:t xml:space="preserve">ile bilim insanları arasındaki “bilgi </w:t>
      </w:r>
      <w:proofErr w:type="gramStart"/>
      <w:r>
        <w:rPr>
          <w:rFonts w:ascii="Times New Roman" w:hAnsi="Times New Roman" w:cs="Times New Roman"/>
          <w:sz w:val="20"/>
          <w:szCs w:val="20"/>
        </w:rPr>
        <w:t>uçurumunun</w:t>
      </w:r>
      <w:proofErr w:type="gramEnd"/>
      <w:r>
        <w:rPr>
          <w:rFonts w:ascii="Times New Roman" w:hAnsi="Times New Roman" w:cs="Times New Roman"/>
          <w:sz w:val="20"/>
          <w:szCs w:val="20"/>
        </w:rPr>
        <w:t>”</w:t>
      </w:r>
      <w:r w:rsidR="00E12EB4" w:rsidRPr="00BF52C9">
        <w:rPr>
          <w:rFonts w:ascii="Times New Roman" w:hAnsi="Times New Roman" w:cs="Times New Roman"/>
          <w:sz w:val="20"/>
          <w:szCs w:val="20"/>
        </w:rPr>
        <w:t xml:space="preserve"> genişlemesine neden olmuştur.</w:t>
      </w:r>
      <w:r w:rsidR="008C3B5F" w:rsidRPr="00BF52C9">
        <w:rPr>
          <w:rFonts w:ascii="Times New Roman" w:hAnsi="Times New Roman" w:cs="Times New Roman"/>
          <w:sz w:val="20"/>
          <w:szCs w:val="20"/>
        </w:rPr>
        <w:t xml:space="preserve"> </w:t>
      </w:r>
      <w:r w:rsidR="00AC03B2" w:rsidRPr="00BF52C9">
        <w:rPr>
          <w:rFonts w:ascii="Times New Roman" w:hAnsi="Times New Roman" w:cs="Times New Roman"/>
          <w:sz w:val="20"/>
          <w:szCs w:val="20"/>
        </w:rPr>
        <w:t xml:space="preserve">Bu genişlemenin bir sonucu olarak, 19. yüzyılın ikinci yarısından </w:t>
      </w:r>
      <w:r w:rsidR="008C3B5F" w:rsidRPr="00BF52C9">
        <w:rPr>
          <w:rFonts w:ascii="Times New Roman" w:hAnsi="Times New Roman" w:cs="Times New Roman"/>
          <w:sz w:val="20"/>
          <w:szCs w:val="20"/>
        </w:rPr>
        <w:t>itibaren</w:t>
      </w:r>
      <w:r w:rsidR="0010556B" w:rsidRPr="00BF52C9">
        <w:rPr>
          <w:rFonts w:ascii="Times New Roman" w:hAnsi="Times New Roman" w:cs="Times New Roman"/>
          <w:sz w:val="20"/>
          <w:szCs w:val="20"/>
        </w:rPr>
        <w:t>, belirli kitleleri</w:t>
      </w:r>
      <w:r w:rsidR="00AC03B2" w:rsidRPr="00BF52C9">
        <w:rPr>
          <w:rFonts w:ascii="Times New Roman" w:hAnsi="Times New Roman" w:cs="Times New Roman"/>
          <w:sz w:val="20"/>
          <w:szCs w:val="20"/>
        </w:rPr>
        <w:t xml:space="preserve"> </w:t>
      </w:r>
      <w:r w:rsidR="00021E2F">
        <w:rPr>
          <w:rFonts w:ascii="Times New Roman" w:hAnsi="Times New Roman" w:cs="Times New Roman"/>
          <w:sz w:val="20"/>
          <w:szCs w:val="20"/>
        </w:rPr>
        <w:t xml:space="preserve">(bilim insanlarını) </w:t>
      </w:r>
      <w:r w:rsidR="00AC03B2" w:rsidRPr="00BF52C9">
        <w:rPr>
          <w:rFonts w:ascii="Times New Roman" w:hAnsi="Times New Roman" w:cs="Times New Roman"/>
          <w:sz w:val="20"/>
          <w:szCs w:val="20"/>
        </w:rPr>
        <w:t xml:space="preserve">değil, </w:t>
      </w:r>
      <w:r w:rsidR="00062E03" w:rsidRPr="00BF52C9">
        <w:rPr>
          <w:rFonts w:ascii="Times New Roman" w:hAnsi="Times New Roman" w:cs="Times New Roman"/>
          <w:sz w:val="20"/>
          <w:szCs w:val="20"/>
        </w:rPr>
        <w:t xml:space="preserve">daha geniş kitleleri hedefleyen </w:t>
      </w:r>
      <w:r w:rsidR="008C3B5F" w:rsidRPr="00BF52C9">
        <w:rPr>
          <w:rFonts w:ascii="Times New Roman" w:hAnsi="Times New Roman" w:cs="Times New Roman"/>
          <w:sz w:val="20"/>
          <w:szCs w:val="20"/>
        </w:rPr>
        <w:t>bilim iletişiminden söz edilmeye başlanmış</w:t>
      </w:r>
      <w:r w:rsidR="0010556B" w:rsidRPr="00BF52C9">
        <w:rPr>
          <w:rFonts w:ascii="Times New Roman" w:hAnsi="Times New Roman" w:cs="Times New Roman"/>
          <w:sz w:val="20"/>
          <w:szCs w:val="20"/>
        </w:rPr>
        <w:t xml:space="preserve">tır </w:t>
      </w:r>
      <w:r w:rsidR="00AC03B2" w:rsidRPr="00BF52C9">
        <w:rPr>
          <w:rFonts w:ascii="Times New Roman" w:hAnsi="Times New Roman" w:cs="Times New Roman"/>
          <w:sz w:val="20"/>
          <w:szCs w:val="20"/>
        </w:rPr>
        <w:t>(</w:t>
      </w:r>
      <w:proofErr w:type="spellStart"/>
      <w:r w:rsidR="00AC03B2" w:rsidRPr="00BF52C9">
        <w:rPr>
          <w:rFonts w:ascii="Times New Roman" w:hAnsi="Times New Roman" w:cs="Times New Roman"/>
          <w:sz w:val="20"/>
          <w:szCs w:val="20"/>
        </w:rPr>
        <w:t>Bucchi</w:t>
      </w:r>
      <w:proofErr w:type="spellEnd"/>
      <w:r w:rsidR="00AC03B2" w:rsidRPr="00BF52C9">
        <w:rPr>
          <w:rFonts w:ascii="Times New Roman" w:hAnsi="Times New Roman" w:cs="Times New Roman"/>
          <w:sz w:val="20"/>
          <w:szCs w:val="20"/>
        </w:rPr>
        <w:t>, 1998:1-2).</w:t>
      </w:r>
    </w:p>
    <w:p w:rsidR="00193AD3" w:rsidRDefault="00311F38" w:rsidP="00193AD3">
      <w:pPr>
        <w:spacing w:before="240" w:line="360" w:lineRule="auto"/>
        <w:jc w:val="both"/>
        <w:rPr>
          <w:rFonts w:ascii="Times New Roman" w:hAnsi="Times New Roman" w:cs="Times New Roman"/>
          <w:sz w:val="20"/>
          <w:szCs w:val="20"/>
        </w:rPr>
      </w:pPr>
      <w:r w:rsidRPr="00BF52C9">
        <w:rPr>
          <w:rFonts w:ascii="Times New Roman" w:hAnsi="Times New Roman" w:cs="Times New Roman"/>
          <w:sz w:val="20"/>
          <w:szCs w:val="20"/>
        </w:rPr>
        <w:t>Bilimin halkın anlayamayacağı kadar karmaşık olduğu ve bilgi eksikliğinin giderilmesi gerekliliğine odaklanan</w:t>
      </w:r>
      <w:r w:rsidR="00EE5083" w:rsidRPr="00BF52C9">
        <w:rPr>
          <w:rFonts w:ascii="Times New Roman" w:hAnsi="Times New Roman" w:cs="Times New Roman"/>
          <w:sz w:val="20"/>
          <w:szCs w:val="20"/>
        </w:rPr>
        <w:t xml:space="preserve"> bilim iletişim çalışmaları,</w:t>
      </w:r>
      <w:r w:rsidRPr="00BF52C9">
        <w:rPr>
          <w:rFonts w:ascii="Times New Roman" w:hAnsi="Times New Roman" w:cs="Times New Roman"/>
          <w:sz w:val="20"/>
          <w:szCs w:val="20"/>
        </w:rPr>
        <w:t xml:space="preserve"> </w:t>
      </w:r>
      <w:r w:rsidR="00EE5083" w:rsidRPr="00BF52C9">
        <w:rPr>
          <w:rFonts w:ascii="Times New Roman" w:hAnsi="Times New Roman" w:cs="Times New Roman"/>
          <w:sz w:val="20"/>
          <w:szCs w:val="20"/>
        </w:rPr>
        <w:t>“halkın bilimi anlaması</w:t>
      </w:r>
      <w:r w:rsidR="005C0AF0">
        <w:rPr>
          <w:rStyle w:val="DipnotBavurusu"/>
          <w:rFonts w:ascii="Times New Roman" w:hAnsi="Times New Roman" w:cs="Times New Roman"/>
          <w:sz w:val="20"/>
          <w:szCs w:val="20"/>
        </w:rPr>
        <w:footnoteReference w:id="4"/>
      </w:r>
      <w:r w:rsidR="00EE5083" w:rsidRPr="00BF52C9">
        <w:rPr>
          <w:rFonts w:ascii="Times New Roman" w:hAnsi="Times New Roman" w:cs="Times New Roman"/>
          <w:sz w:val="20"/>
          <w:szCs w:val="20"/>
        </w:rPr>
        <w:t>”</w:t>
      </w:r>
      <w:r w:rsidR="005F173D">
        <w:rPr>
          <w:rFonts w:ascii="Times New Roman" w:hAnsi="Times New Roman" w:cs="Times New Roman"/>
          <w:sz w:val="20"/>
          <w:szCs w:val="20"/>
        </w:rPr>
        <w:t xml:space="preserve"> </w:t>
      </w:r>
      <w:r w:rsidR="005F173D" w:rsidRPr="00615112">
        <w:rPr>
          <w:rFonts w:ascii="Times New Roman" w:hAnsi="Times New Roman" w:cs="Times New Roman"/>
          <w:sz w:val="20"/>
          <w:szCs w:val="20"/>
        </w:rPr>
        <w:t>(</w:t>
      </w:r>
      <w:proofErr w:type="spellStart"/>
      <w:r w:rsidR="005F173D" w:rsidRPr="00615112">
        <w:rPr>
          <w:rFonts w:ascii="Times New Roman" w:hAnsi="Times New Roman" w:cs="Times New Roman"/>
          <w:sz w:val="20"/>
          <w:szCs w:val="20"/>
        </w:rPr>
        <w:t>publi</w:t>
      </w:r>
      <w:r w:rsidR="005F173D">
        <w:rPr>
          <w:rFonts w:ascii="Times New Roman" w:hAnsi="Times New Roman" w:cs="Times New Roman"/>
          <w:sz w:val="20"/>
          <w:szCs w:val="20"/>
        </w:rPr>
        <w:t>c</w:t>
      </w:r>
      <w:proofErr w:type="spellEnd"/>
      <w:r w:rsidR="005F173D">
        <w:rPr>
          <w:rFonts w:ascii="Times New Roman" w:hAnsi="Times New Roman" w:cs="Times New Roman"/>
          <w:sz w:val="20"/>
          <w:szCs w:val="20"/>
        </w:rPr>
        <w:t xml:space="preserve"> </w:t>
      </w:r>
      <w:proofErr w:type="spellStart"/>
      <w:r w:rsidR="005F173D">
        <w:rPr>
          <w:rFonts w:ascii="Times New Roman" w:hAnsi="Times New Roman" w:cs="Times New Roman"/>
          <w:sz w:val="20"/>
          <w:szCs w:val="20"/>
        </w:rPr>
        <w:t>understanding</w:t>
      </w:r>
      <w:proofErr w:type="spellEnd"/>
      <w:r w:rsidR="005F173D">
        <w:rPr>
          <w:rFonts w:ascii="Times New Roman" w:hAnsi="Times New Roman" w:cs="Times New Roman"/>
          <w:sz w:val="20"/>
          <w:szCs w:val="20"/>
        </w:rPr>
        <w:t xml:space="preserve"> of </w:t>
      </w:r>
      <w:proofErr w:type="spellStart"/>
      <w:r w:rsidR="005F173D">
        <w:rPr>
          <w:rFonts w:ascii="Times New Roman" w:hAnsi="Times New Roman" w:cs="Times New Roman"/>
          <w:sz w:val="20"/>
          <w:szCs w:val="20"/>
        </w:rPr>
        <w:t>science</w:t>
      </w:r>
      <w:proofErr w:type="spellEnd"/>
      <w:r w:rsidR="005F173D">
        <w:rPr>
          <w:rFonts w:ascii="Times New Roman" w:hAnsi="Times New Roman" w:cs="Times New Roman"/>
          <w:sz w:val="20"/>
          <w:szCs w:val="20"/>
        </w:rPr>
        <w:t>-PUS)</w:t>
      </w:r>
      <w:r w:rsidRPr="00BF52C9">
        <w:rPr>
          <w:rFonts w:ascii="Times New Roman" w:hAnsi="Times New Roman" w:cs="Times New Roman"/>
          <w:sz w:val="20"/>
          <w:szCs w:val="20"/>
        </w:rPr>
        <w:t xml:space="preserve"> yaklaşımı</w:t>
      </w:r>
      <w:r w:rsidR="00193AD3">
        <w:rPr>
          <w:rFonts w:ascii="Times New Roman" w:hAnsi="Times New Roman" w:cs="Times New Roman"/>
          <w:sz w:val="20"/>
          <w:szCs w:val="20"/>
        </w:rPr>
        <w:t xml:space="preserve"> ile </w:t>
      </w:r>
      <w:r w:rsidR="00193AD3">
        <w:rPr>
          <w:rFonts w:ascii="Times New Roman" w:hAnsi="Times New Roman" w:cs="Times New Roman"/>
          <w:sz w:val="20"/>
          <w:szCs w:val="20"/>
        </w:rPr>
        <w:lastRenderedPageBreak/>
        <w:t>şekillenmiş ve</w:t>
      </w:r>
      <w:r w:rsidR="00EE5083" w:rsidRPr="00BF52C9">
        <w:rPr>
          <w:rFonts w:ascii="Times New Roman" w:hAnsi="Times New Roman" w:cs="Times New Roman"/>
          <w:sz w:val="20"/>
          <w:szCs w:val="20"/>
        </w:rPr>
        <w:t xml:space="preserve"> </w:t>
      </w:r>
      <w:r w:rsidRPr="00BF52C9">
        <w:rPr>
          <w:rFonts w:ascii="Times New Roman" w:hAnsi="Times New Roman" w:cs="Times New Roman"/>
          <w:sz w:val="20"/>
          <w:szCs w:val="20"/>
        </w:rPr>
        <w:t>1990’lara kadar etkisini sürdürmüştür.</w:t>
      </w:r>
      <w:r w:rsidR="00193AD3">
        <w:rPr>
          <w:rFonts w:ascii="Times New Roman" w:hAnsi="Times New Roman" w:cs="Times New Roman"/>
          <w:sz w:val="20"/>
          <w:szCs w:val="20"/>
        </w:rPr>
        <w:t xml:space="preserve"> </w:t>
      </w:r>
      <w:r w:rsidR="00BA603C" w:rsidRPr="00BF52C9">
        <w:rPr>
          <w:rFonts w:ascii="Times New Roman" w:hAnsi="Times New Roman" w:cs="Times New Roman"/>
          <w:sz w:val="20"/>
          <w:szCs w:val="20"/>
        </w:rPr>
        <w:t xml:space="preserve">2000’li yıllarla birlikte </w:t>
      </w:r>
      <w:r w:rsidR="00021E2F">
        <w:rPr>
          <w:rFonts w:ascii="Times New Roman" w:hAnsi="Times New Roman" w:cs="Times New Roman"/>
          <w:sz w:val="20"/>
          <w:szCs w:val="20"/>
        </w:rPr>
        <w:t>h</w:t>
      </w:r>
      <w:r w:rsidR="00193AD3" w:rsidRPr="00BF52C9">
        <w:rPr>
          <w:rFonts w:ascii="Times New Roman" w:hAnsi="Times New Roman" w:cs="Times New Roman"/>
          <w:sz w:val="20"/>
          <w:szCs w:val="20"/>
        </w:rPr>
        <w:t xml:space="preserve">alkın bilimi anlamasını hedefleyen bilim iletişim yaklaşımı </w:t>
      </w:r>
      <w:r w:rsidR="00EE5083" w:rsidRPr="00BF52C9">
        <w:rPr>
          <w:rFonts w:ascii="Times New Roman" w:hAnsi="Times New Roman" w:cs="Times New Roman"/>
          <w:sz w:val="20"/>
          <w:szCs w:val="20"/>
        </w:rPr>
        <w:t>yerini “halkın b</w:t>
      </w:r>
      <w:r w:rsidR="0010556B" w:rsidRPr="00BF52C9">
        <w:rPr>
          <w:rFonts w:ascii="Times New Roman" w:hAnsi="Times New Roman" w:cs="Times New Roman"/>
          <w:sz w:val="20"/>
          <w:szCs w:val="20"/>
        </w:rPr>
        <w:t>ilime katılımı</w:t>
      </w:r>
      <w:r w:rsidR="005C0AF0">
        <w:rPr>
          <w:rStyle w:val="DipnotBavurusu"/>
          <w:rFonts w:ascii="Times New Roman" w:hAnsi="Times New Roman" w:cs="Times New Roman"/>
          <w:sz w:val="20"/>
          <w:szCs w:val="20"/>
        </w:rPr>
        <w:footnoteReference w:id="5"/>
      </w:r>
      <w:r w:rsidR="0010556B" w:rsidRPr="00BF52C9">
        <w:rPr>
          <w:rFonts w:ascii="Times New Roman" w:hAnsi="Times New Roman" w:cs="Times New Roman"/>
          <w:sz w:val="20"/>
          <w:szCs w:val="20"/>
        </w:rPr>
        <w:t>”</w:t>
      </w:r>
      <w:r w:rsidR="005F173D">
        <w:rPr>
          <w:rFonts w:ascii="Times New Roman" w:hAnsi="Times New Roman" w:cs="Times New Roman"/>
          <w:sz w:val="20"/>
          <w:szCs w:val="20"/>
        </w:rPr>
        <w:t xml:space="preserve"> </w:t>
      </w:r>
      <w:r w:rsidR="005F173D" w:rsidRPr="00615112">
        <w:rPr>
          <w:rFonts w:ascii="Times New Roman" w:hAnsi="Times New Roman" w:cs="Times New Roman"/>
          <w:sz w:val="20"/>
          <w:szCs w:val="20"/>
        </w:rPr>
        <w:t>(</w:t>
      </w:r>
      <w:proofErr w:type="spellStart"/>
      <w:r w:rsidR="005F173D" w:rsidRPr="00615112">
        <w:rPr>
          <w:rFonts w:ascii="Times New Roman" w:hAnsi="Times New Roman" w:cs="Times New Roman"/>
          <w:sz w:val="20"/>
          <w:szCs w:val="20"/>
        </w:rPr>
        <w:t>publ</w:t>
      </w:r>
      <w:r w:rsidR="005F173D">
        <w:rPr>
          <w:rFonts w:ascii="Times New Roman" w:hAnsi="Times New Roman" w:cs="Times New Roman"/>
          <w:sz w:val="20"/>
          <w:szCs w:val="20"/>
        </w:rPr>
        <w:t>ic</w:t>
      </w:r>
      <w:proofErr w:type="spellEnd"/>
      <w:r w:rsidR="005F173D">
        <w:rPr>
          <w:rFonts w:ascii="Times New Roman" w:hAnsi="Times New Roman" w:cs="Times New Roman"/>
          <w:sz w:val="20"/>
          <w:szCs w:val="20"/>
        </w:rPr>
        <w:t xml:space="preserve"> </w:t>
      </w:r>
      <w:proofErr w:type="spellStart"/>
      <w:r w:rsidR="005F173D">
        <w:rPr>
          <w:rFonts w:ascii="Times New Roman" w:hAnsi="Times New Roman" w:cs="Times New Roman"/>
          <w:sz w:val="20"/>
          <w:szCs w:val="20"/>
        </w:rPr>
        <w:t>engagement</w:t>
      </w:r>
      <w:proofErr w:type="spellEnd"/>
      <w:r w:rsidR="005F173D">
        <w:rPr>
          <w:rFonts w:ascii="Times New Roman" w:hAnsi="Times New Roman" w:cs="Times New Roman"/>
          <w:sz w:val="20"/>
          <w:szCs w:val="20"/>
        </w:rPr>
        <w:t xml:space="preserve"> </w:t>
      </w:r>
      <w:proofErr w:type="spellStart"/>
      <w:r w:rsidR="005F173D">
        <w:rPr>
          <w:rFonts w:ascii="Times New Roman" w:hAnsi="Times New Roman" w:cs="Times New Roman"/>
          <w:sz w:val="20"/>
          <w:szCs w:val="20"/>
        </w:rPr>
        <w:t>with</w:t>
      </w:r>
      <w:proofErr w:type="spellEnd"/>
      <w:r w:rsidR="005F173D">
        <w:rPr>
          <w:rFonts w:ascii="Times New Roman" w:hAnsi="Times New Roman" w:cs="Times New Roman"/>
          <w:sz w:val="20"/>
          <w:szCs w:val="20"/>
        </w:rPr>
        <w:t xml:space="preserve"> </w:t>
      </w:r>
      <w:proofErr w:type="spellStart"/>
      <w:r w:rsidR="005F173D">
        <w:rPr>
          <w:rFonts w:ascii="Times New Roman" w:hAnsi="Times New Roman" w:cs="Times New Roman"/>
          <w:sz w:val="20"/>
          <w:szCs w:val="20"/>
        </w:rPr>
        <w:t>science</w:t>
      </w:r>
      <w:proofErr w:type="spellEnd"/>
      <w:r w:rsidR="005F173D">
        <w:rPr>
          <w:rFonts w:ascii="Times New Roman" w:hAnsi="Times New Roman" w:cs="Times New Roman"/>
          <w:sz w:val="20"/>
          <w:szCs w:val="20"/>
        </w:rPr>
        <w:t>-PES)’</w:t>
      </w:r>
      <w:proofErr w:type="spellStart"/>
      <w:r w:rsidR="0010556B" w:rsidRPr="00BF52C9">
        <w:rPr>
          <w:rFonts w:ascii="Times New Roman" w:hAnsi="Times New Roman" w:cs="Times New Roman"/>
          <w:sz w:val="20"/>
          <w:szCs w:val="20"/>
        </w:rPr>
        <w:t>nın</w:t>
      </w:r>
      <w:proofErr w:type="spellEnd"/>
      <w:r w:rsidR="0010556B" w:rsidRPr="00BF52C9">
        <w:rPr>
          <w:rFonts w:ascii="Times New Roman" w:hAnsi="Times New Roman" w:cs="Times New Roman"/>
          <w:sz w:val="20"/>
          <w:szCs w:val="20"/>
        </w:rPr>
        <w:t xml:space="preserve"> benimsendiği</w:t>
      </w:r>
      <w:r w:rsidR="00EE5083" w:rsidRPr="00BF52C9">
        <w:rPr>
          <w:rFonts w:ascii="Times New Roman" w:hAnsi="Times New Roman" w:cs="Times New Roman"/>
          <w:sz w:val="20"/>
          <w:szCs w:val="20"/>
        </w:rPr>
        <w:t xml:space="preserve"> yeni bir yaklaşıma bırakmıştır.</w:t>
      </w:r>
      <w:r w:rsidR="00926E6E" w:rsidRPr="00BF52C9">
        <w:rPr>
          <w:rFonts w:ascii="Times New Roman" w:hAnsi="Times New Roman" w:cs="Times New Roman"/>
          <w:sz w:val="20"/>
          <w:szCs w:val="20"/>
        </w:rPr>
        <w:t xml:space="preserve"> B</w:t>
      </w:r>
      <w:r w:rsidR="00193AD3">
        <w:rPr>
          <w:rFonts w:ascii="Times New Roman" w:hAnsi="Times New Roman" w:cs="Times New Roman"/>
          <w:sz w:val="20"/>
          <w:szCs w:val="20"/>
        </w:rPr>
        <w:t>öylece bilimin izleyiciye aktarılmasına olanak veren</w:t>
      </w:r>
      <w:r w:rsidR="00926E6E" w:rsidRPr="00BF52C9">
        <w:rPr>
          <w:rFonts w:ascii="Times New Roman" w:hAnsi="Times New Roman" w:cs="Times New Roman"/>
          <w:sz w:val="20"/>
          <w:szCs w:val="20"/>
        </w:rPr>
        <w:t xml:space="preserve"> tek yönlü iletişim, çift yönlü iletişimi mümkün kılan </w:t>
      </w:r>
      <w:r w:rsidR="00193AD3">
        <w:rPr>
          <w:rFonts w:ascii="Times New Roman" w:hAnsi="Times New Roman" w:cs="Times New Roman"/>
          <w:sz w:val="20"/>
          <w:szCs w:val="20"/>
        </w:rPr>
        <w:t xml:space="preserve">ve </w:t>
      </w:r>
      <w:r w:rsidR="00926E6E" w:rsidRPr="00BF52C9">
        <w:rPr>
          <w:rFonts w:ascii="Times New Roman" w:hAnsi="Times New Roman" w:cs="Times New Roman"/>
          <w:sz w:val="20"/>
          <w:szCs w:val="20"/>
        </w:rPr>
        <w:t xml:space="preserve">diyaloğa dayanan bu yeni yaklaşımla yer değiştirmiştir. </w:t>
      </w:r>
    </w:p>
    <w:p w:rsidR="00870D85" w:rsidRDefault="00972DE5" w:rsidP="00641EC0">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Bu araştırma, </w:t>
      </w:r>
      <w:r w:rsidR="00870D85">
        <w:rPr>
          <w:rFonts w:ascii="Times New Roman" w:hAnsi="Times New Roman" w:cs="Times New Roman"/>
          <w:sz w:val="20"/>
          <w:szCs w:val="20"/>
        </w:rPr>
        <w:t xml:space="preserve">Türkiye’de araştırma üniversiteleri arasında </w:t>
      </w:r>
      <w:r w:rsidR="00021E2F">
        <w:rPr>
          <w:rFonts w:ascii="Times New Roman" w:hAnsi="Times New Roman" w:cs="Times New Roman"/>
          <w:sz w:val="20"/>
          <w:szCs w:val="20"/>
        </w:rPr>
        <w:t>yer alan</w:t>
      </w:r>
      <w:r w:rsidR="00870D85">
        <w:rPr>
          <w:rFonts w:ascii="Times New Roman" w:hAnsi="Times New Roman" w:cs="Times New Roman"/>
          <w:sz w:val="20"/>
          <w:szCs w:val="20"/>
        </w:rPr>
        <w:t xml:space="preserve"> </w:t>
      </w:r>
      <w:r w:rsidR="004E16BE">
        <w:rPr>
          <w:rFonts w:ascii="Times New Roman" w:hAnsi="Times New Roman" w:cs="Times New Roman"/>
          <w:sz w:val="20"/>
          <w:szCs w:val="20"/>
        </w:rPr>
        <w:t>GTÜ</w:t>
      </w:r>
      <w:r w:rsidR="00870D85">
        <w:rPr>
          <w:rFonts w:ascii="Times New Roman" w:hAnsi="Times New Roman" w:cs="Times New Roman"/>
          <w:sz w:val="20"/>
          <w:szCs w:val="20"/>
        </w:rPr>
        <w:t xml:space="preserve"> özelinde </w:t>
      </w:r>
      <w:r w:rsidR="00870D85" w:rsidRPr="00870D85">
        <w:rPr>
          <w:rFonts w:ascii="Times New Roman" w:hAnsi="Times New Roman" w:cs="Times New Roman"/>
          <w:sz w:val="20"/>
          <w:szCs w:val="20"/>
        </w:rPr>
        <w:t>bilim iletişim faaliyetlerini incelemeyi amaçlamaktadır. Mayıs 2023- Nisan 2024 tarihleri arasında</w:t>
      </w:r>
      <w:r w:rsidR="00356D93" w:rsidRPr="00870D85">
        <w:rPr>
          <w:rFonts w:ascii="Times New Roman" w:hAnsi="Times New Roman" w:cs="Times New Roman"/>
          <w:sz w:val="20"/>
          <w:szCs w:val="20"/>
        </w:rPr>
        <w:t xml:space="preserve"> </w:t>
      </w:r>
      <w:r w:rsidR="00870D85" w:rsidRPr="00870D85">
        <w:rPr>
          <w:rFonts w:ascii="Times New Roman" w:hAnsi="Times New Roman" w:cs="Times New Roman"/>
          <w:sz w:val="20"/>
          <w:szCs w:val="20"/>
        </w:rPr>
        <w:t>yer alan 12 aylık dönemde</w:t>
      </w:r>
      <w:r w:rsidR="00870D85">
        <w:rPr>
          <w:rFonts w:ascii="Times New Roman" w:hAnsi="Times New Roman" w:cs="Times New Roman"/>
          <w:sz w:val="20"/>
          <w:szCs w:val="20"/>
        </w:rPr>
        <w:t xml:space="preserve"> Üniversite tarafından gerçekleştirilen etkinliklere ait bilgiler açık erişimli kaynaklarda taranmış ve kategorize edilmiştir.</w:t>
      </w:r>
      <w:r w:rsidR="001B681E">
        <w:rPr>
          <w:rFonts w:ascii="Times New Roman" w:hAnsi="Times New Roman" w:cs="Times New Roman"/>
          <w:sz w:val="20"/>
          <w:szCs w:val="20"/>
        </w:rPr>
        <w:t xml:space="preserve"> Üniversitenin düzenlediği bilimsel faaliyetler, faaliyet türü, faaliyetlerde </w:t>
      </w:r>
      <w:r w:rsidR="006A4207">
        <w:rPr>
          <w:rFonts w:ascii="Times New Roman" w:hAnsi="Times New Roman" w:cs="Times New Roman"/>
          <w:sz w:val="20"/>
          <w:szCs w:val="20"/>
        </w:rPr>
        <w:t>tercih edilen</w:t>
      </w:r>
      <w:r w:rsidR="001B681E">
        <w:rPr>
          <w:rFonts w:ascii="Times New Roman" w:hAnsi="Times New Roman" w:cs="Times New Roman"/>
          <w:sz w:val="20"/>
          <w:szCs w:val="20"/>
        </w:rPr>
        <w:t xml:space="preserve"> iletişim türü</w:t>
      </w:r>
      <w:r w:rsidR="006A4207">
        <w:rPr>
          <w:rFonts w:ascii="Times New Roman" w:hAnsi="Times New Roman" w:cs="Times New Roman"/>
          <w:sz w:val="20"/>
          <w:szCs w:val="20"/>
        </w:rPr>
        <w:t>, hitap edilen</w:t>
      </w:r>
      <w:r w:rsidR="001B681E">
        <w:rPr>
          <w:rFonts w:ascii="Times New Roman" w:hAnsi="Times New Roman" w:cs="Times New Roman"/>
          <w:sz w:val="20"/>
          <w:szCs w:val="20"/>
        </w:rPr>
        <w:t xml:space="preserve"> hedef kitle</w:t>
      </w:r>
      <w:r w:rsidR="006A4207">
        <w:rPr>
          <w:rFonts w:ascii="Times New Roman" w:hAnsi="Times New Roman" w:cs="Times New Roman"/>
          <w:sz w:val="20"/>
          <w:szCs w:val="20"/>
        </w:rPr>
        <w:t>, faaliyetleri organize eden birim</w:t>
      </w:r>
      <w:r w:rsidR="001B681E">
        <w:rPr>
          <w:rFonts w:ascii="Times New Roman" w:hAnsi="Times New Roman" w:cs="Times New Roman"/>
          <w:sz w:val="20"/>
          <w:szCs w:val="20"/>
        </w:rPr>
        <w:t xml:space="preserve"> ile</w:t>
      </w:r>
      <w:r w:rsidR="006A4207">
        <w:rPr>
          <w:rFonts w:ascii="Times New Roman" w:hAnsi="Times New Roman" w:cs="Times New Roman"/>
          <w:sz w:val="20"/>
          <w:szCs w:val="20"/>
        </w:rPr>
        <w:t xml:space="preserve"> tercih edilen bilim iletişim yaklaşımı</w:t>
      </w:r>
      <w:r w:rsidR="001B681E">
        <w:rPr>
          <w:rFonts w:ascii="Times New Roman" w:hAnsi="Times New Roman" w:cs="Times New Roman"/>
          <w:sz w:val="20"/>
          <w:szCs w:val="20"/>
        </w:rPr>
        <w:t xml:space="preserve"> belirlenmiştir. Çalışmada, PES yaklaşımının tercih edildiği faaliyetler, aynı değişkenler çerçevesinde ayrıca analiz edilmiştir. </w:t>
      </w:r>
      <w:r w:rsidR="00BF7959">
        <w:rPr>
          <w:rFonts w:ascii="Times New Roman" w:hAnsi="Times New Roman" w:cs="Times New Roman"/>
          <w:sz w:val="20"/>
          <w:szCs w:val="20"/>
        </w:rPr>
        <w:t>Bu yönüyle çalışmanın</w:t>
      </w:r>
      <w:r w:rsidR="00831DC7">
        <w:rPr>
          <w:rFonts w:ascii="Times New Roman" w:hAnsi="Times New Roman" w:cs="Times New Roman"/>
          <w:sz w:val="20"/>
          <w:szCs w:val="20"/>
        </w:rPr>
        <w:t>,</w:t>
      </w:r>
      <w:r w:rsidR="00BF7959">
        <w:rPr>
          <w:rFonts w:ascii="Times New Roman" w:hAnsi="Times New Roman" w:cs="Times New Roman"/>
          <w:sz w:val="20"/>
          <w:szCs w:val="20"/>
        </w:rPr>
        <w:t xml:space="preserve"> </w:t>
      </w:r>
      <w:r w:rsidR="007D2843">
        <w:rPr>
          <w:rFonts w:ascii="Times New Roman" w:hAnsi="Times New Roman" w:cs="Times New Roman"/>
          <w:sz w:val="20"/>
          <w:szCs w:val="20"/>
        </w:rPr>
        <w:t xml:space="preserve">üniversitelerin </w:t>
      </w:r>
      <w:r w:rsidR="00BF7959">
        <w:rPr>
          <w:rFonts w:ascii="Times New Roman" w:hAnsi="Times New Roman" w:cs="Times New Roman"/>
          <w:sz w:val="20"/>
          <w:szCs w:val="20"/>
        </w:rPr>
        <w:t>bilim iletişim faaliyetlerinin işlevini ve etkinliğini geliştirmede</w:t>
      </w:r>
      <w:r w:rsidR="00831DC7">
        <w:rPr>
          <w:rFonts w:ascii="Times New Roman" w:hAnsi="Times New Roman" w:cs="Times New Roman"/>
          <w:sz w:val="20"/>
          <w:szCs w:val="20"/>
        </w:rPr>
        <w:t xml:space="preserve"> </w:t>
      </w:r>
      <w:r w:rsidR="00BF7959">
        <w:rPr>
          <w:rFonts w:ascii="Times New Roman" w:hAnsi="Times New Roman" w:cs="Times New Roman"/>
          <w:sz w:val="20"/>
          <w:szCs w:val="20"/>
        </w:rPr>
        <w:t xml:space="preserve">yol gösterici olması beklenmektedir. </w:t>
      </w:r>
    </w:p>
    <w:p w:rsidR="007302E8" w:rsidRPr="006D5DEE" w:rsidRDefault="006D5DEE" w:rsidP="00641EC0">
      <w:pPr>
        <w:spacing w:before="240" w:line="360" w:lineRule="auto"/>
        <w:jc w:val="both"/>
        <w:rPr>
          <w:rFonts w:ascii="Times New Roman" w:hAnsi="Times New Roman" w:cs="Times New Roman"/>
          <w:b/>
          <w:sz w:val="24"/>
          <w:szCs w:val="24"/>
        </w:rPr>
      </w:pPr>
      <w:r w:rsidRPr="006D5DEE">
        <w:rPr>
          <w:rFonts w:ascii="Times New Roman" w:hAnsi="Times New Roman" w:cs="Times New Roman"/>
          <w:b/>
          <w:sz w:val="24"/>
          <w:szCs w:val="24"/>
        </w:rPr>
        <w:t>Bilim İletişiminde Yeni Yaklaşım</w:t>
      </w:r>
    </w:p>
    <w:p w:rsidR="00AC3667" w:rsidRDefault="00021E2F" w:rsidP="0066226B">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Üniversiteleri</w:t>
      </w:r>
      <w:r w:rsidR="007A61EF">
        <w:rPr>
          <w:rFonts w:ascii="Times New Roman" w:hAnsi="Times New Roman" w:cs="Times New Roman"/>
          <w:sz w:val="20"/>
          <w:szCs w:val="20"/>
        </w:rPr>
        <w:t>, bilimsel bilginin üretilmesi ve araştırmaların yürütülmesinden sorumlu kurumlar olarak değerlendiren geleneksel bakış açısının yanı sıra bilim ile toplum arasında köprü görevi üstlenmelerinin önemine</w:t>
      </w:r>
      <w:r w:rsidR="00016534">
        <w:rPr>
          <w:rFonts w:ascii="Times New Roman" w:hAnsi="Times New Roman" w:cs="Times New Roman"/>
          <w:sz w:val="20"/>
          <w:szCs w:val="20"/>
        </w:rPr>
        <w:t xml:space="preserve"> vurgu yapan politika belgelerinin sayısı artmaktadır.</w:t>
      </w:r>
      <w:r w:rsidR="007A61EF">
        <w:rPr>
          <w:rFonts w:ascii="Times New Roman" w:hAnsi="Times New Roman" w:cs="Times New Roman"/>
          <w:sz w:val="20"/>
          <w:szCs w:val="20"/>
        </w:rPr>
        <w:t xml:space="preserve"> 2000’li yılların başından itibaren yaşanan </w:t>
      </w:r>
      <w:proofErr w:type="gramStart"/>
      <w:r w:rsidR="007A61EF">
        <w:rPr>
          <w:rFonts w:ascii="Times New Roman" w:hAnsi="Times New Roman" w:cs="Times New Roman"/>
          <w:sz w:val="20"/>
          <w:szCs w:val="20"/>
        </w:rPr>
        <w:t>p</w:t>
      </w:r>
      <w:r w:rsidR="00AC3667">
        <w:rPr>
          <w:rFonts w:ascii="Times New Roman" w:hAnsi="Times New Roman" w:cs="Times New Roman"/>
          <w:sz w:val="20"/>
          <w:szCs w:val="20"/>
        </w:rPr>
        <w:t>aradigma</w:t>
      </w:r>
      <w:proofErr w:type="gramEnd"/>
      <w:r w:rsidR="007A61EF">
        <w:rPr>
          <w:rFonts w:ascii="Times New Roman" w:hAnsi="Times New Roman" w:cs="Times New Roman"/>
          <w:sz w:val="20"/>
          <w:szCs w:val="20"/>
        </w:rPr>
        <w:t xml:space="preserve"> değişim sürecinde</w:t>
      </w:r>
      <w:r w:rsidR="00AC3667">
        <w:rPr>
          <w:rFonts w:ascii="Times New Roman" w:hAnsi="Times New Roman" w:cs="Times New Roman"/>
          <w:sz w:val="20"/>
          <w:szCs w:val="20"/>
        </w:rPr>
        <w:t>, ü</w:t>
      </w:r>
      <w:r w:rsidR="00AC3667" w:rsidRPr="00BF52C9">
        <w:rPr>
          <w:rFonts w:ascii="Times New Roman" w:hAnsi="Times New Roman" w:cs="Times New Roman"/>
          <w:sz w:val="20"/>
          <w:szCs w:val="20"/>
        </w:rPr>
        <w:t>niversitelerin ürettikleri bilimsel bilgiyi fildişi kulelerinin dışına taşıyarak toplumun d</w:t>
      </w:r>
      <w:r w:rsidR="00AC3667">
        <w:rPr>
          <w:rFonts w:ascii="Times New Roman" w:hAnsi="Times New Roman" w:cs="Times New Roman"/>
          <w:sz w:val="20"/>
          <w:szCs w:val="20"/>
        </w:rPr>
        <w:t>aha geniş kesimlerine ulaştırmaları</w:t>
      </w:r>
      <w:r w:rsidR="00AC3667" w:rsidRPr="00BF52C9">
        <w:rPr>
          <w:rFonts w:ascii="Times New Roman" w:hAnsi="Times New Roman" w:cs="Times New Roman"/>
          <w:sz w:val="20"/>
          <w:szCs w:val="20"/>
        </w:rPr>
        <w:t xml:space="preserve"> ve toplumsal refah ve gelişimine a</w:t>
      </w:r>
      <w:r w:rsidR="00AC3667">
        <w:rPr>
          <w:rFonts w:ascii="Times New Roman" w:hAnsi="Times New Roman" w:cs="Times New Roman"/>
          <w:sz w:val="20"/>
          <w:szCs w:val="20"/>
        </w:rPr>
        <w:t xml:space="preserve">ktif olarak katkıda bulunmaları çağrısı yapan politika belgelerinden ilki </w:t>
      </w:r>
      <w:r w:rsidR="00AC3667" w:rsidRPr="00BF52C9">
        <w:rPr>
          <w:rFonts w:ascii="Times New Roman" w:hAnsi="Times New Roman" w:cs="Times New Roman"/>
          <w:sz w:val="20"/>
          <w:szCs w:val="20"/>
        </w:rPr>
        <w:t xml:space="preserve">1998 yılında UNESCO tarafından Paris’te gerçekleştirilen “Dünya Yükseköğretim </w:t>
      </w:r>
      <w:proofErr w:type="spellStart"/>
      <w:r w:rsidR="00AC3667" w:rsidRPr="00BF52C9">
        <w:rPr>
          <w:rFonts w:ascii="Times New Roman" w:hAnsi="Times New Roman" w:cs="Times New Roman"/>
          <w:sz w:val="20"/>
          <w:szCs w:val="20"/>
        </w:rPr>
        <w:t>Konferansı”nda</w:t>
      </w:r>
      <w:proofErr w:type="spellEnd"/>
      <w:r w:rsidR="00AC3667" w:rsidRPr="00BF52C9">
        <w:rPr>
          <w:rFonts w:ascii="Times New Roman" w:hAnsi="Times New Roman" w:cs="Times New Roman"/>
          <w:sz w:val="20"/>
          <w:szCs w:val="20"/>
        </w:rPr>
        <w:t xml:space="preserve"> açıklanan</w:t>
      </w:r>
      <w:r w:rsidR="00AC3667">
        <w:rPr>
          <w:rFonts w:ascii="Times New Roman" w:hAnsi="Times New Roman" w:cs="Times New Roman"/>
          <w:sz w:val="20"/>
          <w:szCs w:val="20"/>
        </w:rPr>
        <w:t xml:space="preserve"> “</w:t>
      </w:r>
      <w:r w:rsidR="00AC3667" w:rsidRPr="00BF52C9">
        <w:rPr>
          <w:rFonts w:ascii="Times New Roman" w:hAnsi="Times New Roman" w:cs="Times New Roman"/>
          <w:sz w:val="20"/>
          <w:szCs w:val="20"/>
        </w:rPr>
        <w:t>Yirmi Birinci Yüzyıl için Yükseköğretim Dünya Deklarasyonu</w:t>
      </w:r>
      <w:r w:rsidR="00AC3667" w:rsidRPr="00BF52C9">
        <w:rPr>
          <w:rStyle w:val="DipnotBavurusu"/>
          <w:rFonts w:ascii="Times New Roman" w:hAnsi="Times New Roman" w:cs="Times New Roman"/>
          <w:sz w:val="20"/>
          <w:szCs w:val="20"/>
        </w:rPr>
        <w:footnoteReference w:id="6"/>
      </w:r>
      <w:r w:rsidR="00AC3667">
        <w:rPr>
          <w:rFonts w:ascii="Times New Roman" w:hAnsi="Times New Roman" w:cs="Times New Roman"/>
          <w:sz w:val="20"/>
          <w:szCs w:val="20"/>
        </w:rPr>
        <w:t xml:space="preserve"> olmuştur. Bu belgede, t</w:t>
      </w:r>
      <w:r w:rsidR="00AC3667" w:rsidRPr="00BF52C9">
        <w:rPr>
          <w:rFonts w:ascii="Times New Roman" w:hAnsi="Times New Roman" w:cs="Times New Roman"/>
          <w:sz w:val="20"/>
          <w:szCs w:val="20"/>
        </w:rPr>
        <w:t xml:space="preserve">oplumsal zorlukların aşılması ve sürdürülebilir kalkınmanın teşvik edilmesinde yükseköğretimin rolüne vurgu yapılmış; üniversitelere, yaşan boyu öğrenme, topluma hizmet ve sosyal sorumluluk alanlarında </w:t>
      </w:r>
      <w:r>
        <w:rPr>
          <w:rFonts w:ascii="Times New Roman" w:hAnsi="Times New Roman" w:cs="Times New Roman"/>
          <w:sz w:val="20"/>
          <w:szCs w:val="20"/>
        </w:rPr>
        <w:t>görevler</w:t>
      </w:r>
      <w:r w:rsidR="00AC3667" w:rsidRPr="00BF52C9">
        <w:rPr>
          <w:rFonts w:ascii="Times New Roman" w:hAnsi="Times New Roman" w:cs="Times New Roman"/>
          <w:sz w:val="20"/>
          <w:szCs w:val="20"/>
        </w:rPr>
        <w:t xml:space="preserve"> üstlenmeleri çağrısında bulunulmuştur. </w:t>
      </w:r>
      <w:r>
        <w:rPr>
          <w:rFonts w:ascii="Times New Roman" w:hAnsi="Times New Roman" w:cs="Times New Roman"/>
          <w:sz w:val="20"/>
          <w:szCs w:val="20"/>
        </w:rPr>
        <w:t>Ü</w:t>
      </w:r>
      <w:r w:rsidR="00AC3667">
        <w:rPr>
          <w:rFonts w:ascii="Times New Roman" w:hAnsi="Times New Roman" w:cs="Times New Roman"/>
          <w:sz w:val="20"/>
          <w:szCs w:val="20"/>
        </w:rPr>
        <w:t>niversitelerin</w:t>
      </w:r>
      <w:r w:rsidR="00AC3667" w:rsidRPr="00BF52C9">
        <w:rPr>
          <w:rFonts w:ascii="Times New Roman" w:hAnsi="Times New Roman" w:cs="Times New Roman"/>
          <w:sz w:val="20"/>
          <w:szCs w:val="20"/>
        </w:rPr>
        <w:t xml:space="preserve"> bilgi toplumu ve ekonomisindeki rolüne ilişkin bir tartışma başlatmak amacıyla</w:t>
      </w:r>
      <w:r w:rsidR="00AC3667">
        <w:rPr>
          <w:rFonts w:ascii="Times New Roman" w:hAnsi="Times New Roman" w:cs="Times New Roman"/>
          <w:sz w:val="20"/>
          <w:szCs w:val="20"/>
        </w:rPr>
        <w:t xml:space="preserve"> yayınlanan bir diğer belge 2003 yılında Avrupa Komisyonu tarafından yayınlanan </w:t>
      </w:r>
      <w:r w:rsidR="00AC3667" w:rsidRPr="00BF52C9">
        <w:rPr>
          <w:rFonts w:ascii="Times New Roman" w:hAnsi="Times New Roman" w:cs="Times New Roman"/>
          <w:sz w:val="20"/>
          <w:szCs w:val="20"/>
        </w:rPr>
        <w:t>"Bilgi Avrupa'sında Üniversitelerin Rolü</w:t>
      </w:r>
      <w:r w:rsidR="00AC3667" w:rsidRPr="00BF52C9">
        <w:rPr>
          <w:rStyle w:val="DipnotBavurusu"/>
          <w:rFonts w:ascii="Times New Roman" w:hAnsi="Times New Roman" w:cs="Times New Roman"/>
          <w:sz w:val="20"/>
          <w:szCs w:val="20"/>
        </w:rPr>
        <w:footnoteReference w:id="7"/>
      </w:r>
      <w:r w:rsidR="00AC3667" w:rsidRPr="00BF52C9">
        <w:rPr>
          <w:rFonts w:ascii="Times New Roman" w:hAnsi="Times New Roman" w:cs="Times New Roman"/>
          <w:sz w:val="20"/>
          <w:szCs w:val="20"/>
        </w:rPr>
        <w:t>" konulu t</w:t>
      </w:r>
      <w:r w:rsidR="00AC3667">
        <w:rPr>
          <w:rFonts w:ascii="Times New Roman" w:hAnsi="Times New Roman" w:cs="Times New Roman"/>
          <w:sz w:val="20"/>
          <w:szCs w:val="20"/>
        </w:rPr>
        <w:t>ebliğdir</w:t>
      </w:r>
      <w:r w:rsidR="00AC3667" w:rsidRPr="00BF52C9">
        <w:rPr>
          <w:rFonts w:ascii="Times New Roman" w:hAnsi="Times New Roman" w:cs="Times New Roman"/>
          <w:sz w:val="20"/>
          <w:szCs w:val="20"/>
        </w:rPr>
        <w:t>. Bu tebliğ, üniversitelerin eleştirel düşünmeyi ve sivil katılımı teşvik eden bir eğitim sağlayarak aktif vatandaşlığı ve demokratik katılımı desteklemedeki rolünü kabul etmiştir. Bir diğer önemli belge ise 2009 yılında OECD tarafından yayınlanan “2030'a Doğru Yükseköğretim - Cilt 2: Küreselleşme</w:t>
      </w:r>
      <w:r w:rsidR="00AC3667" w:rsidRPr="00BF52C9">
        <w:rPr>
          <w:rStyle w:val="DipnotBavurusu"/>
          <w:rFonts w:ascii="Times New Roman" w:hAnsi="Times New Roman" w:cs="Times New Roman"/>
          <w:sz w:val="20"/>
          <w:szCs w:val="20"/>
        </w:rPr>
        <w:footnoteReference w:id="8"/>
      </w:r>
      <w:r w:rsidR="00AC3667" w:rsidRPr="00BF52C9">
        <w:rPr>
          <w:rFonts w:ascii="Times New Roman" w:hAnsi="Times New Roman" w:cs="Times New Roman"/>
          <w:sz w:val="20"/>
          <w:szCs w:val="20"/>
        </w:rPr>
        <w:t xml:space="preserve">” raporudur. Bu rapor, küreselleşme ile şekillenen dünyada demokratik değerlerin teşvik edilmesinde yükseköğretimin rolünü tartışmaktadır. Üniversitelerin eğitim olanakları ve toplumsal katılım çabaları yoluyla demokratik toplumların gelişimine nasıl katkıda bulunabileceklerini vurgulamaktadır. </w:t>
      </w:r>
      <w:r w:rsidR="00AC3667">
        <w:rPr>
          <w:rFonts w:ascii="Times New Roman" w:hAnsi="Times New Roman" w:cs="Times New Roman"/>
          <w:sz w:val="20"/>
          <w:szCs w:val="20"/>
        </w:rPr>
        <w:t>2015 gibi daha yakın bir tarihte “</w:t>
      </w:r>
      <w:r w:rsidR="00AC3667" w:rsidRPr="00CA63DD">
        <w:rPr>
          <w:rFonts w:ascii="Times New Roman" w:hAnsi="Times New Roman" w:cs="Times New Roman"/>
          <w:sz w:val="20"/>
          <w:szCs w:val="20"/>
        </w:rPr>
        <w:t>Birleşmiş Milletler Sürdürülebilir Kalkınma Hedefleri</w:t>
      </w:r>
      <w:r w:rsidR="00AC3667">
        <w:rPr>
          <w:rStyle w:val="DipnotBavurusu"/>
          <w:rFonts w:ascii="Times New Roman" w:hAnsi="Times New Roman" w:cs="Times New Roman"/>
          <w:sz w:val="20"/>
          <w:szCs w:val="20"/>
        </w:rPr>
        <w:footnoteReference w:id="9"/>
      </w:r>
      <w:r w:rsidR="00AC3667">
        <w:rPr>
          <w:rFonts w:ascii="Times New Roman" w:hAnsi="Times New Roman" w:cs="Times New Roman"/>
          <w:sz w:val="20"/>
          <w:szCs w:val="20"/>
        </w:rPr>
        <w:t>”</w:t>
      </w:r>
      <w:r w:rsidR="00AC3667" w:rsidRPr="00CA63DD">
        <w:rPr>
          <w:rFonts w:ascii="Times New Roman" w:hAnsi="Times New Roman" w:cs="Times New Roman"/>
          <w:sz w:val="20"/>
          <w:szCs w:val="20"/>
        </w:rPr>
        <w:t xml:space="preserve"> ilan edilmiştir. Hedefler, 25-27 Eylül 2015 tarihleri arasında New York'ta düzenlenen BM Sürdürülebilir Kalkınma Zirvesi'nde tüm Birleşmiş Milletler </w:t>
      </w:r>
      <w:r w:rsidR="00AC3667" w:rsidRPr="00CA63DD">
        <w:rPr>
          <w:rFonts w:ascii="Times New Roman" w:hAnsi="Times New Roman" w:cs="Times New Roman"/>
          <w:sz w:val="20"/>
          <w:szCs w:val="20"/>
        </w:rPr>
        <w:lastRenderedPageBreak/>
        <w:t xml:space="preserve">Üye Devletleri tarafından kabul edilmiştir. </w:t>
      </w:r>
      <w:proofErr w:type="spellStart"/>
      <w:r w:rsidR="00AC3667" w:rsidRPr="00CA63DD">
        <w:rPr>
          <w:rFonts w:ascii="Times New Roman" w:hAnsi="Times New Roman" w:cs="Times New Roman"/>
          <w:sz w:val="20"/>
          <w:szCs w:val="20"/>
        </w:rPr>
        <w:t>SKH'ler</w:t>
      </w:r>
      <w:proofErr w:type="spellEnd"/>
      <w:r w:rsidR="00AC3667" w:rsidRPr="00CA63DD">
        <w:rPr>
          <w:rFonts w:ascii="Times New Roman" w:hAnsi="Times New Roman" w:cs="Times New Roman"/>
          <w:sz w:val="20"/>
          <w:szCs w:val="20"/>
        </w:rPr>
        <w:t>, 2030 yılına kadar herkes için daha iyi ve daha sürdürülebilir bir geleceğe ulaşmanı</w:t>
      </w:r>
      <w:r w:rsidR="00AC3667">
        <w:rPr>
          <w:rFonts w:ascii="Times New Roman" w:hAnsi="Times New Roman" w:cs="Times New Roman"/>
          <w:sz w:val="20"/>
          <w:szCs w:val="20"/>
        </w:rPr>
        <w:t xml:space="preserve">n bir planı olarak tasarlanmıştır. </w:t>
      </w:r>
      <w:r w:rsidR="00AC3667" w:rsidRPr="00DD239E">
        <w:rPr>
          <w:rFonts w:ascii="Times New Roman" w:hAnsi="Times New Roman" w:cs="Times New Roman"/>
          <w:sz w:val="20"/>
          <w:szCs w:val="20"/>
        </w:rPr>
        <w:t xml:space="preserve">Özel olarak bir manifesto olmamakla birlikte, </w:t>
      </w:r>
      <w:proofErr w:type="spellStart"/>
      <w:r w:rsidR="00AC3667" w:rsidRPr="00DD239E">
        <w:rPr>
          <w:rFonts w:ascii="Times New Roman" w:hAnsi="Times New Roman" w:cs="Times New Roman"/>
          <w:sz w:val="20"/>
          <w:szCs w:val="20"/>
        </w:rPr>
        <w:t>SKH'ler</w:t>
      </w:r>
      <w:proofErr w:type="spellEnd"/>
      <w:r w:rsidR="00AC3667" w:rsidRPr="00DD239E">
        <w:rPr>
          <w:rFonts w:ascii="Times New Roman" w:hAnsi="Times New Roman" w:cs="Times New Roman"/>
          <w:sz w:val="20"/>
          <w:szCs w:val="20"/>
        </w:rPr>
        <w:t xml:space="preserve"> üniversitelerin üçüncü </w:t>
      </w:r>
      <w:proofErr w:type="gramStart"/>
      <w:r w:rsidR="00AC3667" w:rsidRPr="00DD239E">
        <w:rPr>
          <w:rFonts w:ascii="Times New Roman" w:hAnsi="Times New Roman" w:cs="Times New Roman"/>
          <w:sz w:val="20"/>
          <w:szCs w:val="20"/>
        </w:rPr>
        <w:t>misyon</w:t>
      </w:r>
      <w:proofErr w:type="gramEnd"/>
      <w:r w:rsidR="00AC3667" w:rsidRPr="00DD239E">
        <w:rPr>
          <w:rFonts w:ascii="Times New Roman" w:hAnsi="Times New Roman" w:cs="Times New Roman"/>
          <w:sz w:val="20"/>
          <w:szCs w:val="20"/>
        </w:rPr>
        <w:t xml:space="preserve"> faaliyetlerini küresel önceliklerle uyumlu hale getirmeleri için bir çerçeve sunmaktadır. Üniversiteler eğitim, araştırma ve toplumsal katılım yoluyla bu hedeflere ulaşılmasında önemli aktörler olarak görülmektedir.</w:t>
      </w:r>
    </w:p>
    <w:p w:rsidR="0066226B" w:rsidRDefault="007302E8" w:rsidP="0066226B">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Yukarıda sıraladığımız politika belgelerinin yayınlanmasına kadar geçen süreçte bilim</w:t>
      </w:r>
      <w:r w:rsidR="0066226B">
        <w:rPr>
          <w:rFonts w:ascii="Times New Roman" w:hAnsi="Times New Roman" w:cs="Times New Roman"/>
          <w:sz w:val="20"/>
          <w:szCs w:val="20"/>
        </w:rPr>
        <w:t xml:space="preserve"> iletişim çalışmalarını şekillendiren PUS yaklaşımında bilimin tek taraflı olarak toplumla konuştuğu görülmektedir</w:t>
      </w:r>
      <w:r w:rsidR="0066226B" w:rsidRPr="0066226B">
        <w:rPr>
          <w:rFonts w:ascii="Times New Roman" w:hAnsi="Times New Roman" w:cs="Times New Roman"/>
          <w:sz w:val="20"/>
          <w:szCs w:val="20"/>
        </w:rPr>
        <w:t xml:space="preserve"> (Semir, 2010: 21). Bilim insanları ile halk aras</w:t>
      </w:r>
      <w:r w:rsidR="0066226B">
        <w:rPr>
          <w:rFonts w:ascii="Times New Roman" w:hAnsi="Times New Roman" w:cs="Times New Roman"/>
          <w:sz w:val="20"/>
          <w:szCs w:val="20"/>
        </w:rPr>
        <w:t>ında bir hiyerarşi ön gören bu</w:t>
      </w:r>
      <w:r w:rsidR="0066226B" w:rsidRPr="0066226B">
        <w:rPr>
          <w:rFonts w:ascii="Times New Roman" w:hAnsi="Times New Roman" w:cs="Times New Roman"/>
          <w:sz w:val="20"/>
          <w:szCs w:val="20"/>
        </w:rPr>
        <w:t xml:space="preserve"> yaklaşımında bilim insanı, </w:t>
      </w:r>
      <w:r w:rsidR="0066226B">
        <w:rPr>
          <w:rFonts w:ascii="Times New Roman" w:hAnsi="Times New Roman" w:cs="Times New Roman"/>
          <w:sz w:val="20"/>
          <w:szCs w:val="20"/>
        </w:rPr>
        <w:t>hiyerarşinin üstünde</w:t>
      </w:r>
      <w:r w:rsidR="0066226B" w:rsidRPr="0066226B">
        <w:rPr>
          <w:rFonts w:ascii="Times New Roman" w:hAnsi="Times New Roman" w:cs="Times New Roman"/>
          <w:sz w:val="20"/>
          <w:szCs w:val="20"/>
        </w:rPr>
        <w:t xml:space="preserve">; </w:t>
      </w:r>
      <w:r w:rsidR="004E2564">
        <w:rPr>
          <w:rFonts w:ascii="Times New Roman" w:hAnsi="Times New Roman" w:cs="Times New Roman"/>
          <w:sz w:val="20"/>
          <w:szCs w:val="20"/>
        </w:rPr>
        <w:t>halk</w:t>
      </w:r>
      <w:r w:rsidR="0066226B" w:rsidRPr="0066226B">
        <w:rPr>
          <w:rFonts w:ascii="Times New Roman" w:hAnsi="Times New Roman" w:cs="Times New Roman"/>
          <w:sz w:val="20"/>
          <w:szCs w:val="20"/>
        </w:rPr>
        <w:t xml:space="preserve"> ise, </w:t>
      </w:r>
      <w:r w:rsidR="0066226B">
        <w:rPr>
          <w:rFonts w:ascii="Times New Roman" w:hAnsi="Times New Roman" w:cs="Times New Roman"/>
          <w:sz w:val="20"/>
          <w:szCs w:val="20"/>
        </w:rPr>
        <w:t>altında</w:t>
      </w:r>
      <w:r w:rsidR="0066226B" w:rsidRPr="0066226B">
        <w:rPr>
          <w:rFonts w:ascii="Times New Roman" w:hAnsi="Times New Roman" w:cs="Times New Roman"/>
          <w:sz w:val="20"/>
          <w:szCs w:val="20"/>
        </w:rPr>
        <w:t xml:space="preserve"> yer almaktadır (</w:t>
      </w:r>
      <w:proofErr w:type="spellStart"/>
      <w:r w:rsidR="0066226B" w:rsidRPr="0066226B">
        <w:rPr>
          <w:rFonts w:ascii="Times New Roman" w:hAnsi="Times New Roman" w:cs="Times New Roman"/>
          <w:sz w:val="20"/>
          <w:szCs w:val="20"/>
        </w:rPr>
        <w:t>G</w:t>
      </w:r>
      <w:r w:rsidR="0066226B">
        <w:rPr>
          <w:rFonts w:ascii="Times New Roman" w:hAnsi="Times New Roman" w:cs="Times New Roman"/>
          <w:sz w:val="20"/>
          <w:szCs w:val="20"/>
        </w:rPr>
        <w:t>regory</w:t>
      </w:r>
      <w:proofErr w:type="spellEnd"/>
      <w:r w:rsidR="0066226B">
        <w:rPr>
          <w:rFonts w:ascii="Times New Roman" w:hAnsi="Times New Roman" w:cs="Times New Roman"/>
          <w:sz w:val="20"/>
          <w:szCs w:val="20"/>
        </w:rPr>
        <w:t xml:space="preserve"> ve Miller, 2000:87). </w:t>
      </w:r>
      <w:r w:rsidR="004E2564">
        <w:rPr>
          <w:rFonts w:ascii="Times New Roman" w:hAnsi="Times New Roman" w:cs="Times New Roman"/>
          <w:sz w:val="20"/>
          <w:szCs w:val="20"/>
        </w:rPr>
        <w:t>Halkın</w:t>
      </w:r>
      <w:r w:rsidR="0066226B" w:rsidRPr="0066226B">
        <w:rPr>
          <w:rFonts w:ascii="Times New Roman" w:hAnsi="Times New Roman" w:cs="Times New Roman"/>
          <w:sz w:val="20"/>
          <w:szCs w:val="20"/>
        </w:rPr>
        <w:t>, bilimse</w:t>
      </w:r>
      <w:r w:rsidR="0066226B">
        <w:rPr>
          <w:rFonts w:ascii="Times New Roman" w:hAnsi="Times New Roman" w:cs="Times New Roman"/>
          <w:sz w:val="20"/>
          <w:szCs w:val="20"/>
        </w:rPr>
        <w:t>l b</w:t>
      </w:r>
      <w:r w:rsidR="004A351C">
        <w:rPr>
          <w:rFonts w:ascii="Times New Roman" w:hAnsi="Times New Roman" w:cs="Times New Roman"/>
          <w:sz w:val="20"/>
          <w:szCs w:val="20"/>
        </w:rPr>
        <w:t>ilgiye katkı sunabilecek yeter</w:t>
      </w:r>
      <w:r w:rsidR="0066226B">
        <w:rPr>
          <w:rFonts w:ascii="Times New Roman" w:hAnsi="Times New Roman" w:cs="Times New Roman"/>
          <w:sz w:val="20"/>
          <w:szCs w:val="20"/>
        </w:rPr>
        <w:t>likte</w:t>
      </w:r>
      <w:r w:rsidR="0066226B" w:rsidRPr="0066226B">
        <w:rPr>
          <w:rFonts w:ascii="Times New Roman" w:hAnsi="Times New Roman" w:cs="Times New Roman"/>
          <w:sz w:val="20"/>
          <w:szCs w:val="20"/>
        </w:rPr>
        <w:t xml:space="preserve"> </w:t>
      </w:r>
      <w:r w:rsidR="004A351C">
        <w:rPr>
          <w:rFonts w:ascii="Times New Roman" w:hAnsi="Times New Roman" w:cs="Times New Roman"/>
          <w:sz w:val="20"/>
          <w:szCs w:val="20"/>
        </w:rPr>
        <w:t>değerlendirilmemesi</w:t>
      </w:r>
      <w:r w:rsidR="0066226B">
        <w:rPr>
          <w:rFonts w:ascii="Times New Roman" w:hAnsi="Times New Roman" w:cs="Times New Roman"/>
          <w:sz w:val="20"/>
          <w:szCs w:val="20"/>
        </w:rPr>
        <w:t xml:space="preserve"> nedeniyle</w:t>
      </w:r>
      <w:r w:rsidR="004A351C">
        <w:rPr>
          <w:rFonts w:ascii="Times New Roman" w:hAnsi="Times New Roman" w:cs="Times New Roman"/>
          <w:sz w:val="20"/>
          <w:szCs w:val="20"/>
        </w:rPr>
        <w:t xml:space="preserve"> bilimsel iletişim faaliyetleri</w:t>
      </w:r>
      <w:r w:rsidR="0066226B" w:rsidRPr="0066226B">
        <w:rPr>
          <w:rFonts w:ascii="Times New Roman" w:hAnsi="Times New Roman" w:cs="Times New Roman"/>
          <w:sz w:val="20"/>
          <w:szCs w:val="20"/>
        </w:rPr>
        <w:t xml:space="preserve"> yukarıdan</w:t>
      </w:r>
      <w:r w:rsidR="004A351C">
        <w:rPr>
          <w:rFonts w:ascii="Times New Roman" w:hAnsi="Times New Roman" w:cs="Times New Roman"/>
          <w:sz w:val="20"/>
          <w:szCs w:val="20"/>
        </w:rPr>
        <w:t xml:space="preserve"> aşağıya doğru gerçekleşen bir iletişim ile sınırlandırılmaktadır</w:t>
      </w:r>
      <w:r w:rsidR="0066226B" w:rsidRPr="0066226B">
        <w:rPr>
          <w:rFonts w:ascii="Times New Roman" w:hAnsi="Times New Roman" w:cs="Times New Roman"/>
          <w:sz w:val="20"/>
          <w:szCs w:val="20"/>
        </w:rPr>
        <w:t xml:space="preserve"> (Bedir,2020:159) . </w:t>
      </w:r>
    </w:p>
    <w:p w:rsidR="0066226B" w:rsidRDefault="00615AC6" w:rsidP="0066226B">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Üniversitelerin üçüncü </w:t>
      </w:r>
      <w:proofErr w:type="gramStart"/>
      <w:r>
        <w:rPr>
          <w:rFonts w:ascii="Times New Roman" w:hAnsi="Times New Roman" w:cs="Times New Roman"/>
          <w:sz w:val="20"/>
          <w:szCs w:val="20"/>
        </w:rPr>
        <w:t>misyonunu</w:t>
      </w:r>
      <w:proofErr w:type="gramEnd"/>
      <w:r>
        <w:rPr>
          <w:rFonts w:ascii="Times New Roman" w:hAnsi="Times New Roman" w:cs="Times New Roman"/>
          <w:sz w:val="20"/>
          <w:szCs w:val="20"/>
        </w:rPr>
        <w:t xml:space="preserve"> öne çıkara</w:t>
      </w:r>
      <w:r w:rsidR="00E55A33">
        <w:rPr>
          <w:rFonts w:ascii="Times New Roman" w:hAnsi="Times New Roman" w:cs="Times New Roman"/>
          <w:sz w:val="20"/>
          <w:szCs w:val="20"/>
        </w:rPr>
        <w:t>n ve</w:t>
      </w:r>
      <w:r w:rsidR="007302E8">
        <w:rPr>
          <w:rFonts w:ascii="Times New Roman" w:hAnsi="Times New Roman" w:cs="Times New Roman"/>
          <w:sz w:val="20"/>
          <w:szCs w:val="20"/>
        </w:rPr>
        <w:t xml:space="preserve"> 2000 sonrasında</w:t>
      </w:r>
      <w:r w:rsidR="00E55A33">
        <w:rPr>
          <w:rFonts w:ascii="Times New Roman" w:hAnsi="Times New Roman" w:cs="Times New Roman"/>
          <w:sz w:val="20"/>
          <w:szCs w:val="20"/>
        </w:rPr>
        <w:t xml:space="preserve"> </w:t>
      </w:r>
      <w:r w:rsidR="00E55A33" w:rsidRPr="00E55A33">
        <w:rPr>
          <w:rFonts w:ascii="Times New Roman" w:hAnsi="Times New Roman" w:cs="Times New Roman"/>
          <w:sz w:val="20"/>
          <w:szCs w:val="20"/>
        </w:rPr>
        <w:t>toplumla bilimsel bilgi paylaşımındaki rolü</w:t>
      </w:r>
      <w:r w:rsidR="00E55A33">
        <w:rPr>
          <w:rFonts w:ascii="Times New Roman" w:hAnsi="Times New Roman" w:cs="Times New Roman"/>
          <w:sz w:val="20"/>
          <w:szCs w:val="20"/>
        </w:rPr>
        <w:t>n</w:t>
      </w:r>
      <w:r w:rsidR="007302E8">
        <w:rPr>
          <w:rFonts w:ascii="Times New Roman" w:hAnsi="Times New Roman" w:cs="Times New Roman"/>
          <w:sz w:val="20"/>
          <w:szCs w:val="20"/>
        </w:rPr>
        <w:t xml:space="preserve">e vurgu yapan </w:t>
      </w:r>
      <w:r w:rsidR="00E55A33">
        <w:rPr>
          <w:rFonts w:ascii="Times New Roman" w:hAnsi="Times New Roman" w:cs="Times New Roman"/>
          <w:sz w:val="20"/>
          <w:szCs w:val="20"/>
        </w:rPr>
        <w:t xml:space="preserve">PES yaklaşımı </w:t>
      </w:r>
      <w:r w:rsidR="0066226B" w:rsidRPr="0066226B">
        <w:rPr>
          <w:rFonts w:ascii="Times New Roman" w:hAnsi="Times New Roman" w:cs="Times New Roman"/>
          <w:sz w:val="20"/>
          <w:szCs w:val="20"/>
        </w:rPr>
        <w:t>ç</w:t>
      </w:r>
      <w:r w:rsidR="00E55A33">
        <w:rPr>
          <w:rFonts w:ascii="Times New Roman" w:hAnsi="Times New Roman" w:cs="Times New Roman"/>
          <w:sz w:val="20"/>
          <w:szCs w:val="20"/>
        </w:rPr>
        <w:t>ift yönlü iletişimi ve diyaloğu öne çıkarmaktadır</w:t>
      </w:r>
      <w:r w:rsidR="0066226B" w:rsidRPr="0066226B">
        <w:rPr>
          <w:rFonts w:ascii="Times New Roman" w:hAnsi="Times New Roman" w:cs="Times New Roman"/>
          <w:sz w:val="20"/>
          <w:szCs w:val="20"/>
        </w:rPr>
        <w:t xml:space="preserve"> (Semir, 2010: 21).</w:t>
      </w:r>
      <w:r w:rsidR="00E55A33">
        <w:rPr>
          <w:rFonts w:ascii="Times New Roman" w:hAnsi="Times New Roman" w:cs="Times New Roman"/>
          <w:sz w:val="20"/>
          <w:szCs w:val="20"/>
        </w:rPr>
        <w:t xml:space="preserve"> </w:t>
      </w:r>
      <w:r w:rsidR="004967E3">
        <w:rPr>
          <w:rFonts w:ascii="Times New Roman" w:hAnsi="Times New Roman" w:cs="Times New Roman"/>
          <w:sz w:val="20"/>
          <w:szCs w:val="20"/>
        </w:rPr>
        <w:t xml:space="preserve">Bu yeni yaklaşım, </w:t>
      </w:r>
      <w:r w:rsidR="004E2564">
        <w:rPr>
          <w:rFonts w:ascii="Times New Roman" w:hAnsi="Times New Roman" w:cs="Times New Roman"/>
          <w:sz w:val="20"/>
          <w:szCs w:val="20"/>
        </w:rPr>
        <w:t>halkın</w:t>
      </w:r>
      <w:r w:rsidR="004967E3">
        <w:rPr>
          <w:rFonts w:ascii="Times New Roman" w:hAnsi="Times New Roman" w:cs="Times New Roman"/>
          <w:sz w:val="20"/>
          <w:szCs w:val="20"/>
        </w:rPr>
        <w:t xml:space="preserve"> bilimsel bilgi üretim süreçlerine </w:t>
      </w:r>
      <w:proofErr w:type="gramStart"/>
      <w:r w:rsidR="004967E3">
        <w:rPr>
          <w:rFonts w:ascii="Times New Roman" w:hAnsi="Times New Roman" w:cs="Times New Roman"/>
          <w:sz w:val="20"/>
          <w:szCs w:val="20"/>
        </w:rPr>
        <w:t>dahil</w:t>
      </w:r>
      <w:proofErr w:type="gramEnd"/>
      <w:r w:rsidR="004967E3">
        <w:rPr>
          <w:rFonts w:ascii="Times New Roman" w:hAnsi="Times New Roman" w:cs="Times New Roman"/>
          <w:sz w:val="20"/>
          <w:szCs w:val="20"/>
        </w:rPr>
        <w:t xml:space="preserve"> edilerek bilimsel bilgiyi akademinin tekelinden çıkarmayı, bilgi temelinde kurulmuş mevcut eşitsizlikçi güç dengesini değiştirmeyi ve böylece demokratik değerlerin toplumun tüm kesimlerine </w:t>
      </w:r>
      <w:r w:rsidR="004967E3" w:rsidRPr="0082162C">
        <w:rPr>
          <w:rFonts w:ascii="Times New Roman" w:hAnsi="Times New Roman" w:cs="Times New Roman"/>
          <w:sz w:val="20"/>
          <w:szCs w:val="20"/>
        </w:rPr>
        <w:t xml:space="preserve">genişletmeyi hedeflemektedir. Yeni </w:t>
      </w:r>
      <w:proofErr w:type="gramStart"/>
      <w:r w:rsidR="004967E3" w:rsidRPr="0082162C">
        <w:rPr>
          <w:rFonts w:ascii="Times New Roman" w:hAnsi="Times New Roman" w:cs="Times New Roman"/>
          <w:sz w:val="20"/>
          <w:szCs w:val="20"/>
        </w:rPr>
        <w:t>paradigma</w:t>
      </w:r>
      <w:proofErr w:type="gramEnd"/>
      <w:r w:rsidR="004967E3" w:rsidRPr="0082162C">
        <w:rPr>
          <w:rFonts w:ascii="Times New Roman" w:hAnsi="Times New Roman" w:cs="Times New Roman"/>
          <w:sz w:val="20"/>
          <w:szCs w:val="20"/>
        </w:rPr>
        <w:t>, bilgi üretimini akademi ile kısıtlamak yerine topluma genişletmeyi, eşitlik ve katılımı önceleyen bir bilim</w:t>
      </w:r>
      <w:r w:rsidR="00E55A33" w:rsidRPr="0082162C">
        <w:rPr>
          <w:rFonts w:ascii="Times New Roman" w:hAnsi="Times New Roman" w:cs="Times New Roman"/>
          <w:sz w:val="20"/>
          <w:szCs w:val="20"/>
        </w:rPr>
        <w:t xml:space="preserve"> anlayışına geçişi temsil etmektedir (</w:t>
      </w:r>
      <w:proofErr w:type="spellStart"/>
      <w:r w:rsidR="00E55A33" w:rsidRPr="0082162C">
        <w:rPr>
          <w:rFonts w:ascii="Times New Roman" w:hAnsi="Times New Roman" w:cs="Times New Roman"/>
          <w:sz w:val="20"/>
          <w:szCs w:val="20"/>
        </w:rPr>
        <w:t>Kouper</w:t>
      </w:r>
      <w:proofErr w:type="spellEnd"/>
      <w:r w:rsidR="00E55A33" w:rsidRPr="0082162C">
        <w:rPr>
          <w:rFonts w:ascii="Times New Roman" w:hAnsi="Times New Roman" w:cs="Times New Roman"/>
          <w:sz w:val="20"/>
          <w:szCs w:val="20"/>
        </w:rPr>
        <w:t xml:space="preserve">, 2010:1). Diğer bir ifadeyle, PES yaklaşımı </w:t>
      </w:r>
      <w:r w:rsidR="00B80485" w:rsidRPr="0082162C">
        <w:rPr>
          <w:rFonts w:ascii="Times New Roman" w:hAnsi="Times New Roman" w:cs="Times New Roman"/>
          <w:sz w:val="20"/>
          <w:szCs w:val="20"/>
        </w:rPr>
        <w:t>bilimi</w:t>
      </w:r>
      <w:r w:rsidR="0066226B" w:rsidRPr="0082162C">
        <w:rPr>
          <w:rFonts w:ascii="Times New Roman" w:hAnsi="Times New Roman" w:cs="Times New Roman"/>
          <w:sz w:val="20"/>
          <w:szCs w:val="20"/>
        </w:rPr>
        <w:t xml:space="preserve"> sadece bi</w:t>
      </w:r>
      <w:r w:rsidR="00B80485" w:rsidRPr="0082162C">
        <w:rPr>
          <w:rFonts w:ascii="Times New Roman" w:hAnsi="Times New Roman" w:cs="Times New Roman"/>
          <w:sz w:val="20"/>
          <w:szCs w:val="20"/>
        </w:rPr>
        <w:t>r bilgi üretme süreci olarak ele almamaktadır;</w:t>
      </w:r>
      <w:r w:rsidR="0066226B" w:rsidRPr="0082162C">
        <w:rPr>
          <w:rFonts w:ascii="Times New Roman" w:hAnsi="Times New Roman" w:cs="Times New Roman"/>
          <w:sz w:val="20"/>
          <w:szCs w:val="20"/>
        </w:rPr>
        <w:t xml:space="preserve"> aynı zamanda </w:t>
      </w:r>
      <w:r w:rsidR="00B80485" w:rsidRPr="0082162C">
        <w:rPr>
          <w:rFonts w:ascii="Times New Roman" w:hAnsi="Times New Roman" w:cs="Times New Roman"/>
          <w:sz w:val="20"/>
          <w:szCs w:val="20"/>
        </w:rPr>
        <w:t xml:space="preserve">bilimin </w:t>
      </w:r>
      <w:r w:rsidR="0066226B" w:rsidRPr="0082162C">
        <w:rPr>
          <w:rFonts w:ascii="Times New Roman" w:hAnsi="Times New Roman" w:cs="Times New Roman"/>
          <w:sz w:val="20"/>
          <w:szCs w:val="20"/>
        </w:rPr>
        <w:t>sosyal bir etkinlik olduğunu kabul eden bir anlayışa dayanmaktadır.</w:t>
      </w:r>
      <w:r w:rsidR="0066226B" w:rsidRPr="0066226B">
        <w:rPr>
          <w:rFonts w:ascii="Times New Roman" w:hAnsi="Times New Roman" w:cs="Times New Roman"/>
          <w:sz w:val="20"/>
          <w:szCs w:val="20"/>
        </w:rPr>
        <w:t xml:space="preserve"> </w:t>
      </w:r>
    </w:p>
    <w:p w:rsidR="0010556B" w:rsidRDefault="0007713C" w:rsidP="00910672">
      <w:pPr>
        <w:spacing w:before="240" w:line="360" w:lineRule="auto"/>
        <w:jc w:val="both"/>
        <w:rPr>
          <w:rFonts w:ascii="Times New Roman" w:hAnsi="Times New Roman" w:cs="Times New Roman"/>
          <w:sz w:val="20"/>
          <w:szCs w:val="20"/>
        </w:rPr>
      </w:pPr>
      <w:r w:rsidRPr="0007713C">
        <w:rPr>
          <w:rFonts w:ascii="Times New Roman" w:hAnsi="Times New Roman" w:cs="Times New Roman"/>
          <w:sz w:val="20"/>
          <w:szCs w:val="20"/>
        </w:rPr>
        <w:t>Üniversitelerin bilim iletişimi etkinlikle</w:t>
      </w:r>
      <w:r>
        <w:rPr>
          <w:rFonts w:ascii="Times New Roman" w:hAnsi="Times New Roman" w:cs="Times New Roman"/>
          <w:sz w:val="20"/>
          <w:szCs w:val="20"/>
        </w:rPr>
        <w:t xml:space="preserve">ri ile ilgili yapılan bazı çalışmalar </w:t>
      </w:r>
      <w:r w:rsidR="009C6A6A">
        <w:rPr>
          <w:rFonts w:ascii="Times New Roman" w:hAnsi="Times New Roman" w:cs="Times New Roman"/>
          <w:sz w:val="20"/>
          <w:szCs w:val="20"/>
        </w:rPr>
        <w:t>yükseköğretim kurumlarının</w:t>
      </w:r>
      <w:r w:rsidRPr="0007713C">
        <w:rPr>
          <w:rFonts w:ascii="Times New Roman" w:hAnsi="Times New Roman" w:cs="Times New Roman"/>
          <w:sz w:val="20"/>
          <w:szCs w:val="20"/>
        </w:rPr>
        <w:t xml:space="preserve"> başarısı için toplumsal katılımın </w:t>
      </w:r>
      <w:r w:rsidR="009C6A6A">
        <w:rPr>
          <w:rFonts w:ascii="Times New Roman" w:hAnsi="Times New Roman" w:cs="Times New Roman"/>
          <w:sz w:val="20"/>
          <w:szCs w:val="20"/>
        </w:rPr>
        <w:t>önemini vurgulamaktadır. Bu çalışmalarda, üniversitelerin toplumun farklı kesimleriyle etkileşime geçmesinin,</w:t>
      </w:r>
      <w:r w:rsidRPr="0007713C">
        <w:rPr>
          <w:rFonts w:ascii="Times New Roman" w:hAnsi="Times New Roman" w:cs="Times New Roman"/>
          <w:sz w:val="20"/>
          <w:szCs w:val="20"/>
        </w:rPr>
        <w:t xml:space="preserve"> hem </w:t>
      </w:r>
      <w:r w:rsidR="009C6A6A">
        <w:rPr>
          <w:rFonts w:ascii="Times New Roman" w:hAnsi="Times New Roman" w:cs="Times New Roman"/>
          <w:sz w:val="20"/>
          <w:szCs w:val="20"/>
        </w:rPr>
        <w:t>toplumsal</w:t>
      </w:r>
      <w:r w:rsidRPr="0007713C">
        <w:rPr>
          <w:rFonts w:ascii="Times New Roman" w:hAnsi="Times New Roman" w:cs="Times New Roman"/>
          <w:sz w:val="20"/>
          <w:szCs w:val="20"/>
        </w:rPr>
        <w:t xml:space="preserve"> hem de </w:t>
      </w:r>
      <w:r w:rsidR="009C6A6A">
        <w:rPr>
          <w:rFonts w:ascii="Times New Roman" w:hAnsi="Times New Roman" w:cs="Times New Roman"/>
          <w:sz w:val="20"/>
          <w:szCs w:val="20"/>
        </w:rPr>
        <w:t>akademik hedeflerin iyileştirilmesinde</w:t>
      </w:r>
      <w:r w:rsidRPr="0007713C">
        <w:rPr>
          <w:rFonts w:ascii="Times New Roman" w:hAnsi="Times New Roman" w:cs="Times New Roman"/>
          <w:sz w:val="20"/>
          <w:szCs w:val="20"/>
        </w:rPr>
        <w:t xml:space="preserve"> </w:t>
      </w:r>
      <w:r w:rsidR="009C6A6A">
        <w:rPr>
          <w:rFonts w:ascii="Times New Roman" w:hAnsi="Times New Roman" w:cs="Times New Roman"/>
          <w:sz w:val="20"/>
          <w:szCs w:val="20"/>
        </w:rPr>
        <w:t>toplumsal ilgi düzeyinin</w:t>
      </w:r>
      <w:r w:rsidRPr="0007713C">
        <w:rPr>
          <w:rFonts w:ascii="Times New Roman" w:hAnsi="Times New Roman" w:cs="Times New Roman"/>
          <w:sz w:val="20"/>
          <w:szCs w:val="20"/>
        </w:rPr>
        <w:t xml:space="preserve"> </w:t>
      </w:r>
      <w:r w:rsidR="009C6A6A">
        <w:rPr>
          <w:rFonts w:ascii="Times New Roman" w:hAnsi="Times New Roman" w:cs="Times New Roman"/>
          <w:sz w:val="20"/>
          <w:szCs w:val="20"/>
        </w:rPr>
        <w:t xml:space="preserve">artış göstereceği </w:t>
      </w:r>
      <w:r>
        <w:rPr>
          <w:rFonts w:ascii="Times New Roman" w:hAnsi="Times New Roman" w:cs="Times New Roman"/>
          <w:sz w:val="20"/>
          <w:szCs w:val="20"/>
        </w:rPr>
        <w:t>savun</w:t>
      </w:r>
      <w:r w:rsidR="009C6A6A">
        <w:rPr>
          <w:rFonts w:ascii="Times New Roman" w:hAnsi="Times New Roman" w:cs="Times New Roman"/>
          <w:sz w:val="20"/>
          <w:szCs w:val="20"/>
        </w:rPr>
        <w:t>ul</w:t>
      </w:r>
      <w:r>
        <w:rPr>
          <w:rFonts w:ascii="Times New Roman" w:hAnsi="Times New Roman" w:cs="Times New Roman"/>
          <w:sz w:val="20"/>
          <w:szCs w:val="20"/>
        </w:rPr>
        <w:t>maktadır (</w:t>
      </w:r>
      <w:proofErr w:type="spellStart"/>
      <w:r>
        <w:rPr>
          <w:rFonts w:ascii="Times New Roman" w:hAnsi="Times New Roman" w:cs="Times New Roman"/>
          <w:sz w:val="20"/>
          <w:szCs w:val="20"/>
        </w:rPr>
        <w:t>Furco</w:t>
      </w:r>
      <w:proofErr w:type="spellEnd"/>
      <w:r>
        <w:rPr>
          <w:rFonts w:ascii="Times New Roman" w:hAnsi="Times New Roman" w:cs="Times New Roman"/>
          <w:sz w:val="20"/>
          <w:szCs w:val="20"/>
        </w:rPr>
        <w:t xml:space="preserve"> 2010,</w:t>
      </w:r>
      <w:r w:rsidR="00F10440">
        <w:rPr>
          <w:rFonts w:ascii="Times New Roman" w:hAnsi="Times New Roman" w:cs="Times New Roman"/>
          <w:sz w:val="20"/>
          <w:szCs w:val="20"/>
        </w:rPr>
        <w:t xml:space="preserve"> Fitzgerald et al. 2016</w:t>
      </w:r>
      <w:r>
        <w:rPr>
          <w:rFonts w:ascii="Times New Roman" w:hAnsi="Times New Roman" w:cs="Times New Roman"/>
          <w:sz w:val="20"/>
          <w:szCs w:val="20"/>
        </w:rPr>
        <w:t xml:space="preserve">; </w:t>
      </w:r>
      <w:proofErr w:type="spellStart"/>
      <w:r>
        <w:rPr>
          <w:rFonts w:ascii="Times New Roman" w:hAnsi="Times New Roman" w:cs="Times New Roman"/>
          <w:sz w:val="20"/>
          <w:szCs w:val="20"/>
        </w:rPr>
        <w:t>akt</w:t>
      </w:r>
      <w:proofErr w:type="spellEnd"/>
      <w:r>
        <w:rPr>
          <w:rFonts w:ascii="Times New Roman" w:hAnsi="Times New Roman" w:cs="Times New Roman"/>
          <w:sz w:val="20"/>
          <w:szCs w:val="20"/>
        </w:rPr>
        <w:t>. Süerdem, 2023:366</w:t>
      </w:r>
      <w:r w:rsidR="00F10440">
        <w:rPr>
          <w:rFonts w:ascii="Times New Roman" w:hAnsi="Times New Roman" w:cs="Times New Roman"/>
          <w:sz w:val="20"/>
          <w:szCs w:val="20"/>
        </w:rPr>
        <w:t xml:space="preserve">; </w:t>
      </w:r>
      <w:r w:rsidR="00F10440" w:rsidRPr="0007713C">
        <w:rPr>
          <w:rFonts w:ascii="Times New Roman" w:hAnsi="Times New Roman" w:cs="Times New Roman"/>
          <w:sz w:val="20"/>
          <w:szCs w:val="20"/>
        </w:rPr>
        <w:t xml:space="preserve">Marino </w:t>
      </w:r>
      <w:r w:rsidR="00F10440">
        <w:rPr>
          <w:rFonts w:ascii="Times New Roman" w:hAnsi="Times New Roman" w:cs="Times New Roman"/>
          <w:sz w:val="20"/>
          <w:szCs w:val="20"/>
        </w:rPr>
        <w:t xml:space="preserve">et al, </w:t>
      </w:r>
      <w:r w:rsidR="00F10440" w:rsidRPr="0007713C">
        <w:rPr>
          <w:rFonts w:ascii="Times New Roman" w:hAnsi="Times New Roman" w:cs="Times New Roman"/>
          <w:sz w:val="20"/>
          <w:szCs w:val="20"/>
        </w:rPr>
        <w:t>2019</w:t>
      </w:r>
      <w:r w:rsidRPr="0007713C">
        <w:rPr>
          <w:rFonts w:ascii="Times New Roman" w:hAnsi="Times New Roman" w:cs="Times New Roman"/>
          <w:sz w:val="20"/>
          <w:szCs w:val="20"/>
        </w:rPr>
        <w:t>).</w:t>
      </w:r>
      <w:r>
        <w:rPr>
          <w:rFonts w:ascii="Times New Roman" w:hAnsi="Times New Roman" w:cs="Times New Roman"/>
          <w:sz w:val="20"/>
          <w:szCs w:val="20"/>
        </w:rPr>
        <w:t xml:space="preserve"> Türkiye’de </w:t>
      </w:r>
      <w:r w:rsidR="0082162C">
        <w:rPr>
          <w:rFonts w:ascii="Times New Roman" w:hAnsi="Times New Roman" w:cs="Times New Roman"/>
          <w:sz w:val="20"/>
          <w:szCs w:val="20"/>
        </w:rPr>
        <w:t>yapılan araştırmalar</w:t>
      </w:r>
      <w:r>
        <w:rPr>
          <w:rFonts w:ascii="Times New Roman" w:hAnsi="Times New Roman" w:cs="Times New Roman"/>
          <w:sz w:val="20"/>
          <w:szCs w:val="20"/>
        </w:rPr>
        <w:t xml:space="preserve"> üniversitelerde PES yaklaşımı ile yapılandırılan </w:t>
      </w:r>
      <w:r w:rsidR="004A5D2B">
        <w:rPr>
          <w:rFonts w:ascii="Times New Roman" w:hAnsi="Times New Roman" w:cs="Times New Roman"/>
          <w:sz w:val="20"/>
          <w:szCs w:val="20"/>
        </w:rPr>
        <w:t>bilimsel faaliyetlerde bir artış olduğunu ancak</w:t>
      </w:r>
      <w:r w:rsidR="0082162C">
        <w:rPr>
          <w:rFonts w:ascii="Times New Roman" w:hAnsi="Times New Roman" w:cs="Times New Roman"/>
          <w:sz w:val="20"/>
          <w:szCs w:val="20"/>
        </w:rPr>
        <w:t xml:space="preserve"> </w:t>
      </w:r>
      <w:r w:rsidR="004A5D2B">
        <w:rPr>
          <w:rFonts w:ascii="Times New Roman" w:hAnsi="Times New Roman" w:cs="Times New Roman"/>
          <w:sz w:val="20"/>
          <w:szCs w:val="20"/>
        </w:rPr>
        <w:t>üniversitelerin bu dönüşü</w:t>
      </w:r>
      <w:r w:rsidR="009C6A6A">
        <w:rPr>
          <w:rFonts w:ascii="Times New Roman" w:hAnsi="Times New Roman" w:cs="Times New Roman"/>
          <w:sz w:val="20"/>
          <w:szCs w:val="20"/>
        </w:rPr>
        <w:t xml:space="preserve">m ve değişimi gerçekleştirmekte yetersiz kaldıklarını </w:t>
      </w:r>
      <w:r>
        <w:rPr>
          <w:rFonts w:ascii="Times New Roman" w:hAnsi="Times New Roman" w:cs="Times New Roman"/>
          <w:sz w:val="20"/>
          <w:szCs w:val="20"/>
        </w:rPr>
        <w:t>göstermektedir (Öztunç, 2023:</w:t>
      </w:r>
      <w:r w:rsidR="00910672">
        <w:rPr>
          <w:rFonts w:ascii="Times New Roman" w:hAnsi="Times New Roman" w:cs="Times New Roman"/>
          <w:sz w:val="20"/>
          <w:szCs w:val="20"/>
        </w:rPr>
        <w:t xml:space="preserve">24, </w:t>
      </w:r>
      <w:r>
        <w:rPr>
          <w:rFonts w:ascii="Times New Roman" w:hAnsi="Times New Roman" w:cs="Times New Roman"/>
          <w:sz w:val="20"/>
          <w:szCs w:val="20"/>
        </w:rPr>
        <w:t xml:space="preserve">40). </w:t>
      </w:r>
      <w:r w:rsidR="00910672">
        <w:rPr>
          <w:rFonts w:ascii="Times New Roman" w:hAnsi="Times New Roman" w:cs="Times New Roman"/>
          <w:sz w:val="20"/>
          <w:szCs w:val="20"/>
        </w:rPr>
        <w:t>Türkiye’de üniversitelerin bilim iletişim faaliyetlerine odaklanan çalışmaların</w:t>
      </w:r>
      <w:r w:rsidR="009C6A6A">
        <w:rPr>
          <w:rFonts w:ascii="Times New Roman" w:hAnsi="Times New Roman" w:cs="Times New Roman"/>
          <w:sz w:val="20"/>
          <w:szCs w:val="20"/>
        </w:rPr>
        <w:t xml:space="preserve"> </w:t>
      </w:r>
      <w:r w:rsidR="00910672">
        <w:rPr>
          <w:rFonts w:ascii="Times New Roman" w:hAnsi="Times New Roman" w:cs="Times New Roman"/>
          <w:sz w:val="20"/>
          <w:szCs w:val="20"/>
        </w:rPr>
        <w:t>kısıtlı sayıda olması</w:t>
      </w:r>
      <w:r w:rsidR="009C6A6A">
        <w:rPr>
          <w:rFonts w:ascii="Times New Roman" w:hAnsi="Times New Roman" w:cs="Times New Roman"/>
          <w:sz w:val="20"/>
          <w:szCs w:val="20"/>
        </w:rPr>
        <w:t xml:space="preserve"> </w:t>
      </w:r>
      <w:r w:rsidR="00910672">
        <w:rPr>
          <w:rFonts w:ascii="Times New Roman" w:hAnsi="Times New Roman" w:cs="Times New Roman"/>
          <w:sz w:val="20"/>
          <w:szCs w:val="20"/>
        </w:rPr>
        <w:t>nedeniyle bu çalışma, ü</w:t>
      </w:r>
      <w:r w:rsidR="0010556B" w:rsidRPr="00BF52C9">
        <w:rPr>
          <w:rFonts w:ascii="Times New Roman" w:hAnsi="Times New Roman" w:cs="Times New Roman"/>
          <w:sz w:val="20"/>
          <w:szCs w:val="20"/>
        </w:rPr>
        <w:t>ni</w:t>
      </w:r>
      <w:r w:rsidR="00910672">
        <w:rPr>
          <w:rFonts w:ascii="Times New Roman" w:hAnsi="Times New Roman" w:cs="Times New Roman"/>
          <w:sz w:val="20"/>
          <w:szCs w:val="20"/>
        </w:rPr>
        <w:t xml:space="preserve">versitelerin toplum ve bilim arasındaki diyaloğu artırıcı bilim iletişim faaliyetlerine katkıda bulunmayı amaçlamaktadır. </w:t>
      </w:r>
    </w:p>
    <w:p w:rsidR="008B363C" w:rsidRPr="00557105" w:rsidRDefault="008B363C" w:rsidP="009029F1">
      <w:pPr>
        <w:spacing w:before="240" w:line="360" w:lineRule="auto"/>
        <w:jc w:val="both"/>
        <w:rPr>
          <w:rFonts w:ascii="Times New Roman" w:hAnsi="Times New Roman" w:cs="Times New Roman"/>
          <w:b/>
          <w:sz w:val="24"/>
          <w:szCs w:val="24"/>
        </w:rPr>
      </w:pPr>
      <w:r w:rsidRPr="00557105">
        <w:rPr>
          <w:rFonts w:ascii="Times New Roman" w:hAnsi="Times New Roman" w:cs="Times New Roman"/>
          <w:b/>
          <w:sz w:val="24"/>
          <w:szCs w:val="24"/>
        </w:rPr>
        <w:t>Yöntem</w:t>
      </w:r>
    </w:p>
    <w:p w:rsidR="007540FE" w:rsidRDefault="007540FE" w:rsidP="007540FE">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Araştırmanın temel amacı, </w:t>
      </w:r>
      <w:proofErr w:type="spellStart"/>
      <w:r w:rsidR="004E16BE">
        <w:rPr>
          <w:rFonts w:ascii="Times New Roman" w:hAnsi="Times New Roman" w:cs="Times New Roman"/>
          <w:sz w:val="20"/>
          <w:szCs w:val="20"/>
        </w:rPr>
        <w:t>GTÜ’de</w:t>
      </w:r>
      <w:proofErr w:type="spellEnd"/>
      <w:r w:rsidR="004E16BE">
        <w:rPr>
          <w:rFonts w:ascii="Times New Roman" w:hAnsi="Times New Roman" w:cs="Times New Roman"/>
          <w:sz w:val="20"/>
          <w:szCs w:val="20"/>
        </w:rPr>
        <w:t xml:space="preserve"> organize edilen</w:t>
      </w:r>
      <w:r>
        <w:rPr>
          <w:rFonts w:ascii="Times New Roman" w:hAnsi="Times New Roman" w:cs="Times New Roman"/>
          <w:sz w:val="20"/>
          <w:szCs w:val="20"/>
        </w:rPr>
        <w:t xml:space="preserve"> bilim iletişim </w:t>
      </w:r>
      <w:r w:rsidR="00423BFC">
        <w:rPr>
          <w:rFonts w:ascii="Times New Roman" w:hAnsi="Times New Roman" w:cs="Times New Roman"/>
          <w:sz w:val="20"/>
          <w:szCs w:val="20"/>
        </w:rPr>
        <w:t>faaliyetlerin</w:t>
      </w:r>
      <w:r>
        <w:rPr>
          <w:rFonts w:ascii="Times New Roman" w:hAnsi="Times New Roman" w:cs="Times New Roman"/>
          <w:sz w:val="20"/>
          <w:szCs w:val="20"/>
        </w:rPr>
        <w:t xml:space="preserve">i, </w:t>
      </w:r>
      <w:r w:rsidR="00423BFC">
        <w:rPr>
          <w:rFonts w:ascii="Times New Roman" w:hAnsi="Times New Roman" w:cs="Times New Roman"/>
          <w:sz w:val="20"/>
          <w:szCs w:val="20"/>
        </w:rPr>
        <w:t xml:space="preserve">faaliyetleri </w:t>
      </w:r>
      <w:r>
        <w:rPr>
          <w:rFonts w:ascii="Times New Roman" w:hAnsi="Times New Roman" w:cs="Times New Roman"/>
          <w:sz w:val="20"/>
          <w:szCs w:val="20"/>
        </w:rPr>
        <w:t xml:space="preserve">organize eden birimleri, hangi iletişim türünü tercih ettiklerini ve ulaşmak istedikleri hedef kitleleri ortaya koymaktır. Bu amaç doğrultusunda, gerçekleştirilen </w:t>
      </w:r>
      <w:r w:rsidR="00423BFC">
        <w:rPr>
          <w:rFonts w:ascii="Times New Roman" w:hAnsi="Times New Roman" w:cs="Times New Roman"/>
          <w:sz w:val="20"/>
          <w:szCs w:val="20"/>
        </w:rPr>
        <w:t>faaliyetler</w:t>
      </w:r>
      <w:r>
        <w:rPr>
          <w:rFonts w:ascii="Times New Roman" w:hAnsi="Times New Roman" w:cs="Times New Roman"/>
          <w:sz w:val="20"/>
          <w:szCs w:val="20"/>
        </w:rPr>
        <w:t xml:space="preserve"> </w:t>
      </w:r>
      <w:r w:rsidR="00404C42">
        <w:rPr>
          <w:rFonts w:ascii="Times New Roman" w:hAnsi="Times New Roman" w:cs="Times New Roman"/>
          <w:sz w:val="20"/>
          <w:szCs w:val="20"/>
        </w:rPr>
        <w:t>PUS ve PES</w:t>
      </w:r>
      <w:r w:rsidR="00EB261D">
        <w:rPr>
          <w:rFonts w:ascii="Times New Roman" w:hAnsi="Times New Roman" w:cs="Times New Roman"/>
          <w:sz w:val="20"/>
          <w:szCs w:val="20"/>
        </w:rPr>
        <w:t xml:space="preserve"> yaklaşımı çerçevesinde kategorilere ayrılmıştır. </w:t>
      </w:r>
      <w:r w:rsidR="00404C42">
        <w:rPr>
          <w:rFonts w:ascii="Times New Roman" w:hAnsi="Times New Roman" w:cs="Times New Roman"/>
          <w:sz w:val="20"/>
          <w:szCs w:val="20"/>
        </w:rPr>
        <w:t xml:space="preserve">PES </w:t>
      </w:r>
      <w:r w:rsidR="00EB261D">
        <w:rPr>
          <w:rFonts w:ascii="Times New Roman" w:hAnsi="Times New Roman" w:cs="Times New Roman"/>
          <w:sz w:val="20"/>
          <w:szCs w:val="20"/>
        </w:rPr>
        <w:t xml:space="preserve">yaklaşımıyla planlanmış olan </w:t>
      </w:r>
      <w:r w:rsidR="00423BFC">
        <w:rPr>
          <w:rFonts w:ascii="Times New Roman" w:hAnsi="Times New Roman" w:cs="Times New Roman"/>
          <w:sz w:val="20"/>
          <w:szCs w:val="20"/>
        </w:rPr>
        <w:t>faaliyetler, faaliyet türü, faaliyeti</w:t>
      </w:r>
      <w:r w:rsidR="00EB261D">
        <w:rPr>
          <w:rFonts w:ascii="Times New Roman" w:hAnsi="Times New Roman" w:cs="Times New Roman"/>
          <w:sz w:val="20"/>
          <w:szCs w:val="20"/>
        </w:rPr>
        <w:t xml:space="preserve"> organize eden birimler, hangi iletişim türünün tercih edildiği ve hedef kitleleri açısından tekrar incelenmiştir. </w:t>
      </w:r>
      <w:r>
        <w:rPr>
          <w:rFonts w:ascii="Times New Roman" w:hAnsi="Times New Roman" w:cs="Times New Roman"/>
          <w:sz w:val="20"/>
          <w:szCs w:val="20"/>
        </w:rPr>
        <w:t xml:space="preserve">Araştırmada </w:t>
      </w:r>
      <w:r w:rsidRPr="007540FE">
        <w:rPr>
          <w:rFonts w:ascii="Times New Roman" w:hAnsi="Times New Roman" w:cs="Times New Roman"/>
          <w:sz w:val="20"/>
          <w:szCs w:val="20"/>
        </w:rPr>
        <w:t>aşağıdaki sorulara yanıt aranmıştır;</w:t>
      </w:r>
    </w:p>
    <w:p w:rsidR="00F43962" w:rsidRPr="00BF52C9" w:rsidRDefault="00F43962" w:rsidP="00F43962">
      <w:pPr>
        <w:spacing w:before="240" w:line="360" w:lineRule="auto"/>
        <w:jc w:val="both"/>
        <w:rPr>
          <w:rFonts w:ascii="Times New Roman" w:hAnsi="Times New Roman" w:cs="Times New Roman"/>
          <w:sz w:val="20"/>
          <w:szCs w:val="20"/>
        </w:rPr>
      </w:pPr>
      <w:r w:rsidRPr="00BF52C9">
        <w:rPr>
          <w:rFonts w:ascii="Times New Roman" w:hAnsi="Times New Roman" w:cs="Times New Roman"/>
          <w:sz w:val="20"/>
          <w:szCs w:val="20"/>
        </w:rPr>
        <w:lastRenderedPageBreak/>
        <w:t xml:space="preserve">AS1 </w:t>
      </w:r>
      <w:r w:rsidR="004E16BE">
        <w:rPr>
          <w:rFonts w:ascii="Times New Roman" w:hAnsi="Times New Roman" w:cs="Times New Roman"/>
          <w:sz w:val="20"/>
          <w:szCs w:val="20"/>
        </w:rPr>
        <w:t>GTÜ</w:t>
      </w:r>
      <w:r w:rsidRPr="00BF52C9">
        <w:rPr>
          <w:rFonts w:ascii="Times New Roman" w:hAnsi="Times New Roman" w:cs="Times New Roman"/>
          <w:sz w:val="20"/>
          <w:szCs w:val="20"/>
        </w:rPr>
        <w:t xml:space="preserve"> hangi</w:t>
      </w:r>
      <w:r w:rsidR="00423BFC">
        <w:rPr>
          <w:rFonts w:ascii="Times New Roman" w:hAnsi="Times New Roman" w:cs="Times New Roman"/>
          <w:sz w:val="20"/>
          <w:szCs w:val="20"/>
        </w:rPr>
        <w:t xml:space="preserve"> bilim iletişimi faaliyet</w:t>
      </w:r>
      <w:r w:rsidRPr="00BF52C9">
        <w:rPr>
          <w:rFonts w:ascii="Times New Roman" w:hAnsi="Times New Roman" w:cs="Times New Roman"/>
          <w:sz w:val="20"/>
          <w:szCs w:val="20"/>
        </w:rPr>
        <w:t>lerinde bulunmakta, hangi iletişim türü seçilmekte, hangi hedef kitleleri öncelemekte,</w:t>
      </w:r>
      <w:r w:rsidR="00423BFC">
        <w:rPr>
          <w:rFonts w:ascii="Times New Roman" w:hAnsi="Times New Roman" w:cs="Times New Roman"/>
          <w:sz w:val="20"/>
          <w:szCs w:val="20"/>
        </w:rPr>
        <w:t xml:space="preserve"> bu faaliyetler</w:t>
      </w:r>
      <w:r w:rsidRPr="00BF52C9">
        <w:rPr>
          <w:rFonts w:ascii="Times New Roman" w:hAnsi="Times New Roman" w:cs="Times New Roman"/>
          <w:sz w:val="20"/>
          <w:szCs w:val="20"/>
        </w:rPr>
        <w:t xml:space="preserve"> hangi birimler tarafından organize edilmekte ve hangi bilim iletişimi yaklaşımı ile yapılandırılmaktadır?</w:t>
      </w:r>
    </w:p>
    <w:p w:rsidR="00F43962" w:rsidRPr="00BF52C9" w:rsidRDefault="00F43962" w:rsidP="00F43962">
      <w:pPr>
        <w:spacing w:before="240" w:line="360" w:lineRule="auto"/>
        <w:jc w:val="both"/>
        <w:rPr>
          <w:rFonts w:ascii="Times New Roman" w:hAnsi="Times New Roman" w:cs="Times New Roman"/>
          <w:sz w:val="20"/>
          <w:szCs w:val="20"/>
        </w:rPr>
      </w:pPr>
      <w:r w:rsidRPr="00BF52C9">
        <w:rPr>
          <w:rFonts w:ascii="Times New Roman" w:hAnsi="Times New Roman" w:cs="Times New Roman"/>
          <w:sz w:val="20"/>
          <w:szCs w:val="20"/>
        </w:rPr>
        <w:t xml:space="preserve">AS2 </w:t>
      </w:r>
      <w:r w:rsidR="00404C42">
        <w:rPr>
          <w:rFonts w:ascii="Times New Roman" w:hAnsi="Times New Roman" w:cs="Times New Roman"/>
          <w:sz w:val="20"/>
          <w:szCs w:val="20"/>
        </w:rPr>
        <w:t>PES</w:t>
      </w:r>
      <w:r w:rsidRPr="00BF52C9">
        <w:rPr>
          <w:rFonts w:ascii="Times New Roman" w:hAnsi="Times New Roman" w:cs="Times New Roman"/>
          <w:sz w:val="20"/>
          <w:szCs w:val="20"/>
        </w:rPr>
        <w:t xml:space="preserve"> yaklaşımına uygun olarak hangi</w:t>
      </w:r>
      <w:r w:rsidR="00B07DD3">
        <w:rPr>
          <w:rFonts w:ascii="Times New Roman" w:hAnsi="Times New Roman" w:cs="Times New Roman"/>
          <w:sz w:val="20"/>
          <w:szCs w:val="20"/>
        </w:rPr>
        <w:t xml:space="preserve"> bilim iletişimi faaliyet</w:t>
      </w:r>
      <w:r w:rsidRPr="00BF52C9">
        <w:rPr>
          <w:rFonts w:ascii="Times New Roman" w:hAnsi="Times New Roman" w:cs="Times New Roman"/>
          <w:sz w:val="20"/>
          <w:szCs w:val="20"/>
        </w:rPr>
        <w:t xml:space="preserve">leri yapılmakta, hangi iletişim türü seçilmekte, hangi </w:t>
      </w:r>
      <w:r w:rsidR="00EB261D">
        <w:rPr>
          <w:rFonts w:ascii="Times New Roman" w:hAnsi="Times New Roman" w:cs="Times New Roman"/>
          <w:sz w:val="20"/>
          <w:szCs w:val="20"/>
        </w:rPr>
        <w:t xml:space="preserve">hedef kitlelere yönelmekte </w:t>
      </w:r>
      <w:r w:rsidRPr="00BF52C9">
        <w:rPr>
          <w:rFonts w:ascii="Times New Roman" w:hAnsi="Times New Roman" w:cs="Times New Roman"/>
          <w:sz w:val="20"/>
          <w:szCs w:val="20"/>
        </w:rPr>
        <w:t xml:space="preserve">ve </w:t>
      </w:r>
      <w:r w:rsidR="00B07DD3">
        <w:rPr>
          <w:rFonts w:ascii="Times New Roman" w:hAnsi="Times New Roman" w:cs="Times New Roman"/>
          <w:sz w:val="20"/>
          <w:szCs w:val="20"/>
        </w:rPr>
        <w:t>bu</w:t>
      </w:r>
      <w:r w:rsidR="008F6D45">
        <w:rPr>
          <w:rFonts w:ascii="Times New Roman" w:hAnsi="Times New Roman" w:cs="Times New Roman"/>
          <w:sz w:val="20"/>
          <w:szCs w:val="20"/>
        </w:rPr>
        <w:t xml:space="preserve"> </w:t>
      </w:r>
      <w:r w:rsidR="00B07DD3">
        <w:rPr>
          <w:rFonts w:ascii="Times New Roman" w:hAnsi="Times New Roman" w:cs="Times New Roman"/>
          <w:sz w:val="20"/>
          <w:szCs w:val="20"/>
        </w:rPr>
        <w:t>faaliyetler</w:t>
      </w:r>
      <w:r w:rsidRPr="00BF52C9">
        <w:rPr>
          <w:rFonts w:ascii="Times New Roman" w:hAnsi="Times New Roman" w:cs="Times New Roman"/>
          <w:sz w:val="20"/>
          <w:szCs w:val="20"/>
        </w:rPr>
        <w:t xml:space="preserve"> hangi birimler tarafından organize edilmektedir?</w:t>
      </w:r>
    </w:p>
    <w:p w:rsidR="00692CFD" w:rsidRDefault="00692CFD" w:rsidP="00692CFD">
      <w:pPr>
        <w:spacing w:before="240" w:line="360" w:lineRule="auto"/>
        <w:jc w:val="center"/>
        <w:rPr>
          <w:rFonts w:ascii="Times New Roman" w:hAnsi="Times New Roman" w:cs="Times New Roman"/>
          <w:sz w:val="24"/>
          <w:szCs w:val="24"/>
        </w:rPr>
      </w:pPr>
      <w:r w:rsidRPr="00BE0E6F">
        <w:rPr>
          <w:rFonts w:ascii="Times New Roman" w:hAnsi="Times New Roman" w:cs="Times New Roman"/>
          <w:noProof/>
          <w:sz w:val="24"/>
          <w:szCs w:val="24"/>
          <w:lang w:eastAsia="tr-TR"/>
        </w:rPr>
        <w:drawing>
          <wp:inline distT="0" distB="0" distL="0" distR="0" wp14:anchorId="7CD37066" wp14:editId="568BFA01">
            <wp:extent cx="4952330" cy="1997257"/>
            <wp:effectExtent l="0" t="0" r="1270" b="3175"/>
            <wp:docPr id="2" name="Resim 2" descr="C:\Users\Hp\Downloads\Halkın Bilime Katılım Etkinlikleri Veri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Halkın Bilime Katılım Etkinlikleri Verileri.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37" t="3911" r="1587" b="4082"/>
                    <a:stretch/>
                  </pic:blipFill>
                  <pic:spPr bwMode="auto">
                    <a:xfrm>
                      <a:off x="0" y="0"/>
                      <a:ext cx="4954489" cy="1998128"/>
                    </a:xfrm>
                    <a:prstGeom prst="rect">
                      <a:avLst/>
                    </a:prstGeom>
                    <a:noFill/>
                    <a:ln>
                      <a:noFill/>
                    </a:ln>
                    <a:extLst>
                      <a:ext uri="{53640926-AAD7-44D8-BBD7-CCE9431645EC}">
                        <a14:shadowObscured xmlns:a14="http://schemas.microsoft.com/office/drawing/2010/main"/>
                      </a:ext>
                    </a:extLst>
                  </pic:spPr>
                </pic:pic>
              </a:graphicData>
            </a:graphic>
          </wp:inline>
        </w:drawing>
      </w:r>
    </w:p>
    <w:p w:rsidR="00692CFD" w:rsidRPr="00AC3952" w:rsidRDefault="00692CFD" w:rsidP="00692CFD">
      <w:pPr>
        <w:spacing w:before="240" w:line="360" w:lineRule="auto"/>
        <w:ind w:firstLine="708"/>
        <w:jc w:val="center"/>
        <w:rPr>
          <w:rFonts w:ascii="Times New Roman" w:hAnsi="Times New Roman" w:cs="Times New Roman"/>
          <w:b/>
          <w:sz w:val="20"/>
          <w:szCs w:val="20"/>
        </w:rPr>
      </w:pPr>
      <w:r w:rsidRPr="00AC3952">
        <w:rPr>
          <w:rFonts w:ascii="Times New Roman" w:hAnsi="Times New Roman" w:cs="Times New Roman"/>
          <w:b/>
          <w:sz w:val="20"/>
          <w:szCs w:val="20"/>
        </w:rPr>
        <w:t xml:space="preserve">Tablo 1: </w:t>
      </w:r>
      <w:r w:rsidR="00B07DD3" w:rsidRPr="00AC3952">
        <w:rPr>
          <w:rFonts w:ascii="Times New Roman" w:hAnsi="Times New Roman" w:cs="Times New Roman"/>
          <w:b/>
          <w:sz w:val="20"/>
          <w:szCs w:val="20"/>
        </w:rPr>
        <w:t>Faaliyetler</w:t>
      </w:r>
      <w:r w:rsidRPr="00AC3952">
        <w:rPr>
          <w:rFonts w:ascii="Times New Roman" w:hAnsi="Times New Roman" w:cs="Times New Roman"/>
          <w:b/>
          <w:sz w:val="20"/>
          <w:szCs w:val="20"/>
        </w:rPr>
        <w:t>e ait v</w:t>
      </w:r>
      <w:r w:rsidR="008E219D">
        <w:rPr>
          <w:rFonts w:ascii="Times New Roman" w:hAnsi="Times New Roman" w:cs="Times New Roman"/>
          <w:b/>
          <w:sz w:val="20"/>
          <w:szCs w:val="20"/>
        </w:rPr>
        <w:t>erilerin toplandığı kaynaklarına göre dağılım</w:t>
      </w:r>
    </w:p>
    <w:p w:rsidR="004B58B8" w:rsidRDefault="004E16BE" w:rsidP="004B58B8">
      <w:pPr>
        <w:spacing w:before="240"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GTÜ</w:t>
      </w:r>
      <w:r w:rsidR="00272F76">
        <w:rPr>
          <w:rFonts w:ascii="Times New Roman" w:hAnsi="Times New Roman" w:cs="Times New Roman"/>
          <w:sz w:val="20"/>
          <w:szCs w:val="20"/>
        </w:rPr>
        <w:t>’</w:t>
      </w:r>
      <w:r>
        <w:rPr>
          <w:rFonts w:ascii="Times New Roman" w:hAnsi="Times New Roman" w:cs="Times New Roman"/>
          <w:sz w:val="20"/>
          <w:szCs w:val="20"/>
        </w:rPr>
        <w:t>nü</w:t>
      </w:r>
      <w:r w:rsidR="007974A7" w:rsidRPr="00BF52C9">
        <w:rPr>
          <w:rFonts w:ascii="Times New Roman" w:hAnsi="Times New Roman" w:cs="Times New Roman"/>
          <w:sz w:val="20"/>
          <w:szCs w:val="20"/>
        </w:rPr>
        <w:t>n</w:t>
      </w:r>
      <w:proofErr w:type="spellEnd"/>
      <w:r w:rsidR="007974A7" w:rsidRPr="00BF52C9">
        <w:rPr>
          <w:rFonts w:ascii="Times New Roman" w:hAnsi="Times New Roman" w:cs="Times New Roman"/>
          <w:sz w:val="20"/>
          <w:szCs w:val="20"/>
        </w:rPr>
        <w:t xml:space="preserve"> </w:t>
      </w:r>
      <w:r w:rsidR="0099670F" w:rsidRPr="00BF52C9">
        <w:rPr>
          <w:rFonts w:ascii="Times New Roman" w:hAnsi="Times New Roman" w:cs="Times New Roman"/>
          <w:sz w:val="20"/>
          <w:szCs w:val="20"/>
        </w:rPr>
        <w:t>12 ay</w:t>
      </w:r>
      <w:r w:rsidR="007974A7" w:rsidRPr="00BF52C9">
        <w:rPr>
          <w:rFonts w:ascii="Times New Roman" w:hAnsi="Times New Roman" w:cs="Times New Roman"/>
          <w:sz w:val="20"/>
          <w:szCs w:val="20"/>
        </w:rPr>
        <w:t xml:space="preserve"> boyunca gerçekleştirdiği </w:t>
      </w:r>
      <w:r w:rsidR="00B07DD3">
        <w:rPr>
          <w:rFonts w:ascii="Times New Roman" w:hAnsi="Times New Roman" w:cs="Times New Roman"/>
          <w:sz w:val="20"/>
          <w:szCs w:val="20"/>
        </w:rPr>
        <w:t>faaliyetlerin</w:t>
      </w:r>
      <w:r w:rsidR="007974A7" w:rsidRPr="00BF52C9">
        <w:rPr>
          <w:rFonts w:ascii="Times New Roman" w:hAnsi="Times New Roman" w:cs="Times New Roman"/>
          <w:sz w:val="20"/>
          <w:szCs w:val="20"/>
        </w:rPr>
        <w:t xml:space="preserve"> değerlendirilmesi</w:t>
      </w:r>
      <w:r w:rsidR="00327096" w:rsidRPr="00BF52C9">
        <w:rPr>
          <w:rFonts w:ascii="Times New Roman" w:hAnsi="Times New Roman" w:cs="Times New Roman"/>
          <w:sz w:val="20"/>
          <w:szCs w:val="20"/>
        </w:rPr>
        <w:t xml:space="preserve"> için açık erişim</w:t>
      </w:r>
      <w:r w:rsidR="0099670F" w:rsidRPr="00BF52C9">
        <w:rPr>
          <w:rFonts w:ascii="Times New Roman" w:hAnsi="Times New Roman" w:cs="Times New Roman"/>
          <w:sz w:val="20"/>
          <w:szCs w:val="20"/>
        </w:rPr>
        <w:t xml:space="preserve">li </w:t>
      </w:r>
      <w:r w:rsidR="00870D85">
        <w:rPr>
          <w:rFonts w:ascii="Times New Roman" w:hAnsi="Times New Roman" w:cs="Times New Roman"/>
          <w:sz w:val="20"/>
          <w:szCs w:val="20"/>
        </w:rPr>
        <w:t xml:space="preserve">veri </w:t>
      </w:r>
      <w:r w:rsidR="0099670F" w:rsidRPr="00BF52C9">
        <w:rPr>
          <w:rFonts w:ascii="Times New Roman" w:hAnsi="Times New Roman" w:cs="Times New Roman"/>
          <w:sz w:val="20"/>
          <w:szCs w:val="20"/>
        </w:rPr>
        <w:t>kaynaklar</w:t>
      </w:r>
      <w:r w:rsidR="00870D85">
        <w:rPr>
          <w:rFonts w:ascii="Times New Roman" w:hAnsi="Times New Roman" w:cs="Times New Roman"/>
          <w:sz w:val="20"/>
          <w:szCs w:val="20"/>
        </w:rPr>
        <w:t>ın</w:t>
      </w:r>
      <w:r w:rsidR="0099670F" w:rsidRPr="00BF52C9">
        <w:rPr>
          <w:rFonts w:ascii="Times New Roman" w:hAnsi="Times New Roman" w:cs="Times New Roman"/>
          <w:sz w:val="20"/>
          <w:szCs w:val="20"/>
        </w:rPr>
        <w:t>dan</w:t>
      </w:r>
      <w:r w:rsidR="007B63EC" w:rsidRPr="00BF52C9">
        <w:rPr>
          <w:rFonts w:ascii="Times New Roman" w:hAnsi="Times New Roman" w:cs="Times New Roman"/>
          <w:sz w:val="20"/>
          <w:szCs w:val="20"/>
        </w:rPr>
        <w:t xml:space="preserve"> faydalanılmıştır. </w:t>
      </w:r>
      <w:r w:rsidR="00272F76">
        <w:rPr>
          <w:rFonts w:ascii="Times New Roman" w:hAnsi="Times New Roman" w:cs="Times New Roman"/>
          <w:sz w:val="20"/>
          <w:szCs w:val="20"/>
        </w:rPr>
        <w:t xml:space="preserve">Bunlar sırası ile üniversitenin </w:t>
      </w:r>
      <w:proofErr w:type="spellStart"/>
      <w:r w:rsidR="00272F76">
        <w:rPr>
          <w:rFonts w:ascii="Times New Roman" w:hAnsi="Times New Roman" w:cs="Times New Roman"/>
          <w:sz w:val="20"/>
          <w:szCs w:val="20"/>
        </w:rPr>
        <w:t>iinternet</w:t>
      </w:r>
      <w:proofErr w:type="spellEnd"/>
      <w:r w:rsidR="00272F76">
        <w:rPr>
          <w:rFonts w:ascii="Times New Roman" w:hAnsi="Times New Roman" w:cs="Times New Roman"/>
          <w:sz w:val="20"/>
          <w:szCs w:val="20"/>
        </w:rPr>
        <w:t xml:space="preserve"> sitesinde yer</w:t>
      </w:r>
      <w:r w:rsidR="007302E8">
        <w:rPr>
          <w:rFonts w:ascii="Times New Roman" w:hAnsi="Times New Roman" w:cs="Times New Roman"/>
          <w:sz w:val="20"/>
          <w:szCs w:val="20"/>
        </w:rPr>
        <w:t xml:space="preserve"> alan “Etkinlik Takvimi”</w:t>
      </w:r>
      <w:r w:rsidR="00272F76">
        <w:rPr>
          <w:rFonts w:ascii="Times New Roman" w:hAnsi="Times New Roman" w:cs="Times New Roman"/>
          <w:sz w:val="20"/>
          <w:szCs w:val="20"/>
        </w:rPr>
        <w:t xml:space="preserve">, “E-Bülten” ve “Haberler” sekmesidir. </w:t>
      </w:r>
      <w:r w:rsidR="00327096" w:rsidRPr="00BF52C9">
        <w:rPr>
          <w:rFonts w:ascii="Times New Roman" w:hAnsi="Times New Roman" w:cs="Times New Roman"/>
          <w:sz w:val="20"/>
          <w:szCs w:val="20"/>
        </w:rPr>
        <w:t>Öncelikli ol</w:t>
      </w:r>
      <w:r w:rsidR="0099670F" w:rsidRPr="00BF52C9">
        <w:rPr>
          <w:rFonts w:ascii="Times New Roman" w:hAnsi="Times New Roman" w:cs="Times New Roman"/>
          <w:sz w:val="20"/>
          <w:szCs w:val="20"/>
        </w:rPr>
        <w:t xml:space="preserve">arak tercih edilen veri </w:t>
      </w:r>
      <w:r w:rsidR="00272F76">
        <w:rPr>
          <w:rFonts w:ascii="Times New Roman" w:hAnsi="Times New Roman" w:cs="Times New Roman"/>
          <w:sz w:val="20"/>
          <w:szCs w:val="20"/>
        </w:rPr>
        <w:t xml:space="preserve">kaynağı, </w:t>
      </w:r>
      <w:r>
        <w:rPr>
          <w:rFonts w:ascii="Times New Roman" w:hAnsi="Times New Roman" w:cs="Times New Roman"/>
          <w:sz w:val="20"/>
          <w:szCs w:val="20"/>
        </w:rPr>
        <w:t>GTÜ</w:t>
      </w:r>
      <w:r w:rsidR="00272F76">
        <w:rPr>
          <w:rFonts w:ascii="Times New Roman" w:hAnsi="Times New Roman" w:cs="Times New Roman"/>
          <w:sz w:val="20"/>
          <w:szCs w:val="20"/>
        </w:rPr>
        <w:t xml:space="preserve"> internet sitesinde</w:t>
      </w:r>
      <w:r w:rsidR="007B63EC" w:rsidRPr="00BF52C9">
        <w:rPr>
          <w:rFonts w:ascii="Times New Roman" w:hAnsi="Times New Roman" w:cs="Times New Roman"/>
          <w:sz w:val="20"/>
          <w:szCs w:val="20"/>
        </w:rPr>
        <w:t xml:space="preserve"> yer alan </w:t>
      </w:r>
      <w:r w:rsidR="00272F76">
        <w:rPr>
          <w:rFonts w:ascii="Times New Roman" w:hAnsi="Times New Roman" w:cs="Times New Roman"/>
          <w:sz w:val="20"/>
          <w:szCs w:val="20"/>
        </w:rPr>
        <w:t xml:space="preserve">“Etkinlik </w:t>
      </w:r>
      <w:proofErr w:type="spellStart"/>
      <w:r w:rsidR="00272F76">
        <w:rPr>
          <w:rFonts w:ascii="Times New Roman" w:hAnsi="Times New Roman" w:cs="Times New Roman"/>
          <w:sz w:val="20"/>
          <w:szCs w:val="20"/>
        </w:rPr>
        <w:t>T</w:t>
      </w:r>
      <w:r w:rsidR="007B63EC" w:rsidRPr="00BF52C9">
        <w:rPr>
          <w:rFonts w:ascii="Times New Roman" w:hAnsi="Times New Roman" w:cs="Times New Roman"/>
          <w:sz w:val="20"/>
          <w:szCs w:val="20"/>
        </w:rPr>
        <w:t>akvimi</w:t>
      </w:r>
      <w:r w:rsidR="007302E8">
        <w:rPr>
          <w:rFonts w:ascii="Times New Roman" w:hAnsi="Times New Roman" w:cs="Times New Roman"/>
          <w:sz w:val="20"/>
          <w:szCs w:val="20"/>
        </w:rPr>
        <w:t>”dir</w:t>
      </w:r>
      <w:proofErr w:type="spellEnd"/>
      <w:r w:rsidR="007302E8">
        <w:rPr>
          <w:rFonts w:ascii="Times New Roman" w:hAnsi="Times New Roman" w:cs="Times New Roman"/>
          <w:sz w:val="20"/>
          <w:szCs w:val="20"/>
        </w:rPr>
        <w:t xml:space="preserve"> ve</w:t>
      </w:r>
      <w:r w:rsidR="00272F76">
        <w:rPr>
          <w:rFonts w:ascii="Times New Roman" w:hAnsi="Times New Roman" w:cs="Times New Roman"/>
          <w:sz w:val="20"/>
          <w:szCs w:val="20"/>
        </w:rPr>
        <w:t xml:space="preserve"> </w:t>
      </w:r>
      <w:r w:rsidR="00272F76" w:rsidRPr="00BF52C9">
        <w:rPr>
          <w:rFonts w:ascii="Times New Roman" w:hAnsi="Times New Roman" w:cs="Times New Roman"/>
          <w:sz w:val="20"/>
          <w:szCs w:val="20"/>
        </w:rPr>
        <w:t xml:space="preserve">1 Mayıs 2023 </w:t>
      </w:r>
      <w:r w:rsidR="00272F76">
        <w:rPr>
          <w:rFonts w:ascii="Times New Roman" w:hAnsi="Times New Roman" w:cs="Times New Roman"/>
          <w:sz w:val="20"/>
          <w:szCs w:val="20"/>
        </w:rPr>
        <w:t>- 30 Nisan 2024 tarih aralığı taranmıştır</w:t>
      </w:r>
      <w:r w:rsidR="007B63EC" w:rsidRPr="00BF52C9">
        <w:rPr>
          <w:rFonts w:ascii="Times New Roman" w:hAnsi="Times New Roman" w:cs="Times New Roman"/>
          <w:sz w:val="20"/>
          <w:szCs w:val="20"/>
        </w:rPr>
        <w:t xml:space="preserve">. </w:t>
      </w:r>
      <w:r w:rsidR="00327096" w:rsidRPr="00BF52C9">
        <w:rPr>
          <w:rFonts w:ascii="Times New Roman" w:hAnsi="Times New Roman" w:cs="Times New Roman"/>
          <w:sz w:val="20"/>
          <w:szCs w:val="20"/>
        </w:rPr>
        <w:t xml:space="preserve">Bu takvim </w:t>
      </w:r>
      <w:proofErr w:type="gramStart"/>
      <w:r w:rsidR="00327096" w:rsidRPr="00BF52C9">
        <w:rPr>
          <w:rFonts w:ascii="Times New Roman" w:hAnsi="Times New Roman" w:cs="Times New Roman"/>
          <w:sz w:val="20"/>
          <w:szCs w:val="20"/>
        </w:rPr>
        <w:t>online</w:t>
      </w:r>
      <w:proofErr w:type="gramEnd"/>
      <w:r w:rsidR="00327096" w:rsidRPr="00BF52C9">
        <w:rPr>
          <w:rFonts w:ascii="Times New Roman" w:hAnsi="Times New Roman" w:cs="Times New Roman"/>
          <w:sz w:val="20"/>
          <w:szCs w:val="20"/>
        </w:rPr>
        <w:t xml:space="preserve"> olarak herkesin erişimine açık olan</w:t>
      </w:r>
      <w:r w:rsidR="0099670F" w:rsidRPr="00BF52C9">
        <w:rPr>
          <w:rFonts w:ascii="Times New Roman" w:hAnsi="Times New Roman" w:cs="Times New Roman"/>
          <w:sz w:val="20"/>
          <w:szCs w:val="20"/>
        </w:rPr>
        <w:t>, 12 ay boyunca üniversite</w:t>
      </w:r>
      <w:r w:rsidR="00B07DD3">
        <w:rPr>
          <w:rFonts w:ascii="Times New Roman" w:hAnsi="Times New Roman" w:cs="Times New Roman"/>
          <w:sz w:val="20"/>
          <w:szCs w:val="20"/>
        </w:rPr>
        <w:t>de gerçekleştirilen faaliyet başlığına ve faaliyet</w:t>
      </w:r>
      <w:r w:rsidR="0099670F" w:rsidRPr="00BF52C9">
        <w:rPr>
          <w:rFonts w:ascii="Times New Roman" w:hAnsi="Times New Roman" w:cs="Times New Roman"/>
          <w:sz w:val="20"/>
          <w:szCs w:val="20"/>
        </w:rPr>
        <w:t xml:space="preserve"> hakkında detaylarına erişimi</w:t>
      </w:r>
      <w:r w:rsidR="00272F76">
        <w:rPr>
          <w:rFonts w:ascii="Times New Roman" w:hAnsi="Times New Roman" w:cs="Times New Roman"/>
          <w:sz w:val="20"/>
          <w:szCs w:val="20"/>
        </w:rPr>
        <w:t>ne imkan veren</w:t>
      </w:r>
      <w:r w:rsidR="0099670F" w:rsidRPr="00BF52C9">
        <w:rPr>
          <w:rFonts w:ascii="Times New Roman" w:hAnsi="Times New Roman" w:cs="Times New Roman"/>
          <w:sz w:val="20"/>
          <w:szCs w:val="20"/>
        </w:rPr>
        <w:t xml:space="preserve"> bir veri kaynağıdır. </w:t>
      </w:r>
      <w:r w:rsidR="007302E8">
        <w:rPr>
          <w:rFonts w:ascii="Times New Roman" w:hAnsi="Times New Roman" w:cs="Times New Roman"/>
          <w:sz w:val="20"/>
          <w:szCs w:val="20"/>
        </w:rPr>
        <w:t>Etkinlik takviminde yer alan faaliyetler taranmış ve</w:t>
      </w:r>
      <w:r w:rsidR="00272F76">
        <w:rPr>
          <w:rFonts w:ascii="Times New Roman" w:hAnsi="Times New Roman" w:cs="Times New Roman"/>
          <w:sz w:val="20"/>
          <w:szCs w:val="20"/>
        </w:rPr>
        <w:t xml:space="preserve"> a</w:t>
      </w:r>
      <w:r w:rsidR="007B63EC" w:rsidRPr="00BF52C9">
        <w:rPr>
          <w:rFonts w:ascii="Times New Roman" w:hAnsi="Times New Roman" w:cs="Times New Roman"/>
          <w:sz w:val="20"/>
          <w:szCs w:val="20"/>
        </w:rPr>
        <w:t>raştırma kapsamında</w:t>
      </w:r>
      <w:r w:rsidR="00147B3B" w:rsidRPr="00BF52C9">
        <w:rPr>
          <w:rFonts w:ascii="Times New Roman" w:hAnsi="Times New Roman" w:cs="Times New Roman"/>
          <w:sz w:val="20"/>
          <w:szCs w:val="20"/>
        </w:rPr>
        <w:t xml:space="preserve"> incelemeye </w:t>
      </w:r>
      <w:proofErr w:type="gramStart"/>
      <w:r w:rsidR="00F262B9" w:rsidRPr="00BF52C9">
        <w:rPr>
          <w:rFonts w:ascii="Times New Roman" w:hAnsi="Times New Roman" w:cs="Times New Roman"/>
          <w:sz w:val="20"/>
          <w:szCs w:val="20"/>
        </w:rPr>
        <w:t>dahil</w:t>
      </w:r>
      <w:proofErr w:type="gramEnd"/>
      <w:r w:rsidR="00F262B9" w:rsidRPr="00BF52C9">
        <w:rPr>
          <w:rFonts w:ascii="Times New Roman" w:hAnsi="Times New Roman" w:cs="Times New Roman"/>
          <w:sz w:val="20"/>
          <w:szCs w:val="20"/>
        </w:rPr>
        <w:t xml:space="preserve"> edilebilecek</w:t>
      </w:r>
      <w:r w:rsidR="007B63EC" w:rsidRPr="00BF52C9">
        <w:rPr>
          <w:rFonts w:ascii="Times New Roman" w:hAnsi="Times New Roman" w:cs="Times New Roman"/>
          <w:sz w:val="20"/>
          <w:szCs w:val="20"/>
        </w:rPr>
        <w:t xml:space="preserve"> 121 </w:t>
      </w:r>
      <w:r w:rsidR="00B07DD3">
        <w:rPr>
          <w:rFonts w:ascii="Times New Roman" w:hAnsi="Times New Roman" w:cs="Times New Roman"/>
          <w:sz w:val="20"/>
          <w:szCs w:val="20"/>
        </w:rPr>
        <w:t xml:space="preserve">bilimsel faaliyet </w:t>
      </w:r>
      <w:r w:rsidR="007B63EC" w:rsidRPr="00BF52C9">
        <w:rPr>
          <w:rFonts w:ascii="Times New Roman" w:hAnsi="Times New Roman" w:cs="Times New Roman"/>
          <w:sz w:val="20"/>
          <w:szCs w:val="20"/>
        </w:rPr>
        <w:t xml:space="preserve">tespit edilmiştir. </w:t>
      </w:r>
      <w:r w:rsidR="00272F76">
        <w:rPr>
          <w:rFonts w:ascii="Times New Roman" w:hAnsi="Times New Roman" w:cs="Times New Roman"/>
          <w:sz w:val="20"/>
          <w:szCs w:val="20"/>
        </w:rPr>
        <w:t>Daha sonra</w:t>
      </w:r>
      <w:r w:rsidR="007B63EC" w:rsidRPr="00BF52C9">
        <w:rPr>
          <w:rFonts w:ascii="Times New Roman" w:hAnsi="Times New Roman" w:cs="Times New Roman"/>
          <w:sz w:val="20"/>
          <w:szCs w:val="20"/>
        </w:rPr>
        <w:t xml:space="preserve"> aylık olarak hazırlanan</w:t>
      </w:r>
      <w:r w:rsidR="00C72F74" w:rsidRPr="00BF52C9">
        <w:rPr>
          <w:rFonts w:ascii="Times New Roman" w:hAnsi="Times New Roman" w:cs="Times New Roman"/>
          <w:sz w:val="20"/>
          <w:szCs w:val="20"/>
        </w:rPr>
        <w:t xml:space="preserve"> ve </w:t>
      </w:r>
      <w:r w:rsidR="00272F76">
        <w:rPr>
          <w:rFonts w:ascii="Times New Roman" w:hAnsi="Times New Roman" w:cs="Times New Roman"/>
          <w:sz w:val="20"/>
          <w:szCs w:val="20"/>
        </w:rPr>
        <w:t>internet sitesinin “E-Y</w:t>
      </w:r>
      <w:r w:rsidR="00C72F74" w:rsidRPr="00BF52C9">
        <w:rPr>
          <w:rFonts w:ascii="Times New Roman" w:hAnsi="Times New Roman" w:cs="Times New Roman"/>
          <w:sz w:val="20"/>
          <w:szCs w:val="20"/>
        </w:rPr>
        <w:t>ayınlar</w:t>
      </w:r>
      <w:r w:rsidR="00272F76">
        <w:rPr>
          <w:rFonts w:ascii="Times New Roman" w:hAnsi="Times New Roman" w:cs="Times New Roman"/>
          <w:sz w:val="20"/>
          <w:szCs w:val="20"/>
        </w:rPr>
        <w:t>”</w:t>
      </w:r>
      <w:r w:rsidR="00C72F74" w:rsidRPr="00BF52C9">
        <w:rPr>
          <w:rFonts w:ascii="Times New Roman" w:hAnsi="Times New Roman" w:cs="Times New Roman"/>
          <w:sz w:val="20"/>
          <w:szCs w:val="20"/>
        </w:rPr>
        <w:t xml:space="preserve"> kategorisinde herkesin erişimine açık olan</w:t>
      </w:r>
      <w:r w:rsidR="007B63EC" w:rsidRPr="00BF52C9">
        <w:rPr>
          <w:rFonts w:ascii="Times New Roman" w:hAnsi="Times New Roman" w:cs="Times New Roman"/>
          <w:sz w:val="20"/>
          <w:szCs w:val="20"/>
        </w:rPr>
        <w:t xml:space="preserve"> haber bülteni </w:t>
      </w:r>
      <w:r w:rsidR="00C72F74" w:rsidRPr="00BF52C9">
        <w:rPr>
          <w:rFonts w:ascii="Times New Roman" w:hAnsi="Times New Roman" w:cs="Times New Roman"/>
          <w:sz w:val="20"/>
          <w:szCs w:val="20"/>
        </w:rPr>
        <w:t>“E</w:t>
      </w:r>
      <w:r w:rsidR="00272F76">
        <w:rPr>
          <w:rFonts w:ascii="Times New Roman" w:hAnsi="Times New Roman" w:cs="Times New Roman"/>
          <w:sz w:val="20"/>
          <w:szCs w:val="20"/>
        </w:rPr>
        <w:t>-</w:t>
      </w:r>
      <w:proofErr w:type="spellStart"/>
      <w:r w:rsidR="00272F76">
        <w:rPr>
          <w:rFonts w:ascii="Times New Roman" w:hAnsi="Times New Roman" w:cs="Times New Roman"/>
          <w:sz w:val="20"/>
          <w:szCs w:val="20"/>
        </w:rPr>
        <w:t>B</w:t>
      </w:r>
      <w:r w:rsidR="007B63EC" w:rsidRPr="00BF52C9">
        <w:rPr>
          <w:rFonts w:ascii="Times New Roman" w:hAnsi="Times New Roman" w:cs="Times New Roman"/>
          <w:sz w:val="20"/>
          <w:szCs w:val="20"/>
        </w:rPr>
        <w:t>ülten”</w:t>
      </w:r>
      <w:r w:rsidR="00C72F74" w:rsidRPr="00BF52C9">
        <w:rPr>
          <w:rFonts w:ascii="Times New Roman" w:hAnsi="Times New Roman" w:cs="Times New Roman"/>
          <w:sz w:val="20"/>
          <w:szCs w:val="20"/>
        </w:rPr>
        <w:t>in</w:t>
      </w:r>
      <w:proofErr w:type="spellEnd"/>
      <w:r w:rsidR="00C72F74" w:rsidRPr="00BF52C9">
        <w:rPr>
          <w:rFonts w:ascii="Times New Roman" w:hAnsi="Times New Roman" w:cs="Times New Roman"/>
          <w:sz w:val="20"/>
          <w:szCs w:val="20"/>
        </w:rPr>
        <w:t xml:space="preserve"> 1 Mayıs 2023 - 30 Nisan 2024 tarihlerini kapsayan 12 sayısı</w:t>
      </w:r>
      <w:r w:rsidR="007B63EC" w:rsidRPr="00BF52C9">
        <w:rPr>
          <w:rFonts w:ascii="Times New Roman" w:hAnsi="Times New Roman" w:cs="Times New Roman"/>
          <w:sz w:val="20"/>
          <w:szCs w:val="20"/>
        </w:rPr>
        <w:t xml:space="preserve"> taranmış ve araştırmaya </w:t>
      </w:r>
      <w:proofErr w:type="gramStart"/>
      <w:r w:rsidR="007B63EC" w:rsidRPr="00BF52C9">
        <w:rPr>
          <w:rFonts w:ascii="Times New Roman" w:hAnsi="Times New Roman" w:cs="Times New Roman"/>
          <w:sz w:val="20"/>
          <w:szCs w:val="20"/>
        </w:rPr>
        <w:t>dahil</w:t>
      </w:r>
      <w:proofErr w:type="gramEnd"/>
      <w:r w:rsidR="007B63EC" w:rsidRPr="00BF52C9">
        <w:rPr>
          <w:rFonts w:ascii="Times New Roman" w:hAnsi="Times New Roman" w:cs="Times New Roman"/>
          <w:sz w:val="20"/>
          <w:szCs w:val="20"/>
        </w:rPr>
        <w:t xml:space="preserve"> edilebilecek 44 </w:t>
      </w:r>
      <w:r w:rsidR="00AC3952">
        <w:rPr>
          <w:rFonts w:ascii="Times New Roman" w:hAnsi="Times New Roman" w:cs="Times New Roman"/>
          <w:sz w:val="20"/>
          <w:szCs w:val="20"/>
        </w:rPr>
        <w:t>faaliyete</w:t>
      </w:r>
      <w:r w:rsidR="007B63EC" w:rsidRPr="00BF52C9">
        <w:rPr>
          <w:rFonts w:ascii="Times New Roman" w:hAnsi="Times New Roman" w:cs="Times New Roman"/>
          <w:sz w:val="20"/>
          <w:szCs w:val="20"/>
        </w:rPr>
        <w:t xml:space="preserve"> ait bilgi elde edilmiştir. Her iki veri kaynağının tara</w:t>
      </w:r>
      <w:r w:rsidR="0097759F">
        <w:rPr>
          <w:rFonts w:ascii="Times New Roman" w:hAnsi="Times New Roman" w:cs="Times New Roman"/>
          <w:sz w:val="20"/>
          <w:szCs w:val="20"/>
        </w:rPr>
        <w:t>n</w:t>
      </w:r>
      <w:r w:rsidR="007B63EC" w:rsidRPr="00BF52C9">
        <w:rPr>
          <w:rFonts w:ascii="Times New Roman" w:hAnsi="Times New Roman" w:cs="Times New Roman"/>
          <w:sz w:val="20"/>
          <w:szCs w:val="20"/>
        </w:rPr>
        <w:t xml:space="preserve">masının ardından son kontrol için </w:t>
      </w:r>
      <w:proofErr w:type="spellStart"/>
      <w:r w:rsidR="007B63EC" w:rsidRPr="00BF52C9">
        <w:rPr>
          <w:rFonts w:ascii="Times New Roman" w:hAnsi="Times New Roman" w:cs="Times New Roman"/>
          <w:sz w:val="20"/>
          <w:szCs w:val="20"/>
        </w:rPr>
        <w:t>websayfası</w:t>
      </w:r>
      <w:proofErr w:type="spellEnd"/>
      <w:r w:rsidR="007B63EC" w:rsidRPr="00BF52C9">
        <w:rPr>
          <w:rFonts w:ascii="Times New Roman" w:hAnsi="Times New Roman" w:cs="Times New Roman"/>
          <w:sz w:val="20"/>
          <w:szCs w:val="20"/>
        </w:rPr>
        <w:t xml:space="preserve"> “Haberler” sekmesinde yer alan içerikler gözden geçirilmiş ve etkinlik takviminde ve e-bültende yer almayan 1 habere rastlanmıştır. </w:t>
      </w:r>
      <w:r w:rsidR="00D719F7" w:rsidRPr="00BF52C9">
        <w:rPr>
          <w:rFonts w:ascii="Times New Roman" w:hAnsi="Times New Roman" w:cs="Times New Roman"/>
          <w:sz w:val="20"/>
          <w:szCs w:val="20"/>
        </w:rPr>
        <w:t>Etk</w:t>
      </w:r>
      <w:r w:rsidR="00B07DD3">
        <w:rPr>
          <w:rFonts w:ascii="Times New Roman" w:hAnsi="Times New Roman" w:cs="Times New Roman"/>
          <w:sz w:val="20"/>
          <w:szCs w:val="20"/>
        </w:rPr>
        <w:t>inlik takviminde sadece faaliyet</w:t>
      </w:r>
      <w:r w:rsidR="00D719F7" w:rsidRPr="00BF52C9">
        <w:rPr>
          <w:rFonts w:ascii="Times New Roman" w:hAnsi="Times New Roman" w:cs="Times New Roman"/>
          <w:sz w:val="20"/>
          <w:szCs w:val="20"/>
        </w:rPr>
        <w:t xml:space="preserve"> isminin kaydedildiği ancak açıklama bilgisi yer almayan </w:t>
      </w:r>
      <w:r w:rsidR="00B07DD3">
        <w:rPr>
          <w:rFonts w:ascii="Times New Roman" w:hAnsi="Times New Roman" w:cs="Times New Roman"/>
          <w:sz w:val="20"/>
          <w:szCs w:val="20"/>
        </w:rPr>
        <w:t>faaliyetler</w:t>
      </w:r>
      <w:r w:rsidR="00D719F7" w:rsidRPr="00BF52C9">
        <w:rPr>
          <w:rFonts w:ascii="Times New Roman" w:hAnsi="Times New Roman" w:cs="Times New Roman"/>
          <w:sz w:val="20"/>
          <w:szCs w:val="20"/>
        </w:rPr>
        <w:t xml:space="preserve"> ile veri setine ait bilgilere erişilemeyen</w:t>
      </w:r>
      <w:r w:rsidR="00C06B50" w:rsidRPr="00BF52C9">
        <w:rPr>
          <w:rFonts w:ascii="Times New Roman" w:hAnsi="Times New Roman" w:cs="Times New Roman"/>
          <w:sz w:val="20"/>
          <w:szCs w:val="20"/>
        </w:rPr>
        <w:t xml:space="preserve"> 24</w:t>
      </w:r>
      <w:r w:rsidR="00B07DD3">
        <w:rPr>
          <w:rFonts w:ascii="Times New Roman" w:hAnsi="Times New Roman" w:cs="Times New Roman"/>
          <w:sz w:val="20"/>
          <w:szCs w:val="20"/>
        </w:rPr>
        <w:t xml:space="preserve"> adet faaliyet </w:t>
      </w:r>
      <w:r w:rsidR="00D719F7" w:rsidRPr="00BF52C9">
        <w:rPr>
          <w:rFonts w:ascii="Times New Roman" w:hAnsi="Times New Roman" w:cs="Times New Roman"/>
          <w:sz w:val="20"/>
          <w:szCs w:val="20"/>
        </w:rPr>
        <w:t xml:space="preserve">inceleme dışında bırakılmıştır.  </w:t>
      </w:r>
      <w:r w:rsidR="00203F8A">
        <w:rPr>
          <w:rFonts w:ascii="Times New Roman" w:hAnsi="Times New Roman" w:cs="Times New Roman"/>
          <w:sz w:val="20"/>
          <w:szCs w:val="20"/>
        </w:rPr>
        <w:t xml:space="preserve">Kaynakların </w:t>
      </w:r>
      <w:r w:rsidR="0097759F">
        <w:rPr>
          <w:rFonts w:ascii="Times New Roman" w:hAnsi="Times New Roman" w:cs="Times New Roman"/>
          <w:sz w:val="20"/>
          <w:szCs w:val="20"/>
        </w:rPr>
        <w:t>taranması sonucunda</w:t>
      </w:r>
      <w:r w:rsidR="00203F8A">
        <w:rPr>
          <w:rFonts w:ascii="Times New Roman" w:hAnsi="Times New Roman" w:cs="Times New Roman"/>
          <w:sz w:val="20"/>
          <w:szCs w:val="20"/>
        </w:rPr>
        <w:t xml:space="preserve"> elde edilen verilerle</w:t>
      </w:r>
      <w:r w:rsidR="0097759F">
        <w:rPr>
          <w:rFonts w:ascii="Times New Roman" w:hAnsi="Times New Roman" w:cs="Times New Roman"/>
          <w:sz w:val="20"/>
          <w:szCs w:val="20"/>
        </w:rPr>
        <w:t xml:space="preserve"> </w:t>
      </w:r>
      <w:r w:rsidR="007676C1" w:rsidRPr="00BF52C9">
        <w:rPr>
          <w:rFonts w:ascii="Times New Roman" w:hAnsi="Times New Roman" w:cs="Times New Roman"/>
          <w:sz w:val="20"/>
          <w:szCs w:val="20"/>
        </w:rPr>
        <w:t>toplam</w:t>
      </w:r>
      <w:r w:rsidR="00D719F7" w:rsidRPr="00BF52C9">
        <w:rPr>
          <w:rFonts w:ascii="Times New Roman" w:hAnsi="Times New Roman" w:cs="Times New Roman"/>
          <w:sz w:val="20"/>
          <w:szCs w:val="20"/>
        </w:rPr>
        <w:t xml:space="preserve"> </w:t>
      </w:r>
      <w:r w:rsidR="007676C1" w:rsidRPr="00BF52C9">
        <w:rPr>
          <w:rFonts w:ascii="Times New Roman" w:hAnsi="Times New Roman" w:cs="Times New Roman"/>
          <w:sz w:val="20"/>
          <w:szCs w:val="20"/>
        </w:rPr>
        <w:t>166</w:t>
      </w:r>
      <w:r w:rsidR="00B07DD3">
        <w:rPr>
          <w:rFonts w:ascii="Times New Roman" w:hAnsi="Times New Roman" w:cs="Times New Roman"/>
          <w:sz w:val="20"/>
          <w:szCs w:val="20"/>
        </w:rPr>
        <w:t xml:space="preserve"> bilimsel faaliyet</w:t>
      </w:r>
      <w:r w:rsidR="007676C1" w:rsidRPr="00BF52C9">
        <w:rPr>
          <w:rFonts w:ascii="Times New Roman" w:hAnsi="Times New Roman" w:cs="Times New Roman"/>
          <w:sz w:val="20"/>
          <w:szCs w:val="20"/>
        </w:rPr>
        <w:t xml:space="preserve"> incelemeye </w:t>
      </w:r>
      <w:proofErr w:type="gramStart"/>
      <w:r w:rsidR="007676C1" w:rsidRPr="00BF52C9">
        <w:rPr>
          <w:rFonts w:ascii="Times New Roman" w:hAnsi="Times New Roman" w:cs="Times New Roman"/>
          <w:sz w:val="20"/>
          <w:szCs w:val="20"/>
        </w:rPr>
        <w:t>dahil</w:t>
      </w:r>
      <w:proofErr w:type="gramEnd"/>
      <w:r w:rsidR="007676C1" w:rsidRPr="00BF52C9">
        <w:rPr>
          <w:rFonts w:ascii="Times New Roman" w:hAnsi="Times New Roman" w:cs="Times New Roman"/>
          <w:sz w:val="20"/>
          <w:szCs w:val="20"/>
        </w:rPr>
        <w:t xml:space="preserve"> edilmiştir. </w:t>
      </w:r>
      <w:r w:rsidR="004B58B8">
        <w:rPr>
          <w:rFonts w:ascii="Times New Roman" w:hAnsi="Times New Roman" w:cs="Times New Roman"/>
          <w:sz w:val="20"/>
          <w:szCs w:val="20"/>
        </w:rPr>
        <w:t xml:space="preserve">Elde edilen veriler, ilgili kategorilerde hangi sıklıkta tekrar edildiğine göre sınıflandırılmış ve </w:t>
      </w:r>
      <w:r w:rsidR="00E44C8A">
        <w:rPr>
          <w:rFonts w:ascii="Times New Roman" w:hAnsi="Times New Roman" w:cs="Times New Roman"/>
          <w:sz w:val="20"/>
          <w:szCs w:val="20"/>
        </w:rPr>
        <w:t xml:space="preserve">frekans </w:t>
      </w:r>
      <w:r w:rsidR="004B58B8">
        <w:rPr>
          <w:rFonts w:ascii="Times New Roman" w:hAnsi="Times New Roman" w:cs="Times New Roman"/>
          <w:sz w:val="20"/>
          <w:szCs w:val="20"/>
        </w:rPr>
        <w:t xml:space="preserve">dağılım veya yüzde tabloları ile </w:t>
      </w:r>
      <w:r w:rsidR="00E44C8A">
        <w:rPr>
          <w:rFonts w:ascii="Times New Roman" w:hAnsi="Times New Roman" w:cs="Times New Roman"/>
          <w:sz w:val="20"/>
          <w:szCs w:val="20"/>
        </w:rPr>
        <w:t xml:space="preserve">gösterilmiştir. </w:t>
      </w:r>
      <w:r w:rsidR="009C71FF">
        <w:rPr>
          <w:rFonts w:ascii="Times New Roman" w:hAnsi="Times New Roman" w:cs="Times New Roman"/>
          <w:sz w:val="20"/>
          <w:szCs w:val="20"/>
        </w:rPr>
        <w:t xml:space="preserve"> </w:t>
      </w:r>
    </w:p>
    <w:p w:rsidR="00662192" w:rsidRPr="000D33DE" w:rsidRDefault="00662192" w:rsidP="009029F1">
      <w:pPr>
        <w:spacing w:before="240" w:line="360" w:lineRule="auto"/>
        <w:jc w:val="both"/>
        <w:rPr>
          <w:rFonts w:ascii="Times New Roman" w:hAnsi="Times New Roman" w:cs="Times New Roman"/>
          <w:b/>
          <w:sz w:val="24"/>
          <w:szCs w:val="24"/>
        </w:rPr>
      </w:pPr>
      <w:r w:rsidRPr="000D33DE">
        <w:rPr>
          <w:rFonts w:ascii="Times New Roman" w:hAnsi="Times New Roman" w:cs="Times New Roman"/>
          <w:b/>
          <w:sz w:val="24"/>
          <w:szCs w:val="24"/>
        </w:rPr>
        <w:t>Evren ve Örneklem</w:t>
      </w:r>
    </w:p>
    <w:p w:rsidR="009379BE" w:rsidRPr="00BF52C9" w:rsidRDefault="00B577E9" w:rsidP="009379BE">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Çalışma </w:t>
      </w:r>
      <w:r w:rsidR="004E16BE">
        <w:rPr>
          <w:rFonts w:ascii="Times New Roman" w:hAnsi="Times New Roman" w:cs="Times New Roman"/>
          <w:sz w:val="20"/>
          <w:szCs w:val="20"/>
        </w:rPr>
        <w:t xml:space="preserve">GTÜ </w:t>
      </w:r>
      <w:r w:rsidR="009379BE" w:rsidRPr="00BF52C9">
        <w:rPr>
          <w:rFonts w:ascii="Times New Roman" w:hAnsi="Times New Roman" w:cs="Times New Roman"/>
          <w:sz w:val="20"/>
          <w:szCs w:val="20"/>
        </w:rPr>
        <w:t>tarafından düzenlene</w:t>
      </w:r>
      <w:r>
        <w:rPr>
          <w:rFonts w:ascii="Times New Roman" w:hAnsi="Times New Roman" w:cs="Times New Roman"/>
          <w:sz w:val="20"/>
          <w:szCs w:val="20"/>
        </w:rPr>
        <w:t xml:space="preserve">n bilimsel </w:t>
      </w:r>
      <w:r w:rsidR="00B07DD3">
        <w:rPr>
          <w:rFonts w:ascii="Times New Roman" w:hAnsi="Times New Roman" w:cs="Times New Roman"/>
          <w:sz w:val="20"/>
          <w:szCs w:val="20"/>
        </w:rPr>
        <w:t>faaliyetleri</w:t>
      </w:r>
      <w:r>
        <w:rPr>
          <w:rFonts w:ascii="Times New Roman" w:hAnsi="Times New Roman" w:cs="Times New Roman"/>
          <w:sz w:val="20"/>
          <w:szCs w:val="20"/>
        </w:rPr>
        <w:t xml:space="preserve"> kapsamaktadır. Açık </w:t>
      </w:r>
      <w:r w:rsidR="00870D85">
        <w:rPr>
          <w:rFonts w:ascii="Times New Roman" w:hAnsi="Times New Roman" w:cs="Times New Roman"/>
          <w:sz w:val="20"/>
          <w:szCs w:val="20"/>
        </w:rPr>
        <w:t xml:space="preserve">erişimli </w:t>
      </w:r>
      <w:r>
        <w:rPr>
          <w:rFonts w:ascii="Times New Roman" w:hAnsi="Times New Roman" w:cs="Times New Roman"/>
          <w:sz w:val="20"/>
          <w:szCs w:val="20"/>
        </w:rPr>
        <w:t xml:space="preserve">veri kaynakları kullanılarak </w:t>
      </w:r>
      <w:r w:rsidR="004E16BE">
        <w:rPr>
          <w:rFonts w:ascii="Times New Roman" w:hAnsi="Times New Roman" w:cs="Times New Roman"/>
          <w:sz w:val="20"/>
          <w:szCs w:val="20"/>
        </w:rPr>
        <w:t>GTÜ</w:t>
      </w:r>
      <w:r w:rsidR="00F43962">
        <w:rPr>
          <w:rFonts w:ascii="Times New Roman" w:hAnsi="Times New Roman" w:cs="Times New Roman"/>
          <w:sz w:val="20"/>
          <w:szCs w:val="20"/>
        </w:rPr>
        <w:t xml:space="preserve"> çatısı altında </w:t>
      </w:r>
      <w:r>
        <w:rPr>
          <w:rFonts w:ascii="Times New Roman" w:hAnsi="Times New Roman" w:cs="Times New Roman"/>
          <w:sz w:val="20"/>
          <w:szCs w:val="20"/>
        </w:rPr>
        <w:t>düzenlenen</w:t>
      </w:r>
      <w:r w:rsidR="00F43962">
        <w:rPr>
          <w:rFonts w:ascii="Times New Roman" w:hAnsi="Times New Roman" w:cs="Times New Roman"/>
          <w:sz w:val="20"/>
          <w:szCs w:val="20"/>
        </w:rPr>
        <w:t xml:space="preserve"> tüm </w:t>
      </w:r>
      <w:r w:rsidR="00B07DD3">
        <w:rPr>
          <w:rFonts w:ascii="Times New Roman" w:hAnsi="Times New Roman" w:cs="Times New Roman"/>
          <w:sz w:val="20"/>
          <w:szCs w:val="20"/>
        </w:rPr>
        <w:t>faaliyetlerin</w:t>
      </w:r>
      <w:r w:rsidR="00F43962">
        <w:rPr>
          <w:rFonts w:ascii="Times New Roman" w:hAnsi="Times New Roman" w:cs="Times New Roman"/>
          <w:sz w:val="20"/>
          <w:szCs w:val="20"/>
        </w:rPr>
        <w:t xml:space="preserve"> yer aldığı veri kaynaklarına erişim </w:t>
      </w:r>
      <w:proofErr w:type="gramStart"/>
      <w:r w:rsidR="00F43962">
        <w:rPr>
          <w:rFonts w:ascii="Times New Roman" w:hAnsi="Times New Roman" w:cs="Times New Roman"/>
          <w:sz w:val="20"/>
          <w:szCs w:val="20"/>
        </w:rPr>
        <w:t>imkanı</w:t>
      </w:r>
      <w:proofErr w:type="gramEnd"/>
      <w:r w:rsidR="00F43962">
        <w:rPr>
          <w:rFonts w:ascii="Times New Roman" w:hAnsi="Times New Roman" w:cs="Times New Roman"/>
          <w:sz w:val="20"/>
          <w:szCs w:val="20"/>
        </w:rPr>
        <w:t xml:space="preserve"> olması nedeniyle </w:t>
      </w:r>
      <w:r>
        <w:rPr>
          <w:rFonts w:ascii="Times New Roman" w:hAnsi="Times New Roman" w:cs="Times New Roman"/>
          <w:sz w:val="20"/>
          <w:szCs w:val="20"/>
        </w:rPr>
        <w:t>evrenin tümü</w:t>
      </w:r>
      <w:r w:rsidR="00F43962">
        <w:rPr>
          <w:rFonts w:ascii="Times New Roman" w:hAnsi="Times New Roman" w:cs="Times New Roman"/>
          <w:sz w:val="20"/>
          <w:szCs w:val="20"/>
        </w:rPr>
        <w:t xml:space="preserve"> çalışma kapsamında incelenmiştir. </w:t>
      </w:r>
      <w:r w:rsidR="00B07DD3">
        <w:rPr>
          <w:rFonts w:ascii="Times New Roman" w:hAnsi="Times New Roman" w:cs="Times New Roman"/>
          <w:sz w:val="20"/>
          <w:szCs w:val="20"/>
        </w:rPr>
        <w:t>Bu faaliyet</w:t>
      </w:r>
      <w:r>
        <w:rPr>
          <w:rFonts w:ascii="Times New Roman" w:hAnsi="Times New Roman" w:cs="Times New Roman"/>
          <w:sz w:val="20"/>
          <w:szCs w:val="20"/>
        </w:rPr>
        <w:t>lere</w:t>
      </w:r>
      <w:r w:rsidR="009379BE" w:rsidRPr="00BF52C9">
        <w:rPr>
          <w:rFonts w:ascii="Times New Roman" w:hAnsi="Times New Roman" w:cs="Times New Roman"/>
          <w:sz w:val="20"/>
          <w:szCs w:val="20"/>
        </w:rPr>
        <w:t xml:space="preserve"> ait veriler </w:t>
      </w:r>
      <w:r w:rsidR="00B07DD3">
        <w:rPr>
          <w:rFonts w:ascii="Times New Roman" w:hAnsi="Times New Roman" w:cs="Times New Roman"/>
          <w:sz w:val="20"/>
          <w:szCs w:val="20"/>
        </w:rPr>
        <w:t>faaliyet</w:t>
      </w:r>
      <w:r w:rsidR="009379BE" w:rsidRPr="00BF52C9">
        <w:rPr>
          <w:rFonts w:ascii="Times New Roman" w:hAnsi="Times New Roman" w:cs="Times New Roman"/>
          <w:sz w:val="20"/>
          <w:szCs w:val="20"/>
        </w:rPr>
        <w:t xml:space="preserve"> tarihi, </w:t>
      </w:r>
      <w:r w:rsidR="00B07DD3">
        <w:rPr>
          <w:rFonts w:ascii="Times New Roman" w:hAnsi="Times New Roman" w:cs="Times New Roman"/>
          <w:sz w:val="20"/>
          <w:szCs w:val="20"/>
        </w:rPr>
        <w:t>faaliyet</w:t>
      </w:r>
      <w:r w:rsidR="009379BE" w:rsidRPr="00BF52C9">
        <w:rPr>
          <w:rFonts w:ascii="Times New Roman" w:hAnsi="Times New Roman" w:cs="Times New Roman"/>
          <w:sz w:val="20"/>
          <w:szCs w:val="20"/>
        </w:rPr>
        <w:t xml:space="preserve"> türü</w:t>
      </w:r>
      <w:r w:rsidR="0097763D">
        <w:rPr>
          <w:rFonts w:ascii="Times New Roman" w:hAnsi="Times New Roman" w:cs="Times New Roman"/>
          <w:sz w:val="20"/>
          <w:szCs w:val="20"/>
        </w:rPr>
        <w:t xml:space="preserve">, </w:t>
      </w:r>
      <w:r w:rsidR="00B07DD3">
        <w:rPr>
          <w:rFonts w:ascii="Times New Roman" w:hAnsi="Times New Roman" w:cs="Times New Roman"/>
          <w:sz w:val="20"/>
          <w:szCs w:val="20"/>
        </w:rPr>
        <w:t>faaliyet</w:t>
      </w:r>
      <w:r w:rsidR="0097763D">
        <w:rPr>
          <w:rFonts w:ascii="Times New Roman" w:hAnsi="Times New Roman" w:cs="Times New Roman"/>
          <w:sz w:val="20"/>
          <w:szCs w:val="20"/>
        </w:rPr>
        <w:t xml:space="preserve"> iletişim türü</w:t>
      </w:r>
      <w:r w:rsidR="00B07DD3">
        <w:rPr>
          <w:rFonts w:ascii="Times New Roman" w:hAnsi="Times New Roman" w:cs="Times New Roman"/>
          <w:sz w:val="20"/>
          <w:szCs w:val="20"/>
        </w:rPr>
        <w:t>, hedef kitle, faaliyeti</w:t>
      </w:r>
      <w:r w:rsidR="003E1AB4" w:rsidRPr="00BF52C9">
        <w:rPr>
          <w:rFonts w:ascii="Times New Roman" w:hAnsi="Times New Roman" w:cs="Times New Roman"/>
          <w:sz w:val="20"/>
          <w:szCs w:val="20"/>
        </w:rPr>
        <w:t xml:space="preserve"> düzenleyen birim ve </w:t>
      </w:r>
      <w:r w:rsidR="00B07DD3">
        <w:rPr>
          <w:rFonts w:ascii="Times New Roman" w:hAnsi="Times New Roman" w:cs="Times New Roman"/>
          <w:sz w:val="20"/>
          <w:szCs w:val="20"/>
        </w:rPr>
        <w:t>faaliyetin</w:t>
      </w:r>
      <w:r w:rsidR="003E1AB4" w:rsidRPr="00BF52C9">
        <w:rPr>
          <w:rFonts w:ascii="Times New Roman" w:hAnsi="Times New Roman" w:cs="Times New Roman"/>
          <w:sz w:val="20"/>
          <w:szCs w:val="20"/>
        </w:rPr>
        <w:t xml:space="preserve"> hangi yaklaşımla yapılandırıldığına göre analiz edilmiştir. </w:t>
      </w:r>
    </w:p>
    <w:p w:rsidR="008B363C" w:rsidRPr="000D33DE" w:rsidRDefault="008B363C" w:rsidP="009029F1">
      <w:pPr>
        <w:spacing w:before="240" w:line="360" w:lineRule="auto"/>
        <w:jc w:val="both"/>
        <w:rPr>
          <w:rFonts w:ascii="Times New Roman" w:hAnsi="Times New Roman" w:cs="Times New Roman"/>
          <w:b/>
          <w:sz w:val="24"/>
          <w:szCs w:val="24"/>
        </w:rPr>
      </w:pPr>
      <w:r w:rsidRPr="000D33DE">
        <w:rPr>
          <w:rFonts w:ascii="Times New Roman" w:hAnsi="Times New Roman" w:cs="Times New Roman"/>
          <w:b/>
          <w:sz w:val="24"/>
          <w:szCs w:val="24"/>
        </w:rPr>
        <w:lastRenderedPageBreak/>
        <w:t>Bulgular</w:t>
      </w:r>
    </w:p>
    <w:p w:rsidR="003E1AB4" w:rsidRPr="00BF52C9" w:rsidRDefault="004E16BE" w:rsidP="009029F1">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GTÜ</w:t>
      </w:r>
      <w:r w:rsidR="009379BE" w:rsidRPr="00BF52C9">
        <w:rPr>
          <w:rFonts w:ascii="Times New Roman" w:hAnsi="Times New Roman" w:cs="Times New Roman"/>
          <w:sz w:val="20"/>
          <w:szCs w:val="20"/>
        </w:rPr>
        <w:t xml:space="preserve"> tarafından düzenlenen bi</w:t>
      </w:r>
      <w:r w:rsidR="003E1AB4" w:rsidRPr="00BF52C9">
        <w:rPr>
          <w:rFonts w:ascii="Times New Roman" w:hAnsi="Times New Roman" w:cs="Times New Roman"/>
          <w:sz w:val="20"/>
          <w:szCs w:val="20"/>
        </w:rPr>
        <w:t xml:space="preserve">limsel </w:t>
      </w:r>
      <w:r w:rsidR="00B07DD3">
        <w:rPr>
          <w:rFonts w:ascii="Times New Roman" w:hAnsi="Times New Roman" w:cs="Times New Roman"/>
          <w:sz w:val="20"/>
          <w:szCs w:val="20"/>
        </w:rPr>
        <w:t>faaliyetlerin</w:t>
      </w:r>
      <w:r w:rsidR="003E1AB4" w:rsidRPr="00BF52C9">
        <w:rPr>
          <w:rFonts w:ascii="Times New Roman" w:hAnsi="Times New Roman" w:cs="Times New Roman"/>
          <w:sz w:val="20"/>
          <w:szCs w:val="20"/>
        </w:rPr>
        <w:t xml:space="preserve"> 1 yıllık süreçte aylı</w:t>
      </w:r>
      <w:r w:rsidR="000D33DE">
        <w:rPr>
          <w:rFonts w:ascii="Times New Roman" w:hAnsi="Times New Roman" w:cs="Times New Roman"/>
          <w:sz w:val="20"/>
          <w:szCs w:val="20"/>
        </w:rPr>
        <w:t>k olarak dağılımına bakıldığında elde edilen veriler, a</w:t>
      </w:r>
      <w:r w:rsidR="003E1AB4" w:rsidRPr="00BF52C9">
        <w:rPr>
          <w:rFonts w:ascii="Times New Roman" w:hAnsi="Times New Roman" w:cs="Times New Roman"/>
          <w:sz w:val="20"/>
          <w:szCs w:val="20"/>
        </w:rPr>
        <w:t>kademik takvime göre üniversitenin ders dönemi dışındaki</w:t>
      </w:r>
      <w:r w:rsidR="00B07DD3">
        <w:rPr>
          <w:rFonts w:ascii="Times New Roman" w:hAnsi="Times New Roman" w:cs="Times New Roman"/>
          <w:sz w:val="20"/>
          <w:szCs w:val="20"/>
        </w:rPr>
        <w:t xml:space="preserve"> tarihlerde gerçekleşen faaliyet</w:t>
      </w:r>
      <w:r w:rsidR="003E1AB4" w:rsidRPr="00BF52C9">
        <w:rPr>
          <w:rFonts w:ascii="Times New Roman" w:hAnsi="Times New Roman" w:cs="Times New Roman"/>
          <w:sz w:val="20"/>
          <w:szCs w:val="20"/>
        </w:rPr>
        <w:t>lerin, ders döne</w:t>
      </w:r>
      <w:r w:rsidR="000D33DE">
        <w:rPr>
          <w:rFonts w:ascii="Times New Roman" w:hAnsi="Times New Roman" w:cs="Times New Roman"/>
          <w:sz w:val="20"/>
          <w:szCs w:val="20"/>
        </w:rPr>
        <w:t>mlerine kıyasla düştüğünü göstermektedir</w:t>
      </w:r>
      <w:r w:rsidR="003E1AB4" w:rsidRPr="00BF52C9">
        <w:rPr>
          <w:rFonts w:ascii="Times New Roman" w:hAnsi="Times New Roman" w:cs="Times New Roman"/>
          <w:sz w:val="20"/>
          <w:szCs w:val="20"/>
        </w:rPr>
        <w:t xml:space="preserve">. Ders dönemi olmaması nedeniyle en az sayıda </w:t>
      </w:r>
      <w:r w:rsidR="00B07DD3">
        <w:rPr>
          <w:rFonts w:ascii="Times New Roman" w:hAnsi="Times New Roman" w:cs="Times New Roman"/>
          <w:sz w:val="20"/>
          <w:szCs w:val="20"/>
        </w:rPr>
        <w:t>bilimsel faaliyet</w:t>
      </w:r>
      <w:r w:rsidR="003E1AB4" w:rsidRPr="00BF52C9">
        <w:rPr>
          <w:rFonts w:ascii="Times New Roman" w:hAnsi="Times New Roman" w:cs="Times New Roman"/>
          <w:sz w:val="20"/>
          <w:szCs w:val="20"/>
        </w:rPr>
        <w:t xml:space="preserve"> Ağustos 2023 ve Şubat 2024 tarihlerinde gerçekleşmiştir. Aralık 2023 tarihinde ise 40 farklı </w:t>
      </w:r>
      <w:r w:rsidR="00B07DD3">
        <w:rPr>
          <w:rFonts w:ascii="Times New Roman" w:hAnsi="Times New Roman" w:cs="Times New Roman"/>
          <w:sz w:val="20"/>
          <w:szCs w:val="20"/>
        </w:rPr>
        <w:t>faaliyet</w:t>
      </w:r>
      <w:r w:rsidR="00B07DD3" w:rsidRPr="00BF52C9">
        <w:rPr>
          <w:rFonts w:ascii="Times New Roman" w:hAnsi="Times New Roman" w:cs="Times New Roman"/>
          <w:sz w:val="20"/>
          <w:szCs w:val="20"/>
        </w:rPr>
        <w:t xml:space="preserve"> </w:t>
      </w:r>
      <w:r w:rsidR="003E1AB4" w:rsidRPr="00BF52C9">
        <w:rPr>
          <w:rFonts w:ascii="Times New Roman" w:hAnsi="Times New Roman" w:cs="Times New Roman"/>
          <w:sz w:val="20"/>
          <w:szCs w:val="20"/>
        </w:rPr>
        <w:t xml:space="preserve">düzenlenerek en yüksek sayıya ulaşılmıştır. </w:t>
      </w:r>
      <w:r w:rsidR="00B53BD5">
        <w:rPr>
          <w:rFonts w:ascii="Times New Roman" w:hAnsi="Times New Roman" w:cs="Times New Roman"/>
          <w:sz w:val="20"/>
          <w:szCs w:val="20"/>
        </w:rPr>
        <w:t xml:space="preserve">Tablo 2 incelendiğinde </w:t>
      </w:r>
      <w:r w:rsidR="00AC6E45">
        <w:rPr>
          <w:rFonts w:ascii="Times New Roman" w:hAnsi="Times New Roman" w:cs="Times New Roman"/>
          <w:sz w:val="20"/>
          <w:szCs w:val="20"/>
        </w:rPr>
        <w:t xml:space="preserve">Temmuz ayında, akademik takvime göre ders dönemine karşılık gelmemesine rağmen, Haziran ayına oranla daha fazla bilimsel faaliyet düzenlenmiştir. </w:t>
      </w:r>
    </w:p>
    <w:p w:rsidR="006A177B" w:rsidRDefault="0048269C" w:rsidP="0048269C">
      <w:pPr>
        <w:spacing w:before="240" w:line="360" w:lineRule="auto"/>
        <w:jc w:val="center"/>
        <w:rPr>
          <w:rFonts w:ascii="Times New Roman" w:hAnsi="Times New Roman" w:cs="Times New Roman"/>
          <w:sz w:val="24"/>
          <w:szCs w:val="24"/>
        </w:rPr>
      </w:pPr>
      <w:r w:rsidRPr="0048269C">
        <w:rPr>
          <w:rFonts w:ascii="Times New Roman" w:hAnsi="Times New Roman" w:cs="Times New Roman"/>
          <w:noProof/>
          <w:sz w:val="24"/>
          <w:szCs w:val="24"/>
          <w:lang w:eastAsia="tr-TR"/>
        </w:rPr>
        <w:drawing>
          <wp:inline distT="0" distB="0" distL="0" distR="0">
            <wp:extent cx="5627370" cy="2642870"/>
            <wp:effectExtent l="0" t="0" r="0" b="5080"/>
            <wp:docPr id="3" name="Resim 3" descr="C:\Users\Hp\Downloads\Bİ Tar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Bİ Tari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7370" cy="2642870"/>
                    </a:xfrm>
                    <a:prstGeom prst="rect">
                      <a:avLst/>
                    </a:prstGeom>
                    <a:noFill/>
                    <a:ln>
                      <a:noFill/>
                    </a:ln>
                  </pic:spPr>
                </pic:pic>
              </a:graphicData>
            </a:graphic>
          </wp:inline>
        </w:drawing>
      </w:r>
    </w:p>
    <w:p w:rsidR="0048269C" w:rsidRPr="00AC3952" w:rsidRDefault="0048269C" w:rsidP="0048269C">
      <w:pPr>
        <w:spacing w:before="240" w:line="360" w:lineRule="auto"/>
        <w:ind w:firstLine="708"/>
        <w:jc w:val="center"/>
        <w:rPr>
          <w:rFonts w:ascii="Times New Roman" w:hAnsi="Times New Roman" w:cs="Times New Roman"/>
          <w:b/>
          <w:sz w:val="20"/>
          <w:szCs w:val="20"/>
        </w:rPr>
      </w:pPr>
      <w:r w:rsidRPr="00AC3952">
        <w:rPr>
          <w:rFonts w:ascii="Times New Roman" w:hAnsi="Times New Roman" w:cs="Times New Roman"/>
          <w:b/>
          <w:sz w:val="20"/>
          <w:szCs w:val="20"/>
        </w:rPr>
        <w:t xml:space="preserve">Tablo 2: </w:t>
      </w:r>
      <w:r w:rsidR="00B07DD3" w:rsidRPr="00AC3952">
        <w:rPr>
          <w:rFonts w:ascii="Times New Roman" w:hAnsi="Times New Roman" w:cs="Times New Roman"/>
          <w:b/>
          <w:sz w:val="20"/>
          <w:szCs w:val="20"/>
        </w:rPr>
        <w:t>Faaliyet</w:t>
      </w:r>
      <w:r w:rsidRPr="00AC3952">
        <w:rPr>
          <w:rFonts w:ascii="Times New Roman" w:hAnsi="Times New Roman" w:cs="Times New Roman"/>
          <w:b/>
          <w:sz w:val="20"/>
          <w:szCs w:val="20"/>
        </w:rPr>
        <w:t>lerin aylara göre dağılımı</w:t>
      </w:r>
    </w:p>
    <w:p w:rsidR="009379BE" w:rsidRDefault="004E16BE" w:rsidP="009029F1">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GTÜ çatısı altında</w:t>
      </w:r>
      <w:r w:rsidR="003E1AB4" w:rsidRPr="00BF52C9">
        <w:rPr>
          <w:rFonts w:ascii="Times New Roman" w:hAnsi="Times New Roman" w:cs="Times New Roman"/>
          <w:sz w:val="20"/>
          <w:szCs w:val="20"/>
        </w:rPr>
        <w:t xml:space="preserve"> düzenlenen bilimsel </w:t>
      </w:r>
      <w:r w:rsidR="00B07DD3">
        <w:rPr>
          <w:rFonts w:ascii="Times New Roman" w:hAnsi="Times New Roman" w:cs="Times New Roman"/>
          <w:sz w:val="20"/>
          <w:szCs w:val="20"/>
        </w:rPr>
        <w:t>faaliyetle</w:t>
      </w:r>
      <w:r w:rsidR="003E1AB4" w:rsidRPr="00BF52C9">
        <w:rPr>
          <w:rFonts w:ascii="Times New Roman" w:hAnsi="Times New Roman" w:cs="Times New Roman"/>
          <w:sz w:val="20"/>
          <w:szCs w:val="20"/>
        </w:rPr>
        <w:t xml:space="preserve">r, </w:t>
      </w:r>
      <w:r w:rsidR="00B07DD3">
        <w:rPr>
          <w:rFonts w:ascii="Times New Roman" w:hAnsi="Times New Roman" w:cs="Times New Roman"/>
          <w:sz w:val="20"/>
          <w:szCs w:val="20"/>
        </w:rPr>
        <w:t>faaliyet</w:t>
      </w:r>
      <w:r w:rsidR="003E1AB4" w:rsidRPr="00BF52C9">
        <w:rPr>
          <w:rFonts w:ascii="Times New Roman" w:hAnsi="Times New Roman" w:cs="Times New Roman"/>
          <w:sz w:val="20"/>
          <w:szCs w:val="20"/>
        </w:rPr>
        <w:t xml:space="preserve"> türüne göre analiz edildiğinde 16 farklı başlıkta </w:t>
      </w:r>
      <w:r w:rsidR="00B07DD3">
        <w:rPr>
          <w:rFonts w:ascii="Times New Roman" w:hAnsi="Times New Roman" w:cs="Times New Roman"/>
          <w:sz w:val="20"/>
          <w:szCs w:val="20"/>
        </w:rPr>
        <w:t>faaliyet</w:t>
      </w:r>
      <w:r w:rsidR="003E1AB4" w:rsidRPr="00BF52C9">
        <w:rPr>
          <w:rFonts w:ascii="Times New Roman" w:hAnsi="Times New Roman" w:cs="Times New Roman"/>
          <w:sz w:val="20"/>
          <w:szCs w:val="20"/>
        </w:rPr>
        <w:t xml:space="preserve"> gerçekleştirildiği görül</w:t>
      </w:r>
      <w:r w:rsidR="00423BFC">
        <w:rPr>
          <w:rFonts w:ascii="Times New Roman" w:hAnsi="Times New Roman" w:cs="Times New Roman"/>
          <w:sz w:val="20"/>
          <w:szCs w:val="20"/>
        </w:rPr>
        <w:t>mektedir</w:t>
      </w:r>
      <w:r w:rsidR="003E1AB4" w:rsidRPr="00BF52C9">
        <w:rPr>
          <w:rFonts w:ascii="Times New Roman" w:hAnsi="Times New Roman" w:cs="Times New Roman"/>
          <w:sz w:val="20"/>
          <w:szCs w:val="20"/>
        </w:rPr>
        <w:t xml:space="preserve">. Panel/seminer/konferans başlığında değerlendirilen </w:t>
      </w:r>
      <w:r w:rsidR="00B07DD3">
        <w:rPr>
          <w:rFonts w:ascii="Times New Roman" w:hAnsi="Times New Roman" w:cs="Times New Roman"/>
          <w:sz w:val="20"/>
          <w:szCs w:val="20"/>
        </w:rPr>
        <w:t>faaliyetlerin</w:t>
      </w:r>
      <w:r w:rsidR="003E1AB4" w:rsidRPr="00BF52C9">
        <w:rPr>
          <w:rFonts w:ascii="Times New Roman" w:hAnsi="Times New Roman" w:cs="Times New Roman"/>
          <w:sz w:val="20"/>
          <w:szCs w:val="20"/>
        </w:rPr>
        <w:t xml:space="preserve"> 96 ile en fazla sayıda düzenlenen </w:t>
      </w:r>
      <w:r w:rsidR="00B07DD3">
        <w:rPr>
          <w:rFonts w:ascii="Times New Roman" w:hAnsi="Times New Roman" w:cs="Times New Roman"/>
          <w:sz w:val="20"/>
          <w:szCs w:val="20"/>
        </w:rPr>
        <w:t>faaliyet</w:t>
      </w:r>
      <w:r w:rsidR="00423BFC">
        <w:rPr>
          <w:rFonts w:ascii="Times New Roman" w:hAnsi="Times New Roman" w:cs="Times New Roman"/>
          <w:sz w:val="20"/>
          <w:szCs w:val="20"/>
        </w:rPr>
        <w:t xml:space="preserve"> türü</w:t>
      </w:r>
      <w:r w:rsidR="00452E7B">
        <w:rPr>
          <w:rFonts w:ascii="Times New Roman" w:hAnsi="Times New Roman" w:cs="Times New Roman"/>
          <w:sz w:val="20"/>
          <w:szCs w:val="20"/>
        </w:rPr>
        <w:t xml:space="preserve"> olduğu</w:t>
      </w:r>
      <w:r w:rsidR="00423BFC">
        <w:rPr>
          <w:rFonts w:ascii="Times New Roman" w:hAnsi="Times New Roman" w:cs="Times New Roman"/>
          <w:sz w:val="20"/>
          <w:szCs w:val="20"/>
        </w:rPr>
        <w:t xml:space="preserve"> tespit edilmiştir</w:t>
      </w:r>
      <w:r w:rsidR="003E1AB4" w:rsidRPr="00BF52C9">
        <w:rPr>
          <w:rFonts w:ascii="Times New Roman" w:hAnsi="Times New Roman" w:cs="Times New Roman"/>
          <w:sz w:val="20"/>
          <w:szCs w:val="20"/>
        </w:rPr>
        <w:t xml:space="preserve">. </w:t>
      </w:r>
      <w:r w:rsidR="006A177B" w:rsidRPr="00BF52C9">
        <w:rPr>
          <w:rFonts w:ascii="Times New Roman" w:hAnsi="Times New Roman" w:cs="Times New Roman"/>
          <w:sz w:val="20"/>
          <w:szCs w:val="20"/>
        </w:rPr>
        <w:t xml:space="preserve">Yaz okulu ve film gösterimi 1 yıllık süreç içerisinde sadece 1 kez </w:t>
      </w:r>
      <w:r w:rsidR="00AC3952">
        <w:rPr>
          <w:rFonts w:ascii="Times New Roman" w:hAnsi="Times New Roman" w:cs="Times New Roman"/>
          <w:sz w:val="20"/>
          <w:szCs w:val="20"/>
        </w:rPr>
        <w:t>düzenlenerek en az tekrarlanan</w:t>
      </w:r>
      <w:r w:rsidR="00807B88" w:rsidRPr="00807B88">
        <w:rPr>
          <w:rFonts w:ascii="Times New Roman" w:hAnsi="Times New Roman" w:cs="Times New Roman"/>
          <w:sz w:val="20"/>
          <w:szCs w:val="20"/>
        </w:rPr>
        <w:t xml:space="preserve"> </w:t>
      </w:r>
      <w:r w:rsidR="00807B88">
        <w:rPr>
          <w:rFonts w:ascii="Times New Roman" w:hAnsi="Times New Roman" w:cs="Times New Roman"/>
          <w:sz w:val="20"/>
          <w:szCs w:val="20"/>
        </w:rPr>
        <w:t>faaliyet</w:t>
      </w:r>
      <w:r w:rsidR="006A177B" w:rsidRPr="00BF52C9">
        <w:rPr>
          <w:rFonts w:ascii="Times New Roman" w:hAnsi="Times New Roman" w:cs="Times New Roman"/>
          <w:sz w:val="20"/>
          <w:szCs w:val="20"/>
        </w:rPr>
        <w:t xml:space="preserve">ler olarak kaydedilmiştir. </w:t>
      </w:r>
      <w:r w:rsidR="00AC3952">
        <w:rPr>
          <w:rFonts w:ascii="Times New Roman" w:hAnsi="Times New Roman" w:cs="Times New Roman"/>
          <w:sz w:val="20"/>
          <w:szCs w:val="20"/>
        </w:rPr>
        <w:t xml:space="preserve">Panel/seminer/konferanstan sonra en fazla tercih edilen faaliyetler, etkinlik, tecrübe paylaşımı ve eğitim olarak sıralanmaktadır. </w:t>
      </w:r>
    </w:p>
    <w:p w:rsidR="00D719F7" w:rsidRDefault="0048269C" w:rsidP="0048269C">
      <w:pPr>
        <w:spacing w:before="240" w:line="360" w:lineRule="auto"/>
        <w:jc w:val="center"/>
        <w:rPr>
          <w:rFonts w:ascii="Times New Roman" w:hAnsi="Times New Roman" w:cs="Times New Roman"/>
          <w:sz w:val="24"/>
          <w:szCs w:val="24"/>
        </w:rPr>
      </w:pPr>
      <w:r w:rsidRPr="0048269C">
        <w:rPr>
          <w:rFonts w:ascii="Times New Roman" w:hAnsi="Times New Roman" w:cs="Times New Roman"/>
          <w:noProof/>
          <w:sz w:val="24"/>
          <w:szCs w:val="24"/>
          <w:lang w:eastAsia="tr-TR"/>
        </w:rPr>
        <w:lastRenderedPageBreak/>
        <w:drawing>
          <wp:inline distT="0" distB="0" distL="0" distR="0">
            <wp:extent cx="4376057" cy="4732465"/>
            <wp:effectExtent l="0" t="0" r="5715" b="0"/>
            <wp:docPr id="4" name="Resim 4" descr="C:\Users\Hp\Downloads\Bİ etkinlik tür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Bİ etkinlik tür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3019" cy="4739994"/>
                    </a:xfrm>
                    <a:prstGeom prst="rect">
                      <a:avLst/>
                    </a:prstGeom>
                    <a:noFill/>
                    <a:ln>
                      <a:noFill/>
                    </a:ln>
                  </pic:spPr>
                </pic:pic>
              </a:graphicData>
            </a:graphic>
          </wp:inline>
        </w:drawing>
      </w:r>
    </w:p>
    <w:p w:rsidR="0048269C" w:rsidRPr="00AC3952" w:rsidRDefault="0048269C" w:rsidP="0048269C">
      <w:pPr>
        <w:spacing w:before="240" w:line="360" w:lineRule="auto"/>
        <w:ind w:firstLine="708"/>
        <w:jc w:val="center"/>
        <w:rPr>
          <w:rFonts w:ascii="Times New Roman" w:hAnsi="Times New Roman" w:cs="Times New Roman"/>
          <w:b/>
          <w:sz w:val="20"/>
          <w:szCs w:val="20"/>
        </w:rPr>
      </w:pPr>
      <w:r w:rsidRPr="00AC3952">
        <w:rPr>
          <w:rFonts w:ascii="Times New Roman" w:hAnsi="Times New Roman" w:cs="Times New Roman"/>
          <w:b/>
          <w:sz w:val="20"/>
          <w:szCs w:val="20"/>
        </w:rPr>
        <w:t xml:space="preserve">Tablo 3: </w:t>
      </w:r>
      <w:r w:rsidR="00B07DD3" w:rsidRPr="00AC3952">
        <w:rPr>
          <w:rFonts w:ascii="Times New Roman" w:hAnsi="Times New Roman" w:cs="Times New Roman"/>
          <w:b/>
          <w:sz w:val="20"/>
          <w:szCs w:val="20"/>
        </w:rPr>
        <w:t>Faaliyet</w:t>
      </w:r>
      <w:r w:rsidR="008E219D">
        <w:rPr>
          <w:rFonts w:ascii="Times New Roman" w:hAnsi="Times New Roman" w:cs="Times New Roman"/>
          <w:b/>
          <w:sz w:val="20"/>
          <w:szCs w:val="20"/>
        </w:rPr>
        <w:t xml:space="preserve"> türlerine göre dağılım</w:t>
      </w:r>
    </w:p>
    <w:p w:rsidR="003B3E16" w:rsidRPr="00BF52C9" w:rsidRDefault="00D719F7" w:rsidP="009029F1">
      <w:pPr>
        <w:spacing w:before="240" w:line="360" w:lineRule="auto"/>
        <w:jc w:val="both"/>
        <w:rPr>
          <w:rFonts w:ascii="Times New Roman" w:hAnsi="Times New Roman" w:cs="Times New Roman"/>
          <w:sz w:val="20"/>
          <w:szCs w:val="20"/>
        </w:rPr>
      </w:pPr>
      <w:r w:rsidRPr="00BF52C9">
        <w:rPr>
          <w:rFonts w:ascii="Times New Roman" w:hAnsi="Times New Roman" w:cs="Times New Roman"/>
          <w:sz w:val="20"/>
          <w:szCs w:val="20"/>
        </w:rPr>
        <w:t xml:space="preserve">1 Mayıs 20230-30 Nisan 2024 tarihleri arasında düzenlenen 166 </w:t>
      </w:r>
      <w:r w:rsidR="00807B88">
        <w:rPr>
          <w:rFonts w:ascii="Times New Roman" w:hAnsi="Times New Roman" w:cs="Times New Roman"/>
          <w:sz w:val="20"/>
          <w:szCs w:val="20"/>
        </w:rPr>
        <w:t>faaliyetten</w:t>
      </w:r>
      <w:r w:rsidR="0040429C" w:rsidRPr="00BF52C9">
        <w:rPr>
          <w:rFonts w:ascii="Times New Roman" w:hAnsi="Times New Roman" w:cs="Times New Roman"/>
          <w:sz w:val="20"/>
          <w:szCs w:val="20"/>
        </w:rPr>
        <w:t xml:space="preserve"> 120’si </w:t>
      </w:r>
      <w:proofErr w:type="spellStart"/>
      <w:r w:rsidR="0040429C" w:rsidRPr="00BF52C9">
        <w:rPr>
          <w:rFonts w:ascii="Times New Roman" w:hAnsi="Times New Roman" w:cs="Times New Roman"/>
          <w:sz w:val="20"/>
          <w:szCs w:val="20"/>
        </w:rPr>
        <w:t>yüzyüze</w:t>
      </w:r>
      <w:proofErr w:type="spellEnd"/>
      <w:r w:rsidR="0040429C" w:rsidRPr="00BF52C9">
        <w:rPr>
          <w:rFonts w:ascii="Times New Roman" w:hAnsi="Times New Roman" w:cs="Times New Roman"/>
          <w:sz w:val="20"/>
          <w:szCs w:val="20"/>
        </w:rPr>
        <w:t xml:space="preserve"> ger</w:t>
      </w:r>
      <w:r w:rsidR="00807B88">
        <w:rPr>
          <w:rFonts w:ascii="Times New Roman" w:hAnsi="Times New Roman" w:cs="Times New Roman"/>
          <w:sz w:val="20"/>
          <w:szCs w:val="20"/>
        </w:rPr>
        <w:t xml:space="preserve">çekleştirilmiştir. 41 </w:t>
      </w:r>
      <w:proofErr w:type="gramStart"/>
      <w:r w:rsidR="00807B88">
        <w:rPr>
          <w:rFonts w:ascii="Times New Roman" w:hAnsi="Times New Roman" w:cs="Times New Roman"/>
          <w:sz w:val="20"/>
          <w:szCs w:val="20"/>
        </w:rPr>
        <w:t>online</w:t>
      </w:r>
      <w:proofErr w:type="gramEnd"/>
      <w:r w:rsidR="00807B88">
        <w:rPr>
          <w:rFonts w:ascii="Times New Roman" w:hAnsi="Times New Roman" w:cs="Times New Roman"/>
          <w:sz w:val="20"/>
          <w:szCs w:val="20"/>
        </w:rPr>
        <w:t xml:space="preserve"> faaliyet</w:t>
      </w:r>
      <w:r w:rsidR="0040429C" w:rsidRPr="00BF52C9">
        <w:rPr>
          <w:rFonts w:ascii="Times New Roman" w:hAnsi="Times New Roman" w:cs="Times New Roman"/>
          <w:sz w:val="20"/>
          <w:szCs w:val="20"/>
        </w:rPr>
        <w:t xml:space="preserve"> yanı sıra hem online hem de </w:t>
      </w:r>
      <w:proofErr w:type="spellStart"/>
      <w:r w:rsidR="0040429C" w:rsidRPr="00BF52C9">
        <w:rPr>
          <w:rFonts w:ascii="Times New Roman" w:hAnsi="Times New Roman" w:cs="Times New Roman"/>
          <w:sz w:val="20"/>
          <w:szCs w:val="20"/>
        </w:rPr>
        <w:t>yüzyüze</w:t>
      </w:r>
      <w:proofErr w:type="spellEnd"/>
      <w:r w:rsidR="0040429C" w:rsidRPr="00BF52C9">
        <w:rPr>
          <w:rFonts w:ascii="Times New Roman" w:hAnsi="Times New Roman" w:cs="Times New Roman"/>
          <w:sz w:val="20"/>
          <w:szCs w:val="20"/>
        </w:rPr>
        <w:t xml:space="preserve"> katılıma imkan veren 5 adet </w:t>
      </w:r>
      <w:r w:rsidR="00807B88">
        <w:rPr>
          <w:rFonts w:ascii="Times New Roman" w:hAnsi="Times New Roman" w:cs="Times New Roman"/>
          <w:sz w:val="20"/>
          <w:szCs w:val="20"/>
        </w:rPr>
        <w:t>faaliyet</w:t>
      </w:r>
      <w:r w:rsidR="0040429C" w:rsidRPr="00BF52C9">
        <w:rPr>
          <w:rFonts w:ascii="Times New Roman" w:hAnsi="Times New Roman" w:cs="Times New Roman"/>
          <w:sz w:val="20"/>
          <w:szCs w:val="20"/>
        </w:rPr>
        <w:t xml:space="preserve"> tespit edilmiştir. </w:t>
      </w:r>
    </w:p>
    <w:p w:rsidR="003B3E16" w:rsidRDefault="00B54EC7" w:rsidP="00B54EC7">
      <w:pPr>
        <w:spacing w:before="240" w:line="360" w:lineRule="auto"/>
        <w:jc w:val="center"/>
        <w:rPr>
          <w:rFonts w:ascii="Times New Roman" w:hAnsi="Times New Roman" w:cs="Times New Roman"/>
          <w:b/>
          <w:sz w:val="24"/>
          <w:szCs w:val="24"/>
        </w:rPr>
      </w:pPr>
      <w:r w:rsidRPr="00B54EC7">
        <w:rPr>
          <w:rFonts w:ascii="Times New Roman" w:hAnsi="Times New Roman" w:cs="Times New Roman"/>
          <w:noProof/>
          <w:sz w:val="24"/>
          <w:szCs w:val="24"/>
          <w:lang w:eastAsia="tr-TR"/>
        </w:rPr>
        <w:drawing>
          <wp:inline distT="0" distB="0" distL="0" distR="0">
            <wp:extent cx="4813300" cy="1929130"/>
            <wp:effectExtent l="0" t="0" r="6350" b="0"/>
            <wp:docPr id="5" name="Resim 5" descr="C:\Users\Hp\Downloads\Bİ online-yüzyü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Bİ online-yüzyüz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3300" cy="1929130"/>
                    </a:xfrm>
                    <a:prstGeom prst="rect">
                      <a:avLst/>
                    </a:prstGeom>
                    <a:noFill/>
                    <a:ln>
                      <a:noFill/>
                    </a:ln>
                  </pic:spPr>
                </pic:pic>
              </a:graphicData>
            </a:graphic>
          </wp:inline>
        </w:drawing>
      </w:r>
    </w:p>
    <w:p w:rsidR="00B54EC7" w:rsidRPr="00AC3952" w:rsidRDefault="00B54EC7" w:rsidP="00B54EC7">
      <w:pPr>
        <w:spacing w:before="240" w:line="360" w:lineRule="auto"/>
        <w:ind w:firstLine="708"/>
        <w:jc w:val="center"/>
        <w:rPr>
          <w:rFonts w:ascii="Times New Roman" w:hAnsi="Times New Roman" w:cs="Times New Roman"/>
          <w:b/>
          <w:sz w:val="20"/>
          <w:szCs w:val="20"/>
        </w:rPr>
      </w:pPr>
      <w:r w:rsidRPr="00AC3952">
        <w:rPr>
          <w:rFonts w:ascii="Times New Roman" w:hAnsi="Times New Roman" w:cs="Times New Roman"/>
          <w:b/>
          <w:sz w:val="20"/>
          <w:szCs w:val="20"/>
        </w:rPr>
        <w:t xml:space="preserve">Tablo 4: </w:t>
      </w:r>
      <w:r w:rsidR="006E5567" w:rsidRPr="00AC3952">
        <w:rPr>
          <w:rFonts w:ascii="Times New Roman" w:hAnsi="Times New Roman" w:cs="Times New Roman"/>
          <w:b/>
          <w:sz w:val="20"/>
          <w:szCs w:val="20"/>
        </w:rPr>
        <w:t>Faaliyetlerde</w:t>
      </w:r>
      <w:r w:rsidRPr="00AC3952">
        <w:rPr>
          <w:rFonts w:ascii="Times New Roman" w:hAnsi="Times New Roman" w:cs="Times New Roman"/>
          <w:b/>
          <w:sz w:val="20"/>
          <w:szCs w:val="20"/>
        </w:rPr>
        <w:t xml:space="preserve"> t</w:t>
      </w:r>
      <w:r w:rsidR="008E219D">
        <w:rPr>
          <w:rFonts w:ascii="Times New Roman" w:hAnsi="Times New Roman" w:cs="Times New Roman"/>
          <w:b/>
          <w:sz w:val="20"/>
          <w:szCs w:val="20"/>
        </w:rPr>
        <w:t>ercih edilen iletişim türlerine göre</w:t>
      </w:r>
      <w:r w:rsidRPr="00AC3952">
        <w:rPr>
          <w:rFonts w:ascii="Times New Roman" w:hAnsi="Times New Roman" w:cs="Times New Roman"/>
          <w:b/>
          <w:sz w:val="20"/>
          <w:szCs w:val="20"/>
        </w:rPr>
        <w:t xml:space="preserve"> dağılım</w:t>
      </w:r>
    </w:p>
    <w:p w:rsidR="00B54EC7" w:rsidRDefault="00B54EC7" w:rsidP="009029F1">
      <w:pPr>
        <w:spacing w:before="240" w:line="360" w:lineRule="auto"/>
        <w:jc w:val="both"/>
        <w:rPr>
          <w:rFonts w:ascii="Times New Roman" w:hAnsi="Times New Roman" w:cs="Times New Roman"/>
          <w:sz w:val="24"/>
          <w:szCs w:val="24"/>
        </w:rPr>
      </w:pPr>
    </w:p>
    <w:p w:rsidR="003B3E16" w:rsidRPr="00BF52C9" w:rsidRDefault="0040429C" w:rsidP="009029F1">
      <w:pPr>
        <w:spacing w:before="240" w:line="360" w:lineRule="auto"/>
        <w:jc w:val="both"/>
        <w:rPr>
          <w:rFonts w:ascii="Times New Roman" w:hAnsi="Times New Roman" w:cs="Times New Roman"/>
          <w:sz w:val="20"/>
          <w:szCs w:val="20"/>
        </w:rPr>
      </w:pPr>
      <w:r w:rsidRPr="00BF52C9">
        <w:rPr>
          <w:rFonts w:ascii="Times New Roman" w:hAnsi="Times New Roman" w:cs="Times New Roman"/>
          <w:sz w:val="20"/>
          <w:szCs w:val="20"/>
        </w:rPr>
        <w:lastRenderedPageBreak/>
        <w:t xml:space="preserve">Düzenlenen </w:t>
      </w:r>
      <w:r w:rsidR="006E5567">
        <w:rPr>
          <w:rFonts w:ascii="Times New Roman" w:hAnsi="Times New Roman" w:cs="Times New Roman"/>
          <w:sz w:val="20"/>
          <w:szCs w:val="20"/>
        </w:rPr>
        <w:t>faaliyet</w:t>
      </w:r>
      <w:r w:rsidRPr="00BF52C9">
        <w:rPr>
          <w:rFonts w:ascii="Times New Roman" w:hAnsi="Times New Roman" w:cs="Times New Roman"/>
          <w:sz w:val="20"/>
          <w:szCs w:val="20"/>
        </w:rPr>
        <w:t xml:space="preserve">ler hedef </w:t>
      </w:r>
      <w:r w:rsidR="004944C4">
        <w:rPr>
          <w:rFonts w:ascii="Times New Roman" w:hAnsi="Times New Roman" w:cs="Times New Roman"/>
          <w:sz w:val="20"/>
          <w:szCs w:val="20"/>
        </w:rPr>
        <w:t xml:space="preserve">kitle açısından değerlendirildiğinde üniversitelerin </w:t>
      </w:r>
      <w:r w:rsidR="0004163F">
        <w:rPr>
          <w:rFonts w:ascii="Times New Roman" w:hAnsi="Times New Roman" w:cs="Times New Roman"/>
          <w:sz w:val="20"/>
          <w:szCs w:val="20"/>
        </w:rPr>
        <w:t xml:space="preserve">ilk iki </w:t>
      </w:r>
      <w:proofErr w:type="gramStart"/>
      <w:r w:rsidR="00A85FB1">
        <w:rPr>
          <w:rFonts w:ascii="Times New Roman" w:hAnsi="Times New Roman" w:cs="Times New Roman"/>
          <w:sz w:val="20"/>
          <w:szCs w:val="20"/>
        </w:rPr>
        <w:t>misyonu</w:t>
      </w:r>
      <w:proofErr w:type="gramEnd"/>
      <w:r w:rsidR="00A85FB1">
        <w:rPr>
          <w:rFonts w:ascii="Times New Roman" w:hAnsi="Times New Roman" w:cs="Times New Roman"/>
          <w:sz w:val="20"/>
          <w:szCs w:val="20"/>
        </w:rPr>
        <w:t xml:space="preserve"> olan öğretim ve araştırmay</w:t>
      </w:r>
      <w:r w:rsidR="004944C4">
        <w:rPr>
          <w:rFonts w:ascii="Times New Roman" w:hAnsi="Times New Roman" w:cs="Times New Roman"/>
          <w:sz w:val="20"/>
          <w:szCs w:val="20"/>
        </w:rPr>
        <w:t>a uygun</w:t>
      </w:r>
      <w:r w:rsidR="0004163F">
        <w:rPr>
          <w:rFonts w:ascii="Times New Roman" w:hAnsi="Times New Roman" w:cs="Times New Roman"/>
          <w:sz w:val="20"/>
          <w:szCs w:val="20"/>
        </w:rPr>
        <w:t xml:space="preserve"> ol</w:t>
      </w:r>
      <w:r w:rsidR="00452E7B">
        <w:rPr>
          <w:rFonts w:ascii="Times New Roman" w:hAnsi="Times New Roman" w:cs="Times New Roman"/>
          <w:sz w:val="20"/>
          <w:szCs w:val="20"/>
        </w:rPr>
        <w:t>arak düzenlenen faaliyetlerin</w:t>
      </w:r>
      <w:r w:rsidR="004944C4">
        <w:rPr>
          <w:rFonts w:ascii="Times New Roman" w:hAnsi="Times New Roman" w:cs="Times New Roman"/>
          <w:sz w:val="20"/>
          <w:szCs w:val="20"/>
        </w:rPr>
        <w:t xml:space="preserve"> lisans ve lisansüstü öğrenciler ile akademisyenleri hedeflediği tespit edilmiştir. </w:t>
      </w:r>
      <w:r w:rsidR="002D1641">
        <w:rPr>
          <w:rFonts w:ascii="Times New Roman" w:hAnsi="Times New Roman" w:cs="Times New Roman"/>
          <w:sz w:val="20"/>
          <w:szCs w:val="20"/>
        </w:rPr>
        <w:t>Düzenlenen bilimsel faaliyetler</w:t>
      </w:r>
      <w:r w:rsidR="00452E7B">
        <w:rPr>
          <w:rFonts w:ascii="Times New Roman" w:hAnsi="Times New Roman" w:cs="Times New Roman"/>
          <w:sz w:val="20"/>
          <w:szCs w:val="20"/>
        </w:rPr>
        <w:t>in</w:t>
      </w:r>
      <w:r w:rsidR="002D1641">
        <w:rPr>
          <w:rFonts w:ascii="Times New Roman" w:hAnsi="Times New Roman" w:cs="Times New Roman"/>
          <w:sz w:val="20"/>
          <w:szCs w:val="20"/>
        </w:rPr>
        <w:t>,</w:t>
      </w:r>
      <w:r w:rsidR="004944C4">
        <w:rPr>
          <w:rFonts w:ascii="Times New Roman" w:hAnsi="Times New Roman" w:cs="Times New Roman"/>
          <w:sz w:val="20"/>
          <w:szCs w:val="20"/>
        </w:rPr>
        <w:t xml:space="preserve"> </w:t>
      </w:r>
      <w:r w:rsidR="002D1641">
        <w:rPr>
          <w:rFonts w:ascii="Times New Roman" w:hAnsi="Times New Roman" w:cs="Times New Roman"/>
          <w:sz w:val="20"/>
          <w:szCs w:val="20"/>
        </w:rPr>
        <w:t xml:space="preserve">Milli Eğitim kurumlarında eğitim görmekte olan öğrenci gruplarına yönelik olarak en fazla lise öğrencilerini kapsayacak şekilde planlandığı </w:t>
      </w:r>
      <w:r w:rsidR="002D1641" w:rsidRPr="0004163F">
        <w:rPr>
          <w:rFonts w:ascii="Times New Roman" w:hAnsi="Times New Roman" w:cs="Times New Roman"/>
          <w:sz w:val="20"/>
          <w:szCs w:val="20"/>
        </w:rPr>
        <w:t xml:space="preserve">görülmektedir. Bazı faaliyetlere ikincil hedef kitle olarak </w:t>
      </w:r>
      <w:proofErr w:type="gramStart"/>
      <w:r w:rsidR="002D1641" w:rsidRPr="0004163F">
        <w:rPr>
          <w:rFonts w:ascii="Times New Roman" w:hAnsi="Times New Roman" w:cs="Times New Roman"/>
          <w:sz w:val="20"/>
          <w:szCs w:val="20"/>
        </w:rPr>
        <w:t>dahil</w:t>
      </w:r>
      <w:proofErr w:type="gramEnd"/>
      <w:r w:rsidR="002D1641" w:rsidRPr="0004163F">
        <w:rPr>
          <w:rFonts w:ascii="Times New Roman" w:hAnsi="Times New Roman" w:cs="Times New Roman"/>
          <w:sz w:val="20"/>
          <w:szCs w:val="20"/>
        </w:rPr>
        <w:t xml:space="preserve"> edilmeleri ile birlikte üniversite/bölüm tanıtımı, atölye çalışmaları, tecrübe aktarımı gibi</w:t>
      </w:r>
      <w:r w:rsidR="00C318CD" w:rsidRPr="0004163F">
        <w:rPr>
          <w:rFonts w:ascii="Times New Roman" w:hAnsi="Times New Roman" w:cs="Times New Roman"/>
          <w:sz w:val="20"/>
          <w:szCs w:val="20"/>
        </w:rPr>
        <w:t xml:space="preserve"> faaliyetlerden</w:t>
      </w:r>
      <w:r w:rsidR="002D1641" w:rsidRPr="0004163F">
        <w:rPr>
          <w:rFonts w:ascii="Times New Roman" w:hAnsi="Times New Roman" w:cs="Times New Roman"/>
          <w:sz w:val="20"/>
          <w:szCs w:val="20"/>
        </w:rPr>
        <w:t xml:space="preserve"> sadece l</w:t>
      </w:r>
      <w:r w:rsidR="00757EFC" w:rsidRPr="0004163F">
        <w:rPr>
          <w:rFonts w:ascii="Times New Roman" w:hAnsi="Times New Roman" w:cs="Times New Roman"/>
          <w:sz w:val="20"/>
          <w:szCs w:val="20"/>
        </w:rPr>
        <w:t>ise öğren</w:t>
      </w:r>
      <w:r w:rsidR="0004163F" w:rsidRPr="0004163F">
        <w:rPr>
          <w:rFonts w:ascii="Times New Roman" w:hAnsi="Times New Roman" w:cs="Times New Roman"/>
          <w:sz w:val="20"/>
          <w:szCs w:val="20"/>
        </w:rPr>
        <w:t>cilerine özel olarak</w:t>
      </w:r>
      <w:r w:rsidR="00C318CD" w:rsidRPr="0004163F">
        <w:rPr>
          <w:rFonts w:ascii="Times New Roman" w:hAnsi="Times New Roman" w:cs="Times New Roman"/>
          <w:sz w:val="20"/>
          <w:szCs w:val="20"/>
        </w:rPr>
        <w:t xml:space="preserve"> organize edilenlere de </w:t>
      </w:r>
      <w:r w:rsidR="00757EFC" w:rsidRPr="0004163F">
        <w:rPr>
          <w:rFonts w:ascii="Times New Roman" w:hAnsi="Times New Roman" w:cs="Times New Roman"/>
          <w:sz w:val="20"/>
          <w:szCs w:val="20"/>
        </w:rPr>
        <w:t>rastlanmıştır.</w:t>
      </w:r>
      <w:r w:rsidR="00757EFC">
        <w:rPr>
          <w:rFonts w:ascii="Times New Roman" w:hAnsi="Times New Roman" w:cs="Times New Roman"/>
          <w:sz w:val="20"/>
          <w:szCs w:val="20"/>
        </w:rPr>
        <w:t xml:space="preserve"> </w:t>
      </w:r>
      <w:r w:rsidR="0004163F">
        <w:rPr>
          <w:rFonts w:ascii="Times New Roman" w:hAnsi="Times New Roman" w:cs="Times New Roman"/>
          <w:sz w:val="20"/>
          <w:szCs w:val="20"/>
        </w:rPr>
        <w:t>Düzenlenen 166 faaliyetten sadece 17 tanesinin Üniversite bünyesinde görev yapmakta olan idari personele yönelik olduğu gözlenmiştir. Vatandaşların</w:t>
      </w:r>
      <w:r w:rsidR="004E2564">
        <w:rPr>
          <w:rStyle w:val="DipnotBavurusu"/>
          <w:rFonts w:ascii="Times New Roman" w:hAnsi="Times New Roman" w:cs="Times New Roman"/>
          <w:sz w:val="20"/>
          <w:szCs w:val="20"/>
        </w:rPr>
        <w:footnoteReference w:id="10"/>
      </w:r>
      <w:r w:rsidR="0004163F">
        <w:rPr>
          <w:rFonts w:ascii="Times New Roman" w:hAnsi="Times New Roman" w:cs="Times New Roman"/>
          <w:sz w:val="20"/>
          <w:szCs w:val="20"/>
        </w:rPr>
        <w:t xml:space="preserve"> ise faaliyetlerde yer verilen beşinci hedef kitle olduğu tespit edilmiştir.</w:t>
      </w:r>
    </w:p>
    <w:p w:rsidR="00707B59" w:rsidRDefault="002C2A21" w:rsidP="002C2A21">
      <w:pPr>
        <w:spacing w:before="240" w:line="360" w:lineRule="auto"/>
        <w:jc w:val="center"/>
        <w:rPr>
          <w:rFonts w:ascii="Times New Roman" w:hAnsi="Times New Roman" w:cs="Times New Roman"/>
          <w:sz w:val="24"/>
          <w:szCs w:val="24"/>
        </w:rPr>
      </w:pPr>
      <w:r w:rsidRPr="002C2A21">
        <w:rPr>
          <w:rFonts w:ascii="Times New Roman" w:hAnsi="Times New Roman" w:cs="Times New Roman"/>
          <w:noProof/>
          <w:sz w:val="24"/>
          <w:szCs w:val="24"/>
          <w:lang w:eastAsia="tr-TR"/>
        </w:rPr>
        <w:drawing>
          <wp:inline distT="0" distB="0" distL="0" distR="0">
            <wp:extent cx="4690170" cy="4735285"/>
            <wp:effectExtent l="0" t="0" r="0" b="8255"/>
            <wp:docPr id="6" name="Resim 6" descr="C:\Users\Hp\Downloads\Bİ hede K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Bİ hede Kit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7258" cy="4742441"/>
                    </a:xfrm>
                    <a:prstGeom prst="rect">
                      <a:avLst/>
                    </a:prstGeom>
                    <a:noFill/>
                    <a:ln>
                      <a:noFill/>
                    </a:ln>
                  </pic:spPr>
                </pic:pic>
              </a:graphicData>
            </a:graphic>
          </wp:inline>
        </w:drawing>
      </w:r>
    </w:p>
    <w:p w:rsidR="002C2A21" w:rsidRPr="00AC6E45" w:rsidRDefault="002C2A21" w:rsidP="002C2A21">
      <w:pPr>
        <w:spacing w:before="240" w:line="360" w:lineRule="auto"/>
        <w:ind w:firstLine="708"/>
        <w:jc w:val="center"/>
        <w:rPr>
          <w:rFonts w:ascii="Times New Roman" w:hAnsi="Times New Roman" w:cs="Times New Roman"/>
          <w:b/>
          <w:sz w:val="20"/>
          <w:szCs w:val="20"/>
        </w:rPr>
      </w:pPr>
      <w:r w:rsidRPr="00AC6E45">
        <w:rPr>
          <w:rFonts w:ascii="Times New Roman" w:hAnsi="Times New Roman" w:cs="Times New Roman"/>
          <w:b/>
          <w:sz w:val="20"/>
          <w:szCs w:val="20"/>
        </w:rPr>
        <w:t>Tablo 5</w:t>
      </w:r>
      <w:r w:rsidR="00700D1A" w:rsidRPr="00AC6E45">
        <w:rPr>
          <w:rFonts w:ascii="Times New Roman" w:hAnsi="Times New Roman" w:cs="Times New Roman"/>
          <w:b/>
          <w:sz w:val="20"/>
          <w:szCs w:val="20"/>
        </w:rPr>
        <w:t xml:space="preserve">: </w:t>
      </w:r>
      <w:r w:rsidR="006E5567" w:rsidRPr="00AC6E45">
        <w:rPr>
          <w:rFonts w:ascii="Times New Roman" w:hAnsi="Times New Roman" w:cs="Times New Roman"/>
          <w:b/>
          <w:sz w:val="20"/>
          <w:szCs w:val="20"/>
        </w:rPr>
        <w:t>Faaliyetlerin</w:t>
      </w:r>
      <w:r w:rsidR="00700D1A" w:rsidRPr="00AC6E45">
        <w:rPr>
          <w:rFonts w:ascii="Times New Roman" w:hAnsi="Times New Roman" w:cs="Times New Roman"/>
          <w:b/>
          <w:sz w:val="20"/>
          <w:szCs w:val="20"/>
        </w:rPr>
        <w:t xml:space="preserve"> hedef kitleye göre dağılımı</w:t>
      </w:r>
    </w:p>
    <w:p w:rsidR="00707B59" w:rsidRPr="00BF52C9" w:rsidRDefault="006E5567" w:rsidP="009029F1">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Faaliyet</w:t>
      </w:r>
      <w:r w:rsidR="00707B59" w:rsidRPr="00BF52C9">
        <w:rPr>
          <w:rFonts w:ascii="Times New Roman" w:hAnsi="Times New Roman" w:cs="Times New Roman"/>
          <w:sz w:val="20"/>
          <w:szCs w:val="20"/>
        </w:rPr>
        <w:t>i organize eden birim açısın</w:t>
      </w:r>
      <w:r w:rsidR="006707C2">
        <w:rPr>
          <w:rFonts w:ascii="Times New Roman" w:hAnsi="Times New Roman" w:cs="Times New Roman"/>
          <w:sz w:val="20"/>
          <w:szCs w:val="20"/>
        </w:rPr>
        <w:t>dan veriler analiz edildiğinde öğrenci topluluklarının</w:t>
      </w:r>
      <w:r w:rsidR="00AD6726">
        <w:rPr>
          <w:rStyle w:val="DipnotBavurusu"/>
          <w:rFonts w:ascii="Times New Roman" w:hAnsi="Times New Roman" w:cs="Times New Roman"/>
          <w:sz w:val="20"/>
          <w:szCs w:val="20"/>
        </w:rPr>
        <w:footnoteReference w:id="11"/>
      </w:r>
      <w:r w:rsidR="006707C2">
        <w:rPr>
          <w:rFonts w:ascii="Times New Roman" w:hAnsi="Times New Roman" w:cs="Times New Roman"/>
          <w:sz w:val="20"/>
          <w:szCs w:val="20"/>
        </w:rPr>
        <w:t xml:space="preserve"> en fazla sayıda faaliyeti hayata geçirdiği görülmektedir. </w:t>
      </w:r>
      <w:r w:rsidR="00936208">
        <w:rPr>
          <w:rFonts w:ascii="Times New Roman" w:hAnsi="Times New Roman" w:cs="Times New Roman"/>
          <w:sz w:val="20"/>
          <w:szCs w:val="20"/>
        </w:rPr>
        <w:t xml:space="preserve">Akademik birimler arasında en fazla faaliyet </w:t>
      </w:r>
      <w:proofErr w:type="spellStart"/>
      <w:r w:rsidR="00936208">
        <w:rPr>
          <w:rFonts w:ascii="Times New Roman" w:hAnsi="Times New Roman" w:cs="Times New Roman"/>
          <w:sz w:val="20"/>
          <w:szCs w:val="20"/>
        </w:rPr>
        <w:t>Biyoteknoloji</w:t>
      </w:r>
      <w:proofErr w:type="spellEnd"/>
      <w:r w:rsidR="00936208">
        <w:rPr>
          <w:rFonts w:ascii="Times New Roman" w:hAnsi="Times New Roman" w:cs="Times New Roman"/>
          <w:sz w:val="20"/>
          <w:szCs w:val="20"/>
        </w:rPr>
        <w:t xml:space="preserve"> Enstitüsü tarafından </w:t>
      </w:r>
      <w:r w:rsidR="00936208">
        <w:rPr>
          <w:rFonts w:ascii="Times New Roman" w:hAnsi="Times New Roman" w:cs="Times New Roman"/>
          <w:sz w:val="20"/>
          <w:szCs w:val="20"/>
        </w:rPr>
        <w:lastRenderedPageBreak/>
        <w:t xml:space="preserve">düzenlenmiştir. Rektörlüğe bağlı birimler tarafından hayata geçirilen 20 bilimsel faaliyet tespit edilmiştir. Bu etkinlikler Araştırma ve Geliştirme Komisyonu, Basın ve Halkla İlişkiler Müdürlüğü vb. birimler tarafından organize edilmiştir. Akademik birimler arasında Mimarlık ve Harita Mühendisliği ikinci ve üçüncü sırada yer almaktadır. </w:t>
      </w:r>
    </w:p>
    <w:p w:rsidR="00707B59" w:rsidRDefault="00876532" w:rsidP="00700D1A">
      <w:pPr>
        <w:spacing w:before="240" w:line="360" w:lineRule="auto"/>
        <w:jc w:val="center"/>
        <w:rPr>
          <w:rFonts w:ascii="Times New Roman" w:hAnsi="Times New Roman" w:cs="Times New Roman"/>
          <w:sz w:val="24"/>
          <w:szCs w:val="24"/>
        </w:rPr>
      </w:pPr>
      <w:r w:rsidRPr="00876532">
        <w:rPr>
          <w:rFonts w:ascii="Times New Roman" w:hAnsi="Times New Roman" w:cs="Times New Roman"/>
          <w:noProof/>
          <w:sz w:val="24"/>
          <w:szCs w:val="24"/>
          <w:lang w:eastAsia="tr-TR"/>
        </w:rPr>
        <w:drawing>
          <wp:inline distT="0" distB="0" distL="0" distR="0">
            <wp:extent cx="5215255" cy="5667375"/>
            <wp:effectExtent l="0" t="0" r="4445" b="9525"/>
            <wp:docPr id="17" name="Resim 17" descr="C:\Users\Hp\Downloads\Bİ organizatö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Bİ organizatö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5255" cy="5667375"/>
                    </a:xfrm>
                    <a:prstGeom prst="rect">
                      <a:avLst/>
                    </a:prstGeom>
                    <a:noFill/>
                    <a:ln>
                      <a:noFill/>
                    </a:ln>
                  </pic:spPr>
                </pic:pic>
              </a:graphicData>
            </a:graphic>
          </wp:inline>
        </w:drawing>
      </w:r>
    </w:p>
    <w:p w:rsidR="00700D1A" w:rsidRPr="00AC6E45" w:rsidRDefault="00700D1A" w:rsidP="00700D1A">
      <w:pPr>
        <w:spacing w:before="240" w:line="360" w:lineRule="auto"/>
        <w:ind w:firstLine="708"/>
        <w:jc w:val="center"/>
        <w:rPr>
          <w:rFonts w:ascii="Times New Roman" w:hAnsi="Times New Roman" w:cs="Times New Roman"/>
          <w:b/>
          <w:sz w:val="20"/>
          <w:szCs w:val="20"/>
        </w:rPr>
      </w:pPr>
      <w:r w:rsidRPr="00AC6E45">
        <w:rPr>
          <w:rFonts w:ascii="Times New Roman" w:hAnsi="Times New Roman" w:cs="Times New Roman"/>
          <w:b/>
          <w:sz w:val="20"/>
          <w:szCs w:val="20"/>
        </w:rPr>
        <w:t xml:space="preserve">Tablo 6: </w:t>
      </w:r>
      <w:r w:rsidR="006E5567" w:rsidRPr="00AC6E45">
        <w:rPr>
          <w:rFonts w:ascii="Times New Roman" w:hAnsi="Times New Roman" w:cs="Times New Roman"/>
          <w:b/>
          <w:sz w:val="20"/>
          <w:szCs w:val="20"/>
        </w:rPr>
        <w:t>Faaliyeti</w:t>
      </w:r>
      <w:r w:rsidRPr="00AC6E45">
        <w:rPr>
          <w:rFonts w:ascii="Times New Roman" w:hAnsi="Times New Roman" w:cs="Times New Roman"/>
          <w:b/>
          <w:sz w:val="20"/>
          <w:szCs w:val="20"/>
        </w:rPr>
        <w:t xml:space="preserve"> organize eden birimlere göre dağılım</w:t>
      </w:r>
    </w:p>
    <w:p w:rsidR="003B3E16" w:rsidRPr="00BF52C9" w:rsidRDefault="00707B59" w:rsidP="009029F1">
      <w:pPr>
        <w:spacing w:before="240" w:line="360" w:lineRule="auto"/>
        <w:jc w:val="both"/>
        <w:rPr>
          <w:rFonts w:ascii="Times New Roman" w:hAnsi="Times New Roman" w:cs="Times New Roman"/>
          <w:sz w:val="20"/>
          <w:szCs w:val="20"/>
        </w:rPr>
      </w:pPr>
      <w:r w:rsidRPr="00BF52C9">
        <w:rPr>
          <w:rFonts w:ascii="Times New Roman" w:hAnsi="Times New Roman" w:cs="Times New Roman"/>
          <w:sz w:val="20"/>
          <w:szCs w:val="20"/>
        </w:rPr>
        <w:t xml:space="preserve">166 </w:t>
      </w:r>
      <w:r w:rsidR="006E5567">
        <w:rPr>
          <w:rFonts w:ascii="Times New Roman" w:hAnsi="Times New Roman" w:cs="Times New Roman"/>
          <w:sz w:val="20"/>
          <w:szCs w:val="20"/>
        </w:rPr>
        <w:t>faaliyet</w:t>
      </w:r>
      <w:r w:rsidR="00936208">
        <w:rPr>
          <w:rFonts w:ascii="Times New Roman" w:hAnsi="Times New Roman" w:cs="Times New Roman"/>
          <w:sz w:val="20"/>
          <w:szCs w:val="20"/>
        </w:rPr>
        <w:t xml:space="preserve"> analiz edildiğinde</w:t>
      </w:r>
      <w:r w:rsidRPr="00BF52C9">
        <w:rPr>
          <w:rFonts w:ascii="Times New Roman" w:hAnsi="Times New Roman" w:cs="Times New Roman"/>
          <w:sz w:val="20"/>
          <w:szCs w:val="20"/>
        </w:rPr>
        <w:t xml:space="preserve"> </w:t>
      </w:r>
      <w:r w:rsidR="00404C42">
        <w:rPr>
          <w:rFonts w:ascii="Times New Roman" w:hAnsi="Times New Roman" w:cs="Times New Roman"/>
          <w:sz w:val="20"/>
          <w:szCs w:val="20"/>
        </w:rPr>
        <w:t>PES</w:t>
      </w:r>
      <w:r w:rsidR="00936208">
        <w:rPr>
          <w:rFonts w:ascii="Times New Roman" w:hAnsi="Times New Roman" w:cs="Times New Roman"/>
          <w:sz w:val="20"/>
          <w:szCs w:val="20"/>
        </w:rPr>
        <w:t xml:space="preserve"> </w:t>
      </w:r>
      <w:r w:rsidRPr="00BF52C9">
        <w:rPr>
          <w:rFonts w:ascii="Times New Roman" w:hAnsi="Times New Roman" w:cs="Times New Roman"/>
          <w:sz w:val="20"/>
          <w:szCs w:val="20"/>
        </w:rPr>
        <w:t>yaklaşımına uygun</w:t>
      </w:r>
      <w:r w:rsidR="00936208">
        <w:rPr>
          <w:rFonts w:ascii="Times New Roman" w:hAnsi="Times New Roman" w:cs="Times New Roman"/>
          <w:sz w:val="20"/>
          <w:szCs w:val="20"/>
        </w:rPr>
        <w:t xml:space="preserve"> olarak gerçekleştirilmiş olan </w:t>
      </w:r>
      <w:r w:rsidRPr="00BF52C9">
        <w:rPr>
          <w:rFonts w:ascii="Times New Roman" w:hAnsi="Times New Roman" w:cs="Times New Roman"/>
          <w:sz w:val="20"/>
          <w:szCs w:val="20"/>
        </w:rPr>
        <w:t xml:space="preserve">30 adet </w:t>
      </w:r>
      <w:r w:rsidR="00936208">
        <w:rPr>
          <w:rFonts w:ascii="Times New Roman" w:hAnsi="Times New Roman" w:cs="Times New Roman"/>
          <w:sz w:val="20"/>
          <w:szCs w:val="20"/>
        </w:rPr>
        <w:t>bilimsel faaliyet tespit edilmiştir.</w:t>
      </w:r>
      <w:r w:rsidR="00AC6E45">
        <w:rPr>
          <w:rFonts w:ascii="Times New Roman" w:hAnsi="Times New Roman" w:cs="Times New Roman"/>
          <w:sz w:val="20"/>
          <w:szCs w:val="20"/>
        </w:rPr>
        <w:t xml:space="preserve"> Tüm bilimsel faaliyetler değerlendirildiğinde sadece</w:t>
      </w:r>
      <w:r w:rsidR="00936208">
        <w:rPr>
          <w:rFonts w:ascii="Times New Roman" w:hAnsi="Times New Roman" w:cs="Times New Roman"/>
          <w:sz w:val="20"/>
          <w:szCs w:val="20"/>
        </w:rPr>
        <w:t xml:space="preserve"> </w:t>
      </w:r>
      <w:r w:rsidR="00AC6E45">
        <w:rPr>
          <w:rFonts w:ascii="Times New Roman" w:hAnsi="Times New Roman" w:cs="Times New Roman"/>
          <w:sz w:val="20"/>
          <w:szCs w:val="20"/>
        </w:rPr>
        <w:t xml:space="preserve">%18’lik bir orana karşılık geldiği görülmektedir. </w:t>
      </w:r>
    </w:p>
    <w:p w:rsidR="00067BAD" w:rsidRDefault="00597E23" w:rsidP="00067BAD">
      <w:pPr>
        <w:spacing w:before="240" w:line="360" w:lineRule="auto"/>
        <w:jc w:val="center"/>
        <w:rPr>
          <w:rFonts w:ascii="Times New Roman" w:hAnsi="Times New Roman" w:cs="Times New Roman"/>
          <w:sz w:val="24"/>
          <w:szCs w:val="24"/>
        </w:rPr>
      </w:pPr>
      <w:r w:rsidRPr="00597E23">
        <w:rPr>
          <w:rFonts w:ascii="Times New Roman" w:hAnsi="Times New Roman" w:cs="Times New Roman"/>
          <w:noProof/>
          <w:sz w:val="24"/>
          <w:szCs w:val="24"/>
          <w:lang w:eastAsia="tr-TR"/>
        </w:rPr>
        <w:lastRenderedPageBreak/>
        <w:drawing>
          <wp:inline distT="0" distB="0" distL="0" distR="0">
            <wp:extent cx="4823460" cy="1949450"/>
            <wp:effectExtent l="0" t="0" r="0" b="0"/>
            <wp:docPr id="15" name="Resim 15" descr="C:\Users\Hp\Downloads\PES etkinlik yüzd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PES etkinlik yüzde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3460" cy="1949450"/>
                    </a:xfrm>
                    <a:prstGeom prst="rect">
                      <a:avLst/>
                    </a:prstGeom>
                    <a:noFill/>
                    <a:ln>
                      <a:noFill/>
                    </a:ln>
                  </pic:spPr>
                </pic:pic>
              </a:graphicData>
            </a:graphic>
          </wp:inline>
        </w:drawing>
      </w:r>
    </w:p>
    <w:p w:rsidR="00067BAD" w:rsidRPr="00AC6E45" w:rsidRDefault="00067BAD" w:rsidP="00067BAD">
      <w:pPr>
        <w:spacing w:before="240" w:line="360" w:lineRule="auto"/>
        <w:jc w:val="center"/>
        <w:rPr>
          <w:rFonts w:ascii="Times New Roman" w:hAnsi="Times New Roman" w:cs="Times New Roman"/>
          <w:b/>
          <w:sz w:val="20"/>
          <w:szCs w:val="20"/>
        </w:rPr>
      </w:pPr>
      <w:r w:rsidRPr="00AC6E45">
        <w:rPr>
          <w:rFonts w:ascii="Times New Roman" w:hAnsi="Times New Roman" w:cs="Times New Roman"/>
          <w:b/>
          <w:sz w:val="20"/>
          <w:szCs w:val="20"/>
        </w:rPr>
        <w:t xml:space="preserve">Tablo 7: </w:t>
      </w:r>
      <w:r w:rsidR="006E5567" w:rsidRPr="00AC6E45">
        <w:rPr>
          <w:rFonts w:ascii="Times New Roman" w:hAnsi="Times New Roman" w:cs="Times New Roman"/>
          <w:b/>
          <w:sz w:val="20"/>
          <w:szCs w:val="20"/>
        </w:rPr>
        <w:t>Faaliyetlerde</w:t>
      </w:r>
      <w:r w:rsidRPr="00AC6E45">
        <w:rPr>
          <w:rFonts w:ascii="Times New Roman" w:hAnsi="Times New Roman" w:cs="Times New Roman"/>
          <w:b/>
          <w:sz w:val="20"/>
          <w:szCs w:val="20"/>
        </w:rPr>
        <w:t xml:space="preserve"> tercih edilen b</w:t>
      </w:r>
      <w:r w:rsidR="008E219D">
        <w:rPr>
          <w:rFonts w:ascii="Times New Roman" w:hAnsi="Times New Roman" w:cs="Times New Roman"/>
          <w:b/>
          <w:sz w:val="20"/>
          <w:szCs w:val="20"/>
        </w:rPr>
        <w:t>ilim iletişim yaklaşımına göre dağılım</w:t>
      </w:r>
    </w:p>
    <w:p w:rsidR="00707B59" w:rsidRPr="00BF52C9" w:rsidRDefault="00452E7B" w:rsidP="009029F1">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Araştırma kapsamında </w:t>
      </w:r>
      <w:r w:rsidR="00404C42">
        <w:rPr>
          <w:rFonts w:ascii="Times New Roman" w:hAnsi="Times New Roman" w:cs="Times New Roman"/>
          <w:sz w:val="20"/>
          <w:szCs w:val="20"/>
        </w:rPr>
        <w:t>PES</w:t>
      </w:r>
      <w:r w:rsidR="00707B59" w:rsidRPr="00BF52C9">
        <w:rPr>
          <w:rFonts w:ascii="Times New Roman" w:hAnsi="Times New Roman" w:cs="Times New Roman"/>
          <w:sz w:val="20"/>
          <w:szCs w:val="20"/>
        </w:rPr>
        <w:t xml:space="preserve"> yaklaşımı ile planlanmış 30 adet </w:t>
      </w:r>
      <w:r w:rsidR="006E5567">
        <w:rPr>
          <w:rFonts w:ascii="Times New Roman" w:hAnsi="Times New Roman" w:cs="Times New Roman"/>
          <w:sz w:val="20"/>
          <w:szCs w:val="20"/>
        </w:rPr>
        <w:t>faaliyete</w:t>
      </w:r>
      <w:r w:rsidR="00707B59" w:rsidRPr="00BF52C9">
        <w:rPr>
          <w:rFonts w:ascii="Times New Roman" w:hAnsi="Times New Roman" w:cs="Times New Roman"/>
          <w:sz w:val="20"/>
          <w:szCs w:val="20"/>
        </w:rPr>
        <w:t xml:space="preserve"> dair veriler ayrıca incelenmiştir. Bu inceleme kapsamında </w:t>
      </w:r>
      <w:r w:rsidR="006E5567">
        <w:rPr>
          <w:rFonts w:ascii="Times New Roman" w:hAnsi="Times New Roman" w:cs="Times New Roman"/>
          <w:sz w:val="20"/>
          <w:szCs w:val="20"/>
        </w:rPr>
        <w:t>faaliyetin</w:t>
      </w:r>
      <w:r w:rsidR="00707B59" w:rsidRPr="00BF52C9">
        <w:rPr>
          <w:rFonts w:ascii="Times New Roman" w:hAnsi="Times New Roman" w:cs="Times New Roman"/>
          <w:sz w:val="20"/>
          <w:szCs w:val="20"/>
        </w:rPr>
        <w:t xml:space="preserve"> tarihi, </w:t>
      </w:r>
      <w:r w:rsidR="006E5567">
        <w:rPr>
          <w:rFonts w:ascii="Times New Roman" w:hAnsi="Times New Roman" w:cs="Times New Roman"/>
          <w:sz w:val="20"/>
          <w:szCs w:val="20"/>
        </w:rPr>
        <w:t>faaliyetin</w:t>
      </w:r>
      <w:r w:rsidR="00707B59" w:rsidRPr="00BF52C9">
        <w:rPr>
          <w:rFonts w:ascii="Times New Roman" w:hAnsi="Times New Roman" w:cs="Times New Roman"/>
          <w:sz w:val="20"/>
          <w:szCs w:val="20"/>
        </w:rPr>
        <w:t xml:space="preserve"> türü, </w:t>
      </w:r>
      <w:proofErr w:type="gramStart"/>
      <w:r w:rsidR="00707B59" w:rsidRPr="00BF52C9">
        <w:rPr>
          <w:rFonts w:ascii="Times New Roman" w:hAnsi="Times New Roman" w:cs="Times New Roman"/>
          <w:sz w:val="20"/>
          <w:szCs w:val="20"/>
        </w:rPr>
        <w:t>online</w:t>
      </w:r>
      <w:proofErr w:type="gramEnd"/>
      <w:r w:rsidR="00707B59" w:rsidRPr="00BF52C9">
        <w:rPr>
          <w:rFonts w:ascii="Times New Roman" w:hAnsi="Times New Roman" w:cs="Times New Roman"/>
          <w:sz w:val="20"/>
          <w:szCs w:val="20"/>
        </w:rPr>
        <w:t>/</w:t>
      </w:r>
      <w:proofErr w:type="spellStart"/>
      <w:r w:rsidR="00707B59" w:rsidRPr="00BF52C9">
        <w:rPr>
          <w:rFonts w:ascii="Times New Roman" w:hAnsi="Times New Roman" w:cs="Times New Roman"/>
          <w:sz w:val="20"/>
          <w:szCs w:val="20"/>
        </w:rPr>
        <w:t>yüzyüze</w:t>
      </w:r>
      <w:proofErr w:type="spellEnd"/>
      <w:r w:rsidR="00707B59" w:rsidRPr="00BF52C9">
        <w:rPr>
          <w:rFonts w:ascii="Times New Roman" w:hAnsi="Times New Roman" w:cs="Times New Roman"/>
          <w:sz w:val="20"/>
          <w:szCs w:val="20"/>
        </w:rPr>
        <w:t xml:space="preserve">, hedef kitle ve organizasyonu yürüten birim açısından değerlendirilmiştir. </w:t>
      </w:r>
    </w:p>
    <w:p w:rsidR="00707B59" w:rsidRPr="00BF52C9" w:rsidRDefault="00E559A6" w:rsidP="009029F1">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Halkın bilime katılımına </w:t>
      </w:r>
      <w:proofErr w:type="gramStart"/>
      <w:r>
        <w:rPr>
          <w:rFonts w:ascii="Times New Roman" w:hAnsi="Times New Roman" w:cs="Times New Roman"/>
          <w:sz w:val="20"/>
          <w:szCs w:val="20"/>
        </w:rPr>
        <w:t>imkan</w:t>
      </w:r>
      <w:proofErr w:type="gramEnd"/>
      <w:r>
        <w:rPr>
          <w:rFonts w:ascii="Times New Roman" w:hAnsi="Times New Roman" w:cs="Times New Roman"/>
          <w:sz w:val="20"/>
          <w:szCs w:val="20"/>
        </w:rPr>
        <w:t xml:space="preserve"> veren</w:t>
      </w:r>
      <w:r w:rsidR="00707B59" w:rsidRPr="00BF52C9">
        <w:rPr>
          <w:rFonts w:ascii="Times New Roman" w:hAnsi="Times New Roman" w:cs="Times New Roman"/>
          <w:sz w:val="20"/>
          <w:szCs w:val="20"/>
        </w:rPr>
        <w:t xml:space="preserve"> </w:t>
      </w:r>
      <w:r w:rsidR="006E5567">
        <w:rPr>
          <w:rFonts w:ascii="Times New Roman" w:hAnsi="Times New Roman" w:cs="Times New Roman"/>
          <w:sz w:val="20"/>
          <w:szCs w:val="20"/>
        </w:rPr>
        <w:t>faaliyet</w:t>
      </w:r>
      <w:r>
        <w:rPr>
          <w:rFonts w:ascii="Times New Roman" w:hAnsi="Times New Roman" w:cs="Times New Roman"/>
          <w:sz w:val="20"/>
          <w:szCs w:val="20"/>
        </w:rPr>
        <w:t>ler</w:t>
      </w:r>
      <w:r w:rsidR="00707B59" w:rsidRPr="00BF52C9">
        <w:rPr>
          <w:rFonts w:ascii="Times New Roman" w:hAnsi="Times New Roman" w:cs="Times New Roman"/>
          <w:sz w:val="20"/>
          <w:szCs w:val="20"/>
        </w:rPr>
        <w:t xml:space="preserve">, </w:t>
      </w:r>
      <w:r w:rsidR="00082323">
        <w:rPr>
          <w:rFonts w:ascii="Times New Roman" w:hAnsi="Times New Roman" w:cs="Times New Roman"/>
          <w:sz w:val="20"/>
          <w:szCs w:val="20"/>
        </w:rPr>
        <w:t>Tablo 2’de yer alan verilere</w:t>
      </w:r>
      <w:r w:rsidR="00707B59" w:rsidRPr="00BF52C9">
        <w:rPr>
          <w:rFonts w:ascii="Times New Roman" w:hAnsi="Times New Roman" w:cs="Times New Roman"/>
          <w:sz w:val="20"/>
          <w:szCs w:val="20"/>
        </w:rPr>
        <w:t xml:space="preserve"> benzer biçimde </w:t>
      </w:r>
      <w:r w:rsidR="005A5DD2" w:rsidRPr="00BF52C9">
        <w:rPr>
          <w:rFonts w:ascii="Times New Roman" w:hAnsi="Times New Roman" w:cs="Times New Roman"/>
          <w:sz w:val="20"/>
          <w:szCs w:val="20"/>
        </w:rPr>
        <w:t>Aralık 2023 tarihin</w:t>
      </w:r>
      <w:r w:rsidR="003F7B32">
        <w:rPr>
          <w:rFonts w:ascii="Times New Roman" w:hAnsi="Times New Roman" w:cs="Times New Roman"/>
          <w:sz w:val="20"/>
          <w:szCs w:val="20"/>
        </w:rPr>
        <w:t xml:space="preserve">de en yüksek sayıya ulaşmıştır. Ocak ayı ikinci sırada, Temmuz ve Mart ayları üçüncü sırada yer almaktadır. </w:t>
      </w:r>
    </w:p>
    <w:p w:rsidR="005A5DD2" w:rsidRPr="005A5DD2" w:rsidRDefault="00067BAD" w:rsidP="00B97527">
      <w:pPr>
        <w:spacing w:before="240" w:line="360" w:lineRule="auto"/>
        <w:jc w:val="center"/>
        <w:rPr>
          <w:rFonts w:ascii="Times New Roman" w:hAnsi="Times New Roman" w:cs="Times New Roman"/>
          <w:sz w:val="24"/>
          <w:szCs w:val="24"/>
        </w:rPr>
      </w:pPr>
      <w:r w:rsidRPr="00067BAD">
        <w:rPr>
          <w:rFonts w:ascii="Times New Roman" w:hAnsi="Times New Roman" w:cs="Times New Roman"/>
          <w:noProof/>
          <w:sz w:val="24"/>
          <w:szCs w:val="24"/>
          <w:lang w:eastAsia="tr-TR"/>
        </w:rPr>
        <w:drawing>
          <wp:inline distT="0" distB="0" distL="0" distR="0">
            <wp:extent cx="5636895" cy="2632710"/>
            <wp:effectExtent l="0" t="0" r="1905" b="0"/>
            <wp:docPr id="16" name="Resim 16" descr="C:\Users\Hp\Downloads\PES tar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PES tari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6895" cy="2632710"/>
                    </a:xfrm>
                    <a:prstGeom prst="rect">
                      <a:avLst/>
                    </a:prstGeom>
                    <a:noFill/>
                    <a:ln>
                      <a:noFill/>
                    </a:ln>
                  </pic:spPr>
                </pic:pic>
              </a:graphicData>
            </a:graphic>
          </wp:inline>
        </w:drawing>
      </w:r>
    </w:p>
    <w:p w:rsidR="00067BAD" w:rsidRPr="00AC6E45" w:rsidRDefault="00067BAD" w:rsidP="00067BAD">
      <w:pPr>
        <w:spacing w:before="240" w:line="360" w:lineRule="auto"/>
        <w:ind w:firstLine="708"/>
        <w:jc w:val="center"/>
        <w:rPr>
          <w:rFonts w:ascii="Times New Roman" w:hAnsi="Times New Roman" w:cs="Times New Roman"/>
          <w:b/>
          <w:sz w:val="20"/>
          <w:szCs w:val="20"/>
        </w:rPr>
      </w:pPr>
      <w:r w:rsidRPr="00AC6E45">
        <w:rPr>
          <w:rFonts w:ascii="Times New Roman" w:hAnsi="Times New Roman" w:cs="Times New Roman"/>
          <w:b/>
          <w:sz w:val="20"/>
          <w:szCs w:val="20"/>
        </w:rPr>
        <w:t xml:space="preserve">Tablo 8: </w:t>
      </w:r>
      <w:r w:rsidR="00404C42">
        <w:rPr>
          <w:rFonts w:ascii="Times New Roman" w:hAnsi="Times New Roman" w:cs="Times New Roman"/>
          <w:b/>
          <w:sz w:val="20"/>
          <w:szCs w:val="20"/>
        </w:rPr>
        <w:t>PES</w:t>
      </w:r>
      <w:r w:rsidR="00876532" w:rsidRPr="00AC6E45">
        <w:rPr>
          <w:rFonts w:ascii="Times New Roman" w:hAnsi="Times New Roman" w:cs="Times New Roman"/>
          <w:b/>
          <w:sz w:val="20"/>
          <w:szCs w:val="20"/>
        </w:rPr>
        <w:t xml:space="preserve"> </w:t>
      </w:r>
      <w:r w:rsidR="006E5567" w:rsidRPr="00AC6E45">
        <w:rPr>
          <w:rFonts w:ascii="Times New Roman" w:hAnsi="Times New Roman" w:cs="Times New Roman"/>
          <w:b/>
          <w:sz w:val="20"/>
          <w:szCs w:val="20"/>
        </w:rPr>
        <w:t>faaliyet</w:t>
      </w:r>
      <w:r w:rsidRPr="00AC6E45">
        <w:rPr>
          <w:rFonts w:ascii="Times New Roman" w:hAnsi="Times New Roman" w:cs="Times New Roman"/>
          <w:b/>
          <w:sz w:val="20"/>
          <w:szCs w:val="20"/>
        </w:rPr>
        <w:t>lerin</w:t>
      </w:r>
      <w:r w:rsidR="00876532" w:rsidRPr="00AC6E45">
        <w:rPr>
          <w:rFonts w:ascii="Times New Roman" w:hAnsi="Times New Roman" w:cs="Times New Roman"/>
          <w:b/>
          <w:sz w:val="20"/>
          <w:szCs w:val="20"/>
        </w:rPr>
        <w:t>in</w:t>
      </w:r>
      <w:r w:rsidRPr="00AC6E45">
        <w:rPr>
          <w:rFonts w:ascii="Times New Roman" w:hAnsi="Times New Roman" w:cs="Times New Roman"/>
          <w:b/>
          <w:sz w:val="20"/>
          <w:szCs w:val="20"/>
        </w:rPr>
        <w:t xml:space="preserve"> aylara göre dağılımı</w:t>
      </w:r>
    </w:p>
    <w:p w:rsidR="003F7B32" w:rsidRPr="00BF52C9" w:rsidRDefault="003F7B32" w:rsidP="003F7B32">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PES </w:t>
      </w:r>
      <w:r w:rsidRPr="00BF52C9">
        <w:rPr>
          <w:rFonts w:ascii="Times New Roman" w:hAnsi="Times New Roman" w:cs="Times New Roman"/>
          <w:sz w:val="20"/>
          <w:szCs w:val="20"/>
        </w:rPr>
        <w:t xml:space="preserve">yaklaşımı ile planlanmış </w:t>
      </w:r>
      <w:r>
        <w:rPr>
          <w:rFonts w:ascii="Times New Roman" w:hAnsi="Times New Roman" w:cs="Times New Roman"/>
          <w:sz w:val="20"/>
          <w:szCs w:val="20"/>
        </w:rPr>
        <w:t xml:space="preserve">faaliyetler </w:t>
      </w:r>
      <w:r w:rsidRPr="00BF52C9">
        <w:rPr>
          <w:rFonts w:ascii="Times New Roman" w:hAnsi="Times New Roman" w:cs="Times New Roman"/>
          <w:sz w:val="20"/>
          <w:szCs w:val="20"/>
        </w:rPr>
        <w:t>incelendiğinde</w:t>
      </w:r>
      <w:r>
        <w:rPr>
          <w:rFonts w:ascii="Times New Roman" w:hAnsi="Times New Roman" w:cs="Times New Roman"/>
          <w:sz w:val="20"/>
          <w:szCs w:val="20"/>
        </w:rPr>
        <w:t xml:space="preserve"> en çok tercih edilen faaliyet türü, tecrübe paylaşımı olmuştur. Eğitim faaliyetleri </w:t>
      </w:r>
      <w:proofErr w:type="spellStart"/>
      <w:r>
        <w:rPr>
          <w:rFonts w:ascii="Times New Roman" w:hAnsi="Times New Roman" w:cs="Times New Roman"/>
          <w:sz w:val="20"/>
          <w:szCs w:val="20"/>
        </w:rPr>
        <w:t>ikinici</w:t>
      </w:r>
      <w:proofErr w:type="spellEnd"/>
      <w:r>
        <w:rPr>
          <w:rFonts w:ascii="Times New Roman" w:hAnsi="Times New Roman" w:cs="Times New Roman"/>
          <w:sz w:val="20"/>
          <w:szCs w:val="20"/>
        </w:rPr>
        <w:t xml:space="preserve"> sırada yer almaktadır. Üçüncü sırada ise atölye çalışması ile festival/</w:t>
      </w:r>
      <w:proofErr w:type="gramStart"/>
      <w:r>
        <w:rPr>
          <w:rFonts w:ascii="Times New Roman" w:hAnsi="Times New Roman" w:cs="Times New Roman"/>
          <w:sz w:val="20"/>
          <w:szCs w:val="20"/>
        </w:rPr>
        <w:t xml:space="preserve">şenlik </w:t>
      </w:r>
      <w:r w:rsidRPr="00BF52C9">
        <w:rPr>
          <w:rFonts w:ascii="Times New Roman" w:hAnsi="Times New Roman" w:cs="Times New Roman"/>
          <w:sz w:val="20"/>
          <w:szCs w:val="20"/>
        </w:rPr>
        <w:t xml:space="preserve"> </w:t>
      </w:r>
      <w:r>
        <w:rPr>
          <w:rFonts w:ascii="Times New Roman" w:hAnsi="Times New Roman" w:cs="Times New Roman"/>
          <w:sz w:val="20"/>
          <w:szCs w:val="20"/>
        </w:rPr>
        <w:t>faaliyetleri</w:t>
      </w:r>
      <w:proofErr w:type="gramEnd"/>
      <w:r>
        <w:rPr>
          <w:rFonts w:ascii="Times New Roman" w:hAnsi="Times New Roman" w:cs="Times New Roman"/>
          <w:sz w:val="20"/>
          <w:szCs w:val="20"/>
        </w:rPr>
        <w:t xml:space="preserve"> bulunmaktadır. Tablo 3 ile Tablo 9 karşılaştırıldığında, 12 aylık dönemde en fazla sayıda faaliyeti kapsayan panel/seminer/konferans, PES yaklaşımı ile organize edilen faaliyetler için en az sayıda tercih edilen faaliyet türü olmuştur. Yaz okulu, fuar/sergi ve </w:t>
      </w:r>
      <w:proofErr w:type="spellStart"/>
      <w:r>
        <w:rPr>
          <w:rFonts w:ascii="Times New Roman" w:hAnsi="Times New Roman" w:cs="Times New Roman"/>
          <w:sz w:val="20"/>
          <w:szCs w:val="20"/>
        </w:rPr>
        <w:t>çalıştay</w:t>
      </w:r>
      <w:proofErr w:type="spellEnd"/>
      <w:r>
        <w:rPr>
          <w:rFonts w:ascii="Times New Roman" w:hAnsi="Times New Roman" w:cs="Times New Roman"/>
          <w:sz w:val="20"/>
          <w:szCs w:val="20"/>
        </w:rPr>
        <w:t>, 1 adet faal</w:t>
      </w:r>
      <w:r w:rsidR="00452E7B">
        <w:rPr>
          <w:rFonts w:ascii="Times New Roman" w:hAnsi="Times New Roman" w:cs="Times New Roman"/>
          <w:sz w:val="20"/>
          <w:szCs w:val="20"/>
        </w:rPr>
        <w:t>iyet ile en düşük sırada yer al</w:t>
      </w:r>
      <w:r>
        <w:rPr>
          <w:rFonts w:ascii="Times New Roman" w:hAnsi="Times New Roman" w:cs="Times New Roman"/>
          <w:sz w:val="20"/>
          <w:szCs w:val="20"/>
        </w:rPr>
        <w:t>m</w:t>
      </w:r>
      <w:r w:rsidR="00452E7B">
        <w:rPr>
          <w:rFonts w:ascii="Times New Roman" w:hAnsi="Times New Roman" w:cs="Times New Roman"/>
          <w:sz w:val="20"/>
          <w:szCs w:val="20"/>
        </w:rPr>
        <w:t>a</w:t>
      </w:r>
      <w:r>
        <w:rPr>
          <w:rFonts w:ascii="Times New Roman" w:hAnsi="Times New Roman" w:cs="Times New Roman"/>
          <w:sz w:val="20"/>
          <w:szCs w:val="20"/>
        </w:rPr>
        <w:t xml:space="preserve">ktadır. </w:t>
      </w:r>
    </w:p>
    <w:p w:rsidR="00067BAD" w:rsidRPr="00BF52C9" w:rsidRDefault="00067BAD" w:rsidP="009029F1">
      <w:pPr>
        <w:spacing w:before="240" w:line="360" w:lineRule="auto"/>
        <w:jc w:val="both"/>
        <w:rPr>
          <w:rFonts w:ascii="Times New Roman" w:hAnsi="Times New Roman" w:cs="Times New Roman"/>
          <w:sz w:val="20"/>
          <w:szCs w:val="20"/>
        </w:rPr>
      </w:pPr>
    </w:p>
    <w:p w:rsidR="005A5DD2" w:rsidRPr="005A5DD2" w:rsidRDefault="002201E5" w:rsidP="002201E5">
      <w:pPr>
        <w:spacing w:before="240" w:line="360" w:lineRule="auto"/>
        <w:jc w:val="center"/>
        <w:rPr>
          <w:rFonts w:ascii="Times New Roman" w:hAnsi="Times New Roman" w:cs="Times New Roman"/>
          <w:sz w:val="24"/>
          <w:szCs w:val="24"/>
        </w:rPr>
      </w:pPr>
      <w:r w:rsidRPr="002201E5">
        <w:rPr>
          <w:rFonts w:ascii="Times New Roman" w:hAnsi="Times New Roman" w:cs="Times New Roman"/>
          <w:noProof/>
          <w:sz w:val="24"/>
          <w:szCs w:val="24"/>
          <w:lang w:eastAsia="tr-TR"/>
        </w:rPr>
        <w:lastRenderedPageBreak/>
        <w:drawing>
          <wp:inline distT="0" distB="0" distL="0" distR="0">
            <wp:extent cx="4680857" cy="4845603"/>
            <wp:effectExtent l="0" t="0" r="5715" b="0"/>
            <wp:docPr id="11" name="Resim 11" descr="C:\Users\Hp\Downloads\PES etkinlik tür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PES etkinlik türü.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3665" cy="4848510"/>
                    </a:xfrm>
                    <a:prstGeom prst="rect">
                      <a:avLst/>
                    </a:prstGeom>
                    <a:noFill/>
                    <a:ln>
                      <a:noFill/>
                    </a:ln>
                  </pic:spPr>
                </pic:pic>
              </a:graphicData>
            </a:graphic>
          </wp:inline>
        </w:drawing>
      </w:r>
    </w:p>
    <w:p w:rsidR="00876532" w:rsidRPr="00281CB6" w:rsidRDefault="00876532" w:rsidP="00876532">
      <w:pPr>
        <w:spacing w:before="240" w:line="360" w:lineRule="auto"/>
        <w:ind w:firstLine="708"/>
        <w:jc w:val="center"/>
        <w:rPr>
          <w:rFonts w:ascii="Times New Roman" w:hAnsi="Times New Roman" w:cs="Times New Roman"/>
          <w:b/>
          <w:sz w:val="20"/>
          <w:szCs w:val="20"/>
        </w:rPr>
      </w:pPr>
      <w:r w:rsidRPr="00281CB6">
        <w:rPr>
          <w:rFonts w:ascii="Times New Roman" w:hAnsi="Times New Roman" w:cs="Times New Roman"/>
          <w:b/>
          <w:sz w:val="20"/>
          <w:szCs w:val="20"/>
        </w:rPr>
        <w:t xml:space="preserve">Tablo 9: </w:t>
      </w:r>
      <w:r w:rsidR="00404C42">
        <w:rPr>
          <w:rFonts w:ascii="Times New Roman" w:hAnsi="Times New Roman" w:cs="Times New Roman"/>
          <w:b/>
          <w:sz w:val="20"/>
          <w:szCs w:val="20"/>
        </w:rPr>
        <w:t>PES</w:t>
      </w:r>
      <w:r w:rsidRPr="00281CB6">
        <w:rPr>
          <w:rFonts w:ascii="Times New Roman" w:hAnsi="Times New Roman" w:cs="Times New Roman"/>
          <w:b/>
          <w:sz w:val="20"/>
          <w:szCs w:val="20"/>
        </w:rPr>
        <w:t xml:space="preserve"> </w:t>
      </w:r>
      <w:r w:rsidR="006E5567" w:rsidRPr="00281CB6">
        <w:rPr>
          <w:rFonts w:ascii="Times New Roman" w:hAnsi="Times New Roman" w:cs="Times New Roman"/>
          <w:b/>
          <w:sz w:val="20"/>
          <w:szCs w:val="20"/>
        </w:rPr>
        <w:t>faaliyet</w:t>
      </w:r>
      <w:r w:rsidRPr="00281CB6">
        <w:rPr>
          <w:rFonts w:ascii="Times New Roman" w:hAnsi="Times New Roman" w:cs="Times New Roman"/>
          <w:b/>
          <w:sz w:val="20"/>
          <w:szCs w:val="20"/>
        </w:rPr>
        <w:t xml:space="preserve"> türlerinin dağılımı</w:t>
      </w:r>
    </w:p>
    <w:p w:rsidR="005A5DD2" w:rsidRPr="00BF52C9" w:rsidRDefault="006E5567" w:rsidP="009029F1">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Faaliyetler</w:t>
      </w:r>
      <w:r w:rsidR="00876532" w:rsidRPr="00BF52C9">
        <w:rPr>
          <w:rFonts w:ascii="Times New Roman" w:hAnsi="Times New Roman" w:cs="Times New Roman"/>
          <w:sz w:val="20"/>
          <w:szCs w:val="20"/>
        </w:rPr>
        <w:t>, tercih edilen iletişim türüne</w:t>
      </w:r>
      <w:r w:rsidR="005A5DD2" w:rsidRPr="00BF52C9">
        <w:rPr>
          <w:rFonts w:ascii="Times New Roman" w:hAnsi="Times New Roman" w:cs="Times New Roman"/>
          <w:sz w:val="20"/>
          <w:szCs w:val="20"/>
        </w:rPr>
        <w:t xml:space="preserve"> </w:t>
      </w:r>
      <w:r w:rsidR="00876532" w:rsidRPr="00BF52C9">
        <w:rPr>
          <w:rFonts w:ascii="Times New Roman" w:hAnsi="Times New Roman" w:cs="Times New Roman"/>
          <w:sz w:val="20"/>
          <w:szCs w:val="20"/>
        </w:rPr>
        <w:t xml:space="preserve">göre analiz edildiğinde tamamının </w:t>
      </w:r>
      <w:proofErr w:type="spellStart"/>
      <w:r w:rsidR="005A5DD2" w:rsidRPr="00BF52C9">
        <w:rPr>
          <w:rFonts w:ascii="Times New Roman" w:hAnsi="Times New Roman" w:cs="Times New Roman"/>
          <w:sz w:val="20"/>
          <w:szCs w:val="20"/>
        </w:rPr>
        <w:t>yüzyüze</w:t>
      </w:r>
      <w:proofErr w:type="spellEnd"/>
      <w:r w:rsidR="005A5DD2" w:rsidRPr="00BF52C9">
        <w:rPr>
          <w:rFonts w:ascii="Times New Roman" w:hAnsi="Times New Roman" w:cs="Times New Roman"/>
          <w:sz w:val="20"/>
          <w:szCs w:val="20"/>
        </w:rPr>
        <w:t xml:space="preserve"> gerçekleştirildiği tespit edilmiştir. </w:t>
      </w:r>
      <w:proofErr w:type="spellStart"/>
      <w:r w:rsidR="00082323">
        <w:rPr>
          <w:rFonts w:ascii="Times New Roman" w:hAnsi="Times New Roman" w:cs="Times New Roman"/>
          <w:sz w:val="20"/>
          <w:szCs w:val="20"/>
        </w:rPr>
        <w:t>Yüzyüze</w:t>
      </w:r>
      <w:proofErr w:type="spellEnd"/>
      <w:r w:rsidR="00082323">
        <w:rPr>
          <w:rFonts w:ascii="Times New Roman" w:hAnsi="Times New Roman" w:cs="Times New Roman"/>
          <w:sz w:val="20"/>
          <w:szCs w:val="20"/>
        </w:rPr>
        <w:t xml:space="preserve"> iletişim, en etkili iletişim türü olması ve de </w:t>
      </w:r>
      <w:r w:rsidR="003F7B32">
        <w:rPr>
          <w:rFonts w:ascii="Times New Roman" w:hAnsi="Times New Roman" w:cs="Times New Roman"/>
          <w:sz w:val="20"/>
          <w:szCs w:val="20"/>
        </w:rPr>
        <w:t>PES yaklaşımı ile organize edilen faaliyetlerin karşılıklı iletişime daha fazla ihtiyaç duyması</w:t>
      </w:r>
      <w:r w:rsidR="00082323">
        <w:rPr>
          <w:rFonts w:ascii="Times New Roman" w:hAnsi="Times New Roman" w:cs="Times New Roman"/>
          <w:sz w:val="20"/>
          <w:szCs w:val="20"/>
        </w:rPr>
        <w:t xml:space="preserve"> nedeniyle katılıma </w:t>
      </w:r>
      <w:proofErr w:type="gramStart"/>
      <w:r w:rsidR="00082323">
        <w:rPr>
          <w:rFonts w:ascii="Times New Roman" w:hAnsi="Times New Roman" w:cs="Times New Roman"/>
          <w:sz w:val="20"/>
          <w:szCs w:val="20"/>
        </w:rPr>
        <w:t>imkan</w:t>
      </w:r>
      <w:proofErr w:type="gramEnd"/>
      <w:r w:rsidR="00082323">
        <w:rPr>
          <w:rFonts w:ascii="Times New Roman" w:hAnsi="Times New Roman" w:cs="Times New Roman"/>
          <w:sz w:val="20"/>
          <w:szCs w:val="20"/>
        </w:rPr>
        <w:t xml:space="preserve"> verecek faaliyetlerde daha fazla tercih edilmesi önem taşımaktadır.  </w:t>
      </w:r>
    </w:p>
    <w:p w:rsidR="005A5DD2" w:rsidRDefault="00B97527" w:rsidP="00B97527">
      <w:pPr>
        <w:spacing w:before="240" w:line="360" w:lineRule="auto"/>
        <w:jc w:val="center"/>
        <w:rPr>
          <w:rFonts w:ascii="Times New Roman" w:hAnsi="Times New Roman" w:cs="Times New Roman"/>
          <w:sz w:val="24"/>
          <w:szCs w:val="24"/>
        </w:rPr>
      </w:pPr>
      <w:r w:rsidRPr="00B97527">
        <w:rPr>
          <w:rFonts w:ascii="Times New Roman" w:hAnsi="Times New Roman" w:cs="Times New Roman"/>
          <w:noProof/>
          <w:sz w:val="24"/>
          <w:szCs w:val="24"/>
          <w:lang w:eastAsia="tr-TR"/>
        </w:rPr>
        <w:drawing>
          <wp:inline distT="0" distB="0" distL="0" distR="0">
            <wp:extent cx="4813300" cy="1868805"/>
            <wp:effectExtent l="0" t="0" r="6350" b="0"/>
            <wp:docPr id="10" name="Resim 10" descr="C:\Users\Hp\Downloads\PES online-yüzyü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PES online-yüzyüz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3300" cy="1868805"/>
                    </a:xfrm>
                    <a:prstGeom prst="rect">
                      <a:avLst/>
                    </a:prstGeom>
                    <a:noFill/>
                    <a:ln>
                      <a:noFill/>
                    </a:ln>
                  </pic:spPr>
                </pic:pic>
              </a:graphicData>
            </a:graphic>
          </wp:inline>
        </w:drawing>
      </w:r>
    </w:p>
    <w:p w:rsidR="00D7394C" w:rsidRPr="00281CB6" w:rsidRDefault="00D7394C" w:rsidP="00D7394C">
      <w:pPr>
        <w:spacing w:before="240" w:line="360" w:lineRule="auto"/>
        <w:ind w:firstLine="708"/>
        <w:jc w:val="center"/>
        <w:rPr>
          <w:rFonts w:ascii="Times New Roman" w:hAnsi="Times New Roman" w:cs="Times New Roman"/>
          <w:b/>
          <w:sz w:val="20"/>
          <w:szCs w:val="20"/>
        </w:rPr>
      </w:pPr>
      <w:r w:rsidRPr="00281CB6">
        <w:rPr>
          <w:rFonts w:ascii="Times New Roman" w:hAnsi="Times New Roman" w:cs="Times New Roman"/>
          <w:b/>
          <w:sz w:val="20"/>
          <w:szCs w:val="20"/>
        </w:rPr>
        <w:t xml:space="preserve">Tablo </w:t>
      </w:r>
      <w:r w:rsidR="00281CB6">
        <w:rPr>
          <w:rFonts w:ascii="Times New Roman" w:hAnsi="Times New Roman" w:cs="Times New Roman"/>
          <w:b/>
          <w:sz w:val="20"/>
          <w:szCs w:val="20"/>
        </w:rPr>
        <w:t xml:space="preserve">10: </w:t>
      </w:r>
      <w:r w:rsidR="00404C42">
        <w:rPr>
          <w:rFonts w:ascii="Times New Roman" w:hAnsi="Times New Roman" w:cs="Times New Roman"/>
          <w:b/>
          <w:sz w:val="20"/>
          <w:szCs w:val="20"/>
        </w:rPr>
        <w:t>PES</w:t>
      </w:r>
      <w:r w:rsidR="006E5567" w:rsidRPr="00281CB6">
        <w:rPr>
          <w:rFonts w:ascii="Times New Roman" w:hAnsi="Times New Roman" w:cs="Times New Roman"/>
          <w:b/>
          <w:sz w:val="20"/>
          <w:szCs w:val="20"/>
        </w:rPr>
        <w:t xml:space="preserve"> faaliyetlerinde </w:t>
      </w:r>
      <w:r w:rsidRPr="00281CB6">
        <w:rPr>
          <w:rFonts w:ascii="Times New Roman" w:hAnsi="Times New Roman" w:cs="Times New Roman"/>
          <w:b/>
          <w:sz w:val="20"/>
          <w:szCs w:val="20"/>
        </w:rPr>
        <w:t>tercih edilen iletişim türlerinin dağılımı</w:t>
      </w:r>
    </w:p>
    <w:p w:rsidR="005A5DD2" w:rsidRPr="00BF52C9" w:rsidRDefault="00082323" w:rsidP="006648F9">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Faaliyetler h</w:t>
      </w:r>
      <w:r w:rsidR="005A5DD2" w:rsidRPr="00BF52C9">
        <w:rPr>
          <w:rFonts w:ascii="Times New Roman" w:hAnsi="Times New Roman" w:cs="Times New Roman"/>
          <w:sz w:val="20"/>
          <w:szCs w:val="20"/>
        </w:rPr>
        <w:t xml:space="preserve">edef kitle </w:t>
      </w:r>
      <w:proofErr w:type="gramStart"/>
      <w:r w:rsidR="005A5DD2" w:rsidRPr="00BF52C9">
        <w:rPr>
          <w:rFonts w:ascii="Times New Roman" w:hAnsi="Times New Roman" w:cs="Times New Roman"/>
          <w:sz w:val="20"/>
          <w:szCs w:val="20"/>
        </w:rPr>
        <w:t>krit</w:t>
      </w:r>
      <w:r>
        <w:rPr>
          <w:rFonts w:ascii="Times New Roman" w:hAnsi="Times New Roman" w:cs="Times New Roman"/>
          <w:sz w:val="20"/>
          <w:szCs w:val="20"/>
        </w:rPr>
        <w:t>erine</w:t>
      </w:r>
      <w:proofErr w:type="gramEnd"/>
      <w:r>
        <w:rPr>
          <w:rFonts w:ascii="Times New Roman" w:hAnsi="Times New Roman" w:cs="Times New Roman"/>
          <w:sz w:val="20"/>
          <w:szCs w:val="20"/>
        </w:rPr>
        <w:t xml:space="preserve"> göre analiz edildiğinde Tablo 5’te yer alan verilere benzer biçimde ilk sırada lisans ve lisansüstü öğrenciler ile akademisyenlerin yer aldığı görülmektedir. Diğer hedef kitlelere göre çok daha fazla öncelik verilen bu ilk üç grubun ardından lise öğrencileri dördüncü sırada yer almıştır. Üniversiteler için potansiyel öğrenci olmaları ve de diğer Milli Eğitim kurumlarına kıyasla bilimsel faaliyetleri kavrayabilme becerileri daha gelişmiş olmasından kaynaklandığı düşünülmektedir. </w:t>
      </w:r>
      <w:r w:rsidR="006648F9">
        <w:rPr>
          <w:rFonts w:ascii="Times New Roman" w:hAnsi="Times New Roman" w:cs="Times New Roman"/>
          <w:sz w:val="20"/>
          <w:szCs w:val="20"/>
        </w:rPr>
        <w:t xml:space="preserve">Beşinci sırada ise vatandaşlar, orta öğretim öğrencileri ile özel </w:t>
      </w:r>
      <w:proofErr w:type="spellStart"/>
      <w:r w:rsidR="006648F9">
        <w:rPr>
          <w:rFonts w:ascii="Times New Roman" w:hAnsi="Times New Roman" w:cs="Times New Roman"/>
          <w:sz w:val="20"/>
          <w:szCs w:val="20"/>
        </w:rPr>
        <w:t>gereksinimli</w:t>
      </w:r>
      <w:proofErr w:type="spellEnd"/>
      <w:r w:rsidR="006648F9">
        <w:rPr>
          <w:rFonts w:ascii="Times New Roman" w:hAnsi="Times New Roman" w:cs="Times New Roman"/>
          <w:sz w:val="20"/>
          <w:szCs w:val="20"/>
        </w:rPr>
        <w:t xml:space="preserve"> bireyler yer almaktadır. Özel </w:t>
      </w:r>
      <w:proofErr w:type="spellStart"/>
      <w:r w:rsidR="006648F9">
        <w:rPr>
          <w:rFonts w:ascii="Times New Roman" w:hAnsi="Times New Roman" w:cs="Times New Roman"/>
          <w:sz w:val="20"/>
          <w:szCs w:val="20"/>
        </w:rPr>
        <w:t>gereksinimli</w:t>
      </w:r>
      <w:proofErr w:type="spellEnd"/>
      <w:r w:rsidR="006648F9">
        <w:rPr>
          <w:rFonts w:ascii="Times New Roman" w:hAnsi="Times New Roman" w:cs="Times New Roman"/>
          <w:sz w:val="20"/>
          <w:szCs w:val="20"/>
        </w:rPr>
        <w:t xml:space="preserve"> bireyleri kapsayan faaliyetler incelendiğinde, </w:t>
      </w:r>
      <w:r w:rsidR="006648F9" w:rsidRPr="006648F9">
        <w:rPr>
          <w:rFonts w:ascii="Times New Roman" w:hAnsi="Times New Roman" w:cs="Times New Roman"/>
          <w:sz w:val="20"/>
          <w:szCs w:val="20"/>
        </w:rPr>
        <w:t xml:space="preserve">2023 Kahramanmaraş </w:t>
      </w:r>
      <w:proofErr w:type="spellStart"/>
      <w:r w:rsidR="006648F9" w:rsidRPr="006648F9">
        <w:rPr>
          <w:rFonts w:ascii="Times New Roman" w:hAnsi="Times New Roman" w:cs="Times New Roman"/>
          <w:sz w:val="20"/>
          <w:szCs w:val="20"/>
        </w:rPr>
        <w:t>Depremleri</w:t>
      </w:r>
      <w:r w:rsidR="006648F9">
        <w:rPr>
          <w:rFonts w:ascii="Times New Roman" w:hAnsi="Times New Roman" w:cs="Times New Roman"/>
          <w:sz w:val="20"/>
          <w:szCs w:val="20"/>
        </w:rPr>
        <w:t>’nden</w:t>
      </w:r>
      <w:proofErr w:type="spellEnd"/>
      <w:r w:rsidR="006648F9">
        <w:rPr>
          <w:rFonts w:ascii="Times New Roman" w:hAnsi="Times New Roman" w:cs="Times New Roman"/>
          <w:sz w:val="20"/>
          <w:szCs w:val="20"/>
        </w:rPr>
        <w:t xml:space="preserve"> etkilenen ve çadır kentlerde yaşamak zo</w:t>
      </w:r>
      <w:r w:rsidR="00452E7B">
        <w:rPr>
          <w:rFonts w:ascii="Times New Roman" w:hAnsi="Times New Roman" w:cs="Times New Roman"/>
          <w:sz w:val="20"/>
          <w:szCs w:val="20"/>
        </w:rPr>
        <w:t xml:space="preserve">runda kalmış olan çocuklar ile </w:t>
      </w:r>
      <w:proofErr w:type="spellStart"/>
      <w:r w:rsidR="006648F9">
        <w:rPr>
          <w:rFonts w:ascii="Times New Roman" w:hAnsi="Times New Roman" w:cs="Times New Roman"/>
          <w:sz w:val="20"/>
          <w:szCs w:val="20"/>
        </w:rPr>
        <w:t>down</w:t>
      </w:r>
      <w:proofErr w:type="spellEnd"/>
      <w:r w:rsidR="006648F9">
        <w:rPr>
          <w:rFonts w:ascii="Times New Roman" w:hAnsi="Times New Roman" w:cs="Times New Roman"/>
          <w:sz w:val="20"/>
          <w:szCs w:val="20"/>
        </w:rPr>
        <w:t xml:space="preserve"> </w:t>
      </w:r>
      <w:proofErr w:type="gramStart"/>
      <w:r w:rsidR="006648F9">
        <w:rPr>
          <w:rFonts w:ascii="Times New Roman" w:hAnsi="Times New Roman" w:cs="Times New Roman"/>
          <w:sz w:val="20"/>
          <w:szCs w:val="20"/>
        </w:rPr>
        <w:t>sendromlu</w:t>
      </w:r>
      <w:proofErr w:type="gramEnd"/>
      <w:r w:rsidR="006648F9">
        <w:rPr>
          <w:rFonts w:ascii="Times New Roman" w:hAnsi="Times New Roman" w:cs="Times New Roman"/>
          <w:sz w:val="20"/>
          <w:szCs w:val="20"/>
        </w:rPr>
        <w:t xml:space="preserve"> ve engelli bireyleri vb. kapsadığı </w:t>
      </w:r>
      <w:r w:rsidR="002C5FF6">
        <w:rPr>
          <w:rFonts w:ascii="Times New Roman" w:hAnsi="Times New Roman" w:cs="Times New Roman"/>
          <w:sz w:val="20"/>
          <w:szCs w:val="20"/>
        </w:rPr>
        <w:t xml:space="preserve">tespit edilmiştir. </w:t>
      </w:r>
      <w:r w:rsidR="006648F9">
        <w:rPr>
          <w:rFonts w:ascii="Times New Roman" w:hAnsi="Times New Roman" w:cs="Times New Roman"/>
          <w:sz w:val="20"/>
          <w:szCs w:val="20"/>
        </w:rPr>
        <w:t xml:space="preserve"> </w:t>
      </w:r>
      <w:r w:rsidR="0095654C" w:rsidRPr="0095654C">
        <w:rPr>
          <w:rFonts w:ascii="Times New Roman" w:hAnsi="Times New Roman" w:cs="Times New Roman"/>
          <w:sz w:val="20"/>
          <w:szCs w:val="20"/>
        </w:rPr>
        <w:t>Tablo 5’te yer alan</w:t>
      </w:r>
      <w:r w:rsidR="00452E7B">
        <w:rPr>
          <w:rFonts w:ascii="Times New Roman" w:hAnsi="Times New Roman" w:cs="Times New Roman"/>
          <w:sz w:val="20"/>
          <w:szCs w:val="20"/>
        </w:rPr>
        <w:t xml:space="preserve"> ancak </w:t>
      </w:r>
      <w:r w:rsidR="0095654C">
        <w:rPr>
          <w:rFonts w:ascii="Times New Roman" w:hAnsi="Times New Roman" w:cs="Times New Roman"/>
          <w:sz w:val="20"/>
          <w:szCs w:val="20"/>
        </w:rPr>
        <w:t>PES yaklaşımı ile düzenlenmiş faaliyetler</w:t>
      </w:r>
      <w:r w:rsidR="00452E7B">
        <w:rPr>
          <w:rFonts w:ascii="Times New Roman" w:hAnsi="Times New Roman" w:cs="Times New Roman"/>
          <w:sz w:val="20"/>
          <w:szCs w:val="20"/>
        </w:rPr>
        <w:t xml:space="preserve">e </w:t>
      </w:r>
      <w:proofErr w:type="gramStart"/>
      <w:r w:rsidR="00452E7B">
        <w:rPr>
          <w:rFonts w:ascii="Times New Roman" w:hAnsi="Times New Roman" w:cs="Times New Roman"/>
          <w:sz w:val="20"/>
          <w:szCs w:val="20"/>
        </w:rPr>
        <w:t>dahil</w:t>
      </w:r>
      <w:proofErr w:type="gramEnd"/>
      <w:r w:rsidR="00452E7B">
        <w:rPr>
          <w:rFonts w:ascii="Times New Roman" w:hAnsi="Times New Roman" w:cs="Times New Roman"/>
          <w:sz w:val="20"/>
          <w:szCs w:val="20"/>
        </w:rPr>
        <w:t xml:space="preserve"> edilmemiş olan </w:t>
      </w:r>
      <w:r w:rsidR="0095654C">
        <w:rPr>
          <w:rFonts w:ascii="Times New Roman" w:hAnsi="Times New Roman" w:cs="Times New Roman"/>
          <w:sz w:val="20"/>
          <w:szCs w:val="20"/>
        </w:rPr>
        <w:t xml:space="preserve">hedef kitlelere bu tabloda yer verilmemiştir.  </w:t>
      </w:r>
    </w:p>
    <w:p w:rsidR="005A5DD2" w:rsidRDefault="002201E5" w:rsidP="002201E5">
      <w:pPr>
        <w:spacing w:before="240" w:line="360" w:lineRule="auto"/>
        <w:jc w:val="center"/>
        <w:rPr>
          <w:rFonts w:ascii="Times New Roman" w:hAnsi="Times New Roman" w:cs="Times New Roman"/>
          <w:sz w:val="24"/>
          <w:szCs w:val="24"/>
        </w:rPr>
      </w:pPr>
      <w:r w:rsidRPr="002201E5">
        <w:rPr>
          <w:rFonts w:ascii="Times New Roman" w:hAnsi="Times New Roman" w:cs="Times New Roman"/>
          <w:noProof/>
          <w:sz w:val="24"/>
          <w:szCs w:val="24"/>
          <w:lang w:eastAsia="tr-TR"/>
        </w:rPr>
        <w:drawing>
          <wp:inline distT="0" distB="0" distL="0" distR="0">
            <wp:extent cx="4873625" cy="5044440"/>
            <wp:effectExtent l="0" t="0" r="3175" b="3810"/>
            <wp:docPr id="12" name="Resim 12" descr="C:\Users\Hp\Downloads\PES hedef k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PES hedef kitl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3625" cy="5044440"/>
                    </a:xfrm>
                    <a:prstGeom prst="rect">
                      <a:avLst/>
                    </a:prstGeom>
                    <a:noFill/>
                    <a:ln>
                      <a:noFill/>
                    </a:ln>
                  </pic:spPr>
                </pic:pic>
              </a:graphicData>
            </a:graphic>
          </wp:inline>
        </w:drawing>
      </w:r>
    </w:p>
    <w:p w:rsidR="00876532" w:rsidRPr="00404C42" w:rsidRDefault="00D217C2" w:rsidP="00D217C2">
      <w:pPr>
        <w:spacing w:before="240" w:line="360" w:lineRule="auto"/>
        <w:ind w:firstLine="708"/>
        <w:jc w:val="center"/>
        <w:rPr>
          <w:rFonts w:ascii="Times New Roman" w:hAnsi="Times New Roman" w:cs="Times New Roman"/>
          <w:b/>
          <w:sz w:val="20"/>
          <w:szCs w:val="20"/>
        </w:rPr>
      </w:pPr>
      <w:r w:rsidRPr="00404C42">
        <w:rPr>
          <w:rFonts w:ascii="Times New Roman" w:hAnsi="Times New Roman" w:cs="Times New Roman"/>
          <w:b/>
          <w:sz w:val="20"/>
          <w:szCs w:val="20"/>
        </w:rPr>
        <w:t xml:space="preserve">Tablo 11: PES </w:t>
      </w:r>
      <w:r w:rsidR="006E5567" w:rsidRPr="00404C42">
        <w:rPr>
          <w:rFonts w:ascii="Times New Roman" w:hAnsi="Times New Roman" w:cs="Times New Roman"/>
          <w:b/>
          <w:sz w:val="20"/>
          <w:szCs w:val="20"/>
        </w:rPr>
        <w:t>faaliyet</w:t>
      </w:r>
      <w:r w:rsidRPr="00404C42">
        <w:rPr>
          <w:rFonts w:ascii="Times New Roman" w:hAnsi="Times New Roman" w:cs="Times New Roman"/>
          <w:b/>
          <w:sz w:val="20"/>
          <w:szCs w:val="20"/>
        </w:rPr>
        <w:t>lerinin hedef kitleye göre dağılımı</w:t>
      </w:r>
    </w:p>
    <w:p w:rsidR="005A5DD2" w:rsidRPr="00BF52C9" w:rsidRDefault="005A5DD2" w:rsidP="002C5FF6">
      <w:pPr>
        <w:spacing w:before="240" w:line="360" w:lineRule="auto"/>
        <w:jc w:val="both"/>
        <w:rPr>
          <w:rFonts w:ascii="Times New Roman" w:hAnsi="Times New Roman" w:cs="Times New Roman"/>
          <w:sz w:val="20"/>
          <w:szCs w:val="20"/>
        </w:rPr>
      </w:pPr>
      <w:r w:rsidRPr="00BF52C9">
        <w:rPr>
          <w:rFonts w:ascii="Times New Roman" w:hAnsi="Times New Roman" w:cs="Times New Roman"/>
          <w:sz w:val="20"/>
          <w:szCs w:val="20"/>
        </w:rPr>
        <w:t>PES</w:t>
      </w:r>
      <w:r w:rsidR="00D217C2" w:rsidRPr="00BF52C9">
        <w:rPr>
          <w:rFonts w:ascii="Times New Roman" w:hAnsi="Times New Roman" w:cs="Times New Roman"/>
          <w:sz w:val="20"/>
          <w:szCs w:val="20"/>
        </w:rPr>
        <w:t xml:space="preserve"> yaklaşımı ile düzenlenmiş </w:t>
      </w:r>
      <w:r w:rsidR="006E5567">
        <w:rPr>
          <w:rFonts w:ascii="Times New Roman" w:hAnsi="Times New Roman" w:cs="Times New Roman"/>
          <w:sz w:val="20"/>
          <w:szCs w:val="20"/>
        </w:rPr>
        <w:t>faaliyet</w:t>
      </w:r>
      <w:r w:rsidR="002C5FF6">
        <w:rPr>
          <w:rFonts w:ascii="Times New Roman" w:hAnsi="Times New Roman" w:cs="Times New Roman"/>
          <w:sz w:val="20"/>
          <w:szCs w:val="20"/>
        </w:rPr>
        <w:t xml:space="preserve">ler, </w:t>
      </w:r>
      <w:r w:rsidRPr="00BF52C9">
        <w:rPr>
          <w:rFonts w:ascii="Times New Roman" w:hAnsi="Times New Roman" w:cs="Times New Roman"/>
          <w:sz w:val="20"/>
          <w:szCs w:val="20"/>
        </w:rPr>
        <w:t xml:space="preserve">organizasyonu </w:t>
      </w:r>
      <w:r w:rsidR="002C5FF6">
        <w:rPr>
          <w:rFonts w:ascii="Times New Roman" w:hAnsi="Times New Roman" w:cs="Times New Roman"/>
          <w:sz w:val="20"/>
          <w:szCs w:val="20"/>
        </w:rPr>
        <w:t>yapan</w:t>
      </w:r>
      <w:r w:rsidRPr="00BF52C9">
        <w:rPr>
          <w:rFonts w:ascii="Times New Roman" w:hAnsi="Times New Roman" w:cs="Times New Roman"/>
          <w:sz w:val="20"/>
          <w:szCs w:val="20"/>
        </w:rPr>
        <w:t xml:space="preserve"> birim </w:t>
      </w:r>
      <w:proofErr w:type="gramStart"/>
      <w:r w:rsidRPr="00BF52C9">
        <w:rPr>
          <w:rFonts w:ascii="Times New Roman" w:hAnsi="Times New Roman" w:cs="Times New Roman"/>
          <w:sz w:val="20"/>
          <w:szCs w:val="20"/>
        </w:rPr>
        <w:t>kr</w:t>
      </w:r>
      <w:r w:rsidR="002C5FF6">
        <w:rPr>
          <w:rFonts w:ascii="Times New Roman" w:hAnsi="Times New Roman" w:cs="Times New Roman"/>
          <w:sz w:val="20"/>
          <w:szCs w:val="20"/>
        </w:rPr>
        <w:t>iterine</w:t>
      </w:r>
      <w:proofErr w:type="gramEnd"/>
      <w:r w:rsidR="002C5FF6">
        <w:rPr>
          <w:rFonts w:ascii="Times New Roman" w:hAnsi="Times New Roman" w:cs="Times New Roman"/>
          <w:sz w:val="20"/>
          <w:szCs w:val="20"/>
        </w:rPr>
        <w:t xml:space="preserve"> göre analiz edildiğinde </w:t>
      </w:r>
      <w:r w:rsidRPr="00BF52C9">
        <w:rPr>
          <w:rFonts w:ascii="Times New Roman" w:hAnsi="Times New Roman" w:cs="Times New Roman"/>
          <w:sz w:val="20"/>
          <w:szCs w:val="20"/>
        </w:rPr>
        <w:t xml:space="preserve">öğrenci topluluklarının 13 </w:t>
      </w:r>
      <w:r w:rsidR="006E5567">
        <w:rPr>
          <w:rFonts w:ascii="Times New Roman" w:hAnsi="Times New Roman" w:cs="Times New Roman"/>
          <w:sz w:val="20"/>
          <w:szCs w:val="20"/>
        </w:rPr>
        <w:t>faaliyet</w:t>
      </w:r>
      <w:r w:rsidRPr="00BF52C9">
        <w:rPr>
          <w:rFonts w:ascii="Times New Roman" w:hAnsi="Times New Roman" w:cs="Times New Roman"/>
          <w:sz w:val="20"/>
          <w:szCs w:val="20"/>
        </w:rPr>
        <w:t xml:space="preserve"> ile en yüksek sayıda PES </w:t>
      </w:r>
      <w:r w:rsidR="006E5567">
        <w:rPr>
          <w:rFonts w:ascii="Times New Roman" w:hAnsi="Times New Roman" w:cs="Times New Roman"/>
          <w:sz w:val="20"/>
          <w:szCs w:val="20"/>
        </w:rPr>
        <w:t>faaliyeti</w:t>
      </w:r>
      <w:r w:rsidRPr="00BF52C9">
        <w:rPr>
          <w:rFonts w:ascii="Times New Roman" w:hAnsi="Times New Roman" w:cs="Times New Roman"/>
          <w:sz w:val="20"/>
          <w:szCs w:val="20"/>
        </w:rPr>
        <w:t xml:space="preserve"> organize ettikleri görülmektedir. </w:t>
      </w:r>
      <w:r w:rsidR="002C5FF6">
        <w:rPr>
          <w:rFonts w:ascii="Times New Roman" w:hAnsi="Times New Roman" w:cs="Times New Roman"/>
          <w:sz w:val="20"/>
          <w:szCs w:val="20"/>
        </w:rPr>
        <w:t xml:space="preserve">Bu durum, Tablo 6’da elde edilen verilerle benzerlik göstermektedir. </w:t>
      </w:r>
      <w:r w:rsidR="00B2081D">
        <w:rPr>
          <w:rFonts w:ascii="Times New Roman" w:hAnsi="Times New Roman" w:cs="Times New Roman"/>
          <w:sz w:val="20"/>
          <w:szCs w:val="20"/>
        </w:rPr>
        <w:t>Ancak Tablo 6’ya</w:t>
      </w:r>
      <w:r w:rsidR="00257C9E">
        <w:rPr>
          <w:rFonts w:ascii="Times New Roman" w:hAnsi="Times New Roman" w:cs="Times New Roman"/>
          <w:sz w:val="20"/>
          <w:szCs w:val="20"/>
        </w:rPr>
        <w:t xml:space="preserve"> göre, yıl boyunca hayata geçirilen faaliyetlerde daha düşük oranda katkı yaptıkları gözlemlenen Toplumsal Katkı Koordinatörlüğü ve TTO, hayata geçirdikleri faaliyetlerde katılıma daha fazla </w:t>
      </w:r>
      <w:proofErr w:type="gramStart"/>
      <w:r w:rsidR="00257C9E">
        <w:rPr>
          <w:rFonts w:ascii="Times New Roman" w:hAnsi="Times New Roman" w:cs="Times New Roman"/>
          <w:sz w:val="20"/>
          <w:szCs w:val="20"/>
        </w:rPr>
        <w:t>imkan</w:t>
      </w:r>
      <w:proofErr w:type="gramEnd"/>
      <w:r w:rsidR="00257C9E">
        <w:rPr>
          <w:rFonts w:ascii="Times New Roman" w:hAnsi="Times New Roman" w:cs="Times New Roman"/>
          <w:sz w:val="20"/>
          <w:szCs w:val="20"/>
        </w:rPr>
        <w:t xml:space="preserve"> tanıyan faaliyetler ile Tablo 12’de ikinci sırada yer almışlardır. </w:t>
      </w:r>
      <w:r w:rsidR="00257C9E">
        <w:rPr>
          <w:rFonts w:ascii="Times New Roman" w:hAnsi="Times New Roman" w:cs="Times New Roman"/>
          <w:sz w:val="20"/>
          <w:szCs w:val="20"/>
        </w:rPr>
        <w:lastRenderedPageBreak/>
        <w:t xml:space="preserve">Tablo 6’ya göre üçüncü sırada en fazla faaliyet planlaması yapan </w:t>
      </w:r>
      <w:proofErr w:type="spellStart"/>
      <w:r w:rsidR="00257C9E">
        <w:rPr>
          <w:rFonts w:ascii="Times New Roman" w:hAnsi="Times New Roman" w:cs="Times New Roman"/>
          <w:sz w:val="20"/>
          <w:szCs w:val="20"/>
        </w:rPr>
        <w:t>Biyoteknoloji</w:t>
      </w:r>
      <w:proofErr w:type="spellEnd"/>
      <w:r w:rsidR="00257C9E">
        <w:rPr>
          <w:rFonts w:ascii="Times New Roman" w:hAnsi="Times New Roman" w:cs="Times New Roman"/>
          <w:sz w:val="20"/>
          <w:szCs w:val="20"/>
        </w:rPr>
        <w:t xml:space="preserve"> Enstitüsü, Tablo 12’de Bilgisayar Mühendisliği Bölümü ile dördüncü sırada yer almaktadır. </w:t>
      </w:r>
      <w:r w:rsidR="00B35D47">
        <w:rPr>
          <w:rFonts w:ascii="Times New Roman" w:hAnsi="Times New Roman" w:cs="Times New Roman"/>
          <w:sz w:val="20"/>
          <w:szCs w:val="20"/>
        </w:rPr>
        <w:t xml:space="preserve">Teknopark, Engelsiz Birimi, Bilişim Teknolojileri Enstitüsü, Çevre Mühendisliği, Elektronik Mühendisliği, Matematik, Moleküler Biyoloji ve Genetik ile Beden Eğitimi ve Spor Bölümleri katılıma </w:t>
      </w:r>
      <w:proofErr w:type="gramStart"/>
      <w:r w:rsidR="00B35D47">
        <w:rPr>
          <w:rFonts w:ascii="Times New Roman" w:hAnsi="Times New Roman" w:cs="Times New Roman"/>
          <w:sz w:val="20"/>
          <w:szCs w:val="20"/>
        </w:rPr>
        <w:t>imkan</w:t>
      </w:r>
      <w:proofErr w:type="gramEnd"/>
      <w:r w:rsidR="00B35D47">
        <w:rPr>
          <w:rFonts w:ascii="Times New Roman" w:hAnsi="Times New Roman" w:cs="Times New Roman"/>
          <w:sz w:val="20"/>
          <w:szCs w:val="20"/>
        </w:rPr>
        <w:t xml:space="preserve"> tanıyan bilimsel faaliyetler organize etmiş olan diğer birimlerdir. Tablo 6’da yer alan anca</w:t>
      </w:r>
      <w:r w:rsidR="00B2081D">
        <w:rPr>
          <w:rFonts w:ascii="Times New Roman" w:hAnsi="Times New Roman" w:cs="Times New Roman"/>
          <w:sz w:val="20"/>
          <w:szCs w:val="20"/>
        </w:rPr>
        <w:t xml:space="preserve">k düzenledikleri faaliyetler, </w:t>
      </w:r>
      <w:r w:rsidR="00B35D47">
        <w:rPr>
          <w:rFonts w:ascii="Times New Roman" w:hAnsi="Times New Roman" w:cs="Times New Roman"/>
          <w:sz w:val="20"/>
          <w:szCs w:val="20"/>
        </w:rPr>
        <w:t xml:space="preserve">PES yaklaşımı ile </w:t>
      </w:r>
      <w:r w:rsidR="000F4865">
        <w:rPr>
          <w:rFonts w:ascii="Times New Roman" w:hAnsi="Times New Roman" w:cs="Times New Roman"/>
          <w:sz w:val="20"/>
          <w:szCs w:val="20"/>
        </w:rPr>
        <w:t xml:space="preserve">düzenlenmiş faaliyetler arasında </w:t>
      </w:r>
      <w:r w:rsidR="00B2081D">
        <w:rPr>
          <w:rFonts w:ascii="Times New Roman" w:hAnsi="Times New Roman" w:cs="Times New Roman"/>
          <w:sz w:val="20"/>
          <w:szCs w:val="20"/>
        </w:rPr>
        <w:t xml:space="preserve">bulunmayan </w:t>
      </w:r>
      <w:r w:rsidR="000F4865">
        <w:rPr>
          <w:rFonts w:ascii="Times New Roman" w:hAnsi="Times New Roman" w:cs="Times New Roman"/>
          <w:sz w:val="20"/>
          <w:szCs w:val="20"/>
        </w:rPr>
        <w:t xml:space="preserve">birimlere bu tabloda yer verilmemiştir. </w:t>
      </w:r>
      <w:r w:rsidR="00B35D47">
        <w:rPr>
          <w:rFonts w:ascii="Times New Roman" w:hAnsi="Times New Roman" w:cs="Times New Roman"/>
          <w:sz w:val="20"/>
          <w:szCs w:val="20"/>
        </w:rPr>
        <w:t xml:space="preserve"> </w:t>
      </w:r>
    </w:p>
    <w:p w:rsidR="005A5DD2" w:rsidRDefault="00C77A27" w:rsidP="00C77A27">
      <w:pPr>
        <w:spacing w:before="240" w:line="360" w:lineRule="auto"/>
        <w:jc w:val="center"/>
        <w:rPr>
          <w:rFonts w:ascii="Times New Roman" w:hAnsi="Times New Roman" w:cs="Times New Roman"/>
          <w:sz w:val="24"/>
          <w:szCs w:val="24"/>
        </w:rPr>
      </w:pPr>
      <w:r w:rsidRPr="00C77A27">
        <w:rPr>
          <w:rFonts w:ascii="Times New Roman" w:hAnsi="Times New Roman" w:cs="Times New Roman"/>
          <w:noProof/>
          <w:sz w:val="24"/>
          <w:szCs w:val="24"/>
          <w:lang w:eastAsia="tr-TR"/>
        </w:rPr>
        <w:drawing>
          <wp:inline distT="0" distB="0" distL="0" distR="0">
            <wp:extent cx="4873625" cy="5295265"/>
            <wp:effectExtent l="0" t="0" r="3175" b="635"/>
            <wp:docPr id="13" name="Resim 13" descr="C:\Users\Hp\Downloads\PES organizatö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PES organizatö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3625" cy="5295265"/>
                    </a:xfrm>
                    <a:prstGeom prst="rect">
                      <a:avLst/>
                    </a:prstGeom>
                    <a:noFill/>
                    <a:ln>
                      <a:noFill/>
                    </a:ln>
                  </pic:spPr>
                </pic:pic>
              </a:graphicData>
            </a:graphic>
          </wp:inline>
        </w:drawing>
      </w:r>
    </w:p>
    <w:p w:rsidR="00A325FB" w:rsidRPr="00257C9E" w:rsidRDefault="00A325FB" w:rsidP="00A325FB">
      <w:pPr>
        <w:spacing w:before="240" w:line="360" w:lineRule="auto"/>
        <w:ind w:firstLine="708"/>
        <w:jc w:val="center"/>
        <w:rPr>
          <w:rFonts w:ascii="Times New Roman" w:hAnsi="Times New Roman" w:cs="Times New Roman"/>
          <w:b/>
          <w:sz w:val="20"/>
          <w:szCs w:val="20"/>
        </w:rPr>
      </w:pPr>
      <w:r w:rsidRPr="00257C9E">
        <w:rPr>
          <w:rFonts w:ascii="Times New Roman" w:hAnsi="Times New Roman" w:cs="Times New Roman"/>
          <w:b/>
          <w:sz w:val="20"/>
          <w:szCs w:val="20"/>
        </w:rPr>
        <w:t xml:space="preserve">Tablo 12: PES </w:t>
      </w:r>
      <w:r w:rsidR="00337E8F" w:rsidRPr="00257C9E">
        <w:rPr>
          <w:rFonts w:ascii="Times New Roman" w:hAnsi="Times New Roman" w:cs="Times New Roman"/>
          <w:b/>
          <w:sz w:val="20"/>
          <w:szCs w:val="20"/>
        </w:rPr>
        <w:t>faaliyet</w:t>
      </w:r>
      <w:r w:rsidRPr="00257C9E">
        <w:rPr>
          <w:rFonts w:ascii="Times New Roman" w:hAnsi="Times New Roman" w:cs="Times New Roman"/>
          <w:b/>
          <w:sz w:val="20"/>
          <w:szCs w:val="20"/>
        </w:rPr>
        <w:t>lerinin organize eden birimlere göre dağılım</w:t>
      </w:r>
    </w:p>
    <w:p w:rsidR="008E3DC2" w:rsidRDefault="008E3DC2" w:rsidP="009029F1">
      <w:pPr>
        <w:spacing w:before="240" w:line="360" w:lineRule="auto"/>
        <w:jc w:val="both"/>
        <w:rPr>
          <w:rFonts w:ascii="Times New Roman" w:hAnsi="Times New Roman" w:cs="Times New Roman"/>
          <w:b/>
          <w:sz w:val="20"/>
          <w:szCs w:val="20"/>
        </w:rPr>
      </w:pPr>
    </w:p>
    <w:p w:rsidR="001D6F60" w:rsidRDefault="001D6F60" w:rsidP="009029F1">
      <w:pPr>
        <w:spacing w:before="240" w:line="360" w:lineRule="auto"/>
        <w:jc w:val="both"/>
        <w:rPr>
          <w:rFonts w:ascii="Times New Roman" w:hAnsi="Times New Roman" w:cs="Times New Roman"/>
          <w:b/>
          <w:sz w:val="20"/>
          <w:szCs w:val="20"/>
        </w:rPr>
      </w:pPr>
    </w:p>
    <w:p w:rsidR="001D6F60" w:rsidRDefault="001D6F60" w:rsidP="009029F1">
      <w:pPr>
        <w:spacing w:before="240" w:line="360" w:lineRule="auto"/>
        <w:jc w:val="both"/>
        <w:rPr>
          <w:rFonts w:ascii="Times New Roman" w:hAnsi="Times New Roman" w:cs="Times New Roman"/>
          <w:b/>
          <w:sz w:val="20"/>
          <w:szCs w:val="20"/>
        </w:rPr>
      </w:pPr>
    </w:p>
    <w:p w:rsidR="001D6F60" w:rsidRDefault="001D6F60" w:rsidP="009029F1">
      <w:pPr>
        <w:spacing w:before="240" w:line="360" w:lineRule="auto"/>
        <w:jc w:val="both"/>
        <w:rPr>
          <w:rFonts w:ascii="Times New Roman" w:hAnsi="Times New Roman" w:cs="Times New Roman"/>
          <w:b/>
          <w:sz w:val="20"/>
          <w:szCs w:val="20"/>
        </w:rPr>
      </w:pPr>
    </w:p>
    <w:p w:rsidR="00557105" w:rsidRPr="00BF52C9" w:rsidRDefault="00EA730B" w:rsidP="009029F1">
      <w:pPr>
        <w:spacing w:before="240"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Sonuç</w:t>
      </w:r>
    </w:p>
    <w:p w:rsidR="00C51D13" w:rsidRDefault="008F1372" w:rsidP="008F1372">
      <w:pPr>
        <w:spacing w:before="240" w:line="360" w:lineRule="auto"/>
        <w:jc w:val="both"/>
        <w:rPr>
          <w:rFonts w:ascii="Times New Roman" w:hAnsi="Times New Roman" w:cs="Times New Roman"/>
          <w:sz w:val="20"/>
          <w:szCs w:val="20"/>
        </w:rPr>
      </w:pPr>
      <w:r>
        <w:rPr>
          <w:rFonts w:ascii="Times New Roman" w:hAnsi="Times New Roman" w:cs="Times New Roman"/>
          <w:color w:val="000000" w:themeColor="text1"/>
          <w:sz w:val="20"/>
          <w:szCs w:val="20"/>
        </w:rPr>
        <w:t xml:space="preserve">Herkes için daha iyi </w:t>
      </w:r>
      <w:r w:rsidR="00AD09B4">
        <w:rPr>
          <w:rFonts w:ascii="Times New Roman" w:hAnsi="Times New Roman" w:cs="Times New Roman"/>
          <w:color w:val="000000" w:themeColor="text1"/>
          <w:sz w:val="20"/>
          <w:szCs w:val="20"/>
        </w:rPr>
        <w:t>bir geleceğe ulaşmanın önündeki</w:t>
      </w:r>
      <w:r>
        <w:rPr>
          <w:rFonts w:ascii="Times New Roman" w:hAnsi="Times New Roman" w:cs="Times New Roman"/>
          <w:color w:val="000000" w:themeColor="text1"/>
          <w:sz w:val="20"/>
          <w:szCs w:val="20"/>
        </w:rPr>
        <w:t xml:space="preserve"> toplumsal zorlukların aşılması</w:t>
      </w:r>
      <w:r w:rsidR="00AD09B4">
        <w:rPr>
          <w:rFonts w:ascii="Times New Roman" w:hAnsi="Times New Roman" w:cs="Times New Roman"/>
          <w:color w:val="000000" w:themeColor="text1"/>
          <w:sz w:val="20"/>
          <w:szCs w:val="20"/>
        </w:rPr>
        <w:t>nın</w:t>
      </w:r>
      <w:r>
        <w:rPr>
          <w:rFonts w:ascii="Times New Roman" w:hAnsi="Times New Roman" w:cs="Times New Roman"/>
          <w:color w:val="000000" w:themeColor="text1"/>
          <w:sz w:val="20"/>
          <w:szCs w:val="20"/>
        </w:rPr>
        <w:t xml:space="preserve"> ve </w:t>
      </w:r>
      <w:r w:rsidRPr="00BF52C9">
        <w:rPr>
          <w:rFonts w:ascii="Times New Roman" w:hAnsi="Times New Roman" w:cs="Times New Roman"/>
          <w:sz w:val="20"/>
          <w:szCs w:val="20"/>
        </w:rPr>
        <w:t>küreselleşme ile şekillenen dünyada demokrat</w:t>
      </w:r>
      <w:r w:rsidR="00AD09B4">
        <w:rPr>
          <w:rFonts w:ascii="Times New Roman" w:hAnsi="Times New Roman" w:cs="Times New Roman"/>
          <w:sz w:val="20"/>
          <w:szCs w:val="20"/>
        </w:rPr>
        <w:t xml:space="preserve">ik değerlerin teşvik edilmesinin </w:t>
      </w:r>
      <w:r w:rsidR="007437F8">
        <w:rPr>
          <w:rFonts w:ascii="Times New Roman" w:hAnsi="Times New Roman" w:cs="Times New Roman"/>
          <w:sz w:val="20"/>
          <w:szCs w:val="20"/>
        </w:rPr>
        <w:t xml:space="preserve">lokomotifi olarak </w:t>
      </w:r>
      <w:r>
        <w:rPr>
          <w:rFonts w:ascii="Times New Roman" w:hAnsi="Times New Roman" w:cs="Times New Roman"/>
          <w:sz w:val="20"/>
          <w:szCs w:val="20"/>
        </w:rPr>
        <w:t>üniversitelerin önemi giderek daha fazla vurgulanmakta</w:t>
      </w:r>
      <w:r w:rsidR="007437F8">
        <w:rPr>
          <w:rFonts w:ascii="Times New Roman" w:hAnsi="Times New Roman" w:cs="Times New Roman"/>
          <w:sz w:val="20"/>
          <w:szCs w:val="20"/>
        </w:rPr>
        <w:t>dır</w:t>
      </w:r>
      <w:r>
        <w:rPr>
          <w:rFonts w:ascii="Times New Roman" w:hAnsi="Times New Roman" w:cs="Times New Roman"/>
          <w:sz w:val="20"/>
          <w:szCs w:val="20"/>
        </w:rPr>
        <w:t xml:space="preserve">. </w:t>
      </w:r>
      <w:r w:rsidR="00AD09B4">
        <w:rPr>
          <w:rFonts w:ascii="Times New Roman" w:hAnsi="Times New Roman" w:cs="Times New Roman"/>
          <w:sz w:val="20"/>
          <w:szCs w:val="20"/>
        </w:rPr>
        <w:t>Geleneksel bilim anlayışının</w:t>
      </w:r>
      <w:r w:rsidR="00B2081D">
        <w:rPr>
          <w:rFonts w:ascii="Times New Roman" w:hAnsi="Times New Roman" w:cs="Times New Roman"/>
          <w:sz w:val="20"/>
          <w:szCs w:val="20"/>
        </w:rPr>
        <w:t xml:space="preserve"> dışına çıkılarak üniversitelere</w:t>
      </w:r>
      <w:r w:rsidR="00AD09B4">
        <w:rPr>
          <w:rFonts w:ascii="Times New Roman" w:hAnsi="Times New Roman" w:cs="Times New Roman"/>
          <w:sz w:val="20"/>
          <w:szCs w:val="20"/>
        </w:rPr>
        <w:t>,</w:t>
      </w:r>
      <w:r w:rsidR="007437F8">
        <w:rPr>
          <w:rFonts w:ascii="Times New Roman" w:hAnsi="Times New Roman" w:cs="Times New Roman"/>
          <w:sz w:val="20"/>
          <w:szCs w:val="20"/>
        </w:rPr>
        <w:t xml:space="preserve"> eğitim ve araştırma</w:t>
      </w:r>
      <w:r w:rsidR="00B2081D">
        <w:rPr>
          <w:rFonts w:ascii="Times New Roman" w:hAnsi="Times New Roman" w:cs="Times New Roman"/>
          <w:sz w:val="20"/>
          <w:szCs w:val="20"/>
        </w:rPr>
        <w:t>ya</w:t>
      </w:r>
      <w:r w:rsidR="007437F8">
        <w:rPr>
          <w:rFonts w:ascii="Times New Roman" w:hAnsi="Times New Roman" w:cs="Times New Roman"/>
          <w:sz w:val="20"/>
          <w:szCs w:val="20"/>
        </w:rPr>
        <w:t xml:space="preserve"> ek olarak </w:t>
      </w:r>
      <w:r w:rsidR="00AD09B4">
        <w:rPr>
          <w:rFonts w:ascii="Times New Roman" w:hAnsi="Times New Roman" w:cs="Times New Roman"/>
          <w:sz w:val="20"/>
          <w:szCs w:val="20"/>
        </w:rPr>
        <w:t>bilimsel bilginin toplumun daha geniş kesimlerine yayılmasında görev yükleyen anlayış</w:t>
      </w:r>
      <w:r w:rsidR="007437F8">
        <w:rPr>
          <w:rFonts w:ascii="Times New Roman" w:hAnsi="Times New Roman" w:cs="Times New Roman"/>
          <w:sz w:val="20"/>
          <w:szCs w:val="20"/>
        </w:rPr>
        <w:t>,</w:t>
      </w:r>
      <w:r w:rsidR="00AD09B4">
        <w:rPr>
          <w:rFonts w:ascii="Times New Roman" w:hAnsi="Times New Roman" w:cs="Times New Roman"/>
          <w:sz w:val="20"/>
          <w:szCs w:val="20"/>
        </w:rPr>
        <w:t xml:space="preserve"> her ge</w:t>
      </w:r>
      <w:r w:rsidR="007437F8">
        <w:rPr>
          <w:rFonts w:ascii="Times New Roman" w:hAnsi="Times New Roman" w:cs="Times New Roman"/>
          <w:sz w:val="20"/>
          <w:szCs w:val="20"/>
        </w:rPr>
        <w:t xml:space="preserve">çen gün daha fazla benimsenerek </w:t>
      </w:r>
      <w:r w:rsidR="00AD09B4">
        <w:rPr>
          <w:rFonts w:ascii="Times New Roman" w:hAnsi="Times New Roman" w:cs="Times New Roman"/>
          <w:sz w:val="20"/>
          <w:szCs w:val="20"/>
        </w:rPr>
        <w:t xml:space="preserve">üniversiteler için üçüncü bir </w:t>
      </w:r>
      <w:proofErr w:type="gramStart"/>
      <w:r w:rsidR="00AD09B4">
        <w:rPr>
          <w:rFonts w:ascii="Times New Roman" w:hAnsi="Times New Roman" w:cs="Times New Roman"/>
          <w:sz w:val="20"/>
          <w:szCs w:val="20"/>
        </w:rPr>
        <w:t>misyon</w:t>
      </w:r>
      <w:proofErr w:type="gramEnd"/>
      <w:r w:rsidR="00AD09B4">
        <w:rPr>
          <w:rFonts w:ascii="Times New Roman" w:hAnsi="Times New Roman" w:cs="Times New Roman"/>
          <w:sz w:val="20"/>
          <w:szCs w:val="20"/>
        </w:rPr>
        <w:t xml:space="preserve"> haline gelmiştir. </w:t>
      </w:r>
      <w:r w:rsidR="007437F8">
        <w:rPr>
          <w:rFonts w:ascii="Times New Roman" w:hAnsi="Times New Roman" w:cs="Times New Roman"/>
          <w:sz w:val="20"/>
          <w:szCs w:val="20"/>
        </w:rPr>
        <w:t>Üniversitelerin bilim ile t</w:t>
      </w:r>
      <w:r w:rsidR="00195F20">
        <w:rPr>
          <w:rFonts w:ascii="Times New Roman" w:hAnsi="Times New Roman" w:cs="Times New Roman"/>
          <w:sz w:val="20"/>
          <w:szCs w:val="20"/>
        </w:rPr>
        <w:t xml:space="preserve">oplum arasında köprü kurma rolü, </w:t>
      </w:r>
      <w:proofErr w:type="gramStart"/>
      <w:r w:rsidR="00195F20">
        <w:rPr>
          <w:rFonts w:ascii="Times New Roman" w:hAnsi="Times New Roman" w:cs="Times New Roman"/>
          <w:sz w:val="20"/>
          <w:szCs w:val="20"/>
        </w:rPr>
        <w:t>dahil</w:t>
      </w:r>
      <w:proofErr w:type="gramEnd"/>
      <w:r w:rsidR="00195F20">
        <w:rPr>
          <w:rFonts w:ascii="Times New Roman" w:hAnsi="Times New Roman" w:cs="Times New Roman"/>
          <w:sz w:val="20"/>
          <w:szCs w:val="20"/>
        </w:rPr>
        <w:t xml:space="preserve"> edildiği</w:t>
      </w:r>
      <w:r w:rsidR="007437F8">
        <w:rPr>
          <w:rFonts w:ascii="Times New Roman" w:hAnsi="Times New Roman" w:cs="Times New Roman"/>
          <w:sz w:val="20"/>
          <w:szCs w:val="20"/>
        </w:rPr>
        <w:t xml:space="preserve"> politika belgeleri ile küresel ölçekte karşılık bulurken bu çalışma, Türkiye üniversitelerindeki eksiklere dikkat çekmektedir. Bu açıdan çalışmada elde edilen en önemli bulgu</w:t>
      </w:r>
      <w:r w:rsidR="004E16BE">
        <w:rPr>
          <w:rFonts w:ascii="Times New Roman" w:hAnsi="Times New Roman" w:cs="Times New Roman"/>
          <w:sz w:val="20"/>
          <w:szCs w:val="20"/>
        </w:rPr>
        <w:t xml:space="preserve">, </w:t>
      </w:r>
      <w:proofErr w:type="spellStart"/>
      <w:r w:rsidR="004E16BE">
        <w:rPr>
          <w:rFonts w:ascii="Times New Roman" w:hAnsi="Times New Roman" w:cs="Times New Roman"/>
          <w:sz w:val="20"/>
          <w:szCs w:val="20"/>
        </w:rPr>
        <w:t>GTÜ’de</w:t>
      </w:r>
      <w:proofErr w:type="spellEnd"/>
      <w:r w:rsidR="007437F8">
        <w:rPr>
          <w:rFonts w:ascii="Times New Roman" w:hAnsi="Times New Roman" w:cs="Times New Roman"/>
          <w:sz w:val="20"/>
          <w:szCs w:val="20"/>
        </w:rPr>
        <w:t xml:space="preserve"> </w:t>
      </w:r>
      <w:r w:rsidR="004E16BE">
        <w:rPr>
          <w:rFonts w:ascii="Times New Roman" w:hAnsi="Times New Roman" w:cs="Times New Roman"/>
          <w:sz w:val="20"/>
          <w:szCs w:val="20"/>
        </w:rPr>
        <w:t xml:space="preserve">bilim iletişim faaliyetleri </w:t>
      </w:r>
      <w:r w:rsidR="007437F8">
        <w:rPr>
          <w:rFonts w:ascii="Times New Roman" w:hAnsi="Times New Roman" w:cs="Times New Roman"/>
          <w:sz w:val="20"/>
          <w:szCs w:val="20"/>
        </w:rPr>
        <w:t>içerisinde halkın katılımına olanak tanıyan etkinliklerin, oldukça düşük oranda olduğudur. Buna ek olarak çalışma,</w:t>
      </w:r>
      <w:r w:rsidR="00C51D13">
        <w:rPr>
          <w:rFonts w:ascii="Times New Roman" w:hAnsi="Times New Roman" w:cs="Times New Roman"/>
          <w:sz w:val="20"/>
          <w:szCs w:val="20"/>
        </w:rPr>
        <w:t xml:space="preserve"> </w:t>
      </w:r>
      <w:r w:rsidR="002455D1">
        <w:rPr>
          <w:rFonts w:ascii="Times New Roman" w:hAnsi="Times New Roman" w:cs="Times New Roman"/>
          <w:sz w:val="20"/>
          <w:szCs w:val="20"/>
        </w:rPr>
        <w:t xml:space="preserve">bilim iletişim faaliyetleri içerisinde geleneksel bilim camiasında en fazla kabul gören panel/seminer/kongre gibi etkinliklerin halen en fazla tekrarlanan etkinlikler olduğudur. Konuşmacının bilgi aktarımına dayanan, izleyiciyi edilgen bir dinleyiciye indirgeyen bu tür etkinlikler, halkın bilime katılımını teşvik edebilmeye en az </w:t>
      </w:r>
      <w:proofErr w:type="gramStart"/>
      <w:r w:rsidR="002455D1">
        <w:rPr>
          <w:rFonts w:ascii="Times New Roman" w:hAnsi="Times New Roman" w:cs="Times New Roman"/>
          <w:sz w:val="20"/>
          <w:szCs w:val="20"/>
        </w:rPr>
        <w:t>imkan</w:t>
      </w:r>
      <w:proofErr w:type="gramEnd"/>
      <w:r w:rsidR="002455D1">
        <w:rPr>
          <w:rFonts w:ascii="Times New Roman" w:hAnsi="Times New Roman" w:cs="Times New Roman"/>
          <w:sz w:val="20"/>
          <w:szCs w:val="20"/>
        </w:rPr>
        <w:t xml:space="preserve"> tanıyan faaliyetlerdir. Bu nedenle, bilim iletişim çalışmaları içerisinde diyaloğa </w:t>
      </w:r>
      <w:proofErr w:type="gramStart"/>
      <w:r w:rsidR="002455D1">
        <w:rPr>
          <w:rFonts w:ascii="Times New Roman" w:hAnsi="Times New Roman" w:cs="Times New Roman"/>
          <w:sz w:val="20"/>
          <w:szCs w:val="20"/>
        </w:rPr>
        <w:t>imkan</w:t>
      </w:r>
      <w:proofErr w:type="gramEnd"/>
      <w:r w:rsidR="002455D1">
        <w:rPr>
          <w:rFonts w:ascii="Times New Roman" w:hAnsi="Times New Roman" w:cs="Times New Roman"/>
          <w:sz w:val="20"/>
          <w:szCs w:val="20"/>
        </w:rPr>
        <w:t xml:space="preserve"> tanıyan bilim söyleşileri, atölye çalışmaları, tecrübe paylaşımı, yaz okulu, bilim şenlikleri ve katılımcı eğitim programlarının organize edilmesi büyük önem taşımaktadır. </w:t>
      </w:r>
    </w:p>
    <w:p w:rsidR="00F83686" w:rsidRDefault="00F83686" w:rsidP="008F1372">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Üniversiteler öğretim ve araştırma faaliyetlerinde öncelikli hedef kitleleri olan akademisyen, lisans ve lisansüstü öğrencilerin yanı sıra idari personeli, vatandaşları, özel </w:t>
      </w:r>
      <w:proofErr w:type="spellStart"/>
      <w:r>
        <w:rPr>
          <w:rFonts w:ascii="Times New Roman" w:hAnsi="Times New Roman" w:cs="Times New Roman"/>
          <w:sz w:val="20"/>
          <w:szCs w:val="20"/>
        </w:rPr>
        <w:t>gereksinimli</w:t>
      </w:r>
      <w:proofErr w:type="spellEnd"/>
      <w:r>
        <w:rPr>
          <w:rFonts w:ascii="Times New Roman" w:hAnsi="Times New Roman" w:cs="Times New Roman"/>
          <w:sz w:val="20"/>
          <w:szCs w:val="20"/>
        </w:rPr>
        <w:t xml:space="preserve"> bireyleri, sivil toplum kuruluşu temsilcilerini, sektör çalışanları ile öğretmenler ve lise öğrencilerini kapsayan daha geniş bir toplumsal katılıma </w:t>
      </w:r>
      <w:proofErr w:type="gramStart"/>
      <w:r>
        <w:rPr>
          <w:rFonts w:ascii="Times New Roman" w:hAnsi="Times New Roman" w:cs="Times New Roman"/>
          <w:sz w:val="20"/>
          <w:szCs w:val="20"/>
        </w:rPr>
        <w:t>imkan</w:t>
      </w:r>
      <w:proofErr w:type="gramEnd"/>
      <w:r>
        <w:rPr>
          <w:rFonts w:ascii="Times New Roman" w:hAnsi="Times New Roman" w:cs="Times New Roman"/>
          <w:sz w:val="20"/>
          <w:szCs w:val="20"/>
        </w:rPr>
        <w:t xml:space="preserve"> tanıyan </w:t>
      </w:r>
      <w:r w:rsidRPr="001A6267">
        <w:rPr>
          <w:rFonts w:ascii="Times New Roman" w:hAnsi="Times New Roman" w:cs="Times New Roman"/>
          <w:color w:val="000000" w:themeColor="text1"/>
          <w:sz w:val="20"/>
          <w:szCs w:val="20"/>
        </w:rPr>
        <w:t xml:space="preserve">etkinlikler planlamada yetersiz kalmaktadır. Bilim-toplum ilişkisi, sadece bir mesafe meselesi değil, aynı zamanda bir nitelik meselesidir. Bu mesafe ancak kamu katılımına </w:t>
      </w:r>
      <w:proofErr w:type="gramStart"/>
      <w:r w:rsidRPr="001A6267">
        <w:rPr>
          <w:rFonts w:ascii="Times New Roman" w:hAnsi="Times New Roman" w:cs="Times New Roman"/>
          <w:color w:val="000000" w:themeColor="text1"/>
          <w:sz w:val="20"/>
          <w:szCs w:val="20"/>
        </w:rPr>
        <w:t>imkan</w:t>
      </w:r>
      <w:proofErr w:type="gramEnd"/>
      <w:r w:rsidRPr="001A6267">
        <w:rPr>
          <w:rFonts w:ascii="Times New Roman" w:hAnsi="Times New Roman" w:cs="Times New Roman"/>
          <w:color w:val="000000" w:themeColor="text1"/>
          <w:sz w:val="20"/>
          <w:szCs w:val="20"/>
        </w:rPr>
        <w:t xml:space="preserve"> tanıyan faaliyetlerin sayısının artırılması ile aşılabilir. </w:t>
      </w:r>
    </w:p>
    <w:p w:rsidR="00AD09B4" w:rsidRDefault="00C51D13" w:rsidP="00F03549">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Çalışma ayrıca, </w:t>
      </w:r>
      <w:r w:rsidR="007437F8">
        <w:rPr>
          <w:rFonts w:ascii="Times New Roman" w:hAnsi="Times New Roman" w:cs="Times New Roman"/>
          <w:sz w:val="20"/>
          <w:szCs w:val="20"/>
        </w:rPr>
        <w:t xml:space="preserve">üniversite bünyesinde faaliyet organize eden akademik birimlere kıyasla öğrenci topluluklarının katılımcı ve diyaloğa dayalı faaliyetler planlamada daha başarılı olduğunu tespit etmektedir. </w:t>
      </w:r>
      <w:r w:rsidR="00F03549">
        <w:rPr>
          <w:rFonts w:ascii="Times New Roman" w:hAnsi="Times New Roman" w:cs="Times New Roman"/>
          <w:sz w:val="20"/>
          <w:szCs w:val="20"/>
        </w:rPr>
        <w:t xml:space="preserve">Akademisyenlerin karşı karşıya kaldıkları ders yükü ve idari sorumluluklar </w:t>
      </w:r>
      <w:r w:rsidR="003D7DBB">
        <w:rPr>
          <w:rFonts w:ascii="Times New Roman" w:hAnsi="Times New Roman" w:cs="Times New Roman"/>
          <w:sz w:val="20"/>
          <w:szCs w:val="20"/>
        </w:rPr>
        <w:t xml:space="preserve">diyaloğa ve katılıma </w:t>
      </w:r>
      <w:proofErr w:type="gramStart"/>
      <w:r w:rsidR="003D7DBB">
        <w:rPr>
          <w:rFonts w:ascii="Times New Roman" w:hAnsi="Times New Roman" w:cs="Times New Roman"/>
          <w:sz w:val="20"/>
          <w:szCs w:val="20"/>
        </w:rPr>
        <w:t>imkan</w:t>
      </w:r>
      <w:proofErr w:type="gramEnd"/>
      <w:r w:rsidR="003D7DBB">
        <w:rPr>
          <w:rFonts w:ascii="Times New Roman" w:hAnsi="Times New Roman" w:cs="Times New Roman"/>
          <w:sz w:val="20"/>
          <w:szCs w:val="20"/>
        </w:rPr>
        <w:t xml:space="preserve"> tanıyan </w:t>
      </w:r>
      <w:r w:rsidR="00F03549">
        <w:rPr>
          <w:rFonts w:ascii="Times New Roman" w:hAnsi="Times New Roman" w:cs="Times New Roman"/>
          <w:sz w:val="20"/>
          <w:szCs w:val="20"/>
        </w:rPr>
        <w:t>bilim iletişimi faaliyetlerinin organize edilebilmesinin</w:t>
      </w:r>
      <w:r w:rsidR="00F03549" w:rsidRPr="00F03549">
        <w:rPr>
          <w:rFonts w:ascii="Times New Roman" w:hAnsi="Times New Roman" w:cs="Times New Roman"/>
          <w:sz w:val="20"/>
          <w:szCs w:val="20"/>
        </w:rPr>
        <w:t xml:space="preserve"> önünde önemli bir</w:t>
      </w:r>
      <w:r w:rsidR="00F03549">
        <w:rPr>
          <w:rFonts w:ascii="Times New Roman" w:hAnsi="Times New Roman" w:cs="Times New Roman"/>
          <w:sz w:val="20"/>
          <w:szCs w:val="20"/>
        </w:rPr>
        <w:t xml:space="preserve"> </w:t>
      </w:r>
      <w:r w:rsidR="00F03549" w:rsidRPr="00F03549">
        <w:rPr>
          <w:rFonts w:ascii="Times New Roman" w:hAnsi="Times New Roman" w:cs="Times New Roman"/>
          <w:sz w:val="20"/>
          <w:szCs w:val="20"/>
        </w:rPr>
        <w:t>engel olarak belir</w:t>
      </w:r>
      <w:r w:rsidR="00AD04F7">
        <w:rPr>
          <w:rFonts w:ascii="Times New Roman" w:hAnsi="Times New Roman" w:cs="Times New Roman"/>
          <w:sz w:val="20"/>
          <w:szCs w:val="20"/>
        </w:rPr>
        <w:t xml:space="preserve">mektedir. </w:t>
      </w:r>
    </w:p>
    <w:p w:rsidR="00FC72BD" w:rsidRDefault="00FC72BD" w:rsidP="00915B42">
      <w:pPr>
        <w:spacing w:before="240" w:line="360" w:lineRule="auto"/>
        <w:jc w:val="both"/>
        <w:rPr>
          <w:rFonts w:ascii="Times New Roman" w:hAnsi="Times New Roman" w:cs="Times New Roman"/>
          <w:sz w:val="20"/>
          <w:szCs w:val="20"/>
        </w:rPr>
      </w:pPr>
      <w:r>
        <w:rPr>
          <w:rFonts w:ascii="Times New Roman" w:hAnsi="Times New Roman" w:cs="Times New Roman"/>
          <w:sz w:val="20"/>
          <w:szCs w:val="20"/>
        </w:rPr>
        <w:t xml:space="preserve">Bu çalışma, </w:t>
      </w:r>
      <w:proofErr w:type="spellStart"/>
      <w:r>
        <w:rPr>
          <w:rFonts w:ascii="Times New Roman" w:hAnsi="Times New Roman" w:cs="Times New Roman"/>
          <w:sz w:val="20"/>
          <w:szCs w:val="20"/>
        </w:rPr>
        <w:t>GTÜ’nün</w:t>
      </w:r>
      <w:proofErr w:type="spellEnd"/>
      <w:r>
        <w:rPr>
          <w:rFonts w:ascii="Times New Roman" w:hAnsi="Times New Roman" w:cs="Times New Roman"/>
          <w:sz w:val="20"/>
          <w:szCs w:val="20"/>
        </w:rPr>
        <w:t xml:space="preserve"> bilim iletişim faaliyetlerini inceleyerek bilim iletişimindeki mevcut durumu ortaya koyması açısından alana katkı sağlamaktadır. Araştırmanın sonuçları çerçevesinde, üniversitelerin </w:t>
      </w:r>
      <w:r w:rsidR="00915B42" w:rsidRPr="00BF52C9">
        <w:rPr>
          <w:rFonts w:ascii="Times New Roman" w:hAnsi="Times New Roman" w:cs="Times New Roman"/>
          <w:sz w:val="20"/>
          <w:szCs w:val="20"/>
        </w:rPr>
        <w:t>topluma hizmet ve sosyal sorumluluk alanlarında</w:t>
      </w:r>
      <w:r w:rsidR="00915B42">
        <w:rPr>
          <w:rFonts w:ascii="Times New Roman" w:hAnsi="Times New Roman" w:cs="Times New Roman"/>
          <w:sz w:val="20"/>
          <w:szCs w:val="20"/>
        </w:rPr>
        <w:t xml:space="preserve"> üstlendikleri görevi ilerletmek için daha fazla teorik ve pratik araştırmanın desteklenmesinin, üniversitelerde yürütülen b</w:t>
      </w:r>
      <w:r w:rsidR="000A7AAE">
        <w:rPr>
          <w:rFonts w:ascii="Times New Roman" w:hAnsi="Times New Roman" w:cs="Times New Roman"/>
          <w:sz w:val="20"/>
          <w:szCs w:val="20"/>
        </w:rPr>
        <w:t>ilimsel iletişim faaliyetlerine</w:t>
      </w:r>
      <w:r w:rsidR="00915B42">
        <w:rPr>
          <w:rFonts w:ascii="Times New Roman" w:hAnsi="Times New Roman" w:cs="Times New Roman"/>
          <w:sz w:val="20"/>
          <w:szCs w:val="20"/>
        </w:rPr>
        <w:t xml:space="preserve"> nitelik ve nicelik olarak olumlu katkılar yapacağı ve bilim iletişim perspektifinin kurumsallaşmasına </w:t>
      </w:r>
      <w:proofErr w:type="gramStart"/>
      <w:r w:rsidR="00915B42">
        <w:rPr>
          <w:rFonts w:ascii="Times New Roman" w:hAnsi="Times New Roman" w:cs="Times New Roman"/>
          <w:sz w:val="20"/>
          <w:szCs w:val="20"/>
        </w:rPr>
        <w:t>imkan</w:t>
      </w:r>
      <w:proofErr w:type="gramEnd"/>
      <w:r w:rsidR="00915B42">
        <w:rPr>
          <w:rFonts w:ascii="Times New Roman" w:hAnsi="Times New Roman" w:cs="Times New Roman"/>
          <w:sz w:val="20"/>
          <w:szCs w:val="20"/>
        </w:rPr>
        <w:t xml:space="preserve"> tanıyacağı düşünülmektedir. A</w:t>
      </w:r>
      <w:r w:rsidR="005E0C2B">
        <w:rPr>
          <w:rFonts w:ascii="Times New Roman" w:hAnsi="Times New Roman" w:cs="Times New Roman"/>
          <w:sz w:val="20"/>
          <w:szCs w:val="20"/>
        </w:rPr>
        <w:t>ncak çalışma, tek bir üniversiteye oda</w:t>
      </w:r>
      <w:r w:rsidR="000A7AAE">
        <w:rPr>
          <w:rFonts w:ascii="Times New Roman" w:hAnsi="Times New Roman" w:cs="Times New Roman"/>
          <w:sz w:val="20"/>
          <w:szCs w:val="20"/>
        </w:rPr>
        <w:t>klanmakta</w:t>
      </w:r>
      <w:r w:rsidR="005E0C2B">
        <w:rPr>
          <w:rFonts w:ascii="Times New Roman" w:hAnsi="Times New Roman" w:cs="Times New Roman"/>
          <w:sz w:val="20"/>
          <w:szCs w:val="20"/>
        </w:rPr>
        <w:t xml:space="preserve"> ve diğer üniversiteleri, üniversite dışında kalan araştırma merkezlerini ve bilim kuruluşlarını incelemenin dışında bırakmaktadır. Bu alanda yürütülecek gelecekteki araştırmalar, Türkiye’de bilim iletişim </w:t>
      </w:r>
      <w:proofErr w:type="gramStart"/>
      <w:r w:rsidR="005E0C2B">
        <w:rPr>
          <w:rFonts w:ascii="Times New Roman" w:hAnsi="Times New Roman" w:cs="Times New Roman"/>
          <w:sz w:val="20"/>
          <w:szCs w:val="20"/>
        </w:rPr>
        <w:t>literatürüne</w:t>
      </w:r>
      <w:proofErr w:type="gramEnd"/>
      <w:r w:rsidR="005E0C2B">
        <w:rPr>
          <w:rFonts w:ascii="Times New Roman" w:hAnsi="Times New Roman" w:cs="Times New Roman"/>
          <w:sz w:val="20"/>
          <w:szCs w:val="20"/>
        </w:rPr>
        <w:t xml:space="preserve"> önemli katkı sunacaktır. </w:t>
      </w:r>
    </w:p>
    <w:p w:rsidR="007025A0" w:rsidRDefault="007025A0" w:rsidP="007025A0">
      <w:pPr>
        <w:spacing w:before="240" w:line="360" w:lineRule="auto"/>
        <w:jc w:val="both"/>
        <w:rPr>
          <w:rFonts w:ascii="Times New Roman" w:hAnsi="Times New Roman" w:cs="Times New Roman"/>
          <w:color w:val="FF0000"/>
          <w:sz w:val="20"/>
          <w:szCs w:val="20"/>
        </w:rPr>
      </w:pPr>
    </w:p>
    <w:p w:rsidR="001A6267" w:rsidRDefault="001A6267" w:rsidP="007025A0">
      <w:pPr>
        <w:spacing w:before="240" w:line="360" w:lineRule="auto"/>
        <w:jc w:val="both"/>
        <w:rPr>
          <w:rFonts w:ascii="Times New Roman" w:hAnsi="Times New Roman" w:cs="Times New Roman"/>
          <w:color w:val="FF0000"/>
          <w:sz w:val="20"/>
          <w:szCs w:val="20"/>
        </w:rPr>
      </w:pPr>
    </w:p>
    <w:p w:rsidR="001A6267" w:rsidRPr="007025A0" w:rsidRDefault="001A6267" w:rsidP="007025A0">
      <w:pPr>
        <w:spacing w:before="240" w:line="360" w:lineRule="auto"/>
        <w:jc w:val="both"/>
        <w:rPr>
          <w:rFonts w:ascii="Times New Roman" w:hAnsi="Times New Roman" w:cs="Times New Roman"/>
          <w:color w:val="FF0000"/>
          <w:sz w:val="20"/>
          <w:szCs w:val="20"/>
        </w:rPr>
      </w:pPr>
    </w:p>
    <w:p w:rsidR="00557105" w:rsidRPr="00BF52C9" w:rsidRDefault="00557105" w:rsidP="001B1DDF">
      <w:pPr>
        <w:jc w:val="both"/>
        <w:rPr>
          <w:rFonts w:ascii="Times New Roman" w:hAnsi="Times New Roman" w:cs="Times New Roman"/>
          <w:b/>
          <w:sz w:val="20"/>
          <w:szCs w:val="20"/>
        </w:rPr>
      </w:pPr>
      <w:r w:rsidRPr="00BF52C9">
        <w:rPr>
          <w:rFonts w:ascii="Times New Roman" w:hAnsi="Times New Roman" w:cs="Times New Roman"/>
          <w:b/>
          <w:sz w:val="20"/>
          <w:szCs w:val="20"/>
        </w:rPr>
        <w:lastRenderedPageBreak/>
        <w:t>Kaynakça</w:t>
      </w:r>
    </w:p>
    <w:p w:rsidR="007722DF" w:rsidRDefault="007722DF" w:rsidP="000A11BC">
      <w:pPr>
        <w:jc w:val="both"/>
        <w:rPr>
          <w:rFonts w:ascii="Times New Roman" w:hAnsi="Times New Roman" w:cs="Times New Roman"/>
          <w:sz w:val="20"/>
          <w:szCs w:val="20"/>
        </w:rPr>
      </w:pPr>
      <w:r>
        <w:rPr>
          <w:rFonts w:ascii="Times New Roman" w:hAnsi="Times New Roman" w:cs="Times New Roman"/>
          <w:sz w:val="20"/>
          <w:szCs w:val="20"/>
        </w:rPr>
        <w:t xml:space="preserve">ARENDT, </w:t>
      </w:r>
      <w:proofErr w:type="spellStart"/>
      <w:r>
        <w:rPr>
          <w:rFonts w:ascii="Times New Roman" w:hAnsi="Times New Roman" w:cs="Times New Roman"/>
          <w:sz w:val="20"/>
          <w:szCs w:val="20"/>
        </w:rPr>
        <w:t>Hannah</w:t>
      </w:r>
      <w:proofErr w:type="spellEnd"/>
      <w:r>
        <w:rPr>
          <w:rFonts w:ascii="Times New Roman" w:hAnsi="Times New Roman" w:cs="Times New Roman"/>
          <w:sz w:val="20"/>
          <w:szCs w:val="20"/>
        </w:rPr>
        <w:t xml:space="preserve">, </w:t>
      </w:r>
      <w:proofErr w:type="spellStart"/>
      <w:r w:rsidRPr="007722DF">
        <w:rPr>
          <w:rFonts w:ascii="Times New Roman" w:hAnsi="Times New Roman" w:cs="Times New Roman"/>
          <w:sz w:val="20"/>
          <w:szCs w:val="20"/>
        </w:rPr>
        <w:t>Lectures</w:t>
      </w:r>
      <w:proofErr w:type="spellEnd"/>
      <w:r w:rsidRPr="007722DF">
        <w:rPr>
          <w:rFonts w:ascii="Times New Roman" w:hAnsi="Times New Roman" w:cs="Times New Roman"/>
          <w:sz w:val="20"/>
          <w:szCs w:val="20"/>
        </w:rPr>
        <w:t xml:space="preserve"> on </w:t>
      </w:r>
      <w:proofErr w:type="spellStart"/>
      <w:r w:rsidRPr="007722DF">
        <w:rPr>
          <w:rFonts w:ascii="Times New Roman" w:hAnsi="Times New Roman" w:cs="Times New Roman"/>
          <w:sz w:val="20"/>
          <w:szCs w:val="20"/>
        </w:rPr>
        <w:t>Kant's</w:t>
      </w:r>
      <w:proofErr w:type="spellEnd"/>
      <w:r w:rsidRPr="007722DF">
        <w:rPr>
          <w:rFonts w:ascii="Times New Roman" w:hAnsi="Times New Roman" w:cs="Times New Roman"/>
          <w:sz w:val="20"/>
          <w:szCs w:val="20"/>
        </w:rPr>
        <w:t xml:space="preserve"> </w:t>
      </w:r>
      <w:proofErr w:type="spellStart"/>
      <w:r w:rsidRPr="007722DF">
        <w:rPr>
          <w:rFonts w:ascii="Times New Roman" w:hAnsi="Times New Roman" w:cs="Times New Roman"/>
          <w:sz w:val="20"/>
          <w:szCs w:val="20"/>
        </w:rPr>
        <w:t>Po</w:t>
      </w:r>
      <w:r>
        <w:rPr>
          <w:rFonts w:ascii="Times New Roman" w:hAnsi="Times New Roman" w:cs="Times New Roman"/>
          <w:sz w:val="20"/>
          <w:szCs w:val="20"/>
        </w:rPr>
        <w:t>litical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Philosophy</w:t>
      </w:r>
      <w:proofErr w:type="spellEnd"/>
      <w:r>
        <w:rPr>
          <w:rFonts w:ascii="Times New Roman" w:hAnsi="Times New Roman" w:cs="Times New Roman"/>
          <w:sz w:val="20"/>
          <w:szCs w:val="20"/>
        </w:rPr>
        <w:t>, 1992</w:t>
      </w:r>
    </w:p>
    <w:p w:rsidR="000A11BC" w:rsidRDefault="000A11BC" w:rsidP="000A11BC">
      <w:pPr>
        <w:jc w:val="both"/>
        <w:rPr>
          <w:rFonts w:ascii="Times New Roman" w:hAnsi="Times New Roman" w:cs="Times New Roman"/>
          <w:sz w:val="20"/>
          <w:szCs w:val="20"/>
        </w:rPr>
      </w:pPr>
      <w:r>
        <w:rPr>
          <w:rFonts w:ascii="Times New Roman" w:hAnsi="Times New Roman" w:cs="Times New Roman"/>
          <w:sz w:val="20"/>
          <w:szCs w:val="20"/>
        </w:rPr>
        <w:t xml:space="preserve">ARENDT, </w:t>
      </w:r>
      <w:proofErr w:type="spellStart"/>
      <w:r>
        <w:rPr>
          <w:rFonts w:ascii="Times New Roman" w:hAnsi="Times New Roman" w:cs="Times New Roman"/>
          <w:sz w:val="20"/>
          <w:szCs w:val="20"/>
        </w:rPr>
        <w:t>H</w:t>
      </w:r>
      <w:r w:rsidR="007722DF">
        <w:rPr>
          <w:rFonts w:ascii="Times New Roman" w:hAnsi="Times New Roman" w:cs="Times New Roman"/>
          <w:sz w:val="20"/>
          <w:szCs w:val="20"/>
        </w:rPr>
        <w:t>annah</w:t>
      </w:r>
      <w:proofErr w:type="spellEnd"/>
      <w:r w:rsidR="007722DF" w:rsidRPr="000A11BC">
        <w:rPr>
          <w:rFonts w:ascii="Times New Roman" w:hAnsi="Times New Roman" w:cs="Times New Roman"/>
          <w:sz w:val="20"/>
          <w:szCs w:val="20"/>
        </w:rPr>
        <w:t>, “Kant’ın Siyaset Felsefesi Üzerine Notlar</w:t>
      </w:r>
      <w:r w:rsidR="007722DF">
        <w:rPr>
          <w:rFonts w:ascii="Times New Roman" w:hAnsi="Times New Roman" w:cs="Times New Roman"/>
          <w:sz w:val="20"/>
          <w:szCs w:val="20"/>
        </w:rPr>
        <w:t xml:space="preserve">”, </w:t>
      </w:r>
      <w:proofErr w:type="spellStart"/>
      <w:r w:rsidR="007722DF">
        <w:rPr>
          <w:rFonts w:ascii="Times New Roman" w:hAnsi="Times New Roman" w:cs="Times New Roman"/>
          <w:sz w:val="20"/>
          <w:szCs w:val="20"/>
        </w:rPr>
        <w:t>Cogito</w:t>
      </w:r>
      <w:proofErr w:type="spellEnd"/>
      <w:r w:rsidR="007722DF">
        <w:rPr>
          <w:rFonts w:ascii="Times New Roman" w:hAnsi="Times New Roman" w:cs="Times New Roman"/>
          <w:sz w:val="20"/>
          <w:szCs w:val="20"/>
        </w:rPr>
        <w:t xml:space="preserve">, </w:t>
      </w:r>
      <w:proofErr w:type="spellStart"/>
      <w:r w:rsidR="007722DF" w:rsidRPr="000A11BC">
        <w:rPr>
          <w:rFonts w:ascii="Times New Roman" w:hAnsi="Times New Roman" w:cs="Times New Roman"/>
          <w:sz w:val="20"/>
          <w:szCs w:val="20"/>
        </w:rPr>
        <w:t>Immanuel</w:t>
      </w:r>
      <w:proofErr w:type="spellEnd"/>
      <w:r w:rsidR="007722DF" w:rsidRPr="000A11BC">
        <w:rPr>
          <w:rFonts w:ascii="Times New Roman" w:hAnsi="Times New Roman" w:cs="Times New Roman"/>
          <w:sz w:val="20"/>
          <w:szCs w:val="20"/>
        </w:rPr>
        <w:t xml:space="preserve"> Kant Özel Sayısı, </w:t>
      </w:r>
      <w:r w:rsidR="007722DF">
        <w:rPr>
          <w:rFonts w:ascii="Times New Roman" w:hAnsi="Times New Roman" w:cs="Times New Roman"/>
          <w:sz w:val="20"/>
          <w:szCs w:val="20"/>
        </w:rPr>
        <w:t>2005: 340-380</w:t>
      </w:r>
    </w:p>
    <w:p w:rsidR="00962322" w:rsidRDefault="00962322" w:rsidP="00962322">
      <w:pPr>
        <w:jc w:val="both"/>
        <w:rPr>
          <w:rFonts w:ascii="Times New Roman" w:hAnsi="Times New Roman" w:cs="Times New Roman"/>
          <w:sz w:val="20"/>
          <w:szCs w:val="20"/>
        </w:rPr>
      </w:pPr>
      <w:r>
        <w:rPr>
          <w:rFonts w:ascii="Times New Roman" w:hAnsi="Times New Roman" w:cs="Times New Roman"/>
          <w:sz w:val="20"/>
          <w:szCs w:val="20"/>
        </w:rPr>
        <w:t xml:space="preserve">BEDİR, Umur, </w:t>
      </w:r>
      <w:r w:rsidRPr="00962322">
        <w:rPr>
          <w:rFonts w:ascii="Times New Roman" w:hAnsi="Times New Roman" w:cs="Times New Roman"/>
          <w:sz w:val="20"/>
          <w:szCs w:val="20"/>
        </w:rPr>
        <w:t>Yeni Medya ve Bilim İletişimi: Türkiye’d</w:t>
      </w:r>
      <w:r>
        <w:rPr>
          <w:rFonts w:ascii="Times New Roman" w:hAnsi="Times New Roman" w:cs="Times New Roman"/>
          <w:sz w:val="20"/>
          <w:szCs w:val="20"/>
        </w:rPr>
        <w:t xml:space="preserve">e Çevrimiçi Bilim Anlatıcılığı, Bedir (Ed.), </w:t>
      </w:r>
      <w:r w:rsidRPr="00962322">
        <w:rPr>
          <w:rFonts w:ascii="Times New Roman" w:hAnsi="Times New Roman" w:cs="Times New Roman"/>
          <w:sz w:val="20"/>
          <w:szCs w:val="20"/>
        </w:rPr>
        <w:t>Bilim İletişimi: Aktörler, Mecralar ve Sorunlar</w:t>
      </w:r>
      <w:r>
        <w:rPr>
          <w:rFonts w:ascii="Times New Roman" w:hAnsi="Times New Roman" w:cs="Times New Roman"/>
          <w:sz w:val="20"/>
          <w:szCs w:val="20"/>
        </w:rPr>
        <w:t>, İstanbul: 2020, -içinde-</w:t>
      </w:r>
    </w:p>
    <w:p w:rsidR="00C3229B" w:rsidRDefault="00C3229B" w:rsidP="000A11BC">
      <w:pPr>
        <w:jc w:val="both"/>
        <w:rPr>
          <w:rFonts w:ascii="Times New Roman" w:hAnsi="Times New Roman" w:cs="Times New Roman"/>
          <w:sz w:val="20"/>
          <w:szCs w:val="20"/>
        </w:rPr>
      </w:pPr>
      <w:r>
        <w:rPr>
          <w:rFonts w:ascii="Times New Roman" w:hAnsi="Times New Roman" w:cs="Times New Roman"/>
          <w:sz w:val="20"/>
          <w:szCs w:val="20"/>
        </w:rPr>
        <w:t xml:space="preserve">BUCCHI, </w:t>
      </w:r>
      <w:proofErr w:type="spellStart"/>
      <w:r>
        <w:rPr>
          <w:rFonts w:ascii="Times New Roman" w:hAnsi="Times New Roman" w:cs="Times New Roman"/>
          <w:sz w:val="20"/>
          <w:szCs w:val="20"/>
        </w:rPr>
        <w:t>Massimiano</w:t>
      </w:r>
      <w:proofErr w:type="spellEnd"/>
      <w:r>
        <w:rPr>
          <w:rFonts w:ascii="Times New Roman" w:hAnsi="Times New Roman" w:cs="Times New Roman"/>
          <w:sz w:val="20"/>
          <w:szCs w:val="20"/>
        </w:rPr>
        <w:t xml:space="preserve">, </w:t>
      </w:r>
      <w:proofErr w:type="spellStart"/>
      <w:r w:rsidRPr="00C3229B">
        <w:rPr>
          <w:rFonts w:ascii="Times New Roman" w:hAnsi="Times New Roman" w:cs="Times New Roman"/>
          <w:sz w:val="20"/>
          <w:szCs w:val="20"/>
        </w:rPr>
        <w:t>Bucchi</w:t>
      </w:r>
      <w:proofErr w:type="spellEnd"/>
      <w:r w:rsidRPr="00C3229B">
        <w:rPr>
          <w:rFonts w:ascii="Times New Roman" w:hAnsi="Times New Roman" w:cs="Times New Roman"/>
          <w:sz w:val="20"/>
          <w:szCs w:val="20"/>
        </w:rPr>
        <w:t xml:space="preserve">, M. (1998). </w:t>
      </w:r>
      <w:proofErr w:type="spellStart"/>
      <w:r w:rsidRPr="00C3229B">
        <w:rPr>
          <w:rFonts w:ascii="Times New Roman" w:hAnsi="Times New Roman" w:cs="Times New Roman"/>
          <w:sz w:val="20"/>
          <w:szCs w:val="20"/>
        </w:rPr>
        <w:t>Science</w:t>
      </w:r>
      <w:proofErr w:type="spellEnd"/>
      <w:r w:rsidRPr="00C3229B">
        <w:rPr>
          <w:rFonts w:ascii="Times New Roman" w:hAnsi="Times New Roman" w:cs="Times New Roman"/>
          <w:sz w:val="20"/>
          <w:szCs w:val="20"/>
        </w:rPr>
        <w:t xml:space="preserve"> </w:t>
      </w:r>
      <w:proofErr w:type="spellStart"/>
      <w:r w:rsidRPr="00C3229B">
        <w:rPr>
          <w:rFonts w:ascii="Times New Roman" w:hAnsi="Times New Roman" w:cs="Times New Roman"/>
          <w:sz w:val="20"/>
          <w:szCs w:val="20"/>
        </w:rPr>
        <w:t>and</w:t>
      </w:r>
      <w:proofErr w:type="spellEnd"/>
      <w:r w:rsidRPr="00C3229B">
        <w:rPr>
          <w:rFonts w:ascii="Times New Roman" w:hAnsi="Times New Roman" w:cs="Times New Roman"/>
          <w:sz w:val="20"/>
          <w:szCs w:val="20"/>
        </w:rPr>
        <w:t xml:space="preserve"> </w:t>
      </w:r>
      <w:proofErr w:type="spellStart"/>
      <w:r w:rsidRPr="00C3229B">
        <w:rPr>
          <w:rFonts w:ascii="Times New Roman" w:hAnsi="Times New Roman" w:cs="Times New Roman"/>
          <w:sz w:val="20"/>
          <w:szCs w:val="20"/>
        </w:rPr>
        <w:t>The</w:t>
      </w:r>
      <w:proofErr w:type="spellEnd"/>
      <w:r w:rsidRPr="00C3229B">
        <w:rPr>
          <w:rFonts w:ascii="Times New Roman" w:hAnsi="Times New Roman" w:cs="Times New Roman"/>
          <w:sz w:val="20"/>
          <w:szCs w:val="20"/>
        </w:rPr>
        <w:t xml:space="preserve"> Media: </w:t>
      </w:r>
      <w:proofErr w:type="spellStart"/>
      <w:r w:rsidRPr="00C3229B">
        <w:rPr>
          <w:rFonts w:ascii="Times New Roman" w:hAnsi="Times New Roman" w:cs="Times New Roman"/>
          <w:sz w:val="20"/>
          <w:szCs w:val="20"/>
        </w:rPr>
        <w:t>Alternative</w:t>
      </w:r>
      <w:proofErr w:type="spellEnd"/>
      <w:r w:rsidRPr="00C3229B">
        <w:rPr>
          <w:rFonts w:ascii="Times New Roman" w:hAnsi="Times New Roman" w:cs="Times New Roman"/>
          <w:sz w:val="20"/>
          <w:szCs w:val="20"/>
        </w:rPr>
        <w:t xml:space="preserve"> </w:t>
      </w:r>
      <w:proofErr w:type="spellStart"/>
      <w:r w:rsidRPr="00C3229B">
        <w:rPr>
          <w:rFonts w:ascii="Times New Roman" w:hAnsi="Times New Roman" w:cs="Times New Roman"/>
          <w:sz w:val="20"/>
          <w:szCs w:val="20"/>
        </w:rPr>
        <w:t>Rout</w:t>
      </w:r>
      <w:r>
        <w:rPr>
          <w:rFonts w:ascii="Times New Roman" w:hAnsi="Times New Roman" w:cs="Times New Roman"/>
          <w:sz w:val="20"/>
          <w:szCs w:val="20"/>
        </w:rPr>
        <w:t>es</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Scientific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Communication</w:t>
      </w:r>
      <w:proofErr w:type="spellEnd"/>
      <w:r>
        <w:rPr>
          <w:rFonts w:ascii="Times New Roman" w:hAnsi="Times New Roman" w:cs="Times New Roman"/>
          <w:sz w:val="20"/>
          <w:szCs w:val="20"/>
        </w:rPr>
        <w:t>, 1998</w:t>
      </w:r>
    </w:p>
    <w:p w:rsidR="004D6D06" w:rsidRDefault="004D6D06" w:rsidP="000A11BC">
      <w:pPr>
        <w:jc w:val="both"/>
        <w:rPr>
          <w:rFonts w:ascii="Times New Roman" w:hAnsi="Times New Roman" w:cs="Times New Roman"/>
          <w:sz w:val="20"/>
          <w:szCs w:val="20"/>
        </w:rPr>
      </w:pPr>
      <w:r>
        <w:rPr>
          <w:rFonts w:ascii="Times New Roman" w:hAnsi="Times New Roman" w:cs="Times New Roman"/>
          <w:sz w:val="20"/>
          <w:szCs w:val="20"/>
        </w:rPr>
        <w:t>CEVİZCİ, Ahmet, Felsefe Sözlüğü, 2010</w:t>
      </w:r>
    </w:p>
    <w:p w:rsidR="00A418F6" w:rsidRDefault="00A418F6" w:rsidP="00A418F6">
      <w:pPr>
        <w:jc w:val="both"/>
        <w:rPr>
          <w:rFonts w:ascii="Times New Roman" w:hAnsi="Times New Roman" w:cs="Times New Roman"/>
          <w:sz w:val="20"/>
          <w:szCs w:val="20"/>
        </w:rPr>
      </w:pPr>
      <w:r>
        <w:rPr>
          <w:rFonts w:ascii="Times New Roman" w:hAnsi="Times New Roman" w:cs="Times New Roman"/>
          <w:sz w:val="20"/>
          <w:szCs w:val="20"/>
        </w:rPr>
        <w:t xml:space="preserve">ÇİĞDEM, Ahmet, </w:t>
      </w:r>
      <w:r w:rsidRPr="00A418F6">
        <w:rPr>
          <w:rFonts w:ascii="Times New Roman" w:hAnsi="Times New Roman" w:cs="Times New Roman"/>
          <w:sz w:val="20"/>
          <w:szCs w:val="20"/>
        </w:rPr>
        <w:t>Aydınlanma Düşüncesi,</w:t>
      </w:r>
      <w:r>
        <w:rPr>
          <w:rFonts w:ascii="Times New Roman" w:hAnsi="Times New Roman" w:cs="Times New Roman"/>
          <w:sz w:val="20"/>
          <w:szCs w:val="20"/>
        </w:rPr>
        <w:t xml:space="preserve"> 2009</w:t>
      </w:r>
    </w:p>
    <w:p w:rsidR="000A11BC" w:rsidRDefault="000A11BC" w:rsidP="000A11BC">
      <w:pPr>
        <w:jc w:val="both"/>
        <w:rPr>
          <w:rFonts w:ascii="Times New Roman" w:hAnsi="Times New Roman" w:cs="Times New Roman"/>
          <w:sz w:val="20"/>
          <w:szCs w:val="20"/>
        </w:rPr>
      </w:pPr>
      <w:r>
        <w:rPr>
          <w:rFonts w:ascii="Times New Roman" w:hAnsi="Times New Roman" w:cs="Times New Roman"/>
          <w:sz w:val="20"/>
          <w:szCs w:val="20"/>
        </w:rPr>
        <w:t xml:space="preserve">FISCHER, Frank, </w:t>
      </w:r>
      <w:proofErr w:type="spellStart"/>
      <w:r w:rsidRPr="000A11BC">
        <w:rPr>
          <w:rFonts w:ascii="Times New Roman" w:hAnsi="Times New Roman" w:cs="Times New Roman"/>
          <w:sz w:val="20"/>
          <w:szCs w:val="20"/>
        </w:rPr>
        <w:t>Technocracy</w:t>
      </w:r>
      <w:proofErr w:type="spellEnd"/>
      <w:r w:rsidRPr="000A11BC">
        <w:rPr>
          <w:rFonts w:ascii="Times New Roman" w:hAnsi="Times New Roman" w:cs="Times New Roman"/>
          <w:sz w:val="20"/>
          <w:szCs w:val="20"/>
        </w:rPr>
        <w:t xml:space="preserve"> </w:t>
      </w:r>
      <w:proofErr w:type="spellStart"/>
      <w:r w:rsidRPr="000A11BC">
        <w:rPr>
          <w:rFonts w:ascii="Times New Roman" w:hAnsi="Times New Roman" w:cs="Times New Roman"/>
          <w:sz w:val="20"/>
          <w:szCs w:val="20"/>
        </w:rPr>
        <w:t>and</w:t>
      </w:r>
      <w:proofErr w:type="spellEnd"/>
      <w:r w:rsidRPr="000A11BC">
        <w:rPr>
          <w:rFonts w:ascii="Times New Roman" w:hAnsi="Times New Roman" w:cs="Times New Roman"/>
          <w:sz w:val="20"/>
          <w:szCs w:val="20"/>
        </w:rPr>
        <w:t xml:space="preserve"> </w:t>
      </w:r>
      <w:proofErr w:type="spellStart"/>
      <w:r w:rsidRPr="000A11BC">
        <w:rPr>
          <w:rFonts w:ascii="Times New Roman" w:hAnsi="Times New Roman" w:cs="Times New Roman"/>
          <w:sz w:val="20"/>
          <w:szCs w:val="20"/>
        </w:rPr>
        <w:t>the</w:t>
      </w:r>
      <w:proofErr w:type="spellEnd"/>
      <w:r w:rsidRPr="000A11BC">
        <w:rPr>
          <w:rFonts w:ascii="Times New Roman" w:hAnsi="Times New Roman" w:cs="Times New Roman"/>
          <w:sz w:val="20"/>
          <w:szCs w:val="20"/>
        </w:rPr>
        <w:t xml:space="preserve"> </w:t>
      </w:r>
      <w:proofErr w:type="spellStart"/>
      <w:r w:rsidRPr="000A11BC">
        <w:rPr>
          <w:rFonts w:ascii="Times New Roman" w:hAnsi="Times New Roman" w:cs="Times New Roman"/>
          <w:sz w:val="20"/>
          <w:szCs w:val="20"/>
        </w:rPr>
        <w:t>Politics</w:t>
      </w:r>
      <w:proofErr w:type="spellEnd"/>
      <w:r w:rsidRPr="000A11BC">
        <w:rPr>
          <w:rFonts w:ascii="Times New Roman" w:hAnsi="Times New Roman" w:cs="Times New Roman"/>
          <w:sz w:val="20"/>
          <w:szCs w:val="20"/>
        </w:rPr>
        <w:t xml:space="preserve"> of </w:t>
      </w:r>
      <w:proofErr w:type="spellStart"/>
      <w:r w:rsidRPr="000A11BC">
        <w:rPr>
          <w:rFonts w:ascii="Times New Roman" w:hAnsi="Times New Roman" w:cs="Times New Roman"/>
          <w:sz w:val="20"/>
          <w:szCs w:val="20"/>
        </w:rPr>
        <w:t>Expertise</w:t>
      </w:r>
      <w:proofErr w:type="spellEnd"/>
      <w:r>
        <w:rPr>
          <w:rFonts w:ascii="Times New Roman" w:hAnsi="Times New Roman" w:cs="Times New Roman"/>
          <w:sz w:val="20"/>
          <w:szCs w:val="20"/>
        </w:rPr>
        <w:t>, 1990</w:t>
      </w:r>
    </w:p>
    <w:p w:rsidR="00962322" w:rsidRDefault="00962322" w:rsidP="000A11BC">
      <w:pPr>
        <w:jc w:val="both"/>
        <w:rPr>
          <w:rFonts w:ascii="Times New Roman" w:hAnsi="Times New Roman" w:cs="Times New Roman"/>
          <w:sz w:val="20"/>
          <w:szCs w:val="20"/>
        </w:rPr>
      </w:pPr>
      <w:r w:rsidRPr="0066226B">
        <w:rPr>
          <w:rFonts w:ascii="Times New Roman" w:hAnsi="Times New Roman" w:cs="Times New Roman"/>
          <w:sz w:val="20"/>
          <w:szCs w:val="20"/>
        </w:rPr>
        <w:t>G</w:t>
      </w:r>
      <w:r>
        <w:rPr>
          <w:rFonts w:ascii="Times New Roman" w:hAnsi="Times New Roman" w:cs="Times New Roman"/>
          <w:sz w:val="20"/>
          <w:szCs w:val="20"/>
        </w:rPr>
        <w:t xml:space="preserve">REGORY ve Miller, </w:t>
      </w:r>
      <w:proofErr w:type="spellStart"/>
      <w:r w:rsidRPr="00C3229B">
        <w:rPr>
          <w:rFonts w:ascii="Times New Roman" w:hAnsi="Times New Roman" w:cs="Times New Roman"/>
          <w:sz w:val="20"/>
          <w:szCs w:val="20"/>
        </w:rPr>
        <w:t>Science</w:t>
      </w:r>
      <w:proofErr w:type="spellEnd"/>
      <w:r w:rsidRPr="00C3229B">
        <w:rPr>
          <w:rFonts w:ascii="Times New Roman" w:hAnsi="Times New Roman" w:cs="Times New Roman"/>
          <w:sz w:val="20"/>
          <w:szCs w:val="20"/>
        </w:rPr>
        <w:t xml:space="preserve"> in </w:t>
      </w:r>
      <w:proofErr w:type="spellStart"/>
      <w:r w:rsidRPr="00C3229B">
        <w:rPr>
          <w:rFonts w:ascii="Times New Roman" w:hAnsi="Times New Roman" w:cs="Times New Roman"/>
          <w:sz w:val="20"/>
          <w:szCs w:val="20"/>
        </w:rPr>
        <w:t>Public</w:t>
      </w:r>
      <w:proofErr w:type="spellEnd"/>
      <w:r w:rsidRPr="00C3229B">
        <w:rPr>
          <w:rFonts w:ascii="Times New Roman" w:hAnsi="Times New Roman" w:cs="Times New Roman"/>
          <w:sz w:val="20"/>
          <w:szCs w:val="20"/>
        </w:rPr>
        <w:t xml:space="preserve">: </w:t>
      </w:r>
      <w:proofErr w:type="spellStart"/>
      <w:r w:rsidRPr="00C3229B">
        <w:rPr>
          <w:rFonts w:ascii="Times New Roman" w:hAnsi="Times New Roman" w:cs="Times New Roman"/>
          <w:sz w:val="20"/>
          <w:szCs w:val="20"/>
        </w:rPr>
        <w:t>Communication</w:t>
      </w:r>
      <w:proofErr w:type="spellEnd"/>
      <w:r w:rsidRPr="00C3229B">
        <w:rPr>
          <w:rFonts w:ascii="Times New Roman" w:hAnsi="Times New Roman" w:cs="Times New Roman"/>
          <w:sz w:val="20"/>
          <w:szCs w:val="20"/>
        </w:rPr>
        <w:t xml:space="preserve">, </w:t>
      </w:r>
      <w:proofErr w:type="spellStart"/>
      <w:r w:rsidRPr="00C3229B">
        <w:rPr>
          <w:rFonts w:ascii="Times New Roman" w:hAnsi="Times New Roman" w:cs="Times New Roman"/>
          <w:sz w:val="20"/>
          <w:szCs w:val="20"/>
        </w:rPr>
        <w:t>Culture</w:t>
      </w:r>
      <w:proofErr w:type="spellEnd"/>
      <w:r w:rsidRPr="00C3229B">
        <w:rPr>
          <w:rFonts w:ascii="Times New Roman" w:hAnsi="Times New Roman" w:cs="Times New Roman"/>
          <w:sz w:val="20"/>
          <w:szCs w:val="20"/>
        </w:rPr>
        <w:t xml:space="preserve">, </w:t>
      </w:r>
      <w:proofErr w:type="spellStart"/>
      <w:r w:rsidRPr="00C3229B">
        <w:rPr>
          <w:rFonts w:ascii="Times New Roman" w:hAnsi="Times New Roman" w:cs="Times New Roman"/>
          <w:sz w:val="20"/>
          <w:szCs w:val="20"/>
        </w:rPr>
        <w:t>and</w:t>
      </w:r>
      <w:proofErr w:type="spellEnd"/>
      <w:r w:rsidRPr="00C3229B">
        <w:rPr>
          <w:rFonts w:ascii="Times New Roman" w:hAnsi="Times New Roman" w:cs="Times New Roman"/>
          <w:sz w:val="20"/>
          <w:szCs w:val="20"/>
        </w:rPr>
        <w:t xml:space="preserve"> </w:t>
      </w:r>
      <w:proofErr w:type="spellStart"/>
      <w:r w:rsidRPr="00C3229B">
        <w:rPr>
          <w:rFonts w:ascii="Times New Roman" w:hAnsi="Times New Roman" w:cs="Times New Roman"/>
          <w:sz w:val="20"/>
          <w:szCs w:val="20"/>
        </w:rPr>
        <w:t>Credibility</w:t>
      </w:r>
      <w:proofErr w:type="spellEnd"/>
      <w:r>
        <w:rPr>
          <w:rFonts w:ascii="Times New Roman" w:hAnsi="Times New Roman" w:cs="Times New Roman"/>
          <w:sz w:val="20"/>
          <w:szCs w:val="20"/>
        </w:rPr>
        <w:t>, 2000</w:t>
      </w:r>
    </w:p>
    <w:p w:rsidR="000A11BC" w:rsidRDefault="00C3229B" w:rsidP="000A11BC">
      <w:pPr>
        <w:jc w:val="both"/>
        <w:rPr>
          <w:rFonts w:ascii="Times New Roman" w:hAnsi="Times New Roman" w:cs="Times New Roman"/>
          <w:sz w:val="20"/>
          <w:szCs w:val="20"/>
        </w:rPr>
      </w:pPr>
      <w:r>
        <w:rPr>
          <w:rFonts w:ascii="Times New Roman" w:hAnsi="Times New Roman" w:cs="Times New Roman"/>
          <w:sz w:val="20"/>
          <w:szCs w:val="20"/>
        </w:rPr>
        <w:t>GULBENKİAN KOMİSYONU</w:t>
      </w:r>
      <w:r w:rsidR="000A11BC">
        <w:rPr>
          <w:rFonts w:ascii="Times New Roman" w:hAnsi="Times New Roman" w:cs="Times New Roman"/>
          <w:sz w:val="20"/>
          <w:szCs w:val="20"/>
        </w:rPr>
        <w:t>,</w:t>
      </w:r>
      <w:r w:rsidR="000A11BC" w:rsidRPr="000A11BC">
        <w:rPr>
          <w:rFonts w:ascii="Times New Roman" w:hAnsi="Times New Roman" w:cs="Times New Roman"/>
          <w:sz w:val="20"/>
          <w:szCs w:val="20"/>
        </w:rPr>
        <w:t xml:space="preserve"> Sosyal Bi</w:t>
      </w:r>
      <w:r w:rsidR="000A11BC">
        <w:rPr>
          <w:rFonts w:ascii="Times New Roman" w:hAnsi="Times New Roman" w:cs="Times New Roman"/>
          <w:sz w:val="20"/>
          <w:szCs w:val="20"/>
        </w:rPr>
        <w:t xml:space="preserve">limleri Açın, Sosyal Bilimlerin </w:t>
      </w:r>
      <w:r w:rsidR="000A11BC" w:rsidRPr="000A11BC">
        <w:rPr>
          <w:rFonts w:ascii="Times New Roman" w:hAnsi="Times New Roman" w:cs="Times New Roman"/>
          <w:sz w:val="20"/>
          <w:szCs w:val="20"/>
        </w:rPr>
        <w:t>Yeniden</w:t>
      </w:r>
      <w:r w:rsidR="000A11BC">
        <w:rPr>
          <w:rFonts w:ascii="Times New Roman" w:hAnsi="Times New Roman" w:cs="Times New Roman"/>
          <w:sz w:val="20"/>
          <w:szCs w:val="20"/>
        </w:rPr>
        <w:t xml:space="preserve"> Yapılanması Üzerine Rapor, Çeviri:</w:t>
      </w:r>
      <w:r w:rsidR="000A11BC" w:rsidRPr="000A11BC">
        <w:rPr>
          <w:rFonts w:ascii="Times New Roman" w:hAnsi="Times New Roman" w:cs="Times New Roman"/>
          <w:sz w:val="20"/>
          <w:szCs w:val="20"/>
        </w:rPr>
        <w:t xml:space="preserve"> Tekeli,</w:t>
      </w:r>
      <w:r w:rsidR="000A11BC">
        <w:rPr>
          <w:rFonts w:ascii="Times New Roman" w:hAnsi="Times New Roman" w:cs="Times New Roman"/>
          <w:sz w:val="20"/>
          <w:szCs w:val="20"/>
        </w:rPr>
        <w:t xml:space="preserve"> Şirin,</w:t>
      </w:r>
      <w:r w:rsidR="000A11BC" w:rsidRPr="000A11BC">
        <w:rPr>
          <w:rFonts w:ascii="Times New Roman" w:hAnsi="Times New Roman" w:cs="Times New Roman"/>
          <w:sz w:val="20"/>
          <w:szCs w:val="20"/>
        </w:rPr>
        <w:t xml:space="preserve"> </w:t>
      </w:r>
      <w:r w:rsidR="000A11BC">
        <w:rPr>
          <w:rFonts w:ascii="Times New Roman" w:hAnsi="Times New Roman" w:cs="Times New Roman"/>
          <w:sz w:val="20"/>
          <w:szCs w:val="20"/>
        </w:rPr>
        <w:t xml:space="preserve">2009 </w:t>
      </w:r>
    </w:p>
    <w:p w:rsidR="00557105" w:rsidRDefault="000A11BC" w:rsidP="001B1DDF">
      <w:pPr>
        <w:jc w:val="both"/>
        <w:rPr>
          <w:rFonts w:ascii="Times New Roman" w:hAnsi="Times New Roman" w:cs="Times New Roman"/>
          <w:sz w:val="20"/>
          <w:szCs w:val="20"/>
        </w:rPr>
      </w:pPr>
      <w:r w:rsidRPr="000A11BC">
        <w:rPr>
          <w:rFonts w:ascii="Times New Roman" w:hAnsi="Times New Roman" w:cs="Times New Roman"/>
          <w:sz w:val="20"/>
          <w:szCs w:val="20"/>
        </w:rPr>
        <w:t>İNAL</w:t>
      </w:r>
      <w:r w:rsidR="000A0849" w:rsidRPr="000A11BC">
        <w:rPr>
          <w:rFonts w:ascii="Times New Roman" w:hAnsi="Times New Roman" w:cs="Times New Roman"/>
          <w:sz w:val="20"/>
          <w:szCs w:val="20"/>
        </w:rPr>
        <w:t>, A</w:t>
      </w:r>
      <w:r w:rsidR="0076159D" w:rsidRPr="000A11BC">
        <w:rPr>
          <w:rFonts w:ascii="Times New Roman" w:hAnsi="Times New Roman" w:cs="Times New Roman"/>
          <w:sz w:val="20"/>
          <w:szCs w:val="20"/>
        </w:rPr>
        <w:t>hmet,</w:t>
      </w:r>
      <w:r w:rsidR="00AF33B7" w:rsidRPr="000A11BC">
        <w:rPr>
          <w:rFonts w:ascii="Times New Roman" w:hAnsi="Times New Roman" w:cs="Times New Roman"/>
          <w:sz w:val="20"/>
          <w:szCs w:val="20"/>
        </w:rPr>
        <w:t xml:space="preserve"> </w:t>
      </w:r>
      <w:r w:rsidR="000A0849" w:rsidRPr="000A11BC">
        <w:rPr>
          <w:rFonts w:ascii="Times New Roman" w:hAnsi="Times New Roman" w:cs="Times New Roman"/>
          <w:sz w:val="20"/>
          <w:szCs w:val="20"/>
        </w:rPr>
        <w:t xml:space="preserve">“Derslikleri Kamusal Tartışmanın Oluştuğu Bir </w:t>
      </w:r>
      <w:proofErr w:type="gramStart"/>
      <w:r w:rsidR="000A0849" w:rsidRPr="000A11BC">
        <w:rPr>
          <w:rFonts w:ascii="Times New Roman" w:hAnsi="Times New Roman" w:cs="Times New Roman"/>
          <w:sz w:val="20"/>
          <w:szCs w:val="20"/>
        </w:rPr>
        <w:t>Mekan</w:t>
      </w:r>
      <w:proofErr w:type="gramEnd"/>
      <w:r>
        <w:rPr>
          <w:rFonts w:ascii="Times New Roman" w:hAnsi="Times New Roman" w:cs="Times New Roman"/>
          <w:sz w:val="20"/>
          <w:szCs w:val="20"/>
        </w:rPr>
        <w:t xml:space="preserve"> Olarak Yeniden Düşünmek”,</w:t>
      </w:r>
      <w:r w:rsidR="000A0849" w:rsidRPr="000A11BC">
        <w:rPr>
          <w:rFonts w:ascii="Times New Roman" w:hAnsi="Times New Roman" w:cs="Times New Roman"/>
          <w:sz w:val="20"/>
          <w:szCs w:val="20"/>
        </w:rPr>
        <w:t xml:space="preserve"> Akademi ve İktidar, </w:t>
      </w:r>
      <w:r w:rsidR="0076159D" w:rsidRPr="000A11BC">
        <w:rPr>
          <w:rFonts w:ascii="Times New Roman" w:hAnsi="Times New Roman" w:cs="Times New Roman"/>
          <w:sz w:val="20"/>
          <w:szCs w:val="20"/>
        </w:rPr>
        <w:t>C:</w:t>
      </w:r>
      <w:r w:rsidR="000A0849" w:rsidRPr="000A11BC">
        <w:rPr>
          <w:rFonts w:ascii="Times New Roman" w:hAnsi="Times New Roman" w:cs="Times New Roman"/>
          <w:sz w:val="20"/>
          <w:szCs w:val="20"/>
        </w:rPr>
        <w:t>2</w:t>
      </w:r>
      <w:r w:rsidR="0076159D" w:rsidRPr="000A11BC">
        <w:rPr>
          <w:rFonts w:ascii="Times New Roman" w:hAnsi="Times New Roman" w:cs="Times New Roman"/>
          <w:sz w:val="20"/>
          <w:szCs w:val="20"/>
        </w:rPr>
        <w:t>, S:7</w:t>
      </w:r>
      <w:r w:rsidR="000A0849" w:rsidRPr="000A11BC">
        <w:rPr>
          <w:rFonts w:ascii="Times New Roman" w:hAnsi="Times New Roman" w:cs="Times New Roman"/>
          <w:sz w:val="20"/>
          <w:szCs w:val="20"/>
        </w:rPr>
        <w:t xml:space="preserve">, </w:t>
      </w:r>
      <w:r w:rsidR="00700148" w:rsidRPr="000A11BC">
        <w:rPr>
          <w:rFonts w:ascii="Times New Roman" w:hAnsi="Times New Roman" w:cs="Times New Roman"/>
          <w:sz w:val="20"/>
          <w:szCs w:val="20"/>
        </w:rPr>
        <w:t>2005:</w:t>
      </w:r>
      <w:r w:rsidR="000A0849" w:rsidRPr="000A11BC">
        <w:rPr>
          <w:rFonts w:ascii="Times New Roman" w:hAnsi="Times New Roman" w:cs="Times New Roman"/>
          <w:sz w:val="20"/>
          <w:szCs w:val="20"/>
        </w:rPr>
        <w:t>127-</w:t>
      </w:r>
      <w:r w:rsidR="00700148" w:rsidRPr="000A11BC">
        <w:rPr>
          <w:rFonts w:ascii="Times New Roman" w:hAnsi="Times New Roman" w:cs="Times New Roman"/>
          <w:sz w:val="20"/>
          <w:szCs w:val="20"/>
        </w:rPr>
        <w:t>144</w:t>
      </w:r>
    </w:p>
    <w:p w:rsidR="00962322" w:rsidRDefault="00962322" w:rsidP="001B1DDF">
      <w:pPr>
        <w:jc w:val="both"/>
        <w:rPr>
          <w:rFonts w:ascii="Times New Roman" w:hAnsi="Times New Roman" w:cs="Times New Roman"/>
          <w:sz w:val="20"/>
          <w:szCs w:val="20"/>
        </w:rPr>
      </w:pPr>
      <w:r>
        <w:rPr>
          <w:rFonts w:ascii="Times New Roman" w:hAnsi="Times New Roman" w:cs="Times New Roman"/>
          <w:sz w:val="20"/>
          <w:szCs w:val="20"/>
        </w:rPr>
        <w:t xml:space="preserve">KOUPER, </w:t>
      </w:r>
      <w:proofErr w:type="spellStart"/>
      <w:r>
        <w:rPr>
          <w:rFonts w:ascii="Times New Roman" w:hAnsi="Times New Roman" w:cs="Times New Roman"/>
          <w:sz w:val="20"/>
          <w:szCs w:val="20"/>
        </w:rPr>
        <w:t>Inna</w:t>
      </w:r>
      <w:proofErr w:type="spellEnd"/>
      <w:r>
        <w:rPr>
          <w:rFonts w:ascii="Times New Roman" w:hAnsi="Times New Roman" w:cs="Times New Roman"/>
          <w:sz w:val="20"/>
          <w:szCs w:val="20"/>
        </w:rPr>
        <w:t xml:space="preserve">, </w:t>
      </w:r>
      <w:r w:rsidRPr="00962322">
        <w:rPr>
          <w:rFonts w:ascii="Times New Roman" w:hAnsi="Times New Roman" w:cs="Times New Roman"/>
          <w:sz w:val="20"/>
          <w:szCs w:val="20"/>
        </w:rPr>
        <w:t>“</w:t>
      </w:r>
      <w:proofErr w:type="spellStart"/>
      <w:r w:rsidRPr="00962322">
        <w:rPr>
          <w:rFonts w:ascii="Times New Roman" w:hAnsi="Times New Roman" w:cs="Times New Roman"/>
          <w:sz w:val="20"/>
          <w:szCs w:val="20"/>
        </w:rPr>
        <w:t>Scienc</w:t>
      </w:r>
      <w:r w:rsidR="001050B6">
        <w:rPr>
          <w:rFonts w:ascii="Times New Roman" w:hAnsi="Times New Roman" w:cs="Times New Roman"/>
          <w:sz w:val="20"/>
          <w:szCs w:val="20"/>
        </w:rPr>
        <w:t>e</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Blogs</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and</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Public</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Engagement</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with</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Science</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P</w:t>
      </w:r>
      <w:r w:rsidRPr="00962322">
        <w:rPr>
          <w:rFonts w:ascii="Times New Roman" w:hAnsi="Times New Roman" w:cs="Times New Roman"/>
          <w:sz w:val="20"/>
          <w:szCs w:val="20"/>
        </w:rPr>
        <w:t>ractices</w:t>
      </w:r>
      <w:proofErr w:type="spellEnd"/>
      <w:r w:rsidRPr="00962322">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Challenges</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and</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O</w:t>
      </w:r>
      <w:r>
        <w:rPr>
          <w:rFonts w:ascii="Times New Roman" w:hAnsi="Times New Roman" w:cs="Times New Roman"/>
          <w:sz w:val="20"/>
          <w:szCs w:val="20"/>
        </w:rPr>
        <w:t>pportunities</w:t>
      </w:r>
      <w:proofErr w:type="spellEnd"/>
      <w:r>
        <w:rPr>
          <w:rFonts w:ascii="Times New Roman" w:hAnsi="Times New Roman" w:cs="Times New Roman"/>
          <w:sz w:val="20"/>
          <w:szCs w:val="20"/>
        </w:rPr>
        <w:t xml:space="preserve">”, </w:t>
      </w:r>
      <w:proofErr w:type="spellStart"/>
      <w:r w:rsidRPr="00962322">
        <w:rPr>
          <w:rFonts w:ascii="Times New Roman" w:hAnsi="Times New Roman" w:cs="Times New Roman"/>
          <w:sz w:val="20"/>
          <w:szCs w:val="20"/>
        </w:rPr>
        <w:t>Journal</w:t>
      </w:r>
      <w:proofErr w:type="spellEnd"/>
      <w:r w:rsidRPr="00962322">
        <w:rPr>
          <w:rFonts w:ascii="Times New Roman" w:hAnsi="Times New Roman" w:cs="Times New Roman"/>
          <w:sz w:val="20"/>
          <w:szCs w:val="20"/>
        </w:rPr>
        <w:t xml:space="preserve"> of </w:t>
      </w:r>
      <w:proofErr w:type="spellStart"/>
      <w:r w:rsidRPr="00962322">
        <w:rPr>
          <w:rFonts w:ascii="Times New Roman" w:hAnsi="Times New Roman" w:cs="Times New Roman"/>
          <w:sz w:val="20"/>
          <w:szCs w:val="20"/>
        </w:rPr>
        <w:t>Science</w:t>
      </w:r>
      <w:proofErr w:type="spellEnd"/>
      <w:r w:rsidRPr="00962322">
        <w:rPr>
          <w:rFonts w:ascii="Times New Roman" w:hAnsi="Times New Roman" w:cs="Times New Roman"/>
          <w:sz w:val="20"/>
          <w:szCs w:val="20"/>
        </w:rPr>
        <w:t xml:space="preserve"> </w:t>
      </w:r>
      <w:proofErr w:type="spellStart"/>
      <w:r w:rsidRPr="00962322">
        <w:rPr>
          <w:rFonts w:ascii="Times New Roman" w:hAnsi="Times New Roman" w:cs="Times New Roman"/>
          <w:sz w:val="20"/>
          <w:szCs w:val="20"/>
        </w:rPr>
        <w:t>Communication</w:t>
      </w:r>
      <w:proofErr w:type="spellEnd"/>
      <w:r w:rsidRPr="00962322">
        <w:rPr>
          <w:rFonts w:ascii="Times New Roman" w:hAnsi="Times New Roman" w:cs="Times New Roman"/>
          <w:sz w:val="20"/>
          <w:szCs w:val="20"/>
        </w:rPr>
        <w:t xml:space="preserve">, </w:t>
      </w:r>
      <w:r>
        <w:rPr>
          <w:rFonts w:ascii="Times New Roman" w:hAnsi="Times New Roman" w:cs="Times New Roman"/>
          <w:sz w:val="20"/>
          <w:szCs w:val="20"/>
        </w:rPr>
        <w:t>C: 9, S: 1</w:t>
      </w:r>
      <w:r w:rsidRPr="00962322">
        <w:rPr>
          <w:rFonts w:ascii="Times New Roman" w:hAnsi="Times New Roman" w:cs="Times New Roman"/>
          <w:sz w:val="20"/>
          <w:szCs w:val="20"/>
        </w:rPr>
        <w:t>,</w:t>
      </w:r>
      <w:r>
        <w:rPr>
          <w:rFonts w:ascii="Times New Roman" w:hAnsi="Times New Roman" w:cs="Times New Roman"/>
          <w:sz w:val="20"/>
          <w:szCs w:val="20"/>
        </w:rPr>
        <w:t xml:space="preserve"> 2010: 1-10</w:t>
      </w:r>
    </w:p>
    <w:p w:rsidR="00426F57" w:rsidRPr="000A11BC" w:rsidRDefault="00426F57" w:rsidP="001B1DDF">
      <w:pPr>
        <w:jc w:val="both"/>
        <w:rPr>
          <w:rFonts w:ascii="Times New Roman" w:hAnsi="Times New Roman" w:cs="Times New Roman"/>
          <w:sz w:val="20"/>
          <w:szCs w:val="20"/>
        </w:rPr>
      </w:pPr>
      <w:r>
        <w:rPr>
          <w:rFonts w:ascii="Times New Roman" w:hAnsi="Times New Roman" w:cs="Times New Roman"/>
          <w:sz w:val="20"/>
          <w:szCs w:val="20"/>
        </w:rPr>
        <w:t>MARIANO, et al, “</w:t>
      </w:r>
      <w:proofErr w:type="spellStart"/>
      <w:r w:rsidRPr="00426F57">
        <w:rPr>
          <w:rFonts w:ascii="Times New Roman" w:hAnsi="Times New Roman" w:cs="Times New Roman"/>
          <w:sz w:val="20"/>
          <w:szCs w:val="20"/>
        </w:rPr>
        <w:t>Rediscovering</w:t>
      </w:r>
      <w:proofErr w:type="spellEnd"/>
      <w:r w:rsidRPr="00426F57">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P</w:t>
      </w:r>
      <w:r w:rsidRPr="00426F57">
        <w:rPr>
          <w:rFonts w:ascii="Times New Roman" w:hAnsi="Times New Roman" w:cs="Times New Roman"/>
          <w:sz w:val="20"/>
          <w:szCs w:val="20"/>
        </w:rPr>
        <w:t>ublic</w:t>
      </w:r>
      <w:proofErr w:type="spellEnd"/>
      <w:r w:rsidRPr="00426F57">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Engagement</w:t>
      </w:r>
      <w:proofErr w:type="spellEnd"/>
      <w:r w:rsidR="001050B6">
        <w:rPr>
          <w:rFonts w:ascii="Times New Roman" w:hAnsi="Times New Roman" w:cs="Times New Roman"/>
          <w:sz w:val="20"/>
          <w:szCs w:val="20"/>
        </w:rPr>
        <w:t xml:space="preserve"> in </w:t>
      </w:r>
      <w:proofErr w:type="spellStart"/>
      <w:r w:rsidR="001050B6">
        <w:rPr>
          <w:rFonts w:ascii="Times New Roman" w:hAnsi="Times New Roman" w:cs="Times New Roman"/>
          <w:sz w:val="20"/>
          <w:szCs w:val="20"/>
        </w:rPr>
        <w:t>Higher</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E</w:t>
      </w:r>
      <w:r>
        <w:rPr>
          <w:rFonts w:ascii="Times New Roman" w:hAnsi="Times New Roman" w:cs="Times New Roman"/>
          <w:sz w:val="20"/>
          <w:szCs w:val="20"/>
        </w:rPr>
        <w:t>ducation</w:t>
      </w:r>
      <w:proofErr w:type="spellEnd"/>
      <w:r>
        <w:rPr>
          <w:rFonts w:ascii="Times New Roman" w:hAnsi="Times New Roman" w:cs="Times New Roman"/>
          <w:sz w:val="20"/>
          <w:szCs w:val="20"/>
        </w:rPr>
        <w:t xml:space="preserve">: </w:t>
      </w:r>
      <w:r w:rsidR="001050B6">
        <w:rPr>
          <w:rFonts w:ascii="Times New Roman" w:hAnsi="Times New Roman" w:cs="Times New Roman"/>
          <w:sz w:val="20"/>
          <w:szCs w:val="20"/>
        </w:rPr>
        <w:t xml:space="preserve">A Bridge </w:t>
      </w:r>
      <w:proofErr w:type="spellStart"/>
      <w:r w:rsidR="001050B6">
        <w:rPr>
          <w:rFonts w:ascii="Times New Roman" w:hAnsi="Times New Roman" w:cs="Times New Roman"/>
          <w:sz w:val="20"/>
          <w:szCs w:val="20"/>
        </w:rPr>
        <w:t>Between</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University</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Community</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and</w:t>
      </w:r>
      <w:proofErr w:type="spellEnd"/>
      <w:r w:rsidR="001050B6">
        <w:rPr>
          <w:rFonts w:ascii="Times New Roman" w:hAnsi="Times New Roman" w:cs="Times New Roman"/>
          <w:sz w:val="20"/>
          <w:szCs w:val="20"/>
        </w:rPr>
        <w:t xml:space="preserve"> </w:t>
      </w:r>
      <w:proofErr w:type="spellStart"/>
      <w:r w:rsidR="001050B6">
        <w:rPr>
          <w:rFonts w:ascii="Times New Roman" w:hAnsi="Times New Roman" w:cs="Times New Roman"/>
          <w:sz w:val="20"/>
          <w:szCs w:val="20"/>
        </w:rPr>
        <w:t>P</w:t>
      </w:r>
      <w:r w:rsidRPr="00426F57">
        <w:rPr>
          <w:rFonts w:ascii="Times New Roman" w:hAnsi="Times New Roman" w:cs="Times New Roman"/>
          <w:sz w:val="20"/>
          <w:szCs w:val="20"/>
        </w:rPr>
        <w:t>ublics</w:t>
      </w:r>
      <w:proofErr w:type="spellEnd"/>
      <w:r>
        <w:rPr>
          <w:rFonts w:ascii="Times New Roman" w:hAnsi="Times New Roman" w:cs="Times New Roman"/>
          <w:sz w:val="20"/>
          <w:szCs w:val="20"/>
        </w:rPr>
        <w:t xml:space="preserve">”, </w:t>
      </w:r>
      <w:proofErr w:type="spellStart"/>
      <w:r w:rsidRPr="00426F57">
        <w:rPr>
          <w:rFonts w:ascii="Times New Roman" w:hAnsi="Times New Roman" w:cs="Times New Roman"/>
          <w:sz w:val="20"/>
          <w:szCs w:val="20"/>
        </w:rPr>
        <w:t>African</w:t>
      </w:r>
      <w:proofErr w:type="spellEnd"/>
      <w:r w:rsidRPr="00426F57">
        <w:rPr>
          <w:rFonts w:ascii="Times New Roman" w:hAnsi="Times New Roman" w:cs="Times New Roman"/>
          <w:sz w:val="20"/>
          <w:szCs w:val="20"/>
        </w:rPr>
        <w:t xml:space="preserve"> </w:t>
      </w:r>
      <w:proofErr w:type="spellStart"/>
      <w:r w:rsidRPr="00426F57">
        <w:rPr>
          <w:rFonts w:ascii="Times New Roman" w:hAnsi="Times New Roman" w:cs="Times New Roman"/>
          <w:sz w:val="20"/>
          <w:szCs w:val="20"/>
        </w:rPr>
        <w:t>Journal</w:t>
      </w:r>
      <w:proofErr w:type="spellEnd"/>
      <w:r w:rsidRPr="00426F57">
        <w:rPr>
          <w:rFonts w:ascii="Times New Roman" w:hAnsi="Times New Roman" w:cs="Times New Roman"/>
          <w:sz w:val="20"/>
          <w:szCs w:val="20"/>
        </w:rPr>
        <w:t xml:space="preserve"> of Business Management</w:t>
      </w:r>
      <w:r>
        <w:rPr>
          <w:rFonts w:ascii="Times New Roman" w:hAnsi="Times New Roman" w:cs="Times New Roman"/>
          <w:sz w:val="20"/>
          <w:szCs w:val="20"/>
        </w:rPr>
        <w:t>, C: 13, S: 2, 2019:71-81</w:t>
      </w:r>
    </w:p>
    <w:p w:rsidR="000A0849" w:rsidRPr="00016534" w:rsidRDefault="00016534" w:rsidP="00016534">
      <w:pPr>
        <w:jc w:val="both"/>
        <w:rPr>
          <w:rFonts w:ascii="Times New Roman" w:hAnsi="Times New Roman" w:cs="Times New Roman"/>
          <w:sz w:val="20"/>
          <w:szCs w:val="20"/>
        </w:rPr>
      </w:pPr>
      <w:r w:rsidRPr="00016534">
        <w:rPr>
          <w:rFonts w:ascii="Times New Roman" w:hAnsi="Times New Roman" w:cs="Times New Roman"/>
          <w:sz w:val="20"/>
          <w:szCs w:val="20"/>
        </w:rPr>
        <w:t>Ö</w:t>
      </w:r>
      <w:r w:rsidR="000A11BC">
        <w:rPr>
          <w:rFonts w:ascii="Times New Roman" w:hAnsi="Times New Roman" w:cs="Times New Roman"/>
          <w:sz w:val="20"/>
          <w:szCs w:val="20"/>
        </w:rPr>
        <w:t>ZTUNÇ,</w:t>
      </w:r>
      <w:r w:rsidRPr="00016534">
        <w:rPr>
          <w:rFonts w:ascii="Times New Roman" w:hAnsi="Times New Roman" w:cs="Times New Roman"/>
          <w:sz w:val="20"/>
          <w:szCs w:val="20"/>
        </w:rPr>
        <w:t xml:space="preserve"> et al</w:t>
      </w:r>
      <w:proofErr w:type="gramStart"/>
      <w:r w:rsidRPr="00016534">
        <w:rPr>
          <w:rFonts w:ascii="Times New Roman" w:hAnsi="Times New Roman" w:cs="Times New Roman"/>
          <w:sz w:val="20"/>
          <w:szCs w:val="20"/>
        </w:rPr>
        <w:t>.,</w:t>
      </w:r>
      <w:proofErr w:type="gramEnd"/>
      <w:r w:rsidRPr="00016534">
        <w:rPr>
          <w:rFonts w:ascii="Times New Roman" w:hAnsi="Times New Roman" w:cs="Times New Roman"/>
          <w:sz w:val="20"/>
          <w:szCs w:val="20"/>
        </w:rPr>
        <w:t xml:space="preserve"> “</w:t>
      </w:r>
      <w:proofErr w:type="spellStart"/>
      <w:r w:rsidRPr="00016534">
        <w:rPr>
          <w:rFonts w:ascii="Times New Roman" w:hAnsi="Times New Roman" w:cs="Times New Roman"/>
          <w:sz w:val="20"/>
          <w:szCs w:val="20"/>
        </w:rPr>
        <w:t>Institutionalization</w:t>
      </w:r>
      <w:proofErr w:type="spellEnd"/>
      <w:r w:rsidRPr="00016534">
        <w:rPr>
          <w:rFonts w:ascii="Times New Roman" w:hAnsi="Times New Roman" w:cs="Times New Roman"/>
          <w:sz w:val="20"/>
          <w:szCs w:val="20"/>
        </w:rPr>
        <w:t xml:space="preserve"> of </w:t>
      </w:r>
      <w:proofErr w:type="spellStart"/>
      <w:r w:rsidRPr="00016534">
        <w:rPr>
          <w:rFonts w:ascii="Times New Roman" w:hAnsi="Times New Roman" w:cs="Times New Roman"/>
          <w:sz w:val="20"/>
          <w:szCs w:val="20"/>
        </w:rPr>
        <w:t>Science</w:t>
      </w:r>
      <w:proofErr w:type="spellEnd"/>
      <w:r w:rsidRPr="00016534">
        <w:rPr>
          <w:rFonts w:ascii="Times New Roman" w:hAnsi="Times New Roman" w:cs="Times New Roman"/>
          <w:sz w:val="20"/>
          <w:szCs w:val="20"/>
        </w:rPr>
        <w:t xml:space="preserve"> </w:t>
      </w:r>
      <w:proofErr w:type="spellStart"/>
      <w:r w:rsidRPr="00016534">
        <w:rPr>
          <w:rFonts w:ascii="Times New Roman" w:hAnsi="Times New Roman" w:cs="Times New Roman"/>
          <w:sz w:val="20"/>
          <w:szCs w:val="20"/>
        </w:rPr>
        <w:t>Communication</w:t>
      </w:r>
      <w:proofErr w:type="spellEnd"/>
      <w:r w:rsidRPr="00016534">
        <w:rPr>
          <w:rFonts w:ascii="Times New Roman" w:hAnsi="Times New Roman" w:cs="Times New Roman"/>
          <w:sz w:val="20"/>
          <w:szCs w:val="20"/>
        </w:rPr>
        <w:t xml:space="preserve"> in </w:t>
      </w:r>
      <w:proofErr w:type="spellStart"/>
      <w:r w:rsidRPr="00016534">
        <w:rPr>
          <w:rFonts w:ascii="Times New Roman" w:hAnsi="Times New Roman" w:cs="Times New Roman"/>
          <w:sz w:val="20"/>
          <w:szCs w:val="20"/>
        </w:rPr>
        <w:t>Universities</w:t>
      </w:r>
      <w:proofErr w:type="spellEnd"/>
      <w:r w:rsidRPr="00016534">
        <w:rPr>
          <w:rFonts w:ascii="Times New Roman" w:hAnsi="Times New Roman" w:cs="Times New Roman"/>
          <w:sz w:val="20"/>
          <w:szCs w:val="20"/>
        </w:rPr>
        <w:t xml:space="preserve"> of Türkiye: A </w:t>
      </w:r>
      <w:proofErr w:type="spellStart"/>
      <w:r w:rsidRPr="00016534">
        <w:rPr>
          <w:rFonts w:ascii="Times New Roman" w:hAnsi="Times New Roman" w:cs="Times New Roman"/>
          <w:sz w:val="20"/>
          <w:szCs w:val="20"/>
        </w:rPr>
        <w:t>Qualitative</w:t>
      </w:r>
      <w:proofErr w:type="spellEnd"/>
      <w:r w:rsidRPr="00016534">
        <w:rPr>
          <w:rFonts w:ascii="Times New Roman" w:hAnsi="Times New Roman" w:cs="Times New Roman"/>
          <w:sz w:val="20"/>
          <w:szCs w:val="20"/>
        </w:rPr>
        <w:t xml:space="preserve"> Analysis of Central </w:t>
      </w:r>
      <w:proofErr w:type="spellStart"/>
      <w:r w:rsidRPr="00016534">
        <w:rPr>
          <w:rFonts w:ascii="Times New Roman" w:hAnsi="Times New Roman" w:cs="Times New Roman"/>
          <w:sz w:val="20"/>
          <w:szCs w:val="20"/>
        </w:rPr>
        <w:t>Communication</w:t>
      </w:r>
      <w:proofErr w:type="spellEnd"/>
      <w:r w:rsidRPr="00016534">
        <w:rPr>
          <w:rFonts w:ascii="Times New Roman" w:hAnsi="Times New Roman" w:cs="Times New Roman"/>
          <w:sz w:val="20"/>
          <w:szCs w:val="20"/>
        </w:rPr>
        <w:t xml:space="preserve"> </w:t>
      </w:r>
      <w:proofErr w:type="spellStart"/>
      <w:r w:rsidRPr="00016534">
        <w:rPr>
          <w:rFonts w:ascii="Times New Roman" w:hAnsi="Times New Roman" w:cs="Times New Roman"/>
          <w:sz w:val="20"/>
          <w:szCs w:val="20"/>
        </w:rPr>
        <w:t>Units</w:t>
      </w:r>
      <w:proofErr w:type="spellEnd"/>
      <w:r w:rsidRPr="00016534">
        <w:rPr>
          <w:rFonts w:ascii="Times New Roman" w:hAnsi="Times New Roman" w:cs="Times New Roman"/>
          <w:sz w:val="20"/>
          <w:szCs w:val="20"/>
        </w:rPr>
        <w:t xml:space="preserve">”, Türkiye İletişim Araştırmaları Dergisi, Special </w:t>
      </w:r>
      <w:proofErr w:type="spellStart"/>
      <w:r w:rsidRPr="00016534">
        <w:rPr>
          <w:rFonts w:ascii="Times New Roman" w:hAnsi="Times New Roman" w:cs="Times New Roman"/>
          <w:sz w:val="20"/>
          <w:szCs w:val="20"/>
        </w:rPr>
        <w:t>Issue</w:t>
      </w:r>
      <w:proofErr w:type="spellEnd"/>
      <w:r w:rsidRPr="00016534">
        <w:rPr>
          <w:rFonts w:ascii="Times New Roman" w:hAnsi="Times New Roman" w:cs="Times New Roman"/>
          <w:sz w:val="20"/>
          <w:szCs w:val="20"/>
        </w:rPr>
        <w:t xml:space="preserve">, 2023: </w:t>
      </w:r>
      <w:r w:rsidR="00700148">
        <w:rPr>
          <w:rFonts w:ascii="Times New Roman" w:hAnsi="Times New Roman" w:cs="Times New Roman"/>
          <w:sz w:val="20"/>
          <w:szCs w:val="20"/>
        </w:rPr>
        <w:t>19-44</w:t>
      </w:r>
    </w:p>
    <w:p w:rsidR="00C3229B" w:rsidRDefault="00C3229B" w:rsidP="001B1DDF">
      <w:pPr>
        <w:jc w:val="both"/>
        <w:rPr>
          <w:rFonts w:ascii="Times New Roman" w:hAnsi="Times New Roman" w:cs="Times New Roman"/>
          <w:sz w:val="20"/>
          <w:szCs w:val="20"/>
        </w:rPr>
      </w:pPr>
      <w:r>
        <w:rPr>
          <w:rFonts w:ascii="Times New Roman" w:hAnsi="Times New Roman" w:cs="Times New Roman"/>
          <w:sz w:val="20"/>
          <w:szCs w:val="20"/>
        </w:rPr>
        <w:t xml:space="preserve">SEMIR, Vladimir de, </w:t>
      </w:r>
      <w:proofErr w:type="spellStart"/>
      <w:r>
        <w:rPr>
          <w:rFonts w:ascii="Times New Roman" w:hAnsi="Times New Roman" w:cs="Times New Roman"/>
          <w:sz w:val="20"/>
          <w:szCs w:val="20"/>
        </w:rPr>
        <w:t>Metareview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Science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Communicationand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Science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Journalism</w:t>
      </w:r>
      <w:proofErr w:type="spellEnd"/>
      <w:r>
        <w:rPr>
          <w:rFonts w:ascii="Times New Roman" w:hAnsi="Times New Roman" w:cs="Times New Roman"/>
          <w:sz w:val="20"/>
          <w:szCs w:val="20"/>
        </w:rPr>
        <w:t xml:space="preserve">, 2010 </w:t>
      </w:r>
    </w:p>
    <w:p w:rsidR="00A418F6" w:rsidRPr="00BF52C9" w:rsidRDefault="00700148" w:rsidP="00B93F68">
      <w:pPr>
        <w:jc w:val="both"/>
        <w:rPr>
          <w:rFonts w:ascii="Times New Roman" w:hAnsi="Times New Roman" w:cs="Times New Roman"/>
          <w:sz w:val="20"/>
          <w:szCs w:val="20"/>
        </w:rPr>
      </w:pPr>
      <w:r>
        <w:rPr>
          <w:rFonts w:ascii="Times New Roman" w:hAnsi="Times New Roman" w:cs="Times New Roman"/>
          <w:sz w:val="20"/>
          <w:szCs w:val="20"/>
        </w:rPr>
        <w:t>S</w:t>
      </w:r>
      <w:r w:rsidR="000A11BC">
        <w:rPr>
          <w:rFonts w:ascii="Times New Roman" w:hAnsi="Times New Roman" w:cs="Times New Roman"/>
          <w:sz w:val="20"/>
          <w:szCs w:val="20"/>
        </w:rPr>
        <w:t>ÜERDEM</w:t>
      </w:r>
      <w:r>
        <w:rPr>
          <w:rFonts w:ascii="Times New Roman" w:hAnsi="Times New Roman" w:cs="Times New Roman"/>
          <w:sz w:val="20"/>
          <w:szCs w:val="20"/>
        </w:rPr>
        <w:t>, et al</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700148">
        <w:rPr>
          <w:rFonts w:ascii="Times New Roman" w:hAnsi="Times New Roman" w:cs="Times New Roman"/>
          <w:sz w:val="20"/>
          <w:szCs w:val="20"/>
        </w:rPr>
        <w:t>Üniversitelerin Bilim İletişimi Etkinliklerinin Kurumsallaştırılması Üzerine Yeni Bir Ölçek Önerisi</w:t>
      </w:r>
      <w:r>
        <w:rPr>
          <w:rFonts w:ascii="Times New Roman" w:hAnsi="Times New Roman" w:cs="Times New Roman"/>
          <w:sz w:val="20"/>
          <w:szCs w:val="20"/>
        </w:rPr>
        <w:t xml:space="preserve">”, </w:t>
      </w:r>
      <w:r w:rsidRPr="00700148">
        <w:rPr>
          <w:rFonts w:ascii="Times New Roman" w:hAnsi="Times New Roman" w:cs="Times New Roman"/>
          <w:sz w:val="20"/>
          <w:szCs w:val="20"/>
        </w:rPr>
        <w:t>Elektronik Sosyal Bilimler Dergisi</w:t>
      </w:r>
      <w:r>
        <w:rPr>
          <w:rFonts w:ascii="Times New Roman" w:hAnsi="Times New Roman" w:cs="Times New Roman"/>
          <w:sz w:val="20"/>
          <w:szCs w:val="20"/>
        </w:rPr>
        <w:t>, C:22, S:86, 2023:362-390</w:t>
      </w:r>
    </w:p>
    <w:sectPr w:rsidR="00A418F6" w:rsidRPr="00BF52C9">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353" w:rsidRDefault="00C97353" w:rsidP="00D35B68">
      <w:pPr>
        <w:spacing w:after="0" w:line="240" w:lineRule="auto"/>
      </w:pPr>
      <w:r>
        <w:separator/>
      </w:r>
    </w:p>
  </w:endnote>
  <w:endnote w:type="continuationSeparator" w:id="0">
    <w:p w:rsidR="00C97353" w:rsidRDefault="00C97353" w:rsidP="00D35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468933"/>
      <w:docPartObj>
        <w:docPartGallery w:val="Page Numbers (Bottom of Page)"/>
        <w:docPartUnique/>
      </w:docPartObj>
    </w:sdtPr>
    <w:sdtEndPr/>
    <w:sdtContent>
      <w:p w:rsidR="002455D1" w:rsidRDefault="002455D1">
        <w:pPr>
          <w:pStyle w:val="AltBilgi"/>
          <w:jc w:val="center"/>
        </w:pPr>
        <w:r>
          <w:fldChar w:fldCharType="begin"/>
        </w:r>
        <w:r>
          <w:instrText>PAGE   \* MERGEFORMAT</w:instrText>
        </w:r>
        <w:r>
          <w:fldChar w:fldCharType="separate"/>
        </w:r>
        <w:r w:rsidR="00610985">
          <w:rPr>
            <w:noProof/>
          </w:rPr>
          <w:t>15</w:t>
        </w:r>
        <w:r>
          <w:fldChar w:fldCharType="end"/>
        </w:r>
      </w:p>
    </w:sdtContent>
  </w:sdt>
  <w:p w:rsidR="002455D1" w:rsidRDefault="002455D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353" w:rsidRDefault="00C97353" w:rsidP="00D35B68">
      <w:pPr>
        <w:spacing w:after="0" w:line="240" w:lineRule="auto"/>
      </w:pPr>
      <w:r>
        <w:separator/>
      </w:r>
    </w:p>
  </w:footnote>
  <w:footnote w:type="continuationSeparator" w:id="0">
    <w:p w:rsidR="00C97353" w:rsidRDefault="00C97353" w:rsidP="00D35B68">
      <w:pPr>
        <w:spacing w:after="0" w:line="240" w:lineRule="auto"/>
      </w:pPr>
      <w:r>
        <w:continuationSeparator/>
      </w:r>
    </w:p>
  </w:footnote>
  <w:footnote w:id="1">
    <w:p w:rsidR="002455D1" w:rsidRPr="005C0AF0" w:rsidRDefault="002455D1" w:rsidP="004E2564">
      <w:pPr>
        <w:pStyle w:val="DipnotMetni"/>
        <w:jc w:val="both"/>
        <w:rPr>
          <w:rFonts w:ascii="Times New Roman" w:hAnsi="Times New Roman" w:cs="Times New Roman"/>
          <w:sz w:val="18"/>
          <w:szCs w:val="18"/>
        </w:rPr>
      </w:pPr>
      <w:r w:rsidRPr="005C0AF0">
        <w:rPr>
          <w:rStyle w:val="DipnotBavurusu"/>
          <w:rFonts w:ascii="Times New Roman" w:hAnsi="Times New Roman" w:cs="Times New Roman"/>
          <w:sz w:val="18"/>
          <w:szCs w:val="18"/>
        </w:rPr>
        <w:footnoteRef/>
      </w:r>
      <w:r w:rsidRPr="005C0AF0">
        <w:rPr>
          <w:rFonts w:ascii="Times New Roman" w:hAnsi="Times New Roman" w:cs="Times New Roman"/>
          <w:sz w:val="18"/>
          <w:szCs w:val="18"/>
        </w:rPr>
        <w:t xml:space="preserve"> </w:t>
      </w:r>
      <w:proofErr w:type="spellStart"/>
      <w:r w:rsidRPr="005C0AF0">
        <w:rPr>
          <w:rFonts w:ascii="Times New Roman" w:hAnsi="Times New Roman" w:cs="Times New Roman"/>
          <w:sz w:val="18"/>
          <w:szCs w:val="18"/>
        </w:rPr>
        <w:t>Öğr</w:t>
      </w:r>
      <w:proofErr w:type="spellEnd"/>
      <w:r w:rsidRPr="005C0AF0">
        <w:rPr>
          <w:rFonts w:ascii="Times New Roman" w:hAnsi="Times New Roman" w:cs="Times New Roman"/>
          <w:sz w:val="18"/>
          <w:szCs w:val="18"/>
        </w:rPr>
        <w:t>. Gör. Dr</w:t>
      </w:r>
      <w:proofErr w:type="gramStart"/>
      <w:r w:rsidRPr="005C0AF0">
        <w:rPr>
          <w:rFonts w:ascii="Times New Roman" w:hAnsi="Times New Roman" w:cs="Times New Roman"/>
          <w:sz w:val="18"/>
          <w:szCs w:val="18"/>
        </w:rPr>
        <w:t>.,</w:t>
      </w:r>
      <w:proofErr w:type="gramEnd"/>
      <w:r w:rsidRPr="005C0AF0">
        <w:rPr>
          <w:rFonts w:ascii="Times New Roman" w:hAnsi="Times New Roman" w:cs="Times New Roman"/>
          <w:sz w:val="18"/>
          <w:szCs w:val="18"/>
        </w:rPr>
        <w:t xml:space="preserve"> Gebze Teknik Üniversitesi, Basın ve H.İ. Müdürlüğü</w:t>
      </w:r>
    </w:p>
  </w:footnote>
  <w:footnote w:id="2">
    <w:p w:rsidR="00881DC5" w:rsidRPr="007B1753" w:rsidRDefault="00881DC5" w:rsidP="007B1753">
      <w:pPr>
        <w:pStyle w:val="DipnotMetni"/>
        <w:jc w:val="both"/>
        <w:rPr>
          <w:rFonts w:ascii="Times New Roman" w:hAnsi="Times New Roman" w:cs="Times New Roman"/>
          <w:sz w:val="18"/>
          <w:szCs w:val="18"/>
        </w:rPr>
      </w:pPr>
      <w:r w:rsidRPr="007B1753">
        <w:rPr>
          <w:rStyle w:val="DipnotBavurusu"/>
          <w:rFonts w:ascii="Times New Roman" w:hAnsi="Times New Roman" w:cs="Times New Roman"/>
          <w:sz w:val="18"/>
          <w:szCs w:val="18"/>
        </w:rPr>
        <w:footnoteRef/>
      </w:r>
      <w:r w:rsidRPr="007B1753">
        <w:rPr>
          <w:rFonts w:ascii="Times New Roman" w:hAnsi="Times New Roman" w:cs="Times New Roman"/>
          <w:sz w:val="18"/>
          <w:szCs w:val="18"/>
        </w:rPr>
        <w:t xml:space="preserve"> </w:t>
      </w:r>
      <w:r w:rsidR="007B1753" w:rsidRPr="007B1753">
        <w:rPr>
          <w:rFonts w:ascii="Times New Roman" w:hAnsi="Times New Roman" w:cs="Times New Roman"/>
          <w:sz w:val="18"/>
          <w:szCs w:val="18"/>
        </w:rPr>
        <w:t>Aydınlanma, Amerika ve Avrupa’da 18. yüzyılda etkili olan, İngiliz Devrimi ile başlatılıp Fransız Devrimi ile bitirilen bir harekettir. Yarattığı sonuçlar nedeniyle toplumsal ve siyasal sürece gönderme yapmak için kullanılmaktadır. Aydınlanma hareketinin amacı, insanları, “kötü, bu nedenle “</w:t>
      </w:r>
      <w:proofErr w:type="spellStart"/>
      <w:r w:rsidR="007B1753" w:rsidRPr="007B1753">
        <w:rPr>
          <w:rFonts w:ascii="Times New Roman" w:hAnsi="Times New Roman" w:cs="Times New Roman"/>
          <w:sz w:val="18"/>
          <w:szCs w:val="18"/>
        </w:rPr>
        <w:t>köleleştirici</w:t>
      </w:r>
      <w:proofErr w:type="spellEnd"/>
      <w:r w:rsidR="007B1753" w:rsidRPr="007B1753">
        <w:rPr>
          <w:rFonts w:ascii="Times New Roman" w:hAnsi="Times New Roman" w:cs="Times New Roman"/>
          <w:sz w:val="18"/>
          <w:szCs w:val="18"/>
        </w:rPr>
        <w:t xml:space="preserve">” olduğuna inanılan mit, önyargı ve temsil eden “eski </w:t>
      </w:r>
      <w:proofErr w:type="spellStart"/>
      <w:r w:rsidR="007B1753" w:rsidRPr="007B1753">
        <w:rPr>
          <w:rFonts w:ascii="Times New Roman" w:hAnsi="Times New Roman" w:cs="Times New Roman"/>
          <w:sz w:val="18"/>
          <w:szCs w:val="18"/>
        </w:rPr>
        <w:t>düzen”den</w:t>
      </w:r>
      <w:proofErr w:type="spellEnd"/>
      <w:r w:rsidR="007B1753" w:rsidRPr="007B1753">
        <w:rPr>
          <w:rFonts w:ascii="Times New Roman" w:hAnsi="Times New Roman" w:cs="Times New Roman"/>
          <w:sz w:val="18"/>
          <w:szCs w:val="18"/>
        </w:rPr>
        <w:t xml:space="preserve"> kurtarmak ve “iyi” ve “özgürleştirici” olduğu kabul edilen “akıl </w:t>
      </w:r>
      <w:proofErr w:type="spellStart"/>
      <w:r w:rsidR="007B1753" w:rsidRPr="007B1753">
        <w:rPr>
          <w:rFonts w:ascii="Times New Roman" w:hAnsi="Times New Roman" w:cs="Times New Roman"/>
          <w:sz w:val="18"/>
          <w:szCs w:val="18"/>
        </w:rPr>
        <w:t>düzeni”ne</w:t>
      </w:r>
      <w:proofErr w:type="spellEnd"/>
      <w:r w:rsidR="007B1753" w:rsidRPr="007B1753">
        <w:rPr>
          <w:rFonts w:ascii="Times New Roman" w:hAnsi="Times New Roman" w:cs="Times New Roman"/>
          <w:sz w:val="18"/>
          <w:szCs w:val="18"/>
        </w:rPr>
        <w:t xml:space="preserve"> s</w:t>
      </w:r>
      <w:r w:rsidR="00AB7E15">
        <w:rPr>
          <w:rFonts w:ascii="Times New Roman" w:hAnsi="Times New Roman" w:cs="Times New Roman"/>
          <w:sz w:val="18"/>
          <w:szCs w:val="18"/>
        </w:rPr>
        <w:t xml:space="preserve">okmaktır. Bu nedenle Aydınlanma </w:t>
      </w:r>
      <w:r w:rsidR="007B1753" w:rsidRPr="007B1753">
        <w:rPr>
          <w:rFonts w:ascii="Times New Roman" w:hAnsi="Times New Roman" w:cs="Times New Roman"/>
          <w:sz w:val="18"/>
          <w:szCs w:val="18"/>
        </w:rPr>
        <w:t xml:space="preserve">“akıl çağı” olarak da </w:t>
      </w:r>
      <w:r w:rsidR="00AB7E15">
        <w:rPr>
          <w:rFonts w:ascii="Times New Roman" w:hAnsi="Times New Roman" w:cs="Times New Roman"/>
          <w:sz w:val="18"/>
          <w:szCs w:val="18"/>
        </w:rPr>
        <w:t>ifade edilmektedir</w:t>
      </w:r>
      <w:r w:rsidR="007B1753" w:rsidRPr="007B1753">
        <w:rPr>
          <w:rFonts w:ascii="Times New Roman" w:hAnsi="Times New Roman" w:cs="Times New Roman"/>
          <w:sz w:val="18"/>
          <w:szCs w:val="18"/>
        </w:rPr>
        <w:t xml:space="preserve"> (Çiğdem, 2009:13-14).</w:t>
      </w:r>
    </w:p>
  </w:footnote>
  <w:footnote w:id="3">
    <w:p w:rsidR="002455D1" w:rsidRPr="007B1753" w:rsidRDefault="002455D1" w:rsidP="004E2564">
      <w:pPr>
        <w:pStyle w:val="DipnotMetni"/>
        <w:jc w:val="both"/>
        <w:rPr>
          <w:sz w:val="18"/>
          <w:szCs w:val="18"/>
        </w:rPr>
      </w:pPr>
      <w:r w:rsidRPr="007B1753">
        <w:rPr>
          <w:rStyle w:val="DipnotBavurusu"/>
          <w:rFonts w:ascii="Times New Roman" w:hAnsi="Times New Roman" w:cs="Times New Roman"/>
          <w:sz w:val="18"/>
          <w:szCs w:val="18"/>
        </w:rPr>
        <w:footnoteRef/>
      </w:r>
      <w:r w:rsidRPr="007B1753">
        <w:rPr>
          <w:rFonts w:ascii="Times New Roman" w:hAnsi="Times New Roman" w:cs="Times New Roman"/>
          <w:sz w:val="18"/>
          <w:szCs w:val="18"/>
        </w:rPr>
        <w:t xml:space="preserve"> 1724-1804 tarihleri arasında yaşamış olan Alman filozofu </w:t>
      </w:r>
      <w:proofErr w:type="spellStart"/>
      <w:r w:rsidRPr="007B1753">
        <w:rPr>
          <w:rFonts w:ascii="Times New Roman" w:hAnsi="Times New Roman" w:cs="Times New Roman"/>
          <w:sz w:val="18"/>
          <w:szCs w:val="18"/>
        </w:rPr>
        <w:t>Immanual</w:t>
      </w:r>
      <w:proofErr w:type="spellEnd"/>
      <w:r w:rsidRPr="007B1753">
        <w:rPr>
          <w:rFonts w:ascii="Times New Roman" w:hAnsi="Times New Roman" w:cs="Times New Roman"/>
          <w:sz w:val="18"/>
          <w:szCs w:val="18"/>
        </w:rPr>
        <w:t xml:space="preserve"> Kant, bilgide hem deneyimin hem de aklın katkısının kaçınılmaz olduğunu öne sürmüştür (Cevizci, 2010:903).</w:t>
      </w:r>
      <w:r w:rsidRPr="007B1753">
        <w:rPr>
          <w:sz w:val="18"/>
          <w:szCs w:val="18"/>
        </w:rPr>
        <w:t xml:space="preserve"> </w:t>
      </w:r>
    </w:p>
  </w:footnote>
  <w:footnote w:id="4">
    <w:p w:rsidR="002455D1" w:rsidRPr="00DD239E" w:rsidRDefault="002455D1" w:rsidP="004E2564">
      <w:pPr>
        <w:pStyle w:val="DipnotMetni"/>
        <w:jc w:val="both"/>
        <w:rPr>
          <w:rFonts w:ascii="Times New Roman" w:hAnsi="Times New Roman" w:cs="Times New Roman"/>
          <w:sz w:val="18"/>
          <w:szCs w:val="18"/>
        </w:rPr>
      </w:pPr>
      <w:r w:rsidRPr="007B1753">
        <w:rPr>
          <w:rStyle w:val="DipnotBavurusu"/>
          <w:rFonts w:ascii="Times New Roman" w:hAnsi="Times New Roman" w:cs="Times New Roman"/>
          <w:sz w:val="18"/>
          <w:szCs w:val="18"/>
        </w:rPr>
        <w:footnoteRef/>
      </w:r>
      <w:r w:rsidRPr="007B1753">
        <w:rPr>
          <w:rFonts w:ascii="Times New Roman" w:hAnsi="Times New Roman" w:cs="Times New Roman"/>
          <w:sz w:val="18"/>
          <w:szCs w:val="18"/>
        </w:rPr>
        <w:t xml:space="preserve"> “Halkın bilimi anlaması” yaklaşımı bundan sonra PUS olarak kullanılacaktır.</w:t>
      </w:r>
    </w:p>
  </w:footnote>
  <w:footnote w:id="5">
    <w:p w:rsidR="002455D1" w:rsidRDefault="002455D1" w:rsidP="004E2564">
      <w:pPr>
        <w:pStyle w:val="DipnotMetni"/>
        <w:jc w:val="both"/>
      </w:pPr>
      <w:r w:rsidRPr="00DD239E">
        <w:rPr>
          <w:rStyle w:val="DipnotBavurusu"/>
          <w:sz w:val="18"/>
          <w:szCs w:val="18"/>
        </w:rPr>
        <w:footnoteRef/>
      </w:r>
      <w:r w:rsidRPr="00DD239E">
        <w:rPr>
          <w:sz w:val="18"/>
          <w:szCs w:val="18"/>
        </w:rPr>
        <w:t xml:space="preserve"> </w:t>
      </w:r>
      <w:r w:rsidRPr="00DD239E">
        <w:rPr>
          <w:rFonts w:ascii="Times New Roman" w:hAnsi="Times New Roman" w:cs="Times New Roman"/>
          <w:sz w:val="18"/>
          <w:szCs w:val="18"/>
        </w:rPr>
        <w:t>“Halkın bilime katılımı</w:t>
      </w:r>
      <w:r>
        <w:rPr>
          <w:rFonts w:ascii="Times New Roman" w:hAnsi="Times New Roman" w:cs="Times New Roman"/>
          <w:sz w:val="18"/>
          <w:szCs w:val="18"/>
        </w:rPr>
        <w:t>” yaklaşımı</w:t>
      </w:r>
      <w:r w:rsidRPr="00DD239E">
        <w:rPr>
          <w:rFonts w:ascii="Times New Roman" w:hAnsi="Times New Roman" w:cs="Times New Roman"/>
          <w:sz w:val="18"/>
          <w:szCs w:val="18"/>
        </w:rPr>
        <w:t xml:space="preserve"> bundan sonra PES </w:t>
      </w:r>
      <w:r>
        <w:rPr>
          <w:rFonts w:ascii="Times New Roman" w:hAnsi="Times New Roman" w:cs="Times New Roman"/>
          <w:sz w:val="18"/>
          <w:szCs w:val="18"/>
        </w:rPr>
        <w:t xml:space="preserve">olarak </w:t>
      </w:r>
      <w:r w:rsidRPr="00DD239E">
        <w:rPr>
          <w:rFonts w:ascii="Times New Roman" w:hAnsi="Times New Roman" w:cs="Times New Roman"/>
          <w:sz w:val="18"/>
          <w:szCs w:val="18"/>
        </w:rPr>
        <w:t>kullanılacaktır.</w:t>
      </w:r>
    </w:p>
  </w:footnote>
  <w:footnote w:id="6">
    <w:p w:rsidR="002455D1" w:rsidRPr="00DD239E" w:rsidRDefault="002455D1" w:rsidP="00AC3667">
      <w:pPr>
        <w:pStyle w:val="DipnotMetni"/>
        <w:jc w:val="both"/>
        <w:rPr>
          <w:rFonts w:ascii="Times New Roman" w:hAnsi="Times New Roman" w:cs="Times New Roman"/>
          <w:sz w:val="18"/>
          <w:szCs w:val="18"/>
        </w:rPr>
      </w:pPr>
      <w:r w:rsidRPr="00DD239E">
        <w:rPr>
          <w:rStyle w:val="DipnotBavurusu"/>
          <w:sz w:val="18"/>
          <w:szCs w:val="18"/>
        </w:rPr>
        <w:footnoteRef/>
      </w:r>
      <w:r w:rsidRPr="00DD239E">
        <w:rPr>
          <w:sz w:val="18"/>
          <w:szCs w:val="18"/>
        </w:rPr>
        <w:t xml:space="preserve"> </w:t>
      </w:r>
      <w:proofErr w:type="gramStart"/>
      <w:r w:rsidRPr="00DD239E">
        <w:rPr>
          <w:rFonts w:ascii="Times New Roman" w:hAnsi="Times New Roman" w:cs="Times New Roman"/>
          <w:sz w:val="18"/>
          <w:szCs w:val="18"/>
        </w:rPr>
        <w:t xml:space="preserve">World </w:t>
      </w:r>
      <w:proofErr w:type="spellStart"/>
      <w:r w:rsidRPr="00DD239E">
        <w:rPr>
          <w:rFonts w:ascii="Times New Roman" w:hAnsi="Times New Roman" w:cs="Times New Roman"/>
          <w:sz w:val="18"/>
          <w:szCs w:val="18"/>
        </w:rPr>
        <w:t>Declaration</w:t>
      </w:r>
      <w:proofErr w:type="spellEnd"/>
      <w:r w:rsidRPr="00DD239E">
        <w:rPr>
          <w:rFonts w:ascii="Times New Roman" w:hAnsi="Times New Roman" w:cs="Times New Roman"/>
          <w:sz w:val="18"/>
          <w:szCs w:val="18"/>
        </w:rPr>
        <w:t xml:space="preserve"> on </w:t>
      </w:r>
      <w:proofErr w:type="spellStart"/>
      <w:r w:rsidRPr="00DD239E">
        <w:rPr>
          <w:rFonts w:ascii="Times New Roman" w:hAnsi="Times New Roman" w:cs="Times New Roman"/>
          <w:sz w:val="18"/>
          <w:szCs w:val="18"/>
        </w:rPr>
        <w:t>Higher</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Education</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for</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the</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Twenty-first</w:t>
      </w:r>
      <w:proofErr w:type="spellEnd"/>
      <w:r w:rsidRPr="00DD239E">
        <w:rPr>
          <w:rFonts w:ascii="Times New Roman" w:hAnsi="Times New Roman" w:cs="Times New Roman"/>
          <w:sz w:val="18"/>
          <w:szCs w:val="18"/>
        </w:rPr>
        <w:t xml:space="preserve"> Century: </w:t>
      </w:r>
      <w:proofErr w:type="spellStart"/>
      <w:r w:rsidRPr="00DD239E">
        <w:rPr>
          <w:rFonts w:ascii="Times New Roman" w:hAnsi="Times New Roman" w:cs="Times New Roman"/>
          <w:sz w:val="18"/>
          <w:szCs w:val="18"/>
        </w:rPr>
        <w:t>Vision</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and</w:t>
      </w:r>
      <w:proofErr w:type="spellEnd"/>
      <w:r w:rsidRPr="00DD239E">
        <w:rPr>
          <w:rFonts w:ascii="Times New Roman" w:hAnsi="Times New Roman" w:cs="Times New Roman"/>
          <w:sz w:val="18"/>
          <w:szCs w:val="18"/>
        </w:rPr>
        <w:t xml:space="preserve"> Action </w:t>
      </w:r>
      <w:proofErr w:type="spellStart"/>
      <w:r w:rsidRPr="00DD239E">
        <w:rPr>
          <w:rFonts w:ascii="Times New Roman" w:hAnsi="Times New Roman" w:cs="Times New Roman"/>
          <w:sz w:val="18"/>
          <w:szCs w:val="18"/>
        </w:rPr>
        <w:t>and</w:t>
      </w:r>
      <w:proofErr w:type="spellEnd"/>
      <w:r w:rsidRPr="00DD239E">
        <w:rPr>
          <w:rFonts w:ascii="Times New Roman" w:hAnsi="Times New Roman" w:cs="Times New Roman"/>
          <w:sz w:val="18"/>
          <w:szCs w:val="18"/>
        </w:rPr>
        <w:t xml:space="preserve"> Framework </w:t>
      </w:r>
      <w:proofErr w:type="spellStart"/>
      <w:r w:rsidRPr="00DD239E">
        <w:rPr>
          <w:rFonts w:ascii="Times New Roman" w:hAnsi="Times New Roman" w:cs="Times New Roman"/>
          <w:sz w:val="18"/>
          <w:szCs w:val="18"/>
        </w:rPr>
        <w:t>for</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Priority</w:t>
      </w:r>
      <w:proofErr w:type="spellEnd"/>
      <w:r w:rsidRPr="00DD239E">
        <w:rPr>
          <w:rFonts w:ascii="Times New Roman" w:hAnsi="Times New Roman" w:cs="Times New Roman"/>
          <w:sz w:val="18"/>
          <w:szCs w:val="18"/>
        </w:rPr>
        <w:t xml:space="preserve"> Action </w:t>
      </w:r>
      <w:proofErr w:type="spellStart"/>
      <w:r w:rsidRPr="00DD239E">
        <w:rPr>
          <w:rFonts w:ascii="Times New Roman" w:hAnsi="Times New Roman" w:cs="Times New Roman"/>
          <w:sz w:val="18"/>
          <w:szCs w:val="18"/>
        </w:rPr>
        <w:t>for</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Change</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and</w:t>
      </w:r>
      <w:proofErr w:type="spellEnd"/>
      <w:r w:rsidRPr="00DD239E">
        <w:rPr>
          <w:rFonts w:ascii="Times New Roman" w:hAnsi="Times New Roman" w:cs="Times New Roman"/>
          <w:sz w:val="18"/>
          <w:szCs w:val="18"/>
        </w:rPr>
        <w:t xml:space="preserve"> Development in </w:t>
      </w:r>
      <w:proofErr w:type="spellStart"/>
      <w:r w:rsidRPr="00DD239E">
        <w:rPr>
          <w:rFonts w:ascii="Times New Roman" w:hAnsi="Times New Roman" w:cs="Times New Roman"/>
          <w:sz w:val="18"/>
          <w:szCs w:val="18"/>
        </w:rPr>
        <w:t>Higher</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Education</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adopted</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by</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the</w:t>
      </w:r>
      <w:proofErr w:type="spellEnd"/>
      <w:r w:rsidRPr="00DD239E">
        <w:rPr>
          <w:rFonts w:ascii="Times New Roman" w:hAnsi="Times New Roman" w:cs="Times New Roman"/>
          <w:sz w:val="18"/>
          <w:szCs w:val="18"/>
        </w:rPr>
        <w:t xml:space="preserve"> World Conference on </w:t>
      </w:r>
      <w:proofErr w:type="spellStart"/>
      <w:r w:rsidRPr="00DD239E">
        <w:rPr>
          <w:rFonts w:ascii="Times New Roman" w:hAnsi="Times New Roman" w:cs="Times New Roman"/>
          <w:sz w:val="18"/>
          <w:szCs w:val="18"/>
        </w:rPr>
        <w:t>Higher</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Education</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Higher</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Education</w:t>
      </w:r>
      <w:proofErr w:type="spellEnd"/>
      <w:r w:rsidRPr="00DD239E">
        <w:rPr>
          <w:rFonts w:ascii="Times New Roman" w:hAnsi="Times New Roman" w:cs="Times New Roman"/>
          <w:sz w:val="18"/>
          <w:szCs w:val="18"/>
        </w:rPr>
        <w:t xml:space="preserve"> in </w:t>
      </w:r>
      <w:proofErr w:type="spellStart"/>
      <w:r w:rsidRPr="00DD239E">
        <w:rPr>
          <w:rFonts w:ascii="Times New Roman" w:hAnsi="Times New Roman" w:cs="Times New Roman"/>
          <w:sz w:val="18"/>
          <w:szCs w:val="18"/>
        </w:rPr>
        <w:t>the</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Twenty-first</w:t>
      </w:r>
      <w:proofErr w:type="spellEnd"/>
      <w:r w:rsidRPr="00DD239E">
        <w:rPr>
          <w:rFonts w:ascii="Times New Roman" w:hAnsi="Times New Roman" w:cs="Times New Roman"/>
          <w:sz w:val="18"/>
          <w:szCs w:val="18"/>
        </w:rPr>
        <w:t xml:space="preserve"> Century, </w:t>
      </w:r>
      <w:proofErr w:type="spellStart"/>
      <w:r w:rsidRPr="00DD239E">
        <w:rPr>
          <w:rFonts w:ascii="Times New Roman" w:hAnsi="Times New Roman" w:cs="Times New Roman"/>
          <w:sz w:val="18"/>
          <w:szCs w:val="18"/>
        </w:rPr>
        <w:t>Vision</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and</w:t>
      </w:r>
      <w:proofErr w:type="spellEnd"/>
      <w:r w:rsidRPr="00DD239E">
        <w:rPr>
          <w:rFonts w:ascii="Times New Roman" w:hAnsi="Times New Roman" w:cs="Times New Roman"/>
          <w:sz w:val="18"/>
          <w:szCs w:val="18"/>
        </w:rPr>
        <w:t xml:space="preserve"> Action, 9 </w:t>
      </w:r>
      <w:proofErr w:type="spellStart"/>
      <w:r w:rsidRPr="00DD239E">
        <w:rPr>
          <w:rFonts w:ascii="Times New Roman" w:hAnsi="Times New Roman" w:cs="Times New Roman"/>
          <w:sz w:val="18"/>
          <w:szCs w:val="18"/>
        </w:rPr>
        <w:t>October</w:t>
      </w:r>
      <w:proofErr w:type="spellEnd"/>
      <w:r w:rsidRPr="00DD239E">
        <w:rPr>
          <w:rFonts w:ascii="Times New Roman" w:hAnsi="Times New Roman" w:cs="Times New Roman"/>
          <w:sz w:val="18"/>
          <w:szCs w:val="18"/>
        </w:rPr>
        <w:t xml:space="preserve"> 1998 (</w:t>
      </w:r>
      <w:hyperlink r:id="rId1" w:history="1">
        <w:r w:rsidRPr="00DD239E">
          <w:rPr>
            <w:rStyle w:val="Kpr"/>
            <w:rFonts w:ascii="Times New Roman" w:hAnsi="Times New Roman" w:cs="Times New Roman"/>
            <w:sz w:val="18"/>
            <w:szCs w:val="18"/>
          </w:rPr>
          <w:t>https://unesdoc.unesco.org/ark:/48223/pf0000141952</w:t>
        </w:r>
      </w:hyperlink>
      <w:r w:rsidRPr="00DD239E">
        <w:rPr>
          <w:rFonts w:ascii="Times New Roman" w:hAnsi="Times New Roman" w:cs="Times New Roman"/>
          <w:sz w:val="18"/>
          <w:szCs w:val="18"/>
        </w:rPr>
        <w:t>).</w:t>
      </w:r>
      <w:r w:rsidRPr="00DD239E">
        <w:rPr>
          <w:sz w:val="18"/>
          <w:szCs w:val="18"/>
        </w:rPr>
        <w:t xml:space="preserve"> </w:t>
      </w:r>
      <w:proofErr w:type="gramEnd"/>
    </w:p>
  </w:footnote>
  <w:footnote w:id="7">
    <w:p w:rsidR="002455D1" w:rsidRPr="00DD239E" w:rsidRDefault="002455D1" w:rsidP="00AC3667">
      <w:pPr>
        <w:pStyle w:val="DipnotMetni"/>
        <w:jc w:val="both"/>
        <w:rPr>
          <w:rFonts w:ascii="Times New Roman" w:hAnsi="Times New Roman" w:cs="Times New Roman"/>
          <w:sz w:val="18"/>
          <w:szCs w:val="18"/>
        </w:rPr>
      </w:pPr>
      <w:r w:rsidRPr="00DD239E">
        <w:rPr>
          <w:rStyle w:val="DipnotBavurusu"/>
          <w:rFonts w:ascii="Times New Roman" w:hAnsi="Times New Roman" w:cs="Times New Roman"/>
          <w:sz w:val="18"/>
          <w:szCs w:val="18"/>
        </w:rPr>
        <w:footnoteRef/>
      </w:r>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European</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Commission’s</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Communication</w:t>
      </w:r>
      <w:proofErr w:type="spellEnd"/>
      <w:r w:rsidRPr="00DD239E">
        <w:rPr>
          <w:rFonts w:ascii="Times New Roman" w:hAnsi="Times New Roman" w:cs="Times New Roman"/>
          <w:sz w:val="18"/>
          <w:szCs w:val="18"/>
        </w:rPr>
        <w:t xml:space="preserve"> on "</w:t>
      </w:r>
      <w:proofErr w:type="spellStart"/>
      <w:r w:rsidRPr="00DD239E">
        <w:rPr>
          <w:rFonts w:ascii="Times New Roman" w:hAnsi="Times New Roman" w:cs="Times New Roman"/>
          <w:sz w:val="18"/>
          <w:szCs w:val="18"/>
        </w:rPr>
        <w:t>The</w:t>
      </w:r>
      <w:proofErr w:type="spellEnd"/>
      <w:r w:rsidRPr="00DD239E">
        <w:rPr>
          <w:rFonts w:ascii="Times New Roman" w:hAnsi="Times New Roman" w:cs="Times New Roman"/>
          <w:sz w:val="18"/>
          <w:szCs w:val="18"/>
        </w:rPr>
        <w:t xml:space="preserve"> Role of </w:t>
      </w:r>
      <w:proofErr w:type="spellStart"/>
      <w:r w:rsidRPr="00DD239E">
        <w:rPr>
          <w:rFonts w:ascii="Times New Roman" w:hAnsi="Times New Roman" w:cs="Times New Roman"/>
          <w:sz w:val="18"/>
          <w:szCs w:val="18"/>
        </w:rPr>
        <w:t>Universities</w:t>
      </w:r>
      <w:proofErr w:type="spellEnd"/>
      <w:r w:rsidRPr="00DD239E">
        <w:rPr>
          <w:rFonts w:ascii="Times New Roman" w:hAnsi="Times New Roman" w:cs="Times New Roman"/>
          <w:sz w:val="18"/>
          <w:szCs w:val="18"/>
        </w:rPr>
        <w:t xml:space="preserve"> in </w:t>
      </w:r>
      <w:proofErr w:type="spellStart"/>
      <w:r w:rsidRPr="00DD239E">
        <w:rPr>
          <w:rFonts w:ascii="Times New Roman" w:hAnsi="Times New Roman" w:cs="Times New Roman"/>
          <w:sz w:val="18"/>
          <w:szCs w:val="18"/>
        </w:rPr>
        <w:t>the</w:t>
      </w:r>
      <w:proofErr w:type="spellEnd"/>
      <w:r w:rsidRPr="00DD239E">
        <w:rPr>
          <w:rFonts w:ascii="Times New Roman" w:hAnsi="Times New Roman" w:cs="Times New Roman"/>
          <w:sz w:val="18"/>
          <w:szCs w:val="18"/>
        </w:rPr>
        <w:t xml:space="preserve"> Europe of Knowledge (</w:t>
      </w:r>
      <w:hyperlink r:id="rId2" w:history="1">
        <w:r w:rsidRPr="00DD239E">
          <w:rPr>
            <w:rStyle w:val="Kpr"/>
            <w:rFonts w:ascii="Times New Roman" w:hAnsi="Times New Roman" w:cs="Times New Roman"/>
            <w:sz w:val="18"/>
            <w:szCs w:val="18"/>
          </w:rPr>
          <w:t>https://eur-lex.europa.eu/EN/legal-content/summary/the-role-of-universities-in-the-europe-of-knowledge.html</w:t>
        </w:r>
      </w:hyperlink>
      <w:r w:rsidRPr="00DD239E">
        <w:rPr>
          <w:rFonts w:ascii="Times New Roman" w:hAnsi="Times New Roman" w:cs="Times New Roman"/>
          <w:sz w:val="18"/>
          <w:szCs w:val="18"/>
        </w:rPr>
        <w:t xml:space="preserve">) </w:t>
      </w:r>
    </w:p>
  </w:footnote>
  <w:footnote w:id="8">
    <w:p w:rsidR="002455D1" w:rsidRPr="00DD239E" w:rsidRDefault="002455D1" w:rsidP="00AC3667">
      <w:pPr>
        <w:pStyle w:val="DipnotMetni"/>
        <w:rPr>
          <w:rFonts w:ascii="Times New Roman" w:hAnsi="Times New Roman" w:cs="Times New Roman"/>
          <w:sz w:val="18"/>
          <w:szCs w:val="18"/>
        </w:rPr>
      </w:pPr>
      <w:r w:rsidRPr="00DD239E">
        <w:rPr>
          <w:rStyle w:val="DipnotBavurusu"/>
          <w:rFonts w:ascii="Times New Roman" w:hAnsi="Times New Roman" w:cs="Times New Roman"/>
          <w:sz w:val="18"/>
          <w:szCs w:val="18"/>
        </w:rPr>
        <w:footnoteRef/>
      </w:r>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Higher</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Education</w:t>
      </w:r>
      <w:proofErr w:type="spellEnd"/>
      <w:r w:rsidRPr="00DD239E">
        <w:rPr>
          <w:rFonts w:ascii="Times New Roman" w:hAnsi="Times New Roman" w:cs="Times New Roman"/>
          <w:sz w:val="18"/>
          <w:szCs w:val="18"/>
        </w:rPr>
        <w:t xml:space="preserve"> </w:t>
      </w:r>
      <w:proofErr w:type="spellStart"/>
      <w:r w:rsidRPr="00DD239E">
        <w:rPr>
          <w:rFonts w:ascii="Times New Roman" w:hAnsi="Times New Roman" w:cs="Times New Roman"/>
          <w:sz w:val="18"/>
          <w:szCs w:val="18"/>
        </w:rPr>
        <w:t>to</w:t>
      </w:r>
      <w:proofErr w:type="spellEnd"/>
      <w:r w:rsidRPr="00DD239E">
        <w:rPr>
          <w:rFonts w:ascii="Times New Roman" w:hAnsi="Times New Roman" w:cs="Times New Roman"/>
          <w:sz w:val="18"/>
          <w:szCs w:val="18"/>
        </w:rPr>
        <w:t xml:space="preserve"> 2030 - Volume 2: </w:t>
      </w:r>
      <w:proofErr w:type="spellStart"/>
      <w:r w:rsidRPr="00DD239E">
        <w:rPr>
          <w:rFonts w:ascii="Times New Roman" w:hAnsi="Times New Roman" w:cs="Times New Roman"/>
          <w:sz w:val="18"/>
          <w:szCs w:val="18"/>
        </w:rPr>
        <w:t>Globalisation</w:t>
      </w:r>
      <w:proofErr w:type="spellEnd"/>
      <w:r w:rsidRPr="00DD239E">
        <w:rPr>
          <w:rFonts w:ascii="Times New Roman" w:hAnsi="Times New Roman" w:cs="Times New Roman"/>
          <w:sz w:val="18"/>
          <w:szCs w:val="18"/>
        </w:rPr>
        <w:t>” (2009) (</w:t>
      </w:r>
      <w:hyperlink r:id="rId3" w:history="1">
        <w:r w:rsidRPr="00DD239E">
          <w:rPr>
            <w:rStyle w:val="Kpr"/>
            <w:rFonts w:ascii="Times New Roman" w:hAnsi="Times New Roman" w:cs="Times New Roman"/>
            <w:sz w:val="18"/>
            <w:szCs w:val="18"/>
          </w:rPr>
          <w:t>https://www.oecd.org/education/ceri/highereducationto2030volume2globalisation.htm</w:t>
        </w:r>
      </w:hyperlink>
      <w:r w:rsidRPr="00DD239E">
        <w:rPr>
          <w:rFonts w:ascii="Times New Roman" w:hAnsi="Times New Roman" w:cs="Times New Roman"/>
          <w:sz w:val="18"/>
          <w:szCs w:val="18"/>
        </w:rPr>
        <w:t xml:space="preserve">) </w:t>
      </w:r>
    </w:p>
  </w:footnote>
  <w:footnote w:id="9">
    <w:p w:rsidR="002455D1" w:rsidRPr="00DD239E" w:rsidRDefault="002455D1" w:rsidP="00AC3667">
      <w:pPr>
        <w:pStyle w:val="DipnotMetni"/>
        <w:rPr>
          <w:rFonts w:ascii="Times New Roman" w:hAnsi="Times New Roman" w:cs="Times New Roman"/>
        </w:rPr>
      </w:pPr>
      <w:r w:rsidRPr="00DD239E">
        <w:rPr>
          <w:rStyle w:val="DipnotBavurusu"/>
          <w:rFonts w:ascii="Times New Roman" w:hAnsi="Times New Roman" w:cs="Times New Roman"/>
          <w:sz w:val="18"/>
          <w:szCs w:val="18"/>
        </w:rPr>
        <w:footnoteRef/>
      </w:r>
      <w:r w:rsidRPr="00DD239E">
        <w:rPr>
          <w:rFonts w:ascii="Times New Roman" w:hAnsi="Times New Roman" w:cs="Times New Roman"/>
          <w:sz w:val="18"/>
          <w:szCs w:val="18"/>
        </w:rPr>
        <w:t xml:space="preserve"> UN </w:t>
      </w:r>
      <w:proofErr w:type="spellStart"/>
      <w:r w:rsidRPr="00DD239E">
        <w:rPr>
          <w:rFonts w:ascii="Times New Roman" w:hAnsi="Times New Roman" w:cs="Times New Roman"/>
          <w:sz w:val="18"/>
          <w:szCs w:val="18"/>
        </w:rPr>
        <w:t>Sustainable</w:t>
      </w:r>
      <w:proofErr w:type="spellEnd"/>
      <w:r w:rsidRPr="00DD239E">
        <w:rPr>
          <w:rFonts w:ascii="Times New Roman" w:hAnsi="Times New Roman" w:cs="Times New Roman"/>
          <w:sz w:val="18"/>
          <w:szCs w:val="18"/>
        </w:rPr>
        <w:t xml:space="preserve"> Development </w:t>
      </w:r>
      <w:proofErr w:type="spellStart"/>
      <w:r w:rsidRPr="00DD239E">
        <w:rPr>
          <w:rFonts w:ascii="Times New Roman" w:hAnsi="Times New Roman" w:cs="Times New Roman"/>
          <w:sz w:val="18"/>
          <w:szCs w:val="18"/>
        </w:rPr>
        <w:t>Goals</w:t>
      </w:r>
      <w:proofErr w:type="spellEnd"/>
      <w:r w:rsidRPr="00DD239E">
        <w:rPr>
          <w:rFonts w:ascii="Times New Roman" w:hAnsi="Times New Roman" w:cs="Times New Roman"/>
          <w:sz w:val="18"/>
          <w:szCs w:val="18"/>
        </w:rPr>
        <w:t xml:space="preserve"> (2015) </w:t>
      </w:r>
      <w:hyperlink r:id="rId4" w:history="1">
        <w:r w:rsidRPr="00C955B1">
          <w:rPr>
            <w:rStyle w:val="Kpr"/>
            <w:rFonts w:ascii="Times New Roman" w:hAnsi="Times New Roman" w:cs="Times New Roman"/>
            <w:sz w:val="18"/>
            <w:szCs w:val="18"/>
          </w:rPr>
          <w:t>https://sdgs.un.org/goals</w:t>
        </w:r>
      </w:hyperlink>
      <w:r>
        <w:rPr>
          <w:rFonts w:ascii="Times New Roman" w:hAnsi="Times New Roman" w:cs="Times New Roman"/>
          <w:sz w:val="18"/>
          <w:szCs w:val="18"/>
        </w:rPr>
        <w:t xml:space="preserve"> </w:t>
      </w:r>
    </w:p>
  </w:footnote>
  <w:footnote w:id="10">
    <w:p w:rsidR="002455D1" w:rsidRPr="004E2564" w:rsidRDefault="002455D1" w:rsidP="004E2564">
      <w:pPr>
        <w:pStyle w:val="DipnotMetni"/>
        <w:jc w:val="both"/>
        <w:rPr>
          <w:rFonts w:ascii="Times New Roman" w:hAnsi="Times New Roman" w:cs="Times New Roman"/>
          <w:sz w:val="18"/>
          <w:szCs w:val="18"/>
        </w:rPr>
      </w:pPr>
      <w:r w:rsidRPr="004E2564">
        <w:rPr>
          <w:rStyle w:val="DipnotBavurusu"/>
          <w:rFonts w:ascii="Times New Roman" w:hAnsi="Times New Roman" w:cs="Times New Roman"/>
          <w:sz w:val="18"/>
          <w:szCs w:val="18"/>
        </w:rPr>
        <w:footnoteRef/>
      </w:r>
      <w:r w:rsidRPr="004E2564">
        <w:rPr>
          <w:rFonts w:ascii="Times New Roman" w:hAnsi="Times New Roman" w:cs="Times New Roman"/>
          <w:sz w:val="18"/>
          <w:szCs w:val="18"/>
        </w:rPr>
        <w:t xml:space="preserve"> Metinde daha önce </w:t>
      </w:r>
      <w:r>
        <w:rPr>
          <w:rFonts w:ascii="Times New Roman" w:hAnsi="Times New Roman" w:cs="Times New Roman"/>
          <w:sz w:val="18"/>
          <w:szCs w:val="18"/>
        </w:rPr>
        <w:t>kullanılan</w:t>
      </w:r>
      <w:r w:rsidRPr="004E2564">
        <w:rPr>
          <w:rFonts w:ascii="Times New Roman" w:hAnsi="Times New Roman" w:cs="Times New Roman"/>
          <w:sz w:val="18"/>
          <w:szCs w:val="18"/>
        </w:rPr>
        <w:t xml:space="preserve"> “bilim insanı olmayan halk” ya da “halk” tanımı analiz bölümünde “vatandaş” </w:t>
      </w:r>
      <w:r>
        <w:rPr>
          <w:rFonts w:ascii="Times New Roman" w:hAnsi="Times New Roman" w:cs="Times New Roman"/>
          <w:sz w:val="18"/>
          <w:szCs w:val="18"/>
        </w:rPr>
        <w:t>olarak ifade edilecektir.</w:t>
      </w:r>
      <w:r w:rsidRPr="004E2564">
        <w:rPr>
          <w:rFonts w:ascii="Times New Roman" w:hAnsi="Times New Roman" w:cs="Times New Roman"/>
          <w:sz w:val="18"/>
          <w:szCs w:val="18"/>
        </w:rPr>
        <w:t xml:space="preserve"> Bu tanımın kullanılmasının nedeni </w:t>
      </w:r>
      <w:r>
        <w:rPr>
          <w:rFonts w:ascii="Times New Roman" w:hAnsi="Times New Roman" w:cs="Times New Roman"/>
          <w:sz w:val="18"/>
          <w:szCs w:val="18"/>
        </w:rPr>
        <w:t>GTÜ</w:t>
      </w:r>
      <w:r w:rsidRPr="004E2564">
        <w:rPr>
          <w:rFonts w:ascii="Times New Roman" w:hAnsi="Times New Roman" w:cs="Times New Roman"/>
          <w:sz w:val="18"/>
          <w:szCs w:val="18"/>
        </w:rPr>
        <w:t xml:space="preserve"> veri kaynaklarında “halk” yerine “vatandaş” tanımının kullanılmış olmasıdır.  </w:t>
      </w:r>
    </w:p>
  </w:footnote>
  <w:footnote w:id="11">
    <w:p w:rsidR="002455D1" w:rsidRDefault="002455D1" w:rsidP="00AD6726">
      <w:pPr>
        <w:pStyle w:val="DipnotMetni"/>
        <w:rPr>
          <w:rFonts w:ascii="Times New Roman" w:hAnsi="Times New Roman" w:cs="Times New Roman"/>
          <w:sz w:val="18"/>
          <w:szCs w:val="18"/>
        </w:rPr>
      </w:pPr>
      <w:r>
        <w:rPr>
          <w:rStyle w:val="DipnotBavurusu"/>
        </w:rPr>
        <w:footnoteRef/>
      </w:r>
      <w:r>
        <w:t xml:space="preserve"> </w:t>
      </w:r>
      <w:proofErr w:type="spellStart"/>
      <w:r>
        <w:rPr>
          <w:rFonts w:ascii="Times New Roman" w:hAnsi="Times New Roman" w:cs="Times New Roman"/>
          <w:sz w:val="18"/>
          <w:szCs w:val="18"/>
        </w:rPr>
        <w:t>GTÜ’de</w:t>
      </w:r>
      <w:proofErr w:type="spellEnd"/>
      <w:r w:rsidRPr="00AD6726">
        <w:rPr>
          <w:rFonts w:ascii="Times New Roman" w:hAnsi="Times New Roman" w:cs="Times New Roman"/>
          <w:sz w:val="18"/>
          <w:szCs w:val="18"/>
        </w:rPr>
        <w:t xml:space="preserve"> </w:t>
      </w:r>
      <w:r>
        <w:rPr>
          <w:rFonts w:ascii="Times New Roman" w:hAnsi="Times New Roman" w:cs="Times New Roman"/>
          <w:sz w:val="18"/>
          <w:szCs w:val="18"/>
        </w:rPr>
        <w:t xml:space="preserve">60 öğrenci topluluğu bulunmaktadır. Detaylı bilgi için: </w:t>
      </w:r>
      <w:hyperlink r:id="rId5" w:history="1">
        <w:r w:rsidRPr="006D3799">
          <w:rPr>
            <w:rStyle w:val="Kpr"/>
            <w:rFonts w:ascii="Times New Roman" w:hAnsi="Times New Roman" w:cs="Times New Roman"/>
            <w:sz w:val="18"/>
            <w:szCs w:val="18"/>
          </w:rPr>
          <w:t>https://www.gtu.edu.tr/kategori/3490/0/display.aspx</w:t>
        </w:r>
      </w:hyperlink>
    </w:p>
    <w:p w:rsidR="002455D1" w:rsidRPr="00AD6726" w:rsidRDefault="002455D1" w:rsidP="00AD6726">
      <w:pPr>
        <w:pStyle w:val="DipnotMetni"/>
        <w:rPr>
          <w:rFonts w:ascii="Times New Roman" w:hAnsi="Times New Roman" w:cs="Times New Roman"/>
          <w:sz w:val="18"/>
          <w:szCs w:val="18"/>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36F"/>
    <w:rsid w:val="00016534"/>
    <w:rsid w:val="000170C0"/>
    <w:rsid w:val="00021E2F"/>
    <w:rsid w:val="0004163F"/>
    <w:rsid w:val="00045DAA"/>
    <w:rsid w:val="00062E03"/>
    <w:rsid w:val="00067BAD"/>
    <w:rsid w:val="0007713C"/>
    <w:rsid w:val="00081373"/>
    <w:rsid w:val="00082323"/>
    <w:rsid w:val="000A0849"/>
    <w:rsid w:val="000A11BC"/>
    <w:rsid w:val="000A7AAE"/>
    <w:rsid w:val="000B48DF"/>
    <w:rsid w:val="000D0277"/>
    <w:rsid w:val="000D33DE"/>
    <w:rsid w:val="000F4865"/>
    <w:rsid w:val="001050B6"/>
    <w:rsid w:val="0010556B"/>
    <w:rsid w:val="00122835"/>
    <w:rsid w:val="00147B3B"/>
    <w:rsid w:val="00181CC2"/>
    <w:rsid w:val="00185AE9"/>
    <w:rsid w:val="00193AD3"/>
    <w:rsid w:val="00195F20"/>
    <w:rsid w:val="001A6267"/>
    <w:rsid w:val="001B1DDF"/>
    <w:rsid w:val="001B392F"/>
    <w:rsid w:val="001B681E"/>
    <w:rsid w:val="001D1321"/>
    <w:rsid w:val="001D6F60"/>
    <w:rsid w:val="001E5B5A"/>
    <w:rsid w:val="00203F8A"/>
    <w:rsid w:val="00205FAE"/>
    <w:rsid w:val="00210721"/>
    <w:rsid w:val="002201E5"/>
    <w:rsid w:val="00245468"/>
    <w:rsid w:val="002455D1"/>
    <w:rsid w:val="00246CAF"/>
    <w:rsid w:val="00257C9E"/>
    <w:rsid w:val="00272F76"/>
    <w:rsid w:val="002743BB"/>
    <w:rsid w:val="00281CB6"/>
    <w:rsid w:val="002842EE"/>
    <w:rsid w:val="002C079F"/>
    <w:rsid w:val="002C2A21"/>
    <w:rsid w:val="002C5FF6"/>
    <w:rsid w:val="002D1641"/>
    <w:rsid w:val="002D272F"/>
    <w:rsid w:val="002E2F67"/>
    <w:rsid w:val="002F4989"/>
    <w:rsid w:val="00311F38"/>
    <w:rsid w:val="00327096"/>
    <w:rsid w:val="00337E8F"/>
    <w:rsid w:val="0034271E"/>
    <w:rsid w:val="00356D3A"/>
    <w:rsid w:val="00356D93"/>
    <w:rsid w:val="00383EAC"/>
    <w:rsid w:val="00390302"/>
    <w:rsid w:val="003B26EE"/>
    <w:rsid w:val="003B3E16"/>
    <w:rsid w:val="003D7DBB"/>
    <w:rsid w:val="003E13B1"/>
    <w:rsid w:val="003E1AB4"/>
    <w:rsid w:val="003E2C8A"/>
    <w:rsid w:val="003F3716"/>
    <w:rsid w:val="003F7B32"/>
    <w:rsid w:val="0040429C"/>
    <w:rsid w:val="00404C42"/>
    <w:rsid w:val="00417342"/>
    <w:rsid w:val="00423BFC"/>
    <w:rsid w:val="00426F57"/>
    <w:rsid w:val="00427F78"/>
    <w:rsid w:val="00440362"/>
    <w:rsid w:val="00447777"/>
    <w:rsid w:val="0045157C"/>
    <w:rsid w:val="00451E64"/>
    <w:rsid w:val="00452E7B"/>
    <w:rsid w:val="00471C9C"/>
    <w:rsid w:val="004801D7"/>
    <w:rsid w:val="0048269C"/>
    <w:rsid w:val="004944C4"/>
    <w:rsid w:val="004967E3"/>
    <w:rsid w:val="004976FA"/>
    <w:rsid w:val="004A351C"/>
    <w:rsid w:val="004A5D2B"/>
    <w:rsid w:val="004B58B8"/>
    <w:rsid w:val="004B7072"/>
    <w:rsid w:val="004D6D06"/>
    <w:rsid w:val="004E16BE"/>
    <w:rsid w:val="004E2564"/>
    <w:rsid w:val="00512A9F"/>
    <w:rsid w:val="005130AA"/>
    <w:rsid w:val="00557105"/>
    <w:rsid w:val="00576B56"/>
    <w:rsid w:val="0058254A"/>
    <w:rsid w:val="00597E23"/>
    <w:rsid w:val="005A5DD2"/>
    <w:rsid w:val="005C0AF0"/>
    <w:rsid w:val="005D2943"/>
    <w:rsid w:val="005E0C2B"/>
    <w:rsid w:val="005E1935"/>
    <w:rsid w:val="005E3B18"/>
    <w:rsid w:val="005F173D"/>
    <w:rsid w:val="005F2D21"/>
    <w:rsid w:val="005F4227"/>
    <w:rsid w:val="00610985"/>
    <w:rsid w:val="00615112"/>
    <w:rsid w:val="00615AC6"/>
    <w:rsid w:val="00617F49"/>
    <w:rsid w:val="006276D2"/>
    <w:rsid w:val="0063672B"/>
    <w:rsid w:val="00641EC0"/>
    <w:rsid w:val="00650055"/>
    <w:rsid w:val="00662192"/>
    <w:rsid w:val="0066226B"/>
    <w:rsid w:val="0066436F"/>
    <w:rsid w:val="006648F9"/>
    <w:rsid w:val="006707C2"/>
    <w:rsid w:val="00692CFD"/>
    <w:rsid w:val="006938F2"/>
    <w:rsid w:val="006968CD"/>
    <w:rsid w:val="006A177B"/>
    <w:rsid w:val="006A3005"/>
    <w:rsid w:val="006A4207"/>
    <w:rsid w:val="006A681E"/>
    <w:rsid w:val="006C2C48"/>
    <w:rsid w:val="006D0640"/>
    <w:rsid w:val="006D5DEE"/>
    <w:rsid w:val="006E2FB0"/>
    <w:rsid w:val="006E5567"/>
    <w:rsid w:val="006F62BD"/>
    <w:rsid w:val="00700148"/>
    <w:rsid w:val="00700D1A"/>
    <w:rsid w:val="007025A0"/>
    <w:rsid w:val="00707B59"/>
    <w:rsid w:val="007302E8"/>
    <w:rsid w:val="007437F8"/>
    <w:rsid w:val="00747680"/>
    <w:rsid w:val="007540FE"/>
    <w:rsid w:val="00757EFC"/>
    <w:rsid w:val="0076159D"/>
    <w:rsid w:val="007676C1"/>
    <w:rsid w:val="007722DF"/>
    <w:rsid w:val="0079408F"/>
    <w:rsid w:val="007974A7"/>
    <w:rsid w:val="007A3AC7"/>
    <w:rsid w:val="007A485D"/>
    <w:rsid w:val="007A61EF"/>
    <w:rsid w:val="007B1753"/>
    <w:rsid w:val="007B63EC"/>
    <w:rsid w:val="007C2C67"/>
    <w:rsid w:val="007D2843"/>
    <w:rsid w:val="00807B88"/>
    <w:rsid w:val="0082162C"/>
    <w:rsid w:val="008223C0"/>
    <w:rsid w:val="00831DC7"/>
    <w:rsid w:val="00870D85"/>
    <w:rsid w:val="00876532"/>
    <w:rsid w:val="00881DC5"/>
    <w:rsid w:val="0089474F"/>
    <w:rsid w:val="008A3AD6"/>
    <w:rsid w:val="008B29BE"/>
    <w:rsid w:val="008B363C"/>
    <w:rsid w:val="008B5408"/>
    <w:rsid w:val="008C3B5F"/>
    <w:rsid w:val="008E219D"/>
    <w:rsid w:val="008E3DC2"/>
    <w:rsid w:val="008F1372"/>
    <w:rsid w:val="008F6D45"/>
    <w:rsid w:val="009029F1"/>
    <w:rsid w:val="00902C43"/>
    <w:rsid w:val="009031ED"/>
    <w:rsid w:val="00910672"/>
    <w:rsid w:val="00915B42"/>
    <w:rsid w:val="00926E6E"/>
    <w:rsid w:val="009278B9"/>
    <w:rsid w:val="00936208"/>
    <w:rsid w:val="009379BE"/>
    <w:rsid w:val="009520E7"/>
    <w:rsid w:val="0095654C"/>
    <w:rsid w:val="00962322"/>
    <w:rsid w:val="00972DE5"/>
    <w:rsid w:val="0097759F"/>
    <w:rsid w:val="0097763D"/>
    <w:rsid w:val="0099670F"/>
    <w:rsid w:val="009A06AC"/>
    <w:rsid w:val="009A2D7F"/>
    <w:rsid w:val="009B7BC7"/>
    <w:rsid w:val="009C6A6A"/>
    <w:rsid w:val="009C71FF"/>
    <w:rsid w:val="009F4EBB"/>
    <w:rsid w:val="00A02B3D"/>
    <w:rsid w:val="00A11580"/>
    <w:rsid w:val="00A21430"/>
    <w:rsid w:val="00A2793B"/>
    <w:rsid w:val="00A325FB"/>
    <w:rsid w:val="00A418F6"/>
    <w:rsid w:val="00A438A3"/>
    <w:rsid w:val="00A60FBB"/>
    <w:rsid w:val="00A65EEF"/>
    <w:rsid w:val="00A709F4"/>
    <w:rsid w:val="00A85FB1"/>
    <w:rsid w:val="00A958A7"/>
    <w:rsid w:val="00AB7E15"/>
    <w:rsid w:val="00AC03B2"/>
    <w:rsid w:val="00AC3667"/>
    <w:rsid w:val="00AC3952"/>
    <w:rsid w:val="00AC6E45"/>
    <w:rsid w:val="00AD04F7"/>
    <w:rsid w:val="00AD09B4"/>
    <w:rsid w:val="00AD2BB4"/>
    <w:rsid w:val="00AD6726"/>
    <w:rsid w:val="00AF0F1B"/>
    <w:rsid w:val="00AF33B7"/>
    <w:rsid w:val="00B0543B"/>
    <w:rsid w:val="00B07DD3"/>
    <w:rsid w:val="00B1266F"/>
    <w:rsid w:val="00B13930"/>
    <w:rsid w:val="00B2081D"/>
    <w:rsid w:val="00B35D47"/>
    <w:rsid w:val="00B53BD5"/>
    <w:rsid w:val="00B54EC7"/>
    <w:rsid w:val="00B577E9"/>
    <w:rsid w:val="00B6359F"/>
    <w:rsid w:val="00B64A18"/>
    <w:rsid w:val="00B740C3"/>
    <w:rsid w:val="00B74CE4"/>
    <w:rsid w:val="00B80485"/>
    <w:rsid w:val="00B90FBF"/>
    <w:rsid w:val="00B93F68"/>
    <w:rsid w:val="00B97527"/>
    <w:rsid w:val="00BA603C"/>
    <w:rsid w:val="00BD034C"/>
    <w:rsid w:val="00BE0E6F"/>
    <w:rsid w:val="00BF52C9"/>
    <w:rsid w:val="00BF7959"/>
    <w:rsid w:val="00C05F34"/>
    <w:rsid w:val="00C06B50"/>
    <w:rsid w:val="00C12BEE"/>
    <w:rsid w:val="00C1400C"/>
    <w:rsid w:val="00C318CD"/>
    <w:rsid w:val="00C3229B"/>
    <w:rsid w:val="00C36929"/>
    <w:rsid w:val="00C51D13"/>
    <w:rsid w:val="00C72F74"/>
    <w:rsid w:val="00C77A27"/>
    <w:rsid w:val="00C961F8"/>
    <w:rsid w:val="00C97353"/>
    <w:rsid w:val="00CA0918"/>
    <w:rsid w:val="00CA63DD"/>
    <w:rsid w:val="00CB4D9E"/>
    <w:rsid w:val="00CE7BDF"/>
    <w:rsid w:val="00D217C2"/>
    <w:rsid w:val="00D27635"/>
    <w:rsid w:val="00D35B68"/>
    <w:rsid w:val="00D471D6"/>
    <w:rsid w:val="00D66F20"/>
    <w:rsid w:val="00D70E30"/>
    <w:rsid w:val="00D719F7"/>
    <w:rsid w:val="00D7394C"/>
    <w:rsid w:val="00D75A8B"/>
    <w:rsid w:val="00DA44E2"/>
    <w:rsid w:val="00DA6173"/>
    <w:rsid w:val="00DD239E"/>
    <w:rsid w:val="00DE1F5B"/>
    <w:rsid w:val="00E003C2"/>
    <w:rsid w:val="00E04124"/>
    <w:rsid w:val="00E043A7"/>
    <w:rsid w:val="00E11182"/>
    <w:rsid w:val="00E12EB4"/>
    <w:rsid w:val="00E30B3E"/>
    <w:rsid w:val="00E41B47"/>
    <w:rsid w:val="00E44C8A"/>
    <w:rsid w:val="00E559A6"/>
    <w:rsid w:val="00E55A33"/>
    <w:rsid w:val="00EA730B"/>
    <w:rsid w:val="00EB261D"/>
    <w:rsid w:val="00EB79A0"/>
    <w:rsid w:val="00ED640B"/>
    <w:rsid w:val="00EE5083"/>
    <w:rsid w:val="00EF2276"/>
    <w:rsid w:val="00F03549"/>
    <w:rsid w:val="00F10440"/>
    <w:rsid w:val="00F262B9"/>
    <w:rsid w:val="00F33686"/>
    <w:rsid w:val="00F35AAD"/>
    <w:rsid w:val="00F43962"/>
    <w:rsid w:val="00F44712"/>
    <w:rsid w:val="00F56D51"/>
    <w:rsid w:val="00F83686"/>
    <w:rsid w:val="00F90EDD"/>
    <w:rsid w:val="00FC72BD"/>
    <w:rsid w:val="00FF3E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4C07D"/>
  <w15:chartTrackingRefBased/>
  <w15:docId w15:val="{23221C44-F19D-49FC-9AEE-999392D13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36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D35B68"/>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35B68"/>
    <w:rPr>
      <w:sz w:val="20"/>
      <w:szCs w:val="20"/>
    </w:rPr>
  </w:style>
  <w:style w:type="character" w:styleId="DipnotBavurusu">
    <w:name w:val="footnote reference"/>
    <w:basedOn w:val="VarsaylanParagrafYazTipi"/>
    <w:uiPriority w:val="99"/>
    <w:semiHidden/>
    <w:unhideWhenUsed/>
    <w:rsid w:val="00D35B68"/>
    <w:rPr>
      <w:vertAlign w:val="superscript"/>
    </w:rPr>
  </w:style>
  <w:style w:type="character" w:styleId="Kpr">
    <w:name w:val="Hyperlink"/>
    <w:basedOn w:val="VarsaylanParagrafYazTipi"/>
    <w:uiPriority w:val="99"/>
    <w:unhideWhenUsed/>
    <w:rsid w:val="00A60FBB"/>
    <w:rPr>
      <w:color w:val="0563C1" w:themeColor="hyperlink"/>
      <w:u w:val="single"/>
    </w:rPr>
  </w:style>
  <w:style w:type="paragraph" w:styleId="stBilgi">
    <w:name w:val="header"/>
    <w:basedOn w:val="Normal"/>
    <w:link w:val="stBilgiChar"/>
    <w:uiPriority w:val="99"/>
    <w:unhideWhenUsed/>
    <w:rsid w:val="00E1118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11182"/>
  </w:style>
  <w:style w:type="paragraph" w:styleId="AltBilgi">
    <w:name w:val="footer"/>
    <w:basedOn w:val="Normal"/>
    <w:link w:val="AltBilgiChar"/>
    <w:uiPriority w:val="99"/>
    <w:unhideWhenUsed/>
    <w:rsid w:val="00E1118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11182"/>
  </w:style>
  <w:style w:type="paragraph" w:styleId="NormalWeb">
    <w:name w:val="Normal (Web)"/>
    <w:basedOn w:val="Normal"/>
    <w:uiPriority w:val="99"/>
    <w:semiHidden/>
    <w:unhideWhenUsed/>
    <w:rsid w:val="000A11B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934610">
      <w:bodyDiv w:val="1"/>
      <w:marLeft w:val="0"/>
      <w:marRight w:val="0"/>
      <w:marTop w:val="0"/>
      <w:marBottom w:val="0"/>
      <w:divBdr>
        <w:top w:val="none" w:sz="0" w:space="0" w:color="auto"/>
        <w:left w:val="none" w:sz="0" w:space="0" w:color="auto"/>
        <w:bottom w:val="none" w:sz="0" w:space="0" w:color="auto"/>
        <w:right w:val="none" w:sz="0" w:space="0" w:color="auto"/>
      </w:divBdr>
    </w:div>
    <w:div w:id="205141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www.oecd.org/education/ceri/highereducationto2030volume2globalisation.htm" TargetMode="External"/><Relationship Id="rId2" Type="http://schemas.openxmlformats.org/officeDocument/2006/relationships/hyperlink" Target="https://eur-lex.europa.eu/EN/legal-content/summary/the-role-of-universities-in-the-europe-of-knowledge.html" TargetMode="External"/><Relationship Id="rId1" Type="http://schemas.openxmlformats.org/officeDocument/2006/relationships/hyperlink" Target="https://unesdoc.unesco.org/ark:/48223/pf0000141952" TargetMode="External"/><Relationship Id="rId5" Type="http://schemas.openxmlformats.org/officeDocument/2006/relationships/hyperlink" Target="https://www.gtu.edu.tr/kategori/3490/0/display.aspx" TargetMode="External"/><Relationship Id="rId4" Type="http://schemas.openxmlformats.org/officeDocument/2006/relationships/hyperlink" Target="https://sdgs.un.org/goal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60892-6D93-48E6-8E74-AC879659E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5123</TotalTime>
  <Pages>15</Pages>
  <Words>4255</Words>
  <Characters>24254</Characters>
  <Application>Microsoft Office Word</Application>
  <DocSecurity>0</DocSecurity>
  <Lines>202</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244</cp:revision>
  <dcterms:created xsi:type="dcterms:W3CDTF">2024-05-31T19:12:00Z</dcterms:created>
  <dcterms:modified xsi:type="dcterms:W3CDTF">2024-06-30T20:41:00Z</dcterms:modified>
</cp:coreProperties>
</file>