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BBF02" w14:textId="77777777" w:rsidR="00FB23AF" w:rsidRPr="00621FCA" w:rsidRDefault="00FB23AF" w:rsidP="00FB23AF">
      <w:pPr>
        <w:spacing w:line="360" w:lineRule="auto"/>
        <w:jc w:val="center"/>
        <w:rPr>
          <w:rFonts w:ascii="Times New Roman" w:hAnsi="Times New Roman" w:cs="Times New Roman"/>
          <w:b/>
          <w:bCs/>
          <w:sz w:val="24"/>
          <w:szCs w:val="24"/>
        </w:rPr>
      </w:pPr>
      <w:r w:rsidRPr="00C6092D">
        <w:rPr>
          <w:rFonts w:ascii="Times New Roman" w:hAnsi="Times New Roman" w:cs="Times New Roman"/>
          <w:b/>
          <w:bCs/>
          <w:sz w:val="24"/>
          <w:szCs w:val="24"/>
        </w:rPr>
        <w:t>İklim Krizi Karşısında Hemşirelerin Konumu: Gezegen Hemşireliği</w:t>
      </w:r>
    </w:p>
    <w:p w14:paraId="1D6B76B0" w14:textId="77777777" w:rsidR="00FB23AF" w:rsidRPr="00621FCA" w:rsidRDefault="00FB23AF" w:rsidP="00FB23AF">
      <w:pPr>
        <w:spacing w:line="360" w:lineRule="auto"/>
        <w:jc w:val="center"/>
        <w:rPr>
          <w:rFonts w:ascii="Times New Roman" w:hAnsi="Times New Roman" w:cs="Times New Roman"/>
          <w:b/>
          <w:bCs/>
          <w:sz w:val="24"/>
          <w:szCs w:val="24"/>
          <w:vertAlign w:val="superscript"/>
        </w:rPr>
      </w:pPr>
      <w:r w:rsidRPr="00621FCA">
        <w:rPr>
          <w:rFonts w:ascii="Times New Roman" w:hAnsi="Times New Roman" w:cs="Times New Roman"/>
          <w:b/>
          <w:bCs/>
          <w:sz w:val="24"/>
          <w:szCs w:val="24"/>
        </w:rPr>
        <w:t>Selen Tekin</w:t>
      </w:r>
      <w:r w:rsidRPr="00621FCA">
        <w:rPr>
          <w:rFonts w:ascii="Times New Roman" w:hAnsi="Times New Roman" w:cs="Times New Roman"/>
          <w:b/>
          <w:bCs/>
          <w:sz w:val="24"/>
          <w:szCs w:val="24"/>
          <w:vertAlign w:val="superscript"/>
        </w:rPr>
        <w:t>1</w:t>
      </w:r>
      <w:r w:rsidRPr="00621FCA">
        <w:rPr>
          <w:rFonts w:ascii="Times New Roman" w:hAnsi="Times New Roman" w:cs="Times New Roman"/>
          <w:b/>
          <w:bCs/>
          <w:sz w:val="24"/>
          <w:szCs w:val="24"/>
        </w:rPr>
        <w:t>,</w:t>
      </w:r>
      <w:r w:rsidRPr="005E3B7C">
        <w:t xml:space="preserve"> </w:t>
      </w:r>
      <w:r w:rsidRPr="005E3B7C">
        <w:rPr>
          <w:rFonts w:ascii="Times New Roman" w:hAnsi="Times New Roman" w:cs="Times New Roman"/>
          <w:b/>
          <w:bCs/>
          <w:sz w:val="24"/>
          <w:szCs w:val="24"/>
        </w:rPr>
        <w:t>Ayşe Çiçek Korkmaz</w:t>
      </w:r>
      <w:r w:rsidRPr="00621FCA">
        <w:rPr>
          <w:rFonts w:ascii="Times New Roman" w:hAnsi="Times New Roman" w:cs="Times New Roman"/>
          <w:b/>
          <w:bCs/>
          <w:sz w:val="24"/>
          <w:szCs w:val="24"/>
          <w:vertAlign w:val="superscript"/>
        </w:rPr>
        <w:t>2</w:t>
      </w:r>
    </w:p>
    <w:p w14:paraId="3EB4F1F0" w14:textId="77777777" w:rsidR="00FB23AF" w:rsidRPr="00621FCA" w:rsidRDefault="00FB23AF" w:rsidP="00FB23AF">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w:t>
      </w:r>
      <w:r>
        <w:rPr>
          <w:rFonts w:ascii="Times New Roman" w:hAnsi="Times New Roman" w:cs="Times New Roman"/>
          <w:sz w:val="24"/>
          <w:szCs w:val="24"/>
          <w:vertAlign w:val="superscript"/>
        </w:rPr>
        <w:t>1</w:t>
      </w:r>
      <w:r w:rsidRPr="00621FCA">
        <w:rPr>
          <w:rFonts w:ascii="Times New Roman" w:hAnsi="Times New Roman" w:cs="Times New Roman"/>
          <w:sz w:val="24"/>
          <w:szCs w:val="24"/>
        </w:rPr>
        <w:t xml:space="preserve">Bandırma </w:t>
      </w:r>
      <w:proofErr w:type="spellStart"/>
      <w:r w:rsidRPr="00621FCA">
        <w:rPr>
          <w:rFonts w:ascii="Times New Roman" w:hAnsi="Times New Roman" w:cs="Times New Roman"/>
          <w:sz w:val="24"/>
          <w:szCs w:val="24"/>
        </w:rPr>
        <w:t>Onyedi</w:t>
      </w:r>
      <w:proofErr w:type="spellEnd"/>
      <w:r w:rsidRPr="00621FCA">
        <w:rPr>
          <w:rFonts w:ascii="Times New Roman" w:hAnsi="Times New Roman" w:cs="Times New Roman"/>
          <w:sz w:val="24"/>
          <w:szCs w:val="24"/>
        </w:rPr>
        <w:t xml:space="preserve"> Eylül Üniversitesi Sağlık Bilimleri Enstitüsü Hemşirelikte Yönetim Doktora Programı, Doktora Öğrencisi, Bandırma, Türkiye. </w:t>
      </w:r>
      <w:hyperlink r:id="rId6" w:history="1">
        <w:r w:rsidRPr="00621FCA">
          <w:rPr>
            <w:rStyle w:val="Kpr"/>
            <w:rFonts w:ascii="Times New Roman" w:hAnsi="Times New Roman" w:cs="Times New Roman"/>
            <w:sz w:val="24"/>
            <w:szCs w:val="24"/>
          </w:rPr>
          <w:t>slnttz@hotmail.com</w:t>
        </w:r>
      </w:hyperlink>
    </w:p>
    <w:p w14:paraId="3EB26046" w14:textId="77777777" w:rsidR="00FB23AF" w:rsidRDefault="00FB23AF" w:rsidP="00FB23AF">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 xml:space="preserve">ORCID ID: </w:t>
      </w:r>
      <w:hyperlink r:id="rId7" w:history="1">
        <w:r w:rsidRPr="00621FCA">
          <w:rPr>
            <w:rStyle w:val="Kpr"/>
            <w:rFonts w:ascii="Times New Roman" w:hAnsi="Times New Roman" w:cs="Times New Roman"/>
            <w:sz w:val="24"/>
            <w:szCs w:val="24"/>
          </w:rPr>
          <w:t>https://orcid.org/0000-0002-4207-0272</w:t>
        </w:r>
      </w:hyperlink>
    </w:p>
    <w:p w14:paraId="5C244055" w14:textId="77777777" w:rsidR="00FB23AF" w:rsidRPr="00621FCA" w:rsidRDefault="00FB23AF" w:rsidP="00FB23AF">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621FCA">
        <w:rPr>
          <w:rFonts w:ascii="Times New Roman" w:hAnsi="Times New Roman" w:cs="Times New Roman"/>
          <w:sz w:val="24"/>
          <w:szCs w:val="24"/>
        </w:rPr>
        <w:t xml:space="preserve">Bandırma </w:t>
      </w:r>
      <w:proofErr w:type="spellStart"/>
      <w:r w:rsidRPr="00621FCA">
        <w:rPr>
          <w:rFonts w:ascii="Times New Roman" w:hAnsi="Times New Roman" w:cs="Times New Roman"/>
          <w:sz w:val="24"/>
          <w:szCs w:val="24"/>
        </w:rPr>
        <w:t>Onyedi</w:t>
      </w:r>
      <w:proofErr w:type="spellEnd"/>
      <w:r w:rsidRPr="00621FCA">
        <w:rPr>
          <w:rFonts w:ascii="Times New Roman" w:hAnsi="Times New Roman" w:cs="Times New Roman"/>
          <w:sz w:val="24"/>
          <w:szCs w:val="24"/>
        </w:rPr>
        <w:t xml:space="preserve"> Eylül Üniversitesi Sağlık Bilimleri Fakültesi Hemşirelikte Yönetim Anabilim Dalı, Dr. Öğretim Üyesi,</w:t>
      </w:r>
      <w:r w:rsidRPr="00621FCA">
        <w:rPr>
          <w:sz w:val="24"/>
          <w:szCs w:val="24"/>
        </w:rPr>
        <w:t xml:space="preserve"> </w:t>
      </w:r>
      <w:r w:rsidRPr="00621FCA">
        <w:rPr>
          <w:rFonts w:ascii="Times New Roman" w:hAnsi="Times New Roman" w:cs="Times New Roman"/>
          <w:sz w:val="24"/>
          <w:szCs w:val="24"/>
        </w:rPr>
        <w:t xml:space="preserve">Bandırma, Türkiye. </w:t>
      </w:r>
      <w:hyperlink r:id="rId8" w:history="1">
        <w:r w:rsidRPr="00621FCA">
          <w:rPr>
            <w:rStyle w:val="Kpr"/>
            <w:rFonts w:ascii="Times New Roman" w:hAnsi="Times New Roman" w:cs="Times New Roman"/>
            <w:sz w:val="24"/>
            <w:szCs w:val="24"/>
          </w:rPr>
          <w:t>akorkmaz@bandirma.edu.tr</w:t>
        </w:r>
      </w:hyperlink>
    </w:p>
    <w:p w14:paraId="75C4F416" w14:textId="77777777" w:rsidR="00FB23AF" w:rsidRPr="00621FCA" w:rsidRDefault="00FB23AF" w:rsidP="00FB23AF">
      <w:pPr>
        <w:spacing w:line="360" w:lineRule="auto"/>
        <w:jc w:val="center"/>
        <w:rPr>
          <w:rFonts w:ascii="Times New Roman" w:hAnsi="Times New Roman" w:cs="Times New Roman"/>
          <w:sz w:val="24"/>
          <w:szCs w:val="24"/>
        </w:rPr>
      </w:pPr>
      <w:r w:rsidRPr="00621FCA">
        <w:rPr>
          <w:rFonts w:ascii="Times New Roman" w:hAnsi="Times New Roman" w:cs="Times New Roman"/>
          <w:sz w:val="24"/>
          <w:szCs w:val="24"/>
        </w:rPr>
        <w:t xml:space="preserve">ORCID ID: </w:t>
      </w:r>
      <w:hyperlink r:id="rId9" w:history="1">
        <w:r w:rsidRPr="00621FCA">
          <w:rPr>
            <w:rStyle w:val="Kpr"/>
            <w:rFonts w:ascii="Times New Roman" w:hAnsi="Times New Roman" w:cs="Times New Roman"/>
            <w:sz w:val="24"/>
            <w:szCs w:val="24"/>
          </w:rPr>
          <w:t>https://orcid.org/0000-0001-8184-1490</w:t>
        </w:r>
      </w:hyperlink>
      <w:r w:rsidRPr="00621FCA">
        <w:rPr>
          <w:rFonts w:ascii="Times New Roman" w:hAnsi="Times New Roman" w:cs="Times New Roman"/>
          <w:sz w:val="24"/>
          <w:szCs w:val="24"/>
        </w:rPr>
        <w:t>)</w:t>
      </w:r>
    </w:p>
    <w:p w14:paraId="1FD4EFD2" w14:textId="77777777" w:rsidR="00FB23AF" w:rsidRDefault="00FB23AF" w:rsidP="00FB23A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Özet</w:t>
      </w:r>
      <w:r w:rsidRPr="0060510C">
        <w:rPr>
          <w:rFonts w:ascii="Times New Roman" w:hAnsi="Times New Roman" w:cs="Times New Roman"/>
          <w:b/>
          <w:bCs/>
          <w:sz w:val="24"/>
          <w:szCs w:val="24"/>
        </w:rPr>
        <w:t xml:space="preserve"> </w:t>
      </w:r>
    </w:p>
    <w:p w14:paraId="470120A2" w14:textId="367DB14D" w:rsidR="00FB23AF" w:rsidRDefault="00FB23AF" w:rsidP="00FB23AF">
      <w:pPr>
        <w:spacing w:line="360" w:lineRule="auto"/>
        <w:jc w:val="both"/>
        <w:rPr>
          <w:rFonts w:ascii="Times New Roman" w:hAnsi="Times New Roman" w:cs="Times New Roman"/>
          <w:sz w:val="24"/>
          <w:szCs w:val="24"/>
        </w:rPr>
      </w:pPr>
      <w:r w:rsidRPr="001A7501">
        <w:rPr>
          <w:rFonts w:ascii="Times New Roman" w:hAnsi="Times New Roman" w:cs="Times New Roman"/>
          <w:sz w:val="24"/>
          <w:szCs w:val="24"/>
        </w:rPr>
        <w:t>İklim değişikliği, gezegenimizi etkileyen ve mevcut ve gelecek nesiller için sosyal, ekonomik, politik ve sağlık alanlarında önemli etkileri olan</w:t>
      </w:r>
      <w:r>
        <w:rPr>
          <w:rFonts w:ascii="Times New Roman" w:hAnsi="Times New Roman" w:cs="Times New Roman"/>
          <w:color w:val="FF0000"/>
          <w:sz w:val="24"/>
          <w:szCs w:val="24"/>
        </w:rPr>
        <w:t xml:space="preserve"> </w:t>
      </w:r>
      <w:r w:rsidRPr="001D3106">
        <w:rPr>
          <w:rFonts w:ascii="Times New Roman" w:hAnsi="Times New Roman" w:cs="Times New Roman"/>
          <w:color w:val="000000" w:themeColor="text1"/>
          <w:sz w:val="24"/>
          <w:szCs w:val="24"/>
        </w:rPr>
        <w:t>veya olabilecek</w:t>
      </w:r>
      <w:r w:rsidRPr="00AE1342">
        <w:rPr>
          <w:rFonts w:ascii="Times New Roman" w:hAnsi="Times New Roman" w:cs="Times New Roman"/>
          <w:color w:val="000000" w:themeColor="text1"/>
          <w:sz w:val="24"/>
          <w:szCs w:val="24"/>
        </w:rPr>
        <w:t xml:space="preserve"> </w:t>
      </w:r>
      <w:r w:rsidRPr="001A7501">
        <w:rPr>
          <w:rFonts w:ascii="Times New Roman" w:hAnsi="Times New Roman" w:cs="Times New Roman"/>
          <w:sz w:val="24"/>
          <w:szCs w:val="24"/>
        </w:rPr>
        <w:t xml:space="preserve">küresel bir sorundur. Sağlık profesyonellerinin mevcut ve gelecekteki sağlık etkilerini en aza indirmek için farkındalıklarını artırmaları ve harekete geçmeleri önemlidir. Hemşirelik mesleğinin meta paradigmasında ifade edilen çevre boyutu, hemşirelerin çevreye karşı sorumluluklarını ifade etmektedir. Dolayısıyla hemşirelerin, karar vericilerin politikalar oluşturmasını ve bunları savunmasını sağlamak, karbon ayak izini azaltmak, gezegen sağlığını korumak, toplumu iklim değişikliği konusunda bilinçlendirmek ve daha sürdürülebilir bir çevre yaratmak gibi konularda profesyonel olarak ahlaki görev ve sorumlulukları vardır. Bu bağlamda hemşirelerin gezegenin sağlığını iyileştirme sorumluluğu ön plana çıkmaktadır. </w:t>
      </w:r>
      <w:r w:rsidR="00102290" w:rsidRPr="00AE1342">
        <w:rPr>
          <w:rFonts w:ascii="Times New Roman" w:hAnsi="Times New Roman" w:cs="Times New Roman"/>
          <w:color w:val="000000" w:themeColor="text1"/>
          <w:sz w:val="24"/>
          <w:szCs w:val="24"/>
        </w:rPr>
        <w:t>Bu derlemenin amacı, iklim değişikliği ve krizi karşısında yaşanan veya yaşanması muhtemel tüm sorunlar</w:t>
      </w:r>
      <w:r w:rsidR="00102290">
        <w:rPr>
          <w:rFonts w:ascii="Times New Roman" w:hAnsi="Times New Roman" w:cs="Times New Roman"/>
          <w:color w:val="000000" w:themeColor="text1"/>
          <w:sz w:val="24"/>
          <w:szCs w:val="24"/>
        </w:rPr>
        <w:t>da</w:t>
      </w:r>
      <w:r w:rsidR="00102290" w:rsidRPr="00AE1342">
        <w:rPr>
          <w:rFonts w:ascii="Times New Roman" w:hAnsi="Times New Roman" w:cs="Times New Roman"/>
          <w:color w:val="000000" w:themeColor="text1"/>
          <w:sz w:val="24"/>
          <w:szCs w:val="24"/>
        </w:rPr>
        <w:t xml:space="preserve"> gezegen sağlığının sürdürülmesi için gezegen hemşireliğinin önemini vurgulamak</w:t>
      </w:r>
      <w:r w:rsidR="00102290">
        <w:rPr>
          <w:rFonts w:ascii="Times New Roman" w:hAnsi="Times New Roman" w:cs="Times New Roman"/>
          <w:color w:val="000000" w:themeColor="text1"/>
          <w:sz w:val="24"/>
          <w:szCs w:val="24"/>
        </w:rPr>
        <w:t xml:space="preserve">tır. </w:t>
      </w:r>
      <w:r w:rsidRPr="001A7501">
        <w:rPr>
          <w:rFonts w:ascii="Times New Roman" w:hAnsi="Times New Roman" w:cs="Times New Roman"/>
          <w:sz w:val="24"/>
          <w:szCs w:val="24"/>
        </w:rPr>
        <w:t xml:space="preserve">Çalışma bir derleme makale olarak tasarlanmıştır. Çalışmada iklim krizi ve sonuçları, iklim değişikliğinin sağlığa etkileri, gezegen sağlığı kavramı ve gezegen sağlığı hemşireliği gibi konular ulusal ve uluslararası literatüre dayalı olarak tartışılmıştır. Hemşireler, gezegen sağlığı çerçevesinde çevresel sürdürülebilirlik ve insan refahına odaklanan sürdürülebilir kalkınma hedeflerine ulaşmada kilit faktördür. Gezegen sağlığı daha kapsamlı bir bakış açısı sağladığından, hemşirelerin gezegen sağlığına ilişkin bir bakış açısı kazanabilmeleri için eko-okur-yazar olmaları sağlanmalıdır. Hemşirelik öğrencilerinin iklim değişikliği konusunda eğitimi kadar toplumun iklim değişikliği konusunda eğitimi ve farkındalığı da önemlidir. Hemşireler, iklim değişikliği sonucu ortaya çıkan sağlık problemlerinde, başta hassas gruplar olmak üzere herkesin bilgi, kaynak ve hizmetlerden eşit ve adil bir şekilde yararlanmasını sağlamalıdır. Hemşirelerin liderlik potansiyelleri </w:t>
      </w:r>
      <w:r w:rsidRPr="001A7501">
        <w:rPr>
          <w:rFonts w:ascii="Times New Roman" w:hAnsi="Times New Roman" w:cs="Times New Roman"/>
          <w:sz w:val="24"/>
          <w:szCs w:val="24"/>
        </w:rPr>
        <w:lastRenderedPageBreak/>
        <w:t>geliştirilmeli ve eğitim yoluyla gerekli becerileri kazanmalarına fırsat verilmelidir. Hemşireler ayrıca afetlere ve doğa olaylarına karşı hazırlık ve eylem planları yapmalıdır. Ayrıca gezegen sağlığı hemşireliği için uyum ve karbon ayak izi azaltma davranışları eğitim kadar önemlidir. Hemşireler, iklim değişikliğinin olumsuz etkilerinin azaltılmasına, uyumun sağlanmasına ve etkin politikaların oluşturulmasına katkı sağlamak için sendikalar, dernekler ve karar vericilerle iş</w:t>
      </w:r>
      <w:r>
        <w:rPr>
          <w:rFonts w:ascii="Times New Roman" w:hAnsi="Times New Roman" w:cs="Times New Roman"/>
          <w:sz w:val="24"/>
          <w:szCs w:val="24"/>
        </w:rPr>
        <w:t xml:space="preserve"> </w:t>
      </w:r>
      <w:r w:rsidRPr="001A7501">
        <w:rPr>
          <w:rFonts w:ascii="Times New Roman" w:hAnsi="Times New Roman" w:cs="Times New Roman"/>
          <w:sz w:val="24"/>
          <w:szCs w:val="24"/>
        </w:rPr>
        <w:t>birliği yapmalıdır. Savunma rollerini yerel, ulusal ve hatta küresel ölçekte kullanabilmeliler. Ayrıca ulusal ve yerel karar vericiler, dernekler ve birliklerle çok disiplinli bir bakış açısıyla politikalar oluşturmak ve desteklemek için görev ve sorumlulukları vardır. Karbon ayak izini azaltmak için hem bireysel hem de toplumsal ve kurumsal görev ve sorumluluklar bulunmaktadır. Hemşireler kurumlarında yeşil ekipler oluşturup onlara liderlik edebilir, sürdürülebilirlik politikaları oluşturup uygulayabilir ve yeşil teknolojinin kullanımını sağlayabilirler. Ayrıca karbon ayak izini azaltacak davranışları bireysel ve toplumsal olarak benimseyebilirler ve uygulanması için bir rol model olabilirler. Hemşireler araştırma ve uygulama rollerini de yerine getirmelidir. İklim değişikliği sorununun çözümü için ekosistemi bütünleştiren ve kapsayan bir gezegen sağlığı perspektifi oluşturmalı, ortak çaba, amaç ve değerlere uygun hareket etmeli ve tüm bunların gerçekleşmesi için değişim ve dönüşüme ihtiyaç olduğunu unutmamalıdırlar. Aksi takdirde iklim değişikliğinin gelecekte yaratacağı sorunun etkileri daha zorlu ve hatta yıkıcı olacaktır.</w:t>
      </w:r>
    </w:p>
    <w:p w14:paraId="114DBC6C" w14:textId="77777777" w:rsidR="00FB23AF" w:rsidRDefault="00FB23AF" w:rsidP="00FB23AF">
      <w:pPr>
        <w:spacing w:line="360" w:lineRule="auto"/>
        <w:jc w:val="both"/>
        <w:rPr>
          <w:rFonts w:ascii="Times New Roman" w:hAnsi="Times New Roman" w:cs="Times New Roman"/>
          <w:color w:val="000000" w:themeColor="text1"/>
          <w:sz w:val="24"/>
          <w:szCs w:val="24"/>
        </w:rPr>
      </w:pPr>
      <w:r w:rsidRPr="00003DB5">
        <w:rPr>
          <w:rFonts w:ascii="Times New Roman" w:hAnsi="Times New Roman" w:cs="Times New Roman"/>
          <w:b/>
          <w:bCs/>
          <w:sz w:val="24"/>
          <w:szCs w:val="24"/>
        </w:rPr>
        <w:t>Anahtar Kelimeler:</w:t>
      </w:r>
      <w:r>
        <w:rPr>
          <w:rFonts w:ascii="Times New Roman" w:hAnsi="Times New Roman" w:cs="Times New Roman"/>
          <w:sz w:val="24"/>
          <w:szCs w:val="24"/>
        </w:rPr>
        <w:t xml:space="preserve"> İklim Değişikliği, Gezegen Sağlığı, Gezegen Hemşireliği, </w:t>
      </w:r>
      <w:r w:rsidRPr="00604FD5">
        <w:rPr>
          <w:rFonts w:ascii="Times New Roman" w:hAnsi="Times New Roman" w:cs="Times New Roman"/>
          <w:color w:val="000000" w:themeColor="text1"/>
          <w:sz w:val="24"/>
          <w:szCs w:val="24"/>
        </w:rPr>
        <w:t>Hemşirelik</w:t>
      </w:r>
    </w:p>
    <w:p w14:paraId="6E423F57" w14:textId="77777777" w:rsidR="00FB23AF" w:rsidRPr="00B057A4" w:rsidRDefault="00FB23AF" w:rsidP="00FB23AF">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7E84F113" w14:textId="5406A576" w:rsidR="00FB23AF" w:rsidRPr="00F417C4" w:rsidRDefault="001D3106" w:rsidP="00FB23AF">
      <w:pPr>
        <w:spacing w:line="360" w:lineRule="auto"/>
        <w:jc w:val="both"/>
        <w:rPr>
          <w:rFonts w:ascii="Times New Roman" w:hAnsi="Times New Roman" w:cs="Times New Roman"/>
          <w:sz w:val="24"/>
          <w:szCs w:val="24"/>
          <w:lang w:val="en-US"/>
        </w:rPr>
      </w:pPr>
      <w:r w:rsidRPr="001D3106">
        <w:rPr>
          <w:rFonts w:ascii="Times New Roman" w:hAnsi="Times New Roman" w:cs="Times New Roman"/>
          <w:sz w:val="24"/>
          <w:szCs w:val="24"/>
          <w:lang w:val="en-US"/>
        </w:rPr>
        <w:t>Climate change is a global problem that affects our planet and has or could have significant social, economic, political and health implications for current and future generations.</w:t>
      </w:r>
      <w:r w:rsidR="00FB23AF">
        <w:rPr>
          <w:rFonts w:ascii="Times New Roman" w:hAnsi="Times New Roman" w:cs="Times New Roman"/>
          <w:sz w:val="24"/>
          <w:szCs w:val="24"/>
          <w:lang w:val="en-US"/>
        </w:rPr>
        <w:t xml:space="preserve"> It is important for health professionals to raise their awareness and take action in order to minimize the present and future health effects. The environment dimension which is expressed in the meta paradigm of nursing profession refers to nurses’ responsibility for the environment. Hence, nurses professionally have moral duties and responsibilities in terms of ensuring decision makers to create policies and defend them, reducing carbon footprint, protecting the planet’s health, raising the awareness of the society about climate change, and creating a more sustainable environment. In this context, nurses’ responsibility for improving the planet’s health comes to the foreground. The purpose of the compilation article was to emphasize the importance of planetary health nursing for climate change and all potential problems being experienced or to be experienced in the face of this crisis and for maintaining planetary health. The study was designed as a compilation article. In the study, issues such as climate crisis and </w:t>
      </w:r>
      <w:r w:rsidR="00FB23AF">
        <w:rPr>
          <w:rFonts w:ascii="Times New Roman" w:hAnsi="Times New Roman" w:cs="Times New Roman"/>
          <w:sz w:val="24"/>
          <w:szCs w:val="24"/>
          <w:lang w:val="en-US"/>
        </w:rPr>
        <w:lastRenderedPageBreak/>
        <w:t xml:space="preserve">its consequences, the effects of climate change on health, the concept of planetary health, and planetary health nursing were discussed based on national and international literature.   </w:t>
      </w:r>
      <w:r w:rsidR="00FB23AF">
        <w:rPr>
          <w:rFonts w:ascii="Times New Roman" w:hAnsi="Times New Roman" w:cs="Times New Roman"/>
          <w:color w:val="000000" w:themeColor="text1"/>
          <w:sz w:val="24"/>
          <w:szCs w:val="24"/>
          <w:lang w:val="en-US"/>
        </w:rPr>
        <w:t xml:space="preserve">Nurses are the key factors for reaching the targets of sustainable development which focus on environmental sustainability and human welfare within the framework of planetary health. As planetary health provides a more comprehensive perspective, it should be ensured that nurses are eco-literate so that they can gain a perspective regarding planetary health. The society’s education and awareness of climate change is also as important as the education of nursing students on climate change. Nurses should make sure that in cases of health problems emerging as a result of climate change, everyone, especially vulnerable groups, benefit from knowledge, sources, and services on an equal and fair basis. Leadership potentials of nurses should be developed, and they should be given the opportunity to gain required skills through training. Nurses should also make preparation and action plans against disasters and nature events. Besides, compliance and carbo footprint reduction behaviors are as important as education for planetary health nursing. Nurses should cooperate with unions, associations, and decision makers in order to contribute to reducing the adverse effects of climate change, ensuring compliance, and creating efficient policies. They should be able to use their defensive roles at the local, national, and even global scale. They also have duties and responsibilities for creating and supporting policies with national and local decision makers, associations, and unions in a multidisciplinary perspective. There are both individual and social and institutional duties and responsibilities for reducing carbon footprint. Nurses can form green teams in their institutions and lead them, they can create and implement sustainability policies, and they can ensure the use of green technology. They can also individually and socially adopt behaviors that will reduce carbon footprint and can be a role model for its implementation. Nurses should fulfill their research and application roles as well. They should create a planetary health perspective that integrates and covers the ecosystem for the solution of climate change problem., act in accordance with the common efforts, purpose, and values, and not forget that change and transformation are needed for all these to happen. Otherwise, the effects of the problem that will be brought about by climate change in the future will be more challenging and even devastating.   </w:t>
      </w:r>
    </w:p>
    <w:p w14:paraId="4D216B80" w14:textId="77777777" w:rsidR="00FB23AF" w:rsidRPr="00812260" w:rsidRDefault="00FB23AF" w:rsidP="00FB23AF">
      <w:pPr>
        <w:spacing w:line="360" w:lineRule="auto"/>
        <w:rPr>
          <w:rFonts w:ascii="Times New Roman" w:hAnsi="Times New Roman" w:cs="Times New Roman"/>
          <w:sz w:val="24"/>
          <w:szCs w:val="24"/>
        </w:rPr>
      </w:pPr>
      <w:proofErr w:type="spellStart"/>
      <w:r w:rsidRPr="00415BF8">
        <w:rPr>
          <w:rFonts w:ascii="Times New Roman" w:hAnsi="Times New Roman" w:cs="Times New Roman"/>
          <w:b/>
          <w:bCs/>
          <w:sz w:val="24"/>
          <w:szCs w:val="24"/>
        </w:rPr>
        <w:t>Keywords</w:t>
      </w:r>
      <w:proofErr w:type="spellEnd"/>
      <w:r w:rsidRPr="00415BF8">
        <w:rPr>
          <w:rFonts w:ascii="Times New Roman" w:hAnsi="Times New Roman" w:cs="Times New Roman"/>
          <w:b/>
          <w:b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Climate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Planetary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Planetary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Nursing</w:t>
      </w:r>
      <w:proofErr w:type="spellEnd"/>
    </w:p>
    <w:p w14:paraId="1625E23F" w14:textId="77777777" w:rsidR="00FB23AF" w:rsidRPr="00621FCA" w:rsidRDefault="00FB23AF" w:rsidP="00FB23AF">
      <w:pPr>
        <w:spacing w:line="360" w:lineRule="auto"/>
        <w:jc w:val="both"/>
        <w:rPr>
          <w:rFonts w:ascii="Times New Roman" w:hAnsi="Times New Roman" w:cs="Times New Roman"/>
          <w:b/>
          <w:bCs/>
          <w:sz w:val="24"/>
          <w:szCs w:val="24"/>
        </w:rPr>
      </w:pPr>
      <w:r w:rsidRPr="00621FCA">
        <w:rPr>
          <w:rFonts w:ascii="Times New Roman" w:hAnsi="Times New Roman" w:cs="Times New Roman"/>
          <w:b/>
          <w:bCs/>
          <w:sz w:val="24"/>
          <w:szCs w:val="24"/>
        </w:rPr>
        <w:t>Giriş</w:t>
      </w:r>
    </w:p>
    <w:p w14:paraId="46654F12" w14:textId="19DAAA5D" w:rsidR="00FB23AF" w:rsidRPr="00AE1342" w:rsidRDefault="00FB23AF" w:rsidP="00FB23AF">
      <w:pPr>
        <w:spacing w:line="360" w:lineRule="auto"/>
        <w:jc w:val="both"/>
        <w:rPr>
          <w:rFonts w:ascii="Times New Roman" w:hAnsi="Times New Roman" w:cs="Times New Roman"/>
          <w:color w:val="000000" w:themeColor="text1"/>
          <w:sz w:val="24"/>
          <w:szCs w:val="24"/>
        </w:rPr>
      </w:pPr>
      <w:bookmarkStart w:id="0" w:name="_Hlk112409714"/>
      <w:r w:rsidRPr="00621FCA">
        <w:rPr>
          <w:rFonts w:ascii="Times New Roman" w:hAnsi="Times New Roman" w:cs="Times New Roman"/>
          <w:sz w:val="24"/>
          <w:szCs w:val="24"/>
        </w:rPr>
        <w:t>İklim değişikliği gezegenimizi etkileyen, sağlık alanında sorunlara neden olan</w:t>
      </w:r>
      <w:r>
        <w:rPr>
          <w:rFonts w:ascii="Times New Roman" w:hAnsi="Times New Roman" w:cs="Times New Roman"/>
          <w:sz w:val="24"/>
          <w:szCs w:val="24"/>
        </w:rPr>
        <w:t xml:space="preserve">, mevcut ve gelecek tüm nesiller için sosyal, ekonomik, politik, sağlık alanlarında etkileri olan </w:t>
      </w:r>
      <w:r w:rsidRPr="00AB1ECF">
        <w:rPr>
          <w:rFonts w:ascii="Times New Roman" w:hAnsi="Times New Roman" w:cs="Times New Roman"/>
          <w:sz w:val="24"/>
          <w:szCs w:val="24"/>
        </w:rPr>
        <w:t xml:space="preserve">veya </w:t>
      </w:r>
      <w:r>
        <w:rPr>
          <w:rFonts w:ascii="Times New Roman" w:hAnsi="Times New Roman" w:cs="Times New Roman"/>
          <w:sz w:val="24"/>
          <w:szCs w:val="24"/>
        </w:rPr>
        <w:lastRenderedPageBreak/>
        <w:t>olabilecek olan</w:t>
      </w:r>
      <w:r w:rsidRPr="00621FCA">
        <w:rPr>
          <w:rFonts w:ascii="Times New Roman" w:hAnsi="Times New Roman" w:cs="Times New Roman"/>
          <w:sz w:val="24"/>
          <w:szCs w:val="24"/>
        </w:rPr>
        <w:t xml:space="preserve"> küresel bir sorundur</w:t>
      </w:r>
      <w:r w:rsidRPr="003410AC">
        <w:t xml:space="preserve"> </w:t>
      </w:r>
      <w:bookmarkEnd w:id="0"/>
      <w:r>
        <w:t>(</w:t>
      </w:r>
      <w:proofErr w:type="spellStart"/>
      <w:r w:rsidRPr="003410AC">
        <w:rPr>
          <w:rFonts w:ascii="Times New Roman" w:hAnsi="Times New Roman" w:cs="Times New Roman"/>
          <w:sz w:val="24"/>
          <w:szCs w:val="24"/>
        </w:rPr>
        <w:t>Kalogirou</w:t>
      </w:r>
      <w:proofErr w:type="spellEnd"/>
      <w:r w:rsidRPr="003410AC">
        <w:rPr>
          <w:rFonts w:ascii="Times New Roman" w:hAnsi="Times New Roman" w:cs="Times New Roman"/>
          <w:sz w:val="24"/>
          <w:szCs w:val="24"/>
        </w:rPr>
        <w:t xml:space="preserve">, </w:t>
      </w:r>
      <w:proofErr w:type="spellStart"/>
      <w:r w:rsidRPr="003410AC">
        <w:rPr>
          <w:rFonts w:ascii="Times New Roman" w:hAnsi="Times New Roman" w:cs="Times New Roman"/>
          <w:sz w:val="24"/>
          <w:szCs w:val="24"/>
        </w:rPr>
        <w:t>Olson</w:t>
      </w:r>
      <w:proofErr w:type="spellEnd"/>
      <w:r w:rsidRPr="003410AC">
        <w:rPr>
          <w:rFonts w:ascii="Times New Roman" w:hAnsi="Times New Roman" w:cs="Times New Roman"/>
          <w:sz w:val="24"/>
          <w:szCs w:val="24"/>
        </w:rPr>
        <w:t xml:space="preserve"> ve Davidson, 2020</w:t>
      </w:r>
      <w:r>
        <w:rPr>
          <w:rFonts w:ascii="Times New Roman" w:hAnsi="Times New Roman" w:cs="Times New Roman"/>
          <w:sz w:val="24"/>
          <w:szCs w:val="24"/>
        </w:rPr>
        <w:t>)</w:t>
      </w:r>
      <w:r w:rsidRPr="00621FCA">
        <w:rPr>
          <w:rFonts w:ascii="Times New Roman" w:hAnsi="Times New Roman" w:cs="Times New Roman"/>
          <w:sz w:val="24"/>
          <w:szCs w:val="24"/>
        </w:rPr>
        <w:t xml:space="preserve">. </w:t>
      </w:r>
      <w:r>
        <w:rPr>
          <w:rFonts w:ascii="Times New Roman" w:hAnsi="Times New Roman" w:cs="Times New Roman"/>
          <w:sz w:val="24"/>
          <w:szCs w:val="24"/>
        </w:rPr>
        <w:t>Sıcaklı</w:t>
      </w:r>
      <w:r w:rsidRPr="00AE1342">
        <w:rPr>
          <w:rFonts w:ascii="Times New Roman" w:hAnsi="Times New Roman" w:cs="Times New Roman"/>
          <w:color w:val="000000" w:themeColor="text1"/>
          <w:sz w:val="24"/>
          <w:szCs w:val="24"/>
        </w:rPr>
        <w:t xml:space="preserve">k ve ısının artması, yağışların ve taşkınların artması, </w:t>
      </w:r>
      <w:r w:rsidRPr="00621FCA">
        <w:rPr>
          <w:rFonts w:ascii="Times New Roman" w:hAnsi="Times New Roman" w:cs="Times New Roman"/>
          <w:sz w:val="24"/>
          <w:szCs w:val="24"/>
        </w:rPr>
        <w:t xml:space="preserve">deniz </w:t>
      </w:r>
      <w:r w:rsidRPr="00AE1342">
        <w:rPr>
          <w:rFonts w:ascii="Times New Roman" w:hAnsi="Times New Roman" w:cs="Times New Roman"/>
          <w:color w:val="000000" w:themeColor="text1"/>
          <w:sz w:val="24"/>
          <w:szCs w:val="24"/>
        </w:rPr>
        <w:t xml:space="preserve">seviyesinin yükselmesi, ozonun artması </w:t>
      </w:r>
      <w:r w:rsidRPr="00621FCA">
        <w:rPr>
          <w:rFonts w:ascii="Times New Roman" w:hAnsi="Times New Roman" w:cs="Times New Roman"/>
          <w:sz w:val="24"/>
          <w:szCs w:val="24"/>
        </w:rPr>
        <w:t>ve kötü hava kalitesi, kuraklığın artması</w:t>
      </w:r>
      <w:r>
        <w:rPr>
          <w:rFonts w:ascii="Times New Roman" w:hAnsi="Times New Roman" w:cs="Times New Roman"/>
          <w:sz w:val="24"/>
          <w:szCs w:val="24"/>
        </w:rPr>
        <w:t xml:space="preserve"> </w:t>
      </w:r>
      <w:r w:rsidRPr="00AE1342">
        <w:rPr>
          <w:rFonts w:ascii="Times New Roman" w:hAnsi="Times New Roman" w:cs="Times New Roman"/>
          <w:color w:val="000000" w:themeColor="text1"/>
          <w:sz w:val="24"/>
          <w:szCs w:val="24"/>
        </w:rPr>
        <w:t xml:space="preserve">gibi durumlar su kıtlığına, </w:t>
      </w:r>
      <w:r>
        <w:rPr>
          <w:rFonts w:ascii="Times New Roman" w:hAnsi="Times New Roman" w:cs="Times New Roman"/>
          <w:sz w:val="24"/>
          <w:szCs w:val="24"/>
        </w:rPr>
        <w:t xml:space="preserve">tarımsal etkililiğin </w:t>
      </w:r>
      <w:r w:rsidRPr="00AE1342">
        <w:rPr>
          <w:rFonts w:ascii="Times New Roman" w:hAnsi="Times New Roman" w:cs="Times New Roman"/>
          <w:color w:val="000000" w:themeColor="text1"/>
          <w:sz w:val="24"/>
          <w:szCs w:val="24"/>
        </w:rPr>
        <w:t xml:space="preserve">düşmesine ve bulaşıcı hastalıkların artmasına neden olmaktadır. </w:t>
      </w:r>
      <w:bookmarkStart w:id="1" w:name="_Hlk112409740"/>
      <w:r w:rsidRPr="00621FCA">
        <w:rPr>
          <w:rFonts w:ascii="Times New Roman" w:hAnsi="Times New Roman" w:cs="Times New Roman"/>
          <w:sz w:val="24"/>
          <w:szCs w:val="24"/>
        </w:rPr>
        <w:t>Yaşamın her alanını etkileyen iklim değişikliği</w:t>
      </w:r>
      <w:r>
        <w:rPr>
          <w:rFonts w:ascii="Times New Roman" w:hAnsi="Times New Roman" w:cs="Times New Roman"/>
          <w:sz w:val="24"/>
          <w:szCs w:val="24"/>
        </w:rPr>
        <w:t>,</w:t>
      </w:r>
      <w:r w:rsidRPr="00621FCA">
        <w:rPr>
          <w:rFonts w:ascii="Times New Roman" w:hAnsi="Times New Roman" w:cs="Times New Roman"/>
          <w:sz w:val="24"/>
          <w:szCs w:val="24"/>
        </w:rPr>
        <w:t xml:space="preserve"> </w:t>
      </w:r>
      <w:r w:rsidRPr="00AE1342">
        <w:rPr>
          <w:rFonts w:ascii="Times New Roman" w:hAnsi="Times New Roman" w:cs="Times New Roman"/>
          <w:color w:val="000000" w:themeColor="text1"/>
          <w:sz w:val="24"/>
          <w:szCs w:val="24"/>
        </w:rPr>
        <w:t xml:space="preserve">beraberinde hastalıkları ve hastalık seyrindeki </w:t>
      </w:r>
      <w:r w:rsidRPr="00621FCA">
        <w:rPr>
          <w:rFonts w:ascii="Times New Roman" w:hAnsi="Times New Roman" w:cs="Times New Roman"/>
          <w:sz w:val="24"/>
          <w:szCs w:val="24"/>
        </w:rPr>
        <w:t xml:space="preserve">değişimleri de beraberinde getirmiştir. </w:t>
      </w:r>
      <w:bookmarkEnd w:id="1"/>
      <w:r w:rsidRPr="004B0C84">
        <w:rPr>
          <w:rFonts w:ascii="Times New Roman" w:hAnsi="Times New Roman" w:cs="Times New Roman"/>
          <w:sz w:val="24"/>
          <w:szCs w:val="24"/>
        </w:rPr>
        <w:t>Mevcut ve gelecekteki sağlık etkilerini en aza indirmek için sağlık profesyonellerinin farkındalıklarını artırmaları ve harekete geçmeleri önem arz etmektedir</w:t>
      </w:r>
      <w:r>
        <w:rPr>
          <w:rFonts w:ascii="Times New Roman" w:hAnsi="Times New Roman" w:cs="Times New Roman"/>
          <w:sz w:val="24"/>
          <w:szCs w:val="24"/>
        </w:rPr>
        <w:t xml:space="preserve"> </w:t>
      </w:r>
      <w:r w:rsidRPr="00621FCA">
        <w:rPr>
          <w:rFonts w:ascii="Times New Roman" w:hAnsi="Times New Roman" w:cs="Times New Roman"/>
          <w:sz w:val="24"/>
          <w:szCs w:val="24"/>
        </w:rPr>
        <w:t>(</w:t>
      </w:r>
      <w:proofErr w:type="spellStart"/>
      <w:r w:rsidRPr="00621FCA">
        <w:rPr>
          <w:rFonts w:ascii="Times New Roman" w:hAnsi="Times New Roman" w:cs="Times New Roman"/>
          <w:sz w:val="24"/>
          <w:szCs w:val="24"/>
        </w:rPr>
        <w:t>Sayre</w:t>
      </w:r>
      <w:proofErr w:type="spellEnd"/>
      <w:r w:rsidRPr="00621FCA">
        <w:rPr>
          <w:rFonts w:ascii="Times New Roman" w:hAnsi="Times New Roman" w:cs="Times New Roman"/>
          <w:sz w:val="24"/>
          <w:szCs w:val="24"/>
        </w:rPr>
        <w:t xml:space="preserve">, </w:t>
      </w:r>
      <w:proofErr w:type="spellStart"/>
      <w:r w:rsidRPr="00621FCA">
        <w:rPr>
          <w:rFonts w:ascii="Times New Roman" w:hAnsi="Times New Roman" w:cs="Times New Roman"/>
          <w:sz w:val="24"/>
          <w:szCs w:val="24"/>
        </w:rPr>
        <w:t>Rhazi</w:t>
      </w:r>
      <w:proofErr w:type="spellEnd"/>
      <w:r w:rsidRPr="00621FCA">
        <w:rPr>
          <w:rFonts w:ascii="Times New Roman" w:hAnsi="Times New Roman" w:cs="Times New Roman"/>
          <w:sz w:val="24"/>
          <w:szCs w:val="24"/>
        </w:rPr>
        <w:t xml:space="preserve">, </w:t>
      </w:r>
      <w:proofErr w:type="spellStart"/>
      <w:r w:rsidRPr="00621FCA">
        <w:rPr>
          <w:rFonts w:ascii="Times New Roman" w:hAnsi="Times New Roman" w:cs="Times New Roman"/>
          <w:sz w:val="24"/>
          <w:szCs w:val="24"/>
        </w:rPr>
        <w:t>Carpenter</w:t>
      </w:r>
      <w:proofErr w:type="spellEnd"/>
      <w:r w:rsidRPr="00621FCA">
        <w:rPr>
          <w:rFonts w:ascii="Times New Roman" w:hAnsi="Times New Roman" w:cs="Times New Roman"/>
          <w:sz w:val="24"/>
          <w:szCs w:val="24"/>
        </w:rPr>
        <w:t xml:space="preserve"> ve </w:t>
      </w:r>
      <w:proofErr w:type="spellStart"/>
      <w:r w:rsidRPr="00621FCA">
        <w:rPr>
          <w:rFonts w:ascii="Times New Roman" w:hAnsi="Times New Roman" w:cs="Times New Roman"/>
          <w:sz w:val="24"/>
          <w:szCs w:val="24"/>
        </w:rPr>
        <w:t>Huges</w:t>
      </w:r>
      <w:proofErr w:type="spellEnd"/>
      <w:r w:rsidRPr="00621FCA">
        <w:rPr>
          <w:rFonts w:ascii="Times New Roman" w:hAnsi="Times New Roman" w:cs="Times New Roman"/>
          <w:sz w:val="24"/>
          <w:szCs w:val="24"/>
        </w:rPr>
        <w:t>, 2010</w:t>
      </w:r>
      <w:r>
        <w:rPr>
          <w:rFonts w:ascii="Times New Roman" w:hAnsi="Times New Roman" w:cs="Times New Roman"/>
          <w:sz w:val="24"/>
          <w:szCs w:val="24"/>
        </w:rPr>
        <w:t xml:space="preserve">; </w:t>
      </w:r>
      <w:proofErr w:type="spellStart"/>
      <w:r w:rsidRPr="00A76B4F">
        <w:rPr>
          <w:rFonts w:ascii="Times New Roman" w:hAnsi="Times New Roman" w:cs="Times New Roman"/>
          <w:sz w:val="24"/>
          <w:szCs w:val="24"/>
        </w:rPr>
        <w:t>Dzurec</w:t>
      </w:r>
      <w:proofErr w:type="spellEnd"/>
      <w:r w:rsidRPr="00A76B4F">
        <w:rPr>
          <w:rFonts w:ascii="Times New Roman" w:hAnsi="Times New Roman" w:cs="Times New Roman"/>
          <w:sz w:val="24"/>
          <w:szCs w:val="24"/>
        </w:rPr>
        <w:t>, 2020</w:t>
      </w:r>
      <w:r>
        <w:rPr>
          <w:rFonts w:ascii="Times New Roman" w:hAnsi="Times New Roman" w:cs="Times New Roman"/>
          <w:sz w:val="24"/>
          <w:szCs w:val="24"/>
        </w:rPr>
        <w:t xml:space="preserve">; </w:t>
      </w:r>
      <w:proofErr w:type="spellStart"/>
      <w:r>
        <w:rPr>
          <w:rFonts w:ascii="Times New Roman" w:hAnsi="Times New Roman" w:cs="Times New Roman"/>
          <w:sz w:val="24"/>
          <w:szCs w:val="24"/>
        </w:rPr>
        <w:t>İlaslan</w:t>
      </w:r>
      <w:proofErr w:type="spellEnd"/>
      <w:r>
        <w:rPr>
          <w:rFonts w:ascii="Times New Roman" w:hAnsi="Times New Roman" w:cs="Times New Roman"/>
          <w:sz w:val="24"/>
          <w:szCs w:val="24"/>
        </w:rPr>
        <w:t xml:space="preserve"> ve Çakar, 2021</w:t>
      </w:r>
      <w:r w:rsidRPr="00621FCA">
        <w:rPr>
          <w:rFonts w:ascii="Times New Roman" w:hAnsi="Times New Roman" w:cs="Times New Roman"/>
          <w:sz w:val="24"/>
          <w:szCs w:val="24"/>
        </w:rPr>
        <w:t xml:space="preserve">). Hemşirelik mesleğinin </w:t>
      </w:r>
      <w:r w:rsidR="0049050D" w:rsidRPr="00621FCA">
        <w:rPr>
          <w:rFonts w:ascii="Times New Roman" w:hAnsi="Times New Roman" w:cs="Times New Roman"/>
          <w:sz w:val="24"/>
          <w:szCs w:val="24"/>
        </w:rPr>
        <w:t>meta paradigması</w:t>
      </w:r>
      <w:r w:rsidRPr="00621FCA">
        <w:rPr>
          <w:rFonts w:ascii="Times New Roman" w:hAnsi="Times New Roman" w:cs="Times New Roman"/>
          <w:sz w:val="24"/>
          <w:szCs w:val="24"/>
        </w:rPr>
        <w:t xml:space="preserve"> kişi, sağlık </w:t>
      </w:r>
      <w:r w:rsidRPr="00AE1342">
        <w:rPr>
          <w:rFonts w:ascii="Times New Roman" w:hAnsi="Times New Roman" w:cs="Times New Roman"/>
          <w:color w:val="000000" w:themeColor="text1"/>
          <w:sz w:val="24"/>
          <w:szCs w:val="24"/>
        </w:rPr>
        <w:t>ve</w:t>
      </w:r>
      <w:r>
        <w:rPr>
          <w:rFonts w:ascii="Times New Roman" w:hAnsi="Times New Roman" w:cs="Times New Roman"/>
          <w:color w:val="FF0000"/>
          <w:sz w:val="24"/>
          <w:szCs w:val="24"/>
        </w:rPr>
        <w:t xml:space="preserve"> </w:t>
      </w:r>
      <w:r w:rsidRPr="00621FCA">
        <w:rPr>
          <w:rFonts w:ascii="Times New Roman" w:hAnsi="Times New Roman" w:cs="Times New Roman"/>
          <w:sz w:val="24"/>
          <w:szCs w:val="24"/>
        </w:rPr>
        <w:t>hastalık, çevre ve hemşireliktir</w:t>
      </w:r>
      <w:r>
        <w:rPr>
          <w:rFonts w:ascii="Times New Roman" w:hAnsi="Times New Roman" w:cs="Times New Roman"/>
          <w:sz w:val="24"/>
          <w:szCs w:val="24"/>
        </w:rPr>
        <w:t>. Çevre boyutu, hemşirelerin çevreye karşı sorumluluklarını ifade etmektedir</w:t>
      </w:r>
      <w:r w:rsidRPr="00621FCA">
        <w:rPr>
          <w:rFonts w:ascii="Times New Roman" w:hAnsi="Times New Roman" w:cs="Times New Roman"/>
          <w:sz w:val="24"/>
          <w:szCs w:val="24"/>
        </w:rPr>
        <w:t xml:space="preserve"> (Ünsal, 2017</w:t>
      </w:r>
      <w:r>
        <w:rPr>
          <w:rFonts w:ascii="Times New Roman" w:hAnsi="Times New Roman" w:cs="Times New Roman"/>
          <w:sz w:val="24"/>
          <w:szCs w:val="24"/>
        </w:rPr>
        <w:t>;</w:t>
      </w:r>
      <w:r w:rsidRPr="005D5E92">
        <w:t xml:space="preserve"> </w:t>
      </w:r>
      <w:proofErr w:type="spellStart"/>
      <w:r w:rsidRPr="006F5342">
        <w:rPr>
          <w:rFonts w:ascii="Times New Roman" w:hAnsi="Times New Roman" w:cs="Times New Roman"/>
          <w:sz w:val="24"/>
          <w:szCs w:val="24"/>
        </w:rPr>
        <w:t>Kalogirou</w:t>
      </w:r>
      <w:proofErr w:type="spellEnd"/>
      <w:r w:rsidRPr="006F5342">
        <w:rPr>
          <w:rFonts w:ascii="Times New Roman" w:hAnsi="Times New Roman" w:cs="Times New Roman"/>
          <w:sz w:val="24"/>
          <w:szCs w:val="24"/>
        </w:rPr>
        <w:t xml:space="preserve">, </w:t>
      </w:r>
      <w:proofErr w:type="spellStart"/>
      <w:r w:rsidRPr="006F5342">
        <w:rPr>
          <w:rFonts w:ascii="Times New Roman" w:hAnsi="Times New Roman" w:cs="Times New Roman"/>
          <w:sz w:val="24"/>
          <w:szCs w:val="24"/>
        </w:rPr>
        <w:t>Olson</w:t>
      </w:r>
      <w:proofErr w:type="spellEnd"/>
      <w:r>
        <w:rPr>
          <w:rFonts w:ascii="Times New Roman" w:hAnsi="Times New Roman" w:cs="Times New Roman"/>
          <w:sz w:val="24"/>
          <w:szCs w:val="24"/>
        </w:rPr>
        <w:t xml:space="preserve"> ve</w:t>
      </w:r>
      <w:r w:rsidRPr="006F5342">
        <w:rPr>
          <w:rFonts w:ascii="Times New Roman" w:hAnsi="Times New Roman" w:cs="Times New Roman"/>
          <w:sz w:val="24"/>
          <w:szCs w:val="24"/>
        </w:rPr>
        <w:t xml:space="preserve"> Davidson,</w:t>
      </w:r>
      <w:r>
        <w:rPr>
          <w:rFonts w:ascii="Times New Roman" w:hAnsi="Times New Roman" w:cs="Times New Roman"/>
          <w:sz w:val="24"/>
          <w:szCs w:val="24"/>
        </w:rPr>
        <w:t xml:space="preserve"> </w:t>
      </w:r>
      <w:r w:rsidRPr="006F5342">
        <w:rPr>
          <w:rFonts w:ascii="Times New Roman" w:hAnsi="Times New Roman" w:cs="Times New Roman"/>
          <w:sz w:val="24"/>
          <w:szCs w:val="24"/>
        </w:rPr>
        <w:t>2020;</w:t>
      </w:r>
      <w:r w:rsidRPr="005D5E92">
        <w:rPr>
          <w:rFonts w:ascii="Times New Roman" w:hAnsi="Times New Roman" w:cs="Times New Roman"/>
          <w:sz w:val="24"/>
          <w:szCs w:val="24"/>
        </w:rPr>
        <w:t xml:space="preserve"> </w:t>
      </w:r>
      <w:proofErr w:type="spellStart"/>
      <w:r w:rsidRPr="006F5342">
        <w:rPr>
          <w:rFonts w:ascii="Times New Roman" w:hAnsi="Times New Roman" w:cs="Times New Roman"/>
          <w:sz w:val="24"/>
          <w:szCs w:val="24"/>
        </w:rPr>
        <w:t>Morin</w:t>
      </w:r>
      <w:proofErr w:type="spellEnd"/>
      <w:r w:rsidRPr="006F5342">
        <w:rPr>
          <w:rFonts w:ascii="Times New Roman" w:hAnsi="Times New Roman" w:cs="Times New Roman"/>
          <w:sz w:val="24"/>
          <w:szCs w:val="24"/>
        </w:rPr>
        <w:t xml:space="preserve">, Cohen, </w:t>
      </w:r>
      <w:proofErr w:type="spellStart"/>
      <w:r w:rsidRPr="006F5342">
        <w:rPr>
          <w:rFonts w:ascii="Times New Roman" w:hAnsi="Times New Roman" w:cs="Times New Roman"/>
          <w:sz w:val="24"/>
          <w:szCs w:val="24"/>
        </w:rPr>
        <w:t>Harder</w:t>
      </w:r>
      <w:proofErr w:type="spellEnd"/>
      <w:r w:rsidRPr="006F5342">
        <w:rPr>
          <w:rFonts w:ascii="Times New Roman" w:hAnsi="Times New Roman" w:cs="Times New Roman"/>
          <w:sz w:val="24"/>
          <w:szCs w:val="24"/>
        </w:rPr>
        <w:t xml:space="preserve"> ve Thompson, 2022</w:t>
      </w:r>
      <w:r w:rsidRPr="00621FCA">
        <w:rPr>
          <w:rFonts w:ascii="Times New Roman" w:hAnsi="Times New Roman" w:cs="Times New Roman"/>
          <w:sz w:val="24"/>
          <w:szCs w:val="24"/>
        </w:rPr>
        <w:t xml:space="preserve">). </w:t>
      </w:r>
      <w:bookmarkStart w:id="2" w:name="_Hlk112409769"/>
      <w:r w:rsidRPr="00621FCA">
        <w:rPr>
          <w:rFonts w:ascii="Times New Roman" w:hAnsi="Times New Roman" w:cs="Times New Roman"/>
          <w:sz w:val="24"/>
          <w:szCs w:val="24"/>
        </w:rPr>
        <w:t>Bu nedenle karar vericilerin</w:t>
      </w:r>
      <w:r>
        <w:rPr>
          <w:rFonts w:ascii="Times New Roman" w:hAnsi="Times New Roman" w:cs="Times New Roman"/>
          <w:sz w:val="24"/>
          <w:szCs w:val="24"/>
        </w:rPr>
        <w:t xml:space="preserve"> </w:t>
      </w:r>
      <w:r w:rsidRPr="00AE1342">
        <w:rPr>
          <w:rFonts w:ascii="Times New Roman" w:hAnsi="Times New Roman" w:cs="Times New Roman"/>
          <w:color w:val="000000" w:themeColor="text1"/>
          <w:sz w:val="24"/>
          <w:szCs w:val="24"/>
        </w:rPr>
        <w:t xml:space="preserve">anlamlı eylem ve politikalarını savunmak, karbon ayak izini azaltmak, gezegen sağlığını korumak, iklim değişikliği konusunda toplumu eğitmek ve farkındalık oluşturmak, </w:t>
      </w:r>
      <w:r w:rsidRPr="007110F2">
        <w:rPr>
          <w:rFonts w:ascii="Times New Roman" w:hAnsi="Times New Roman" w:cs="Times New Roman"/>
          <w:sz w:val="24"/>
          <w:szCs w:val="24"/>
        </w:rPr>
        <w:t>iklim adaleti</w:t>
      </w:r>
      <w:r w:rsidRPr="009A66DB">
        <w:rPr>
          <w:rFonts w:ascii="Times New Roman" w:hAnsi="Times New Roman" w:cs="Times New Roman"/>
          <w:sz w:val="24"/>
          <w:szCs w:val="24"/>
        </w:rPr>
        <w:t>ni sağlamak,</w:t>
      </w:r>
      <w:r w:rsidRPr="00FD0C25">
        <w:rPr>
          <w:rFonts w:ascii="Times New Roman" w:hAnsi="Times New Roman" w:cs="Times New Roman"/>
          <w:sz w:val="24"/>
          <w:szCs w:val="24"/>
        </w:rPr>
        <w:t xml:space="preserve"> daha sürdürülebilir bir çevre oluşturmak için hemşirelerin ahlaki görev ve sorumlulukları</w:t>
      </w:r>
      <w:r>
        <w:rPr>
          <w:rFonts w:ascii="Times New Roman" w:hAnsi="Times New Roman" w:cs="Times New Roman"/>
          <w:sz w:val="24"/>
          <w:szCs w:val="24"/>
        </w:rPr>
        <w:t xml:space="preserve"> </w:t>
      </w:r>
      <w:r w:rsidRPr="00AE1342">
        <w:rPr>
          <w:rFonts w:ascii="Times New Roman" w:hAnsi="Times New Roman" w:cs="Times New Roman"/>
          <w:color w:val="000000" w:themeColor="text1"/>
          <w:sz w:val="24"/>
          <w:szCs w:val="24"/>
        </w:rPr>
        <w:t xml:space="preserve">ile </w:t>
      </w:r>
      <w:r w:rsidRPr="00FD0C25">
        <w:rPr>
          <w:rFonts w:ascii="Times New Roman" w:hAnsi="Times New Roman" w:cs="Times New Roman"/>
          <w:sz w:val="24"/>
          <w:szCs w:val="24"/>
        </w:rPr>
        <w:t>profesyonel rolleri vardır</w:t>
      </w:r>
      <w:r w:rsidRPr="00621FCA">
        <w:rPr>
          <w:rFonts w:ascii="Times New Roman" w:hAnsi="Times New Roman" w:cs="Times New Roman"/>
          <w:sz w:val="24"/>
          <w:szCs w:val="24"/>
        </w:rPr>
        <w:t xml:space="preserve"> </w:t>
      </w:r>
      <w:bookmarkEnd w:id="2"/>
      <w:r w:rsidRPr="00621FCA">
        <w:rPr>
          <w:rFonts w:ascii="Times New Roman" w:hAnsi="Times New Roman" w:cs="Times New Roman"/>
          <w:sz w:val="24"/>
          <w:szCs w:val="24"/>
        </w:rPr>
        <w:t>(</w:t>
      </w:r>
      <w:proofErr w:type="spellStart"/>
      <w:r w:rsidRPr="008F5E4C">
        <w:rPr>
          <w:rFonts w:ascii="Times New Roman" w:hAnsi="Times New Roman" w:cs="Times New Roman"/>
          <w:sz w:val="24"/>
          <w:szCs w:val="24"/>
        </w:rPr>
        <w:t>Kurth</w:t>
      </w:r>
      <w:proofErr w:type="spellEnd"/>
      <w:r w:rsidRPr="008F5E4C">
        <w:rPr>
          <w:rFonts w:ascii="Times New Roman" w:hAnsi="Times New Roman" w:cs="Times New Roman"/>
          <w:sz w:val="24"/>
          <w:szCs w:val="24"/>
        </w:rPr>
        <w:t>, 2017</w:t>
      </w:r>
      <w:r>
        <w:rPr>
          <w:rFonts w:ascii="Times New Roman" w:hAnsi="Times New Roman" w:cs="Times New Roman"/>
          <w:sz w:val="24"/>
          <w:szCs w:val="24"/>
        </w:rPr>
        <w:t xml:space="preserve">; </w:t>
      </w:r>
      <w:r w:rsidRPr="00621FCA">
        <w:rPr>
          <w:rFonts w:ascii="Times New Roman" w:hAnsi="Times New Roman" w:cs="Times New Roman"/>
          <w:sz w:val="24"/>
          <w:szCs w:val="24"/>
        </w:rPr>
        <w:t xml:space="preserve">Martin ve </w:t>
      </w:r>
      <w:proofErr w:type="spellStart"/>
      <w:r w:rsidRPr="00621FCA">
        <w:rPr>
          <w:rFonts w:ascii="Times New Roman" w:hAnsi="Times New Roman" w:cs="Times New Roman"/>
          <w:sz w:val="24"/>
          <w:szCs w:val="24"/>
        </w:rPr>
        <w:t>Vold</w:t>
      </w:r>
      <w:proofErr w:type="spellEnd"/>
      <w:r w:rsidRPr="00621FCA">
        <w:rPr>
          <w:rFonts w:ascii="Times New Roman" w:hAnsi="Times New Roman" w:cs="Times New Roman"/>
          <w:sz w:val="24"/>
          <w:szCs w:val="24"/>
        </w:rPr>
        <w:t>, 2019</w:t>
      </w:r>
      <w:r>
        <w:rPr>
          <w:rFonts w:ascii="Times New Roman" w:hAnsi="Times New Roman" w:cs="Times New Roman"/>
          <w:sz w:val="24"/>
          <w:szCs w:val="24"/>
        </w:rPr>
        <w:t>;</w:t>
      </w:r>
      <w:r w:rsidRPr="00E47097">
        <w:t xml:space="preserve"> </w:t>
      </w:r>
      <w:proofErr w:type="spellStart"/>
      <w:r w:rsidRPr="00CC0C0A">
        <w:rPr>
          <w:rFonts w:ascii="Times New Roman" w:hAnsi="Times New Roman" w:cs="Times New Roman"/>
          <w:sz w:val="24"/>
          <w:szCs w:val="24"/>
        </w:rPr>
        <w:t>Dzurec</w:t>
      </w:r>
      <w:proofErr w:type="spellEnd"/>
      <w:r w:rsidRPr="00CC0C0A">
        <w:rPr>
          <w:rFonts w:ascii="Times New Roman" w:hAnsi="Times New Roman" w:cs="Times New Roman"/>
          <w:sz w:val="24"/>
          <w:szCs w:val="24"/>
        </w:rPr>
        <w:t>, 2020;</w:t>
      </w:r>
      <w:r>
        <w:t xml:space="preserve"> </w:t>
      </w:r>
      <w:bookmarkStart w:id="3" w:name="_Hlk112362485"/>
      <w:proofErr w:type="spellStart"/>
      <w:r w:rsidRPr="00E47097">
        <w:rPr>
          <w:rFonts w:ascii="Times New Roman" w:hAnsi="Times New Roman" w:cs="Times New Roman"/>
          <w:sz w:val="24"/>
          <w:szCs w:val="24"/>
        </w:rPr>
        <w:t>Law</w:t>
      </w:r>
      <w:proofErr w:type="spellEnd"/>
      <w:r w:rsidRPr="00E47097">
        <w:rPr>
          <w:rFonts w:ascii="Times New Roman" w:hAnsi="Times New Roman" w:cs="Times New Roman"/>
          <w:sz w:val="24"/>
          <w:szCs w:val="24"/>
        </w:rPr>
        <w:t xml:space="preserve">, </w:t>
      </w:r>
      <w:proofErr w:type="spellStart"/>
      <w:r w:rsidRPr="00E47097">
        <w:rPr>
          <w:rFonts w:ascii="Times New Roman" w:hAnsi="Times New Roman" w:cs="Times New Roman"/>
          <w:sz w:val="24"/>
          <w:szCs w:val="24"/>
        </w:rPr>
        <w:t>Kalogirou</w:t>
      </w:r>
      <w:proofErr w:type="spellEnd"/>
      <w:r w:rsidRPr="00E47097">
        <w:rPr>
          <w:rFonts w:ascii="Times New Roman" w:hAnsi="Times New Roman" w:cs="Times New Roman"/>
          <w:sz w:val="24"/>
          <w:szCs w:val="24"/>
        </w:rPr>
        <w:t xml:space="preserve"> ve </w:t>
      </w:r>
      <w:proofErr w:type="spellStart"/>
      <w:r w:rsidRPr="00E47097">
        <w:rPr>
          <w:rFonts w:ascii="Times New Roman" w:hAnsi="Times New Roman" w:cs="Times New Roman"/>
          <w:sz w:val="24"/>
          <w:szCs w:val="24"/>
        </w:rPr>
        <w:t>Dahlke</w:t>
      </w:r>
      <w:proofErr w:type="spellEnd"/>
      <w:r w:rsidRPr="00E47097">
        <w:rPr>
          <w:rFonts w:ascii="Times New Roman" w:hAnsi="Times New Roman" w:cs="Times New Roman"/>
          <w:sz w:val="24"/>
          <w:szCs w:val="24"/>
        </w:rPr>
        <w:t>, 2021</w:t>
      </w:r>
      <w:bookmarkEnd w:id="3"/>
      <w:r>
        <w:rPr>
          <w:rFonts w:ascii="Times New Roman" w:hAnsi="Times New Roman" w:cs="Times New Roman"/>
          <w:sz w:val="24"/>
          <w:szCs w:val="24"/>
        </w:rPr>
        <w:t>;</w:t>
      </w:r>
      <w:r w:rsidRPr="001F52A9">
        <w:t xml:space="preserve"> </w:t>
      </w:r>
      <w:proofErr w:type="spellStart"/>
      <w:r w:rsidRPr="001F52A9">
        <w:rPr>
          <w:rFonts w:ascii="Times New Roman" w:hAnsi="Times New Roman" w:cs="Times New Roman"/>
          <w:sz w:val="24"/>
          <w:szCs w:val="24"/>
        </w:rPr>
        <w:t>McDermott</w:t>
      </w:r>
      <w:proofErr w:type="spellEnd"/>
      <w:r w:rsidRPr="001F52A9">
        <w:rPr>
          <w:rFonts w:ascii="Times New Roman" w:hAnsi="Times New Roman" w:cs="Times New Roman"/>
          <w:sz w:val="24"/>
          <w:szCs w:val="24"/>
        </w:rPr>
        <w:t>-Levy, 2021</w:t>
      </w:r>
      <w:r w:rsidR="00AA11ED">
        <w:rPr>
          <w:rFonts w:ascii="Times New Roman" w:hAnsi="Times New Roman" w:cs="Times New Roman"/>
          <w:sz w:val="24"/>
          <w:szCs w:val="24"/>
        </w:rPr>
        <w:t xml:space="preserve">; </w:t>
      </w:r>
      <w:proofErr w:type="spellStart"/>
      <w:r w:rsidR="00AA11ED" w:rsidRPr="00AA11ED">
        <w:rPr>
          <w:rFonts w:ascii="Times New Roman" w:hAnsi="Times New Roman" w:cs="Times New Roman"/>
          <w:sz w:val="24"/>
          <w:szCs w:val="24"/>
        </w:rPr>
        <w:t>LeClair</w:t>
      </w:r>
      <w:proofErr w:type="spellEnd"/>
      <w:r w:rsidR="00AA11ED" w:rsidRPr="00AA11ED">
        <w:rPr>
          <w:rFonts w:ascii="Times New Roman" w:hAnsi="Times New Roman" w:cs="Times New Roman"/>
          <w:sz w:val="24"/>
          <w:szCs w:val="24"/>
        </w:rPr>
        <w:t xml:space="preserve"> ve Potter, 2022</w:t>
      </w:r>
      <w:r w:rsidRPr="00621FCA">
        <w:rPr>
          <w:rFonts w:ascii="Times New Roman" w:hAnsi="Times New Roman" w:cs="Times New Roman"/>
          <w:sz w:val="24"/>
          <w:szCs w:val="24"/>
        </w:rPr>
        <w:t xml:space="preserve">). Daha adil, sağlıklı, sürdürülebilir bir dünya düzenine geçiş için gerekenleri yapmak </w:t>
      </w:r>
      <w:r>
        <w:rPr>
          <w:rFonts w:ascii="Times New Roman" w:hAnsi="Times New Roman" w:cs="Times New Roman"/>
          <w:sz w:val="24"/>
          <w:szCs w:val="24"/>
        </w:rPr>
        <w:t>amacıyla</w:t>
      </w:r>
      <w:r w:rsidRPr="00621FCA">
        <w:rPr>
          <w:rFonts w:ascii="Times New Roman" w:hAnsi="Times New Roman" w:cs="Times New Roman"/>
          <w:sz w:val="24"/>
          <w:szCs w:val="24"/>
        </w:rPr>
        <w:t xml:space="preserve"> çaba göstermelidirler (</w:t>
      </w:r>
      <w:r w:rsidRPr="008C5896">
        <w:rPr>
          <w:rFonts w:ascii="Times New Roman" w:hAnsi="Times New Roman" w:cs="Times New Roman"/>
          <w:sz w:val="24"/>
          <w:szCs w:val="24"/>
        </w:rPr>
        <w:t>Rosa</w:t>
      </w:r>
      <w:r>
        <w:rPr>
          <w:rFonts w:ascii="Times New Roman" w:hAnsi="Times New Roman" w:cs="Times New Roman"/>
          <w:sz w:val="24"/>
          <w:szCs w:val="24"/>
        </w:rPr>
        <w:t xml:space="preserve"> ve</w:t>
      </w:r>
      <w:r w:rsidRPr="008C5896">
        <w:rPr>
          <w:rFonts w:ascii="Times New Roman" w:hAnsi="Times New Roman" w:cs="Times New Roman"/>
          <w:sz w:val="24"/>
          <w:szCs w:val="24"/>
        </w:rPr>
        <w:t xml:space="preserve"> </w:t>
      </w:r>
      <w:proofErr w:type="spellStart"/>
      <w:r w:rsidRPr="008C5896">
        <w:rPr>
          <w:rFonts w:ascii="Times New Roman" w:hAnsi="Times New Roman" w:cs="Times New Roman"/>
          <w:sz w:val="24"/>
          <w:szCs w:val="24"/>
        </w:rPr>
        <w:t>Upvall</w:t>
      </w:r>
      <w:proofErr w:type="spellEnd"/>
      <w:r w:rsidRPr="008C5896">
        <w:rPr>
          <w:rFonts w:ascii="Times New Roman" w:hAnsi="Times New Roman" w:cs="Times New Roman"/>
          <w:sz w:val="24"/>
          <w:szCs w:val="24"/>
        </w:rPr>
        <w:t>, 2019</w:t>
      </w:r>
      <w:r>
        <w:rPr>
          <w:rFonts w:ascii="Times New Roman" w:hAnsi="Times New Roman" w:cs="Times New Roman"/>
          <w:sz w:val="24"/>
          <w:szCs w:val="24"/>
        </w:rPr>
        <w:t xml:space="preserve">; </w:t>
      </w:r>
      <w:proofErr w:type="spellStart"/>
      <w:r w:rsidRPr="00A65E39">
        <w:rPr>
          <w:rFonts w:ascii="Times New Roman" w:hAnsi="Times New Roman" w:cs="Times New Roman"/>
          <w:sz w:val="24"/>
          <w:szCs w:val="24"/>
        </w:rPr>
        <w:t>Kalogirou</w:t>
      </w:r>
      <w:proofErr w:type="spellEnd"/>
      <w:r w:rsidRPr="00A65E39">
        <w:rPr>
          <w:rFonts w:ascii="Times New Roman" w:hAnsi="Times New Roman" w:cs="Times New Roman"/>
          <w:sz w:val="24"/>
          <w:szCs w:val="24"/>
        </w:rPr>
        <w:t xml:space="preserve">, </w:t>
      </w:r>
      <w:proofErr w:type="spellStart"/>
      <w:r w:rsidRPr="00A65E39">
        <w:rPr>
          <w:rFonts w:ascii="Times New Roman" w:hAnsi="Times New Roman" w:cs="Times New Roman"/>
          <w:sz w:val="24"/>
          <w:szCs w:val="24"/>
        </w:rPr>
        <w:t>Olson</w:t>
      </w:r>
      <w:proofErr w:type="spellEnd"/>
      <w:r w:rsidRPr="00A65E39">
        <w:rPr>
          <w:rFonts w:ascii="Times New Roman" w:hAnsi="Times New Roman" w:cs="Times New Roman"/>
          <w:sz w:val="24"/>
          <w:szCs w:val="24"/>
        </w:rPr>
        <w:t xml:space="preserve"> ve Davidson, 2020</w:t>
      </w:r>
      <w:r>
        <w:rPr>
          <w:rFonts w:ascii="Times New Roman" w:hAnsi="Times New Roman" w:cs="Times New Roman"/>
          <w:sz w:val="24"/>
          <w:szCs w:val="24"/>
        </w:rPr>
        <w:t xml:space="preserve">; </w:t>
      </w:r>
      <w:proofErr w:type="spellStart"/>
      <w:r w:rsidRPr="00621FCA">
        <w:rPr>
          <w:rFonts w:ascii="Times New Roman" w:hAnsi="Times New Roman" w:cs="Times New Roman"/>
          <w:sz w:val="24"/>
          <w:szCs w:val="24"/>
        </w:rPr>
        <w:t>Kurth</w:t>
      </w:r>
      <w:proofErr w:type="spellEnd"/>
      <w:r w:rsidRPr="00621FCA">
        <w:rPr>
          <w:rFonts w:ascii="Times New Roman" w:hAnsi="Times New Roman" w:cs="Times New Roman"/>
          <w:sz w:val="24"/>
          <w:szCs w:val="24"/>
        </w:rPr>
        <w:t xml:space="preserve"> ve Potter, 2022).</w:t>
      </w:r>
    </w:p>
    <w:p w14:paraId="42166A83" w14:textId="60DB647F" w:rsidR="00FB23AF" w:rsidRDefault="00FB23AF" w:rsidP="00FB23AF">
      <w:pPr>
        <w:spacing w:line="360" w:lineRule="auto"/>
        <w:jc w:val="both"/>
        <w:rPr>
          <w:rFonts w:ascii="Times New Roman" w:hAnsi="Times New Roman" w:cs="Times New Roman"/>
          <w:sz w:val="24"/>
          <w:szCs w:val="24"/>
        </w:rPr>
      </w:pPr>
      <w:r w:rsidRPr="00AE1342">
        <w:rPr>
          <w:rFonts w:ascii="Times New Roman" w:hAnsi="Times New Roman" w:cs="Times New Roman"/>
          <w:color w:val="000000" w:themeColor="text1"/>
          <w:sz w:val="24"/>
          <w:szCs w:val="24"/>
        </w:rPr>
        <w:t>Gezegen sağlığı, insan kaynaklı bozulmaların Dünya’nın doğal sistemleri ve insan sağlığı üzerindeki etkilerini analiz ederek</w:t>
      </w:r>
      <w:r w:rsidR="00AE1342" w:rsidRPr="00AE1342">
        <w:rPr>
          <w:rFonts w:ascii="Times New Roman" w:hAnsi="Times New Roman" w:cs="Times New Roman"/>
          <w:color w:val="000000" w:themeColor="text1"/>
          <w:sz w:val="24"/>
          <w:szCs w:val="24"/>
        </w:rPr>
        <w:t xml:space="preserve">, </w:t>
      </w:r>
      <w:r w:rsidRPr="00621FCA">
        <w:rPr>
          <w:rFonts w:ascii="Times New Roman" w:hAnsi="Times New Roman" w:cs="Times New Roman"/>
          <w:sz w:val="24"/>
          <w:szCs w:val="24"/>
        </w:rPr>
        <w:t xml:space="preserve">çözüm bulmaya odaklanan, disiplinler arası </w:t>
      </w:r>
      <w:r w:rsidRPr="00AE1342">
        <w:rPr>
          <w:rFonts w:ascii="Times New Roman" w:hAnsi="Times New Roman" w:cs="Times New Roman"/>
          <w:color w:val="000000" w:themeColor="text1"/>
          <w:sz w:val="24"/>
          <w:szCs w:val="24"/>
        </w:rPr>
        <w:t>bir</w:t>
      </w:r>
      <w:r>
        <w:rPr>
          <w:rFonts w:ascii="Times New Roman" w:hAnsi="Times New Roman" w:cs="Times New Roman"/>
          <w:color w:val="FF0000"/>
          <w:sz w:val="24"/>
          <w:szCs w:val="24"/>
        </w:rPr>
        <w:t xml:space="preserve"> </w:t>
      </w:r>
      <w:r w:rsidRPr="00621FCA">
        <w:rPr>
          <w:rFonts w:ascii="Times New Roman" w:hAnsi="Times New Roman" w:cs="Times New Roman"/>
          <w:sz w:val="24"/>
          <w:szCs w:val="24"/>
        </w:rPr>
        <w:t>yaklaşım gerektiren sosyal bir harekettir</w:t>
      </w:r>
      <w:r w:rsidRPr="00854C3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İlaslan</w:t>
      </w:r>
      <w:proofErr w:type="spellEnd"/>
      <w:r>
        <w:rPr>
          <w:rFonts w:ascii="Times New Roman" w:hAnsi="Times New Roman" w:cs="Times New Roman"/>
          <w:sz w:val="24"/>
          <w:szCs w:val="24"/>
        </w:rPr>
        <w:t xml:space="preserve"> ve Çakar, 2021; </w:t>
      </w:r>
      <w:proofErr w:type="spellStart"/>
      <w:r>
        <w:rPr>
          <w:rFonts w:ascii="Times New Roman" w:hAnsi="Times New Roman" w:cs="Times New Roman"/>
          <w:sz w:val="24"/>
          <w:szCs w:val="24"/>
        </w:rPr>
        <w:t>Kurth</w:t>
      </w:r>
      <w:proofErr w:type="spellEnd"/>
      <w:r>
        <w:rPr>
          <w:rFonts w:ascii="Times New Roman" w:hAnsi="Times New Roman" w:cs="Times New Roman"/>
          <w:sz w:val="24"/>
          <w:szCs w:val="24"/>
        </w:rPr>
        <w:t xml:space="preserve"> ve Potter, 2022;</w:t>
      </w:r>
      <w:r w:rsidRPr="008F3CE2">
        <w:t xml:space="preserve"> </w:t>
      </w:r>
      <w:proofErr w:type="spellStart"/>
      <w:r w:rsidRPr="008F3CE2">
        <w:rPr>
          <w:rFonts w:ascii="Times New Roman" w:hAnsi="Times New Roman" w:cs="Times New Roman"/>
          <w:sz w:val="24"/>
          <w:szCs w:val="24"/>
        </w:rPr>
        <w:t>LeClair</w:t>
      </w:r>
      <w:proofErr w:type="spellEnd"/>
      <w:r>
        <w:rPr>
          <w:rFonts w:ascii="Times New Roman" w:hAnsi="Times New Roman" w:cs="Times New Roman"/>
          <w:sz w:val="24"/>
          <w:szCs w:val="24"/>
        </w:rPr>
        <w:t xml:space="preserve"> ve</w:t>
      </w:r>
      <w:r w:rsidRPr="008F3CE2">
        <w:rPr>
          <w:rFonts w:ascii="Times New Roman" w:hAnsi="Times New Roman" w:cs="Times New Roman"/>
          <w:sz w:val="24"/>
          <w:szCs w:val="24"/>
        </w:rPr>
        <w:t xml:space="preserve"> Potter, 2022</w:t>
      </w:r>
      <w:r>
        <w:rPr>
          <w:rFonts w:ascii="Times New Roman" w:hAnsi="Times New Roman" w:cs="Times New Roman"/>
          <w:sz w:val="24"/>
          <w:szCs w:val="24"/>
        </w:rPr>
        <w:t>)</w:t>
      </w:r>
      <w:r w:rsidRPr="00621FCA">
        <w:rPr>
          <w:rFonts w:ascii="Times New Roman" w:hAnsi="Times New Roman" w:cs="Times New Roman"/>
          <w:sz w:val="24"/>
          <w:szCs w:val="24"/>
        </w:rPr>
        <w:t>. Gezegen hemşireliği</w:t>
      </w:r>
      <w:r>
        <w:rPr>
          <w:rFonts w:ascii="Times New Roman" w:hAnsi="Times New Roman" w:cs="Times New Roman"/>
          <w:sz w:val="24"/>
          <w:szCs w:val="24"/>
        </w:rPr>
        <w:t xml:space="preserve"> ise</w:t>
      </w:r>
      <w:r>
        <w:rPr>
          <w:rFonts w:ascii="Times New Roman" w:hAnsi="Times New Roman" w:cs="Times New Roman"/>
          <w:color w:val="FF0000"/>
          <w:sz w:val="24"/>
          <w:szCs w:val="24"/>
        </w:rPr>
        <w:t>,</w:t>
      </w:r>
      <w:r w:rsidRPr="00621FCA">
        <w:rPr>
          <w:rFonts w:ascii="Times New Roman" w:hAnsi="Times New Roman" w:cs="Times New Roman"/>
          <w:sz w:val="24"/>
          <w:szCs w:val="24"/>
        </w:rPr>
        <w:t xml:space="preserve"> </w:t>
      </w:r>
      <w:proofErr w:type="spellStart"/>
      <w:r>
        <w:rPr>
          <w:rFonts w:ascii="Times New Roman" w:hAnsi="Times New Roman" w:cs="Times New Roman"/>
          <w:sz w:val="24"/>
          <w:szCs w:val="24"/>
        </w:rPr>
        <w:t>Florence</w:t>
      </w:r>
      <w:proofErr w:type="spellEnd"/>
      <w:r>
        <w:rPr>
          <w:rFonts w:ascii="Times New Roman" w:hAnsi="Times New Roman" w:cs="Times New Roman"/>
          <w:sz w:val="24"/>
          <w:szCs w:val="24"/>
        </w:rPr>
        <w:t xml:space="preserve"> Nightingale’in mesleğin temel ilkele</w:t>
      </w:r>
      <w:r w:rsidRPr="00AE1342">
        <w:rPr>
          <w:rFonts w:ascii="Times New Roman" w:hAnsi="Times New Roman" w:cs="Times New Roman"/>
          <w:color w:val="000000" w:themeColor="text1"/>
          <w:sz w:val="24"/>
          <w:szCs w:val="24"/>
        </w:rPr>
        <w:t>ri olan iyileştirme, liderlik ve küresel eyleme odaklanan ve küresel hemşirelik anlayışını merkeze alan, sağlığın sosyal belirleyicilerini dikkate alarak</w:t>
      </w:r>
      <w:r>
        <w:rPr>
          <w:rFonts w:ascii="Times New Roman" w:hAnsi="Times New Roman" w:cs="Times New Roman"/>
          <w:sz w:val="24"/>
          <w:szCs w:val="24"/>
        </w:rPr>
        <w:t>, herkes için sağlığın sürdürülebilir</w:t>
      </w:r>
      <w:r w:rsidR="001D55BB">
        <w:rPr>
          <w:rFonts w:ascii="Times New Roman" w:hAnsi="Times New Roman" w:cs="Times New Roman"/>
          <w:sz w:val="24"/>
          <w:szCs w:val="24"/>
        </w:rPr>
        <w:t xml:space="preserve">, </w:t>
      </w:r>
      <w:r>
        <w:rPr>
          <w:rFonts w:ascii="Times New Roman" w:hAnsi="Times New Roman" w:cs="Times New Roman"/>
          <w:sz w:val="24"/>
          <w:szCs w:val="24"/>
        </w:rPr>
        <w:t>eşit</w:t>
      </w:r>
      <w:r w:rsidR="001D55BB">
        <w:rPr>
          <w:rFonts w:ascii="Times New Roman" w:hAnsi="Times New Roman" w:cs="Times New Roman"/>
          <w:sz w:val="24"/>
          <w:szCs w:val="24"/>
        </w:rPr>
        <w:t xml:space="preserve"> ve</w:t>
      </w:r>
      <w:r>
        <w:rPr>
          <w:rFonts w:ascii="Times New Roman" w:hAnsi="Times New Roman" w:cs="Times New Roman"/>
          <w:sz w:val="24"/>
          <w:szCs w:val="24"/>
        </w:rPr>
        <w:t xml:space="preserve"> ulaşılabilir hale gelmesi gerektiğini savunan hemşirelik yaklaşımı olarak tanımlanabilir </w:t>
      </w:r>
      <w:r w:rsidRPr="000D4B90">
        <w:rPr>
          <w:rFonts w:ascii="Times New Roman" w:hAnsi="Times New Roman" w:cs="Times New Roman"/>
          <w:sz w:val="24"/>
          <w:szCs w:val="24"/>
        </w:rPr>
        <w:t>(</w:t>
      </w:r>
      <w:proofErr w:type="spellStart"/>
      <w:r w:rsidRPr="002547F2">
        <w:rPr>
          <w:rFonts w:ascii="Times New Roman" w:hAnsi="Times New Roman" w:cs="Times New Roman"/>
          <w:sz w:val="24"/>
          <w:szCs w:val="24"/>
        </w:rPr>
        <w:t>Kurth</w:t>
      </w:r>
      <w:proofErr w:type="spellEnd"/>
      <w:r w:rsidRPr="002547F2">
        <w:rPr>
          <w:rFonts w:ascii="Times New Roman" w:hAnsi="Times New Roman" w:cs="Times New Roman"/>
          <w:sz w:val="24"/>
          <w:szCs w:val="24"/>
        </w:rPr>
        <w:t>, 2017</w:t>
      </w:r>
      <w:r>
        <w:rPr>
          <w:rFonts w:ascii="Times New Roman" w:hAnsi="Times New Roman" w:cs="Times New Roman"/>
          <w:sz w:val="24"/>
          <w:szCs w:val="24"/>
        </w:rPr>
        <w:t xml:space="preserve">; Rosa ve </w:t>
      </w:r>
      <w:proofErr w:type="spellStart"/>
      <w:r>
        <w:rPr>
          <w:rFonts w:ascii="Times New Roman" w:hAnsi="Times New Roman" w:cs="Times New Roman"/>
          <w:sz w:val="24"/>
          <w:szCs w:val="24"/>
        </w:rPr>
        <w:t>Upvall</w:t>
      </w:r>
      <w:proofErr w:type="spellEnd"/>
      <w:r>
        <w:rPr>
          <w:rFonts w:ascii="Times New Roman" w:hAnsi="Times New Roman" w:cs="Times New Roman"/>
          <w:sz w:val="24"/>
          <w:szCs w:val="24"/>
        </w:rPr>
        <w:t xml:space="preserve">, 2019; </w:t>
      </w:r>
      <w:proofErr w:type="spellStart"/>
      <w:r w:rsidRPr="000D4B90">
        <w:rPr>
          <w:rFonts w:ascii="Times New Roman" w:hAnsi="Times New Roman" w:cs="Times New Roman"/>
          <w:sz w:val="24"/>
          <w:szCs w:val="24"/>
        </w:rPr>
        <w:t>İlaslan</w:t>
      </w:r>
      <w:proofErr w:type="spellEnd"/>
      <w:r w:rsidRPr="000D4B90">
        <w:rPr>
          <w:rFonts w:ascii="Times New Roman" w:hAnsi="Times New Roman" w:cs="Times New Roman"/>
          <w:sz w:val="24"/>
          <w:szCs w:val="24"/>
        </w:rPr>
        <w:t xml:space="preserve"> ve Çakar, 2021</w:t>
      </w:r>
      <w:r>
        <w:rPr>
          <w:rFonts w:ascii="Times New Roman" w:hAnsi="Times New Roman" w:cs="Times New Roman"/>
          <w:sz w:val="24"/>
          <w:szCs w:val="24"/>
        </w:rPr>
        <w:t>).</w:t>
      </w:r>
      <w:r w:rsidRPr="00621FCA">
        <w:rPr>
          <w:rFonts w:ascii="Times New Roman" w:hAnsi="Times New Roman" w:cs="Times New Roman"/>
          <w:sz w:val="24"/>
          <w:szCs w:val="24"/>
        </w:rPr>
        <w:t xml:space="preserve"> </w:t>
      </w:r>
      <w:r w:rsidRPr="00FB58B8">
        <w:rPr>
          <w:rFonts w:ascii="Times New Roman" w:hAnsi="Times New Roman" w:cs="Times New Roman"/>
          <w:sz w:val="24"/>
          <w:szCs w:val="24"/>
        </w:rPr>
        <w:t xml:space="preserve">Hemşireler </w:t>
      </w:r>
      <w:r w:rsidRPr="00621FCA">
        <w:rPr>
          <w:rFonts w:ascii="Times New Roman" w:hAnsi="Times New Roman" w:cs="Times New Roman"/>
          <w:sz w:val="24"/>
          <w:szCs w:val="24"/>
        </w:rPr>
        <w:t>sağlık sektöründ</w:t>
      </w:r>
      <w:r w:rsidRPr="00AE1342">
        <w:rPr>
          <w:rFonts w:ascii="Times New Roman" w:hAnsi="Times New Roman" w:cs="Times New Roman"/>
          <w:color w:val="000000" w:themeColor="text1"/>
          <w:sz w:val="24"/>
          <w:szCs w:val="24"/>
        </w:rPr>
        <w:t>eki</w:t>
      </w:r>
      <w:r w:rsidRPr="00621FCA">
        <w:rPr>
          <w:rFonts w:ascii="Times New Roman" w:hAnsi="Times New Roman" w:cs="Times New Roman"/>
          <w:sz w:val="24"/>
          <w:szCs w:val="24"/>
        </w:rPr>
        <w:t xml:space="preserve"> çalışan sayısı</w:t>
      </w:r>
      <w:r w:rsidR="00FD7788">
        <w:rPr>
          <w:rFonts w:ascii="Times New Roman" w:hAnsi="Times New Roman" w:cs="Times New Roman"/>
          <w:sz w:val="24"/>
          <w:szCs w:val="24"/>
        </w:rPr>
        <w:t>,</w:t>
      </w:r>
      <w:r w:rsidRPr="00621FCA">
        <w:rPr>
          <w:rFonts w:ascii="Times New Roman" w:hAnsi="Times New Roman" w:cs="Times New Roman"/>
          <w:sz w:val="24"/>
          <w:szCs w:val="24"/>
        </w:rPr>
        <w:t xml:space="preserve"> hastalarla </w:t>
      </w:r>
      <w:r w:rsidRPr="00AE1342">
        <w:rPr>
          <w:rFonts w:ascii="Times New Roman" w:hAnsi="Times New Roman" w:cs="Times New Roman"/>
          <w:color w:val="000000" w:themeColor="text1"/>
          <w:sz w:val="24"/>
          <w:szCs w:val="24"/>
        </w:rPr>
        <w:t xml:space="preserve">terapötik iletişimleri, toplum ve hastaların bakış açısından güvenilir bir sağlık personelleri olmaları nedeniyle iklim değişikliği çalışmalarında etki ve farkındalık yaratabilen en önemli </w:t>
      </w:r>
      <w:r w:rsidRPr="00621FCA">
        <w:rPr>
          <w:rFonts w:ascii="Times New Roman" w:hAnsi="Times New Roman" w:cs="Times New Roman"/>
          <w:sz w:val="24"/>
          <w:szCs w:val="24"/>
        </w:rPr>
        <w:t>grubu oluşturmaktadırlar</w:t>
      </w:r>
      <w:r>
        <w:rPr>
          <w:rFonts w:ascii="Times New Roman" w:hAnsi="Times New Roman" w:cs="Times New Roman"/>
          <w:sz w:val="24"/>
          <w:szCs w:val="24"/>
        </w:rPr>
        <w:t xml:space="preserve"> </w:t>
      </w:r>
      <w:r w:rsidRPr="00621FCA">
        <w:rPr>
          <w:rFonts w:ascii="Times New Roman" w:hAnsi="Times New Roman" w:cs="Times New Roman"/>
          <w:sz w:val="24"/>
          <w:szCs w:val="24"/>
        </w:rPr>
        <w:t>(</w:t>
      </w:r>
      <w:proofErr w:type="spellStart"/>
      <w:r w:rsidRPr="00621FCA">
        <w:rPr>
          <w:rFonts w:ascii="Times New Roman" w:hAnsi="Times New Roman" w:cs="Times New Roman"/>
          <w:sz w:val="24"/>
          <w:szCs w:val="24"/>
        </w:rPr>
        <w:t>Sayre</w:t>
      </w:r>
      <w:proofErr w:type="spellEnd"/>
      <w:r w:rsidRPr="00621FCA">
        <w:rPr>
          <w:rFonts w:ascii="Times New Roman" w:hAnsi="Times New Roman" w:cs="Times New Roman"/>
          <w:sz w:val="24"/>
          <w:szCs w:val="24"/>
        </w:rPr>
        <w:t xml:space="preserve"> ve ark., 2010; Martin ve </w:t>
      </w:r>
      <w:proofErr w:type="spellStart"/>
      <w:r w:rsidRPr="00621FCA">
        <w:rPr>
          <w:rFonts w:ascii="Times New Roman" w:hAnsi="Times New Roman" w:cs="Times New Roman"/>
          <w:sz w:val="24"/>
          <w:szCs w:val="24"/>
        </w:rPr>
        <w:t>Vold</w:t>
      </w:r>
      <w:proofErr w:type="spellEnd"/>
      <w:r w:rsidRPr="00621FCA">
        <w:rPr>
          <w:rFonts w:ascii="Times New Roman" w:hAnsi="Times New Roman" w:cs="Times New Roman"/>
          <w:sz w:val="24"/>
          <w:szCs w:val="24"/>
        </w:rPr>
        <w:t xml:space="preserve">, 2019; </w:t>
      </w:r>
      <w:proofErr w:type="spellStart"/>
      <w:r w:rsidRPr="009E6639">
        <w:rPr>
          <w:rFonts w:ascii="Times New Roman" w:hAnsi="Times New Roman" w:cs="Times New Roman"/>
          <w:sz w:val="24"/>
          <w:szCs w:val="24"/>
        </w:rPr>
        <w:t>Butterfield</w:t>
      </w:r>
      <w:proofErr w:type="spellEnd"/>
      <w:r w:rsidRPr="009E6639">
        <w:rPr>
          <w:rFonts w:ascii="Times New Roman" w:hAnsi="Times New Roman" w:cs="Times New Roman"/>
          <w:sz w:val="24"/>
          <w:szCs w:val="24"/>
        </w:rPr>
        <w:t xml:space="preserve">, </w:t>
      </w:r>
      <w:proofErr w:type="spellStart"/>
      <w:r w:rsidRPr="009E6639">
        <w:rPr>
          <w:rFonts w:ascii="Times New Roman" w:hAnsi="Times New Roman" w:cs="Times New Roman"/>
          <w:sz w:val="24"/>
          <w:szCs w:val="24"/>
        </w:rPr>
        <w:t>Leffers</w:t>
      </w:r>
      <w:proofErr w:type="spellEnd"/>
      <w:r>
        <w:rPr>
          <w:rFonts w:ascii="Times New Roman" w:hAnsi="Times New Roman" w:cs="Times New Roman"/>
          <w:sz w:val="24"/>
          <w:szCs w:val="24"/>
        </w:rPr>
        <w:t xml:space="preserve"> ve</w:t>
      </w:r>
      <w:r w:rsidRPr="009E6639">
        <w:rPr>
          <w:rFonts w:ascii="Times New Roman" w:hAnsi="Times New Roman" w:cs="Times New Roman"/>
          <w:sz w:val="24"/>
          <w:szCs w:val="24"/>
        </w:rPr>
        <w:t xml:space="preserve"> </w:t>
      </w:r>
      <w:proofErr w:type="spellStart"/>
      <w:r w:rsidRPr="009E6639">
        <w:rPr>
          <w:rFonts w:ascii="Times New Roman" w:hAnsi="Times New Roman" w:cs="Times New Roman"/>
          <w:sz w:val="24"/>
          <w:szCs w:val="24"/>
        </w:rPr>
        <w:t>Vásquez</w:t>
      </w:r>
      <w:proofErr w:type="spellEnd"/>
      <w:r w:rsidRPr="009E6639">
        <w:rPr>
          <w:rFonts w:ascii="Times New Roman" w:hAnsi="Times New Roman" w:cs="Times New Roman"/>
          <w:sz w:val="24"/>
          <w:szCs w:val="24"/>
        </w:rPr>
        <w:t>, 2021</w:t>
      </w:r>
      <w:r>
        <w:rPr>
          <w:rFonts w:ascii="Times New Roman" w:hAnsi="Times New Roman" w:cs="Times New Roman"/>
          <w:sz w:val="24"/>
          <w:szCs w:val="24"/>
        </w:rPr>
        <w:t xml:space="preserve">; </w:t>
      </w:r>
      <w:proofErr w:type="spellStart"/>
      <w:r w:rsidRPr="000D304D">
        <w:rPr>
          <w:rFonts w:ascii="Times New Roman" w:hAnsi="Times New Roman" w:cs="Times New Roman"/>
          <w:sz w:val="24"/>
          <w:szCs w:val="24"/>
        </w:rPr>
        <w:t>Law</w:t>
      </w:r>
      <w:proofErr w:type="spellEnd"/>
      <w:r w:rsidRPr="000D304D">
        <w:rPr>
          <w:rFonts w:ascii="Times New Roman" w:hAnsi="Times New Roman" w:cs="Times New Roman"/>
          <w:sz w:val="24"/>
          <w:szCs w:val="24"/>
        </w:rPr>
        <w:t xml:space="preserve">, </w:t>
      </w:r>
      <w:proofErr w:type="spellStart"/>
      <w:r w:rsidRPr="000D304D">
        <w:rPr>
          <w:rFonts w:ascii="Times New Roman" w:hAnsi="Times New Roman" w:cs="Times New Roman"/>
          <w:sz w:val="24"/>
          <w:szCs w:val="24"/>
        </w:rPr>
        <w:t>Kalogirou</w:t>
      </w:r>
      <w:proofErr w:type="spellEnd"/>
      <w:r w:rsidRPr="000D304D">
        <w:rPr>
          <w:rFonts w:ascii="Times New Roman" w:hAnsi="Times New Roman" w:cs="Times New Roman"/>
          <w:sz w:val="24"/>
          <w:szCs w:val="24"/>
        </w:rPr>
        <w:t xml:space="preserve"> ve </w:t>
      </w:r>
      <w:proofErr w:type="spellStart"/>
      <w:r w:rsidRPr="000D304D">
        <w:rPr>
          <w:rFonts w:ascii="Times New Roman" w:hAnsi="Times New Roman" w:cs="Times New Roman"/>
          <w:sz w:val="24"/>
          <w:szCs w:val="24"/>
        </w:rPr>
        <w:t>Dahlke</w:t>
      </w:r>
      <w:proofErr w:type="spellEnd"/>
      <w:r w:rsidRPr="000D304D">
        <w:rPr>
          <w:rFonts w:ascii="Times New Roman" w:hAnsi="Times New Roman" w:cs="Times New Roman"/>
          <w:sz w:val="24"/>
          <w:szCs w:val="24"/>
        </w:rPr>
        <w:t>, 2021</w:t>
      </w:r>
      <w:r>
        <w:rPr>
          <w:rFonts w:ascii="Times New Roman" w:hAnsi="Times New Roman" w:cs="Times New Roman"/>
          <w:sz w:val="24"/>
          <w:szCs w:val="24"/>
        </w:rPr>
        <w:t xml:space="preserve">; </w:t>
      </w:r>
      <w:proofErr w:type="spellStart"/>
      <w:r w:rsidRPr="00621FCA">
        <w:rPr>
          <w:rFonts w:ascii="Times New Roman" w:hAnsi="Times New Roman" w:cs="Times New Roman"/>
          <w:sz w:val="24"/>
          <w:szCs w:val="24"/>
        </w:rPr>
        <w:t>Kurth</w:t>
      </w:r>
      <w:proofErr w:type="spellEnd"/>
      <w:r w:rsidRPr="00621FCA">
        <w:rPr>
          <w:rFonts w:ascii="Times New Roman" w:hAnsi="Times New Roman" w:cs="Times New Roman"/>
          <w:sz w:val="24"/>
          <w:szCs w:val="24"/>
        </w:rPr>
        <w:t xml:space="preserve"> ve Potter, 2022</w:t>
      </w:r>
      <w:r>
        <w:rPr>
          <w:rFonts w:ascii="Times New Roman" w:hAnsi="Times New Roman" w:cs="Times New Roman"/>
          <w:sz w:val="24"/>
          <w:szCs w:val="24"/>
        </w:rPr>
        <w:t>;</w:t>
      </w:r>
      <w:r w:rsidRPr="00132162">
        <w:t xml:space="preserve"> </w:t>
      </w:r>
      <w:proofErr w:type="spellStart"/>
      <w:r w:rsidRPr="00132162">
        <w:rPr>
          <w:rFonts w:ascii="Times New Roman" w:hAnsi="Times New Roman" w:cs="Times New Roman"/>
          <w:sz w:val="24"/>
          <w:szCs w:val="24"/>
        </w:rPr>
        <w:t>Morin</w:t>
      </w:r>
      <w:proofErr w:type="spellEnd"/>
      <w:r>
        <w:rPr>
          <w:rFonts w:ascii="Times New Roman" w:hAnsi="Times New Roman" w:cs="Times New Roman"/>
          <w:sz w:val="24"/>
          <w:szCs w:val="24"/>
        </w:rPr>
        <w:t xml:space="preserve"> ve ark.</w:t>
      </w:r>
      <w:r w:rsidRPr="00132162">
        <w:rPr>
          <w:rFonts w:ascii="Times New Roman" w:hAnsi="Times New Roman" w:cs="Times New Roman"/>
          <w:sz w:val="24"/>
          <w:szCs w:val="24"/>
        </w:rPr>
        <w:t>, 2022</w:t>
      </w:r>
      <w:r w:rsidRPr="00621FCA">
        <w:rPr>
          <w:rFonts w:ascii="Times New Roman" w:hAnsi="Times New Roman" w:cs="Times New Roman"/>
          <w:sz w:val="24"/>
          <w:szCs w:val="24"/>
        </w:rPr>
        <w:t xml:space="preserve">). Bu da </w:t>
      </w:r>
      <w:r>
        <w:rPr>
          <w:rFonts w:ascii="Times New Roman" w:hAnsi="Times New Roman" w:cs="Times New Roman"/>
          <w:sz w:val="24"/>
          <w:szCs w:val="24"/>
        </w:rPr>
        <w:t>süreç doğrultusunda gidişatı</w:t>
      </w:r>
      <w:r w:rsidRPr="00621FCA">
        <w:rPr>
          <w:rFonts w:ascii="Times New Roman" w:hAnsi="Times New Roman" w:cs="Times New Roman"/>
          <w:sz w:val="24"/>
          <w:szCs w:val="24"/>
        </w:rPr>
        <w:t xml:space="preserve"> değiştirebilme güc</w:t>
      </w:r>
      <w:r w:rsidRPr="00AE1342">
        <w:rPr>
          <w:rFonts w:ascii="Times New Roman" w:hAnsi="Times New Roman" w:cs="Times New Roman"/>
          <w:color w:val="000000" w:themeColor="text1"/>
          <w:sz w:val="24"/>
          <w:szCs w:val="24"/>
        </w:rPr>
        <w:t xml:space="preserve">üne sahip </w:t>
      </w:r>
      <w:r w:rsidRPr="00621FCA">
        <w:rPr>
          <w:rFonts w:ascii="Times New Roman" w:hAnsi="Times New Roman" w:cs="Times New Roman"/>
          <w:sz w:val="24"/>
          <w:szCs w:val="24"/>
        </w:rPr>
        <w:t xml:space="preserve">olan hemşirelerin gezegen </w:t>
      </w:r>
      <w:r w:rsidRPr="00AE1342">
        <w:rPr>
          <w:rFonts w:ascii="Times New Roman" w:hAnsi="Times New Roman" w:cs="Times New Roman"/>
          <w:color w:val="000000" w:themeColor="text1"/>
          <w:sz w:val="24"/>
          <w:szCs w:val="24"/>
        </w:rPr>
        <w:t xml:space="preserve">hemşiresi olmalarını zorunlu kılmaktadır. Bu bağlamda, hemşirelerin gezegen </w:t>
      </w:r>
      <w:r w:rsidRPr="00AE1342">
        <w:rPr>
          <w:rFonts w:ascii="Times New Roman" w:hAnsi="Times New Roman" w:cs="Times New Roman"/>
          <w:color w:val="000000" w:themeColor="text1"/>
          <w:sz w:val="24"/>
          <w:szCs w:val="24"/>
        </w:rPr>
        <w:lastRenderedPageBreak/>
        <w:t xml:space="preserve">sağlığını </w:t>
      </w:r>
      <w:r w:rsidRPr="005C6B10">
        <w:rPr>
          <w:rFonts w:ascii="Times New Roman" w:hAnsi="Times New Roman" w:cs="Times New Roman"/>
          <w:sz w:val="24"/>
          <w:szCs w:val="24"/>
        </w:rPr>
        <w:t xml:space="preserve">geliştirme sorumluluğu ortaya </w:t>
      </w:r>
      <w:r w:rsidRPr="00AE1342">
        <w:rPr>
          <w:rFonts w:ascii="Times New Roman" w:hAnsi="Times New Roman" w:cs="Times New Roman"/>
          <w:color w:val="000000" w:themeColor="text1"/>
          <w:sz w:val="24"/>
          <w:szCs w:val="24"/>
        </w:rPr>
        <w:t>çıkmaktadır. Bu derlemenin amacı, iklim değişikliği ve krizi karşısında yaşanan veya yaşanması muhtemel tüm sorunlar</w:t>
      </w:r>
      <w:r w:rsidR="00B61019">
        <w:rPr>
          <w:rFonts w:ascii="Times New Roman" w:hAnsi="Times New Roman" w:cs="Times New Roman"/>
          <w:color w:val="000000" w:themeColor="text1"/>
          <w:sz w:val="24"/>
          <w:szCs w:val="24"/>
        </w:rPr>
        <w:t>da</w:t>
      </w:r>
      <w:r w:rsidRPr="00AE1342">
        <w:rPr>
          <w:rFonts w:ascii="Times New Roman" w:hAnsi="Times New Roman" w:cs="Times New Roman"/>
          <w:color w:val="000000" w:themeColor="text1"/>
          <w:sz w:val="24"/>
          <w:szCs w:val="24"/>
        </w:rPr>
        <w:t xml:space="preserve"> gezegen sağlığının sürdürülmesi için gezegen hemşireliğinin önemini vurgulamak</w:t>
      </w:r>
      <w:r w:rsidR="0058180B">
        <w:rPr>
          <w:rFonts w:ascii="Times New Roman" w:hAnsi="Times New Roman" w:cs="Times New Roman"/>
          <w:color w:val="000000" w:themeColor="text1"/>
          <w:sz w:val="24"/>
          <w:szCs w:val="24"/>
        </w:rPr>
        <w:t>tır.</w:t>
      </w:r>
    </w:p>
    <w:p w14:paraId="7100F8A1" w14:textId="77777777" w:rsidR="00FB23AF" w:rsidRPr="00621FCA" w:rsidRDefault="00FB23AF" w:rsidP="00FB23AF">
      <w:pPr>
        <w:spacing w:line="360" w:lineRule="auto"/>
        <w:jc w:val="both"/>
        <w:rPr>
          <w:rFonts w:ascii="Times New Roman" w:hAnsi="Times New Roman" w:cs="Times New Roman"/>
          <w:b/>
          <w:bCs/>
          <w:sz w:val="24"/>
          <w:szCs w:val="24"/>
        </w:rPr>
      </w:pPr>
      <w:r w:rsidRPr="00AE1342">
        <w:rPr>
          <w:rFonts w:ascii="Times New Roman" w:hAnsi="Times New Roman" w:cs="Times New Roman"/>
          <w:b/>
          <w:bCs/>
          <w:sz w:val="24"/>
          <w:szCs w:val="24"/>
        </w:rPr>
        <w:t>Yöntem</w:t>
      </w:r>
      <w:r w:rsidRPr="00621FCA">
        <w:rPr>
          <w:rFonts w:ascii="Times New Roman" w:hAnsi="Times New Roman" w:cs="Times New Roman"/>
          <w:b/>
          <w:bCs/>
          <w:sz w:val="24"/>
          <w:szCs w:val="24"/>
        </w:rPr>
        <w:t xml:space="preserve"> </w:t>
      </w:r>
    </w:p>
    <w:p w14:paraId="742D4563" w14:textId="3333C4FC" w:rsidR="00FB23AF" w:rsidRPr="00AE1342" w:rsidRDefault="00FB23AF" w:rsidP="00FB23AF">
      <w:pPr>
        <w:spacing w:line="360" w:lineRule="auto"/>
        <w:jc w:val="both"/>
        <w:rPr>
          <w:rFonts w:ascii="Times New Roman" w:hAnsi="Times New Roman" w:cs="Times New Roman"/>
          <w:strike/>
          <w:sz w:val="24"/>
          <w:szCs w:val="24"/>
        </w:rPr>
      </w:pPr>
      <w:r w:rsidRPr="00642370">
        <w:rPr>
          <w:rFonts w:ascii="Times New Roman" w:hAnsi="Times New Roman" w:cs="Times New Roman"/>
          <w:sz w:val="24"/>
          <w:szCs w:val="24"/>
        </w:rPr>
        <w:t>Bu araştırma derleme makale çalışması olarak planlanmıştır. Bu çalışmada ulusal ve uluslararası yazın çerçevesinde iklim krizi ve sonuçları, iklim krizinin sağlık üzerindeki etkileri, gezegen sağlığı kavramı ve gezegen hemşireliği konularında bilinmesi gerekenler üzerinde durulmuştur.</w:t>
      </w:r>
      <w:r>
        <w:rPr>
          <w:rFonts w:ascii="Times New Roman" w:hAnsi="Times New Roman" w:cs="Times New Roman"/>
          <w:sz w:val="24"/>
          <w:szCs w:val="24"/>
        </w:rPr>
        <w:t xml:space="preserve"> Yapılan</w:t>
      </w:r>
      <w:r w:rsidRPr="00621FCA">
        <w:rPr>
          <w:rFonts w:ascii="Times New Roman" w:hAnsi="Times New Roman" w:cs="Times New Roman"/>
          <w:sz w:val="24"/>
          <w:szCs w:val="24"/>
        </w:rPr>
        <w:t xml:space="preserve"> çalışmada </w:t>
      </w:r>
      <w:r>
        <w:rPr>
          <w:rFonts w:ascii="Times New Roman" w:hAnsi="Times New Roman" w:cs="Times New Roman"/>
          <w:sz w:val="24"/>
          <w:szCs w:val="24"/>
        </w:rPr>
        <w:t xml:space="preserve">ulusal ve uluslararası yazın çerçevesinde </w:t>
      </w:r>
      <w:r w:rsidRPr="00621FCA">
        <w:rPr>
          <w:rFonts w:ascii="Times New Roman" w:hAnsi="Times New Roman" w:cs="Times New Roman"/>
          <w:sz w:val="24"/>
          <w:szCs w:val="24"/>
        </w:rPr>
        <w:t>ulaşılan araştırmaların sonuçlarına dayalı olarak mevcut durum ortaya konulmaya çalışıldığından, bu çalışma sistematik bir derleme çalışması olarak planlanmamıştır.</w:t>
      </w:r>
      <w:r>
        <w:rPr>
          <w:rFonts w:ascii="Times New Roman" w:hAnsi="Times New Roman" w:cs="Times New Roman"/>
          <w:sz w:val="24"/>
          <w:szCs w:val="24"/>
        </w:rPr>
        <w:t xml:space="preserve"> </w:t>
      </w:r>
    </w:p>
    <w:p w14:paraId="07CBD184" w14:textId="77777777" w:rsidR="00FB23AF" w:rsidRPr="00621FCA" w:rsidRDefault="00FB23AF" w:rsidP="00FB23AF">
      <w:pPr>
        <w:spacing w:line="360" w:lineRule="auto"/>
        <w:jc w:val="both"/>
        <w:rPr>
          <w:rFonts w:ascii="Times New Roman" w:hAnsi="Times New Roman" w:cs="Times New Roman"/>
          <w:b/>
          <w:bCs/>
          <w:sz w:val="24"/>
          <w:szCs w:val="24"/>
        </w:rPr>
      </w:pPr>
      <w:r w:rsidRPr="00621FCA">
        <w:rPr>
          <w:rFonts w:ascii="Times New Roman" w:hAnsi="Times New Roman" w:cs="Times New Roman"/>
          <w:b/>
          <w:bCs/>
          <w:sz w:val="24"/>
          <w:szCs w:val="24"/>
        </w:rPr>
        <w:t>Bulgular ve Tartışma</w:t>
      </w:r>
    </w:p>
    <w:p w14:paraId="262D3C49" w14:textId="5501973B" w:rsidR="00AA11ED" w:rsidRDefault="00FB23AF" w:rsidP="00FB23AF">
      <w:pPr>
        <w:spacing w:line="360" w:lineRule="auto"/>
        <w:jc w:val="both"/>
        <w:rPr>
          <w:rFonts w:ascii="Times New Roman" w:hAnsi="Times New Roman" w:cs="Times New Roman"/>
          <w:color w:val="000000" w:themeColor="text1"/>
          <w:sz w:val="24"/>
          <w:szCs w:val="24"/>
        </w:rPr>
      </w:pPr>
      <w:r w:rsidRPr="00621FCA">
        <w:rPr>
          <w:rFonts w:ascii="Times New Roman" w:hAnsi="Times New Roman" w:cs="Times New Roman"/>
          <w:sz w:val="24"/>
          <w:szCs w:val="24"/>
        </w:rPr>
        <w:t>İklim değişikliğinin sağlık üzerinde önemli etkileri bulunmaktadır. Sıcak çarpması, stres, alerjenler ve astımda artış, vektör kaynaklı hastalıklarda artış, kalp ve solunum yolu hastalıklarında artış,</w:t>
      </w:r>
      <w:r>
        <w:rPr>
          <w:rFonts w:ascii="Times New Roman" w:hAnsi="Times New Roman" w:cs="Times New Roman"/>
          <w:sz w:val="24"/>
          <w:szCs w:val="24"/>
        </w:rPr>
        <w:t xml:space="preserve"> ruhsal sağlık sorunları,</w:t>
      </w:r>
      <w:r w:rsidRPr="00621FCA">
        <w:rPr>
          <w:rFonts w:ascii="Times New Roman" w:hAnsi="Times New Roman" w:cs="Times New Roman"/>
          <w:sz w:val="24"/>
          <w:szCs w:val="24"/>
        </w:rPr>
        <w:t xml:space="preserve"> bulaşıcı hastalıklarda artış bunlara örnek olarak verilebilir (Martin ve </w:t>
      </w:r>
      <w:proofErr w:type="spellStart"/>
      <w:r w:rsidRPr="00621FCA">
        <w:rPr>
          <w:rFonts w:ascii="Times New Roman" w:hAnsi="Times New Roman" w:cs="Times New Roman"/>
          <w:sz w:val="24"/>
          <w:szCs w:val="24"/>
        </w:rPr>
        <w:t>Vold</w:t>
      </w:r>
      <w:proofErr w:type="spellEnd"/>
      <w:r w:rsidRPr="00621FCA">
        <w:rPr>
          <w:rFonts w:ascii="Times New Roman" w:hAnsi="Times New Roman" w:cs="Times New Roman"/>
          <w:sz w:val="24"/>
          <w:szCs w:val="24"/>
        </w:rPr>
        <w:t>, 2019</w:t>
      </w:r>
      <w:r>
        <w:rPr>
          <w:rFonts w:ascii="Times New Roman" w:hAnsi="Times New Roman" w:cs="Times New Roman"/>
          <w:sz w:val="24"/>
          <w:szCs w:val="24"/>
        </w:rPr>
        <w:t>;</w:t>
      </w:r>
      <w:r w:rsidRPr="00942B3F">
        <w:t xml:space="preserve"> </w:t>
      </w:r>
      <w:r w:rsidRPr="00942B3F">
        <w:rPr>
          <w:rFonts w:ascii="Times New Roman" w:hAnsi="Times New Roman" w:cs="Times New Roman"/>
          <w:sz w:val="24"/>
          <w:szCs w:val="24"/>
        </w:rPr>
        <w:t>Nicholas</w:t>
      </w:r>
      <w:r>
        <w:rPr>
          <w:rFonts w:ascii="Times New Roman" w:hAnsi="Times New Roman" w:cs="Times New Roman"/>
          <w:sz w:val="24"/>
          <w:szCs w:val="24"/>
        </w:rPr>
        <w:t xml:space="preserve"> ve</w:t>
      </w:r>
      <w:r w:rsidRPr="00942B3F">
        <w:rPr>
          <w:rFonts w:ascii="Times New Roman" w:hAnsi="Times New Roman" w:cs="Times New Roman"/>
          <w:sz w:val="24"/>
          <w:szCs w:val="24"/>
        </w:rPr>
        <w:t xml:space="preserve"> </w:t>
      </w:r>
      <w:proofErr w:type="spellStart"/>
      <w:r w:rsidRPr="00942B3F">
        <w:rPr>
          <w:rFonts w:ascii="Times New Roman" w:hAnsi="Times New Roman" w:cs="Times New Roman"/>
          <w:sz w:val="24"/>
          <w:szCs w:val="24"/>
        </w:rPr>
        <w:t>Breakey</w:t>
      </w:r>
      <w:proofErr w:type="spellEnd"/>
      <w:r w:rsidRPr="00942B3F">
        <w:rPr>
          <w:rFonts w:ascii="Times New Roman" w:hAnsi="Times New Roman" w:cs="Times New Roman"/>
          <w:sz w:val="24"/>
          <w:szCs w:val="24"/>
        </w:rPr>
        <w:t>, 201</w:t>
      </w:r>
      <w:r>
        <w:rPr>
          <w:rFonts w:ascii="Times New Roman" w:hAnsi="Times New Roman" w:cs="Times New Roman"/>
          <w:sz w:val="24"/>
          <w:szCs w:val="24"/>
        </w:rPr>
        <w:t>9</w:t>
      </w:r>
      <w:r w:rsidRPr="00621FCA">
        <w:rPr>
          <w:rFonts w:ascii="Times New Roman" w:hAnsi="Times New Roman" w:cs="Times New Roman"/>
          <w:sz w:val="24"/>
          <w:szCs w:val="24"/>
        </w:rPr>
        <w:t>).</w:t>
      </w:r>
      <w:r>
        <w:rPr>
          <w:rFonts w:ascii="Times New Roman" w:hAnsi="Times New Roman" w:cs="Times New Roman"/>
          <w:sz w:val="24"/>
          <w:szCs w:val="24"/>
        </w:rPr>
        <w:t xml:space="preserve"> </w:t>
      </w:r>
      <w:r w:rsidRPr="00833ED2">
        <w:rPr>
          <w:rFonts w:ascii="Times New Roman" w:hAnsi="Times New Roman" w:cs="Times New Roman"/>
          <w:color w:val="000000" w:themeColor="text1"/>
          <w:sz w:val="24"/>
          <w:szCs w:val="24"/>
        </w:rPr>
        <w:t xml:space="preserve">Hemşirelerin gerek sağlık sorunları gerekse hastalar, kurumlar ve çevre adına düzeltici ve önleyici tedbirler olarak alabileceği pek çok önlemler vardır. Hemşireler güvenilir liderler, topluma sağlık hizmeti sunanlar, savunuculuk ve değişim yaratma gücüne sahip sağlık profesyonelleri olup, sürdürülebilir politikaların oluşturulmasına ve bununla sürdürülebilir bir toplum ve çevrenin oluşmasına katkı sağlayabilecek önemli bir meslek grubudur </w:t>
      </w:r>
      <w:r w:rsidRPr="00741CAF">
        <w:rPr>
          <w:rFonts w:ascii="Times New Roman" w:hAnsi="Times New Roman" w:cs="Times New Roman"/>
          <w:sz w:val="24"/>
          <w:szCs w:val="24"/>
        </w:rPr>
        <w:t>(</w:t>
      </w:r>
      <w:proofErr w:type="spellStart"/>
      <w:r w:rsidRPr="00741CAF">
        <w:rPr>
          <w:rFonts w:ascii="Times New Roman" w:hAnsi="Times New Roman" w:cs="Times New Roman"/>
          <w:sz w:val="24"/>
          <w:szCs w:val="24"/>
        </w:rPr>
        <w:t>Kurth</w:t>
      </w:r>
      <w:proofErr w:type="spellEnd"/>
      <w:r w:rsidRPr="00741CAF">
        <w:rPr>
          <w:rFonts w:ascii="Times New Roman" w:hAnsi="Times New Roman" w:cs="Times New Roman"/>
          <w:sz w:val="24"/>
          <w:szCs w:val="24"/>
        </w:rPr>
        <w:t>, 2017).</w:t>
      </w:r>
      <w:r w:rsidR="00302435">
        <w:rPr>
          <w:rFonts w:ascii="Times New Roman" w:hAnsi="Times New Roman" w:cs="Times New Roman"/>
          <w:sz w:val="24"/>
          <w:szCs w:val="24"/>
        </w:rPr>
        <w:t xml:space="preserve"> </w:t>
      </w:r>
      <w:proofErr w:type="spellStart"/>
      <w:r w:rsidRPr="006A73B5">
        <w:rPr>
          <w:rFonts w:ascii="Times New Roman" w:hAnsi="Times New Roman" w:cs="Times New Roman"/>
          <w:sz w:val="24"/>
          <w:szCs w:val="24"/>
        </w:rPr>
        <w:t>Kurth</w:t>
      </w:r>
      <w:proofErr w:type="spellEnd"/>
      <w:r>
        <w:rPr>
          <w:rFonts w:ascii="Times New Roman" w:hAnsi="Times New Roman" w:cs="Times New Roman"/>
          <w:sz w:val="24"/>
          <w:szCs w:val="24"/>
        </w:rPr>
        <w:t>,</w:t>
      </w:r>
      <w:r w:rsidRPr="006A73B5">
        <w:rPr>
          <w:rFonts w:ascii="Times New Roman" w:hAnsi="Times New Roman" w:cs="Times New Roman"/>
          <w:sz w:val="24"/>
          <w:szCs w:val="24"/>
        </w:rPr>
        <w:t xml:space="preserve"> </w:t>
      </w:r>
      <w:r>
        <w:rPr>
          <w:rFonts w:ascii="Times New Roman" w:hAnsi="Times New Roman" w:cs="Times New Roman"/>
          <w:sz w:val="24"/>
          <w:szCs w:val="24"/>
        </w:rPr>
        <w:t>(</w:t>
      </w:r>
      <w:r w:rsidRPr="006A73B5">
        <w:rPr>
          <w:rFonts w:ascii="Times New Roman" w:hAnsi="Times New Roman" w:cs="Times New Roman"/>
          <w:sz w:val="24"/>
          <w:szCs w:val="24"/>
        </w:rPr>
        <w:t>2017</w:t>
      </w:r>
      <w:r>
        <w:rPr>
          <w:rFonts w:ascii="Times New Roman" w:hAnsi="Times New Roman" w:cs="Times New Roman"/>
          <w:sz w:val="24"/>
          <w:szCs w:val="24"/>
        </w:rPr>
        <w:t xml:space="preserve">) </w:t>
      </w:r>
      <w:r w:rsidRPr="00833ED2">
        <w:rPr>
          <w:rFonts w:ascii="Times New Roman" w:hAnsi="Times New Roman" w:cs="Times New Roman"/>
          <w:color w:val="000000" w:themeColor="text1"/>
          <w:sz w:val="24"/>
          <w:szCs w:val="24"/>
        </w:rPr>
        <w:t xml:space="preserve">konunun önemine dikkat çekerek </w:t>
      </w:r>
      <w:r w:rsidRPr="003E3BB1">
        <w:rPr>
          <w:rFonts w:ascii="Times New Roman" w:hAnsi="Times New Roman" w:cs="Times New Roman"/>
          <w:i/>
          <w:iCs/>
          <w:sz w:val="24"/>
          <w:szCs w:val="24"/>
        </w:rPr>
        <w:t>‘Gezegen sağlığı çerçevesinde, çevresel sürdürülebilirliğe ve insan refahına odaklanarak sürdürülebilir kalkınma hedeflerine ulaşmanın anahtarının hemşireler olduğunu’</w:t>
      </w:r>
      <w:r>
        <w:rPr>
          <w:rFonts w:ascii="Times New Roman" w:hAnsi="Times New Roman" w:cs="Times New Roman"/>
          <w:sz w:val="24"/>
          <w:szCs w:val="24"/>
        </w:rPr>
        <w:t xml:space="preserve"> </w:t>
      </w:r>
      <w:r w:rsidRPr="00833ED2">
        <w:rPr>
          <w:rFonts w:ascii="Times New Roman" w:hAnsi="Times New Roman" w:cs="Times New Roman"/>
          <w:color w:val="000000" w:themeColor="text1"/>
          <w:sz w:val="24"/>
          <w:szCs w:val="24"/>
        </w:rPr>
        <w:t>belirtmiştir</w:t>
      </w:r>
      <w:r w:rsidR="00833ED2" w:rsidRPr="00833ED2">
        <w:rPr>
          <w:rFonts w:ascii="Times New Roman" w:hAnsi="Times New Roman" w:cs="Times New Roman"/>
          <w:color w:val="000000" w:themeColor="text1"/>
          <w:sz w:val="24"/>
          <w:szCs w:val="24"/>
        </w:rPr>
        <w:t>.</w:t>
      </w:r>
      <w:r w:rsidRPr="00833ED2">
        <w:rPr>
          <w:rFonts w:ascii="Times New Roman" w:hAnsi="Times New Roman" w:cs="Times New Roman"/>
          <w:color w:val="000000" w:themeColor="text1"/>
          <w:sz w:val="24"/>
          <w:szCs w:val="24"/>
        </w:rPr>
        <w:t xml:space="preserve"> </w:t>
      </w:r>
      <w:r w:rsidRPr="00621FCA">
        <w:rPr>
          <w:rFonts w:ascii="Times New Roman" w:hAnsi="Times New Roman" w:cs="Times New Roman"/>
          <w:sz w:val="24"/>
          <w:szCs w:val="24"/>
        </w:rPr>
        <w:t xml:space="preserve">Gezegen hemşireliği için üç konu </w:t>
      </w:r>
      <w:r w:rsidRPr="00833ED2">
        <w:rPr>
          <w:rFonts w:ascii="Times New Roman" w:hAnsi="Times New Roman" w:cs="Times New Roman"/>
          <w:color w:val="000000" w:themeColor="text1"/>
          <w:sz w:val="24"/>
          <w:szCs w:val="24"/>
        </w:rPr>
        <w:t xml:space="preserve">önemlidir. </w:t>
      </w:r>
      <w:r w:rsidRPr="00621FCA">
        <w:rPr>
          <w:rFonts w:ascii="Times New Roman" w:hAnsi="Times New Roman" w:cs="Times New Roman"/>
          <w:sz w:val="24"/>
          <w:szCs w:val="24"/>
        </w:rPr>
        <w:t>Hemşirelerin ve sağlık profesyonellerinin eğitimi, uyumu ve iklim/karbon ayak izini azaltma davranışlarıdır (</w:t>
      </w:r>
      <w:proofErr w:type="spellStart"/>
      <w:r w:rsidRPr="00621FCA">
        <w:rPr>
          <w:rFonts w:ascii="Times New Roman" w:hAnsi="Times New Roman" w:cs="Times New Roman"/>
          <w:sz w:val="24"/>
          <w:szCs w:val="24"/>
        </w:rPr>
        <w:t>Sayre</w:t>
      </w:r>
      <w:proofErr w:type="spellEnd"/>
      <w:r w:rsidRPr="00621FCA">
        <w:rPr>
          <w:rFonts w:ascii="Times New Roman" w:hAnsi="Times New Roman" w:cs="Times New Roman"/>
          <w:sz w:val="24"/>
          <w:szCs w:val="24"/>
        </w:rPr>
        <w:t xml:space="preserve"> ve ark. 2010). Hem hemşirelik personelinin hem de hemşirelik eğitimi alan öğrencilerin </w:t>
      </w:r>
      <w:r w:rsidRPr="00833ED2">
        <w:rPr>
          <w:rFonts w:ascii="Times New Roman" w:hAnsi="Times New Roman" w:cs="Times New Roman"/>
          <w:color w:val="000000" w:themeColor="text1"/>
          <w:sz w:val="24"/>
          <w:szCs w:val="24"/>
        </w:rPr>
        <w:t xml:space="preserve">eğitimi bu konuda kritik bir nokta oluşturmaktadır. Hemşirelik için önemli bir konu haline getirilmeli, gezegen sağlığı ve hemşirelik eğitimi lisans eğitimine eklenmeli veya sertifika eğitimleri oluşturulmalıdır (Nicholas ve </w:t>
      </w:r>
      <w:proofErr w:type="spellStart"/>
      <w:r w:rsidRPr="00833ED2">
        <w:rPr>
          <w:rFonts w:ascii="Times New Roman" w:hAnsi="Times New Roman" w:cs="Times New Roman"/>
          <w:color w:val="000000" w:themeColor="text1"/>
          <w:sz w:val="24"/>
          <w:szCs w:val="24"/>
        </w:rPr>
        <w:t>Breakey</w:t>
      </w:r>
      <w:proofErr w:type="spellEnd"/>
      <w:r w:rsidRPr="00833ED2">
        <w:rPr>
          <w:rFonts w:ascii="Times New Roman" w:hAnsi="Times New Roman" w:cs="Times New Roman"/>
          <w:color w:val="000000" w:themeColor="text1"/>
          <w:sz w:val="24"/>
          <w:szCs w:val="24"/>
        </w:rPr>
        <w:t xml:space="preserve">, 2019; </w:t>
      </w:r>
      <w:proofErr w:type="spellStart"/>
      <w:r w:rsidRPr="00833ED2">
        <w:rPr>
          <w:rFonts w:ascii="Times New Roman" w:hAnsi="Times New Roman" w:cs="Times New Roman"/>
          <w:color w:val="000000" w:themeColor="text1"/>
          <w:sz w:val="24"/>
          <w:szCs w:val="24"/>
        </w:rPr>
        <w:t>Kur</w:t>
      </w:r>
      <w:r w:rsidR="00781E95">
        <w:rPr>
          <w:rFonts w:ascii="Times New Roman" w:hAnsi="Times New Roman" w:cs="Times New Roman"/>
          <w:color w:val="000000" w:themeColor="text1"/>
          <w:sz w:val="24"/>
          <w:szCs w:val="24"/>
        </w:rPr>
        <w:t>t</w:t>
      </w:r>
      <w:r w:rsidRPr="00833ED2">
        <w:rPr>
          <w:rFonts w:ascii="Times New Roman" w:hAnsi="Times New Roman" w:cs="Times New Roman"/>
          <w:color w:val="000000" w:themeColor="text1"/>
          <w:sz w:val="24"/>
          <w:szCs w:val="24"/>
        </w:rPr>
        <w:t>h</w:t>
      </w:r>
      <w:proofErr w:type="spellEnd"/>
      <w:r w:rsidRPr="00833ED2">
        <w:rPr>
          <w:rFonts w:ascii="Times New Roman" w:hAnsi="Times New Roman" w:cs="Times New Roman"/>
          <w:color w:val="000000" w:themeColor="text1"/>
          <w:sz w:val="24"/>
          <w:szCs w:val="24"/>
        </w:rPr>
        <w:t xml:space="preserve"> ve Potter, 2022). </w:t>
      </w:r>
    </w:p>
    <w:p w14:paraId="313173D2" w14:textId="6799BD4B" w:rsidR="00FB23AF" w:rsidRDefault="00FB23AF" w:rsidP="00FB23AF">
      <w:pPr>
        <w:spacing w:line="360" w:lineRule="auto"/>
        <w:jc w:val="both"/>
        <w:rPr>
          <w:rFonts w:ascii="Times New Roman" w:hAnsi="Times New Roman" w:cs="Times New Roman"/>
          <w:sz w:val="24"/>
          <w:szCs w:val="24"/>
        </w:rPr>
      </w:pPr>
      <w:r w:rsidRPr="00833ED2">
        <w:rPr>
          <w:rFonts w:ascii="Times New Roman" w:hAnsi="Times New Roman" w:cs="Times New Roman"/>
          <w:color w:val="000000" w:themeColor="text1"/>
          <w:sz w:val="24"/>
          <w:szCs w:val="24"/>
        </w:rPr>
        <w:t>Uyum çalışmaları arasında karar vericilerle ortaklıklar, hastalara ve ailelerine danışmanlık</w:t>
      </w:r>
      <w:r w:rsidR="00833ED2" w:rsidRPr="00833ED2">
        <w:rPr>
          <w:rFonts w:ascii="Times New Roman" w:hAnsi="Times New Roman" w:cs="Times New Roman"/>
          <w:color w:val="000000" w:themeColor="text1"/>
          <w:sz w:val="24"/>
          <w:szCs w:val="24"/>
        </w:rPr>
        <w:t>,</w:t>
      </w:r>
      <w:r w:rsidRPr="00833ED2">
        <w:rPr>
          <w:rFonts w:ascii="Times New Roman" w:hAnsi="Times New Roman" w:cs="Times New Roman"/>
          <w:color w:val="000000" w:themeColor="text1"/>
          <w:sz w:val="24"/>
          <w:szCs w:val="24"/>
        </w:rPr>
        <w:t xml:space="preserve"> sağlık tesislerinin hazırlanması</w:t>
      </w:r>
      <w:r w:rsidR="00833ED2" w:rsidRPr="00833ED2">
        <w:rPr>
          <w:rFonts w:ascii="Times New Roman" w:hAnsi="Times New Roman" w:cs="Times New Roman"/>
          <w:color w:val="000000" w:themeColor="text1"/>
          <w:sz w:val="24"/>
          <w:szCs w:val="24"/>
        </w:rPr>
        <w:t xml:space="preserve"> </w:t>
      </w:r>
      <w:r w:rsidRPr="00833ED2">
        <w:rPr>
          <w:rFonts w:ascii="Times New Roman" w:hAnsi="Times New Roman" w:cs="Times New Roman"/>
          <w:color w:val="000000" w:themeColor="text1"/>
          <w:sz w:val="24"/>
          <w:szCs w:val="24"/>
        </w:rPr>
        <w:t xml:space="preserve">ve </w:t>
      </w:r>
      <w:r w:rsidRPr="00797097">
        <w:rPr>
          <w:rFonts w:ascii="Times New Roman" w:hAnsi="Times New Roman" w:cs="Times New Roman"/>
          <w:color w:val="000000" w:themeColor="text1"/>
          <w:sz w:val="24"/>
          <w:szCs w:val="24"/>
        </w:rPr>
        <w:t>iklim adaleti</w:t>
      </w:r>
      <w:r w:rsidRPr="00833ED2">
        <w:rPr>
          <w:rFonts w:ascii="Times New Roman" w:hAnsi="Times New Roman" w:cs="Times New Roman"/>
          <w:color w:val="000000" w:themeColor="text1"/>
          <w:sz w:val="24"/>
          <w:szCs w:val="24"/>
        </w:rPr>
        <w:t xml:space="preserve"> yer al</w:t>
      </w:r>
      <w:r w:rsidR="00220450">
        <w:rPr>
          <w:rFonts w:ascii="Times New Roman" w:hAnsi="Times New Roman" w:cs="Times New Roman"/>
          <w:color w:val="000000" w:themeColor="text1"/>
          <w:sz w:val="24"/>
          <w:szCs w:val="24"/>
        </w:rPr>
        <w:t>maktadır</w:t>
      </w:r>
      <w:r w:rsidR="00833ED2" w:rsidRPr="00833ED2">
        <w:rPr>
          <w:rFonts w:ascii="Times New Roman" w:hAnsi="Times New Roman" w:cs="Times New Roman"/>
          <w:color w:val="000000" w:themeColor="text1"/>
          <w:sz w:val="24"/>
          <w:szCs w:val="24"/>
        </w:rPr>
        <w:t xml:space="preserve">. </w:t>
      </w:r>
      <w:r w:rsidRPr="00833ED2">
        <w:rPr>
          <w:rFonts w:ascii="Times New Roman" w:hAnsi="Times New Roman" w:cs="Times New Roman"/>
          <w:color w:val="000000" w:themeColor="text1"/>
          <w:sz w:val="24"/>
          <w:szCs w:val="24"/>
        </w:rPr>
        <w:t>İklim karbon ayak izini azaltma çabaları aynı zamanda hem bireysel hem kurumsal olarak hem de topluma örnek olarak iklim değişikliği ve gezegen sağlığı açısından değişiklikler yaratma fırsatı su</w:t>
      </w:r>
      <w:r w:rsidR="000637A1">
        <w:rPr>
          <w:rFonts w:ascii="Times New Roman" w:hAnsi="Times New Roman" w:cs="Times New Roman"/>
          <w:color w:val="000000" w:themeColor="text1"/>
          <w:sz w:val="24"/>
          <w:szCs w:val="24"/>
        </w:rPr>
        <w:t>nmaktadır</w:t>
      </w:r>
      <w:r w:rsidRPr="00833ED2">
        <w:rPr>
          <w:rFonts w:ascii="Times New Roman" w:hAnsi="Times New Roman" w:cs="Times New Roman"/>
          <w:color w:val="000000" w:themeColor="text1"/>
          <w:sz w:val="24"/>
          <w:szCs w:val="24"/>
        </w:rPr>
        <w:t xml:space="preserve">. Bireysel </w:t>
      </w:r>
      <w:r w:rsidRPr="00833ED2">
        <w:rPr>
          <w:rFonts w:ascii="Times New Roman" w:hAnsi="Times New Roman" w:cs="Times New Roman"/>
          <w:color w:val="000000" w:themeColor="text1"/>
          <w:sz w:val="24"/>
          <w:szCs w:val="24"/>
        </w:rPr>
        <w:lastRenderedPageBreak/>
        <w:t xml:space="preserve">anlamda, </w:t>
      </w:r>
      <w:r w:rsidR="00C923AA">
        <w:rPr>
          <w:rFonts w:ascii="Times New Roman" w:hAnsi="Times New Roman" w:cs="Times New Roman"/>
          <w:color w:val="000000" w:themeColor="text1"/>
          <w:sz w:val="24"/>
          <w:szCs w:val="24"/>
        </w:rPr>
        <w:t xml:space="preserve">hemşireler/insanlar </w:t>
      </w:r>
      <w:r w:rsidRPr="00833ED2">
        <w:rPr>
          <w:rFonts w:ascii="Times New Roman" w:hAnsi="Times New Roman" w:cs="Times New Roman"/>
          <w:color w:val="000000" w:themeColor="text1"/>
          <w:sz w:val="24"/>
          <w:szCs w:val="24"/>
        </w:rPr>
        <w:t>karbon ayak izini azaltarak, yeşil eylemler</w:t>
      </w:r>
      <w:r w:rsidR="00833ED2" w:rsidRPr="00833ED2">
        <w:rPr>
          <w:rFonts w:ascii="Times New Roman" w:hAnsi="Times New Roman" w:cs="Times New Roman"/>
          <w:color w:val="000000" w:themeColor="text1"/>
          <w:sz w:val="24"/>
          <w:szCs w:val="24"/>
        </w:rPr>
        <w:t xml:space="preserve"> </w:t>
      </w:r>
      <w:r w:rsidRPr="00833ED2">
        <w:rPr>
          <w:rFonts w:ascii="Times New Roman" w:hAnsi="Times New Roman" w:cs="Times New Roman"/>
          <w:color w:val="000000" w:themeColor="text1"/>
          <w:sz w:val="24"/>
          <w:szCs w:val="24"/>
        </w:rPr>
        <w:t>sergileyerek gezegen sağlığına katkıda bulunabilirler. Örneğin toplu taşıma ya da bisiklet ve elektrikli ulaşım araçları kullan</w:t>
      </w:r>
      <w:r w:rsidR="00C923AA">
        <w:rPr>
          <w:rFonts w:ascii="Times New Roman" w:hAnsi="Times New Roman" w:cs="Times New Roman"/>
          <w:color w:val="000000" w:themeColor="text1"/>
          <w:sz w:val="24"/>
          <w:szCs w:val="24"/>
        </w:rPr>
        <w:t>ılabilir</w:t>
      </w:r>
      <w:r w:rsidRPr="00833ED2">
        <w:rPr>
          <w:rFonts w:ascii="Times New Roman" w:hAnsi="Times New Roman" w:cs="Times New Roman"/>
          <w:color w:val="000000" w:themeColor="text1"/>
          <w:sz w:val="24"/>
          <w:szCs w:val="24"/>
        </w:rPr>
        <w:t>, su ve enerjinin</w:t>
      </w:r>
      <w:r w:rsidR="00FD3A06">
        <w:rPr>
          <w:rFonts w:ascii="Times New Roman" w:hAnsi="Times New Roman" w:cs="Times New Roman"/>
          <w:color w:val="000000" w:themeColor="text1"/>
          <w:sz w:val="24"/>
          <w:szCs w:val="24"/>
        </w:rPr>
        <w:t xml:space="preserve"> </w:t>
      </w:r>
      <w:r w:rsidRPr="00833ED2">
        <w:rPr>
          <w:rFonts w:ascii="Times New Roman" w:hAnsi="Times New Roman" w:cs="Times New Roman"/>
          <w:color w:val="000000" w:themeColor="text1"/>
          <w:sz w:val="24"/>
          <w:szCs w:val="24"/>
        </w:rPr>
        <w:t>tasarruflu kullanılması sağla</w:t>
      </w:r>
      <w:r w:rsidR="00C923AA">
        <w:rPr>
          <w:rFonts w:ascii="Times New Roman" w:hAnsi="Times New Roman" w:cs="Times New Roman"/>
          <w:color w:val="000000" w:themeColor="text1"/>
          <w:sz w:val="24"/>
          <w:szCs w:val="24"/>
        </w:rPr>
        <w:t>nabilir</w:t>
      </w:r>
      <w:r w:rsidRPr="00833ED2">
        <w:rPr>
          <w:rFonts w:ascii="Times New Roman" w:hAnsi="Times New Roman" w:cs="Times New Roman"/>
          <w:color w:val="000000" w:themeColor="text1"/>
          <w:sz w:val="24"/>
          <w:szCs w:val="24"/>
        </w:rPr>
        <w:t>, çöpleri tek tek ayırıp geri dönüşüme katkı sağla</w:t>
      </w:r>
      <w:r w:rsidR="00C923AA">
        <w:rPr>
          <w:rFonts w:ascii="Times New Roman" w:hAnsi="Times New Roman" w:cs="Times New Roman"/>
          <w:color w:val="000000" w:themeColor="text1"/>
          <w:sz w:val="24"/>
          <w:szCs w:val="24"/>
        </w:rPr>
        <w:t>nabilir</w:t>
      </w:r>
      <w:r w:rsidRPr="00833ED2">
        <w:rPr>
          <w:rFonts w:ascii="Times New Roman" w:hAnsi="Times New Roman" w:cs="Times New Roman"/>
          <w:color w:val="000000" w:themeColor="text1"/>
          <w:sz w:val="24"/>
          <w:szCs w:val="24"/>
        </w:rPr>
        <w:t>, plastik kullanımı azalt</w:t>
      </w:r>
      <w:r w:rsidR="00C923AA">
        <w:rPr>
          <w:rFonts w:ascii="Times New Roman" w:hAnsi="Times New Roman" w:cs="Times New Roman"/>
          <w:color w:val="000000" w:themeColor="text1"/>
          <w:sz w:val="24"/>
          <w:szCs w:val="24"/>
        </w:rPr>
        <w:t>ılabilir</w:t>
      </w:r>
      <w:r w:rsidRPr="00833ED2">
        <w:rPr>
          <w:rFonts w:ascii="Times New Roman" w:hAnsi="Times New Roman" w:cs="Times New Roman"/>
          <w:color w:val="000000" w:themeColor="text1"/>
          <w:sz w:val="24"/>
          <w:szCs w:val="24"/>
        </w:rPr>
        <w:t xml:space="preserve"> ve bu konudaki eğitim ve farkındalıklar geliştir</w:t>
      </w:r>
      <w:r w:rsidR="00C923AA">
        <w:rPr>
          <w:rFonts w:ascii="Times New Roman" w:hAnsi="Times New Roman" w:cs="Times New Roman"/>
          <w:color w:val="000000" w:themeColor="text1"/>
          <w:sz w:val="24"/>
          <w:szCs w:val="24"/>
        </w:rPr>
        <w:t>ilebilir</w:t>
      </w:r>
      <w:r w:rsidRPr="00833ED2">
        <w:rPr>
          <w:rFonts w:ascii="Times New Roman" w:hAnsi="Times New Roman" w:cs="Times New Roman"/>
          <w:color w:val="000000" w:themeColor="text1"/>
          <w:sz w:val="24"/>
          <w:szCs w:val="24"/>
        </w:rPr>
        <w:t>. Kurumsal anlamda toplu taşıma kullanımı, sağlık kurumlarının enerji tasarrufu ve verimliliği adımları, yeşil teknoloji kullanımı, alternatif enerji üretimi, yeşil bina tasarımları, yeşil enerji kullanımı, sürdürülebilirlik politikalarına katkı</w:t>
      </w:r>
      <w:r w:rsidR="00833ED2" w:rsidRPr="00833ED2">
        <w:rPr>
          <w:rFonts w:ascii="Times New Roman" w:hAnsi="Times New Roman" w:cs="Times New Roman"/>
          <w:color w:val="000000" w:themeColor="text1"/>
          <w:sz w:val="24"/>
          <w:szCs w:val="24"/>
        </w:rPr>
        <w:t xml:space="preserve"> </w:t>
      </w:r>
      <w:r w:rsidRPr="00833ED2">
        <w:rPr>
          <w:rFonts w:ascii="Times New Roman" w:hAnsi="Times New Roman" w:cs="Times New Roman"/>
          <w:color w:val="000000" w:themeColor="text1"/>
          <w:sz w:val="24"/>
          <w:szCs w:val="24"/>
        </w:rPr>
        <w:t>ve uygulama, atık yönetimi</w:t>
      </w:r>
      <w:r w:rsidR="00C923AA">
        <w:rPr>
          <w:rFonts w:ascii="Times New Roman" w:hAnsi="Times New Roman" w:cs="Times New Roman"/>
          <w:color w:val="000000" w:themeColor="text1"/>
          <w:sz w:val="24"/>
          <w:szCs w:val="24"/>
        </w:rPr>
        <w:t xml:space="preserve"> ile</w:t>
      </w:r>
      <w:r w:rsidRPr="00833ED2">
        <w:rPr>
          <w:rFonts w:ascii="Times New Roman" w:hAnsi="Times New Roman" w:cs="Times New Roman"/>
          <w:color w:val="000000" w:themeColor="text1"/>
          <w:sz w:val="24"/>
          <w:szCs w:val="24"/>
        </w:rPr>
        <w:t xml:space="preserve"> gezegen sağlığına katkı sağlanabilir</w:t>
      </w:r>
      <w:r w:rsidR="00854475">
        <w:rPr>
          <w:rFonts w:ascii="Times New Roman" w:hAnsi="Times New Roman" w:cs="Times New Roman"/>
          <w:color w:val="000000" w:themeColor="text1"/>
          <w:sz w:val="24"/>
          <w:szCs w:val="24"/>
        </w:rPr>
        <w:t xml:space="preserve"> (</w:t>
      </w:r>
      <w:r w:rsidR="00061312" w:rsidRPr="00061312">
        <w:rPr>
          <w:rFonts w:ascii="Times New Roman" w:hAnsi="Times New Roman" w:cs="Times New Roman"/>
          <w:color w:val="000000" w:themeColor="text1"/>
          <w:sz w:val="24"/>
          <w:szCs w:val="24"/>
        </w:rPr>
        <w:t>WHO, 2009</w:t>
      </w:r>
      <w:r w:rsidR="00061312">
        <w:rPr>
          <w:rFonts w:ascii="Times New Roman" w:hAnsi="Times New Roman" w:cs="Times New Roman"/>
          <w:color w:val="000000" w:themeColor="text1"/>
          <w:sz w:val="24"/>
          <w:szCs w:val="24"/>
        </w:rPr>
        <w:t xml:space="preserve">; </w:t>
      </w:r>
      <w:proofErr w:type="spellStart"/>
      <w:r w:rsidR="00854475" w:rsidRPr="00854475">
        <w:rPr>
          <w:rFonts w:ascii="Times New Roman" w:hAnsi="Times New Roman" w:cs="Times New Roman"/>
          <w:color w:val="000000" w:themeColor="text1"/>
          <w:sz w:val="24"/>
          <w:szCs w:val="24"/>
        </w:rPr>
        <w:t>Sayre</w:t>
      </w:r>
      <w:proofErr w:type="spellEnd"/>
      <w:r w:rsidR="00854475" w:rsidRPr="00854475">
        <w:rPr>
          <w:rFonts w:ascii="Times New Roman" w:hAnsi="Times New Roman" w:cs="Times New Roman"/>
          <w:color w:val="000000" w:themeColor="text1"/>
          <w:sz w:val="24"/>
          <w:szCs w:val="24"/>
        </w:rPr>
        <w:t xml:space="preserve"> ve ark., 2010</w:t>
      </w:r>
      <w:r w:rsidR="00AA11ED">
        <w:rPr>
          <w:rFonts w:ascii="Times New Roman" w:hAnsi="Times New Roman" w:cs="Times New Roman"/>
          <w:color w:val="000000" w:themeColor="text1"/>
          <w:sz w:val="24"/>
          <w:szCs w:val="24"/>
        </w:rPr>
        <w:t xml:space="preserve">; </w:t>
      </w:r>
      <w:r w:rsidR="009F05DA">
        <w:rPr>
          <w:rFonts w:ascii="Times New Roman" w:hAnsi="Times New Roman" w:cs="Times New Roman"/>
          <w:color w:val="000000" w:themeColor="text1"/>
          <w:sz w:val="24"/>
          <w:szCs w:val="24"/>
        </w:rPr>
        <w:t xml:space="preserve">Goodman, 2013; </w:t>
      </w:r>
      <w:r w:rsidR="00A6618F">
        <w:rPr>
          <w:rFonts w:ascii="Times New Roman" w:hAnsi="Times New Roman" w:cs="Times New Roman"/>
          <w:color w:val="000000" w:themeColor="text1"/>
          <w:sz w:val="24"/>
          <w:szCs w:val="24"/>
        </w:rPr>
        <w:t xml:space="preserve">Günal, Yücel Işıldar ve Atik, 2018; </w:t>
      </w:r>
      <w:r w:rsidR="00AA11ED" w:rsidRPr="00AA11ED">
        <w:rPr>
          <w:rFonts w:ascii="Times New Roman" w:hAnsi="Times New Roman" w:cs="Times New Roman"/>
          <w:color w:val="000000" w:themeColor="text1"/>
          <w:sz w:val="24"/>
          <w:szCs w:val="24"/>
        </w:rPr>
        <w:t xml:space="preserve">Martin ve </w:t>
      </w:r>
      <w:proofErr w:type="spellStart"/>
      <w:r w:rsidR="00AA11ED" w:rsidRPr="00AA11ED">
        <w:rPr>
          <w:rFonts w:ascii="Times New Roman" w:hAnsi="Times New Roman" w:cs="Times New Roman"/>
          <w:color w:val="000000" w:themeColor="text1"/>
          <w:sz w:val="24"/>
          <w:szCs w:val="24"/>
        </w:rPr>
        <w:t>Vold</w:t>
      </w:r>
      <w:proofErr w:type="spellEnd"/>
      <w:r w:rsidR="00AA11ED" w:rsidRPr="00AA11ED">
        <w:rPr>
          <w:rFonts w:ascii="Times New Roman" w:hAnsi="Times New Roman" w:cs="Times New Roman"/>
          <w:color w:val="000000" w:themeColor="text1"/>
          <w:sz w:val="24"/>
          <w:szCs w:val="24"/>
        </w:rPr>
        <w:t>, 2019</w:t>
      </w:r>
      <w:r w:rsidR="00AA11ED">
        <w:rPr>
          <w:rFonts w:ascii="Times New Roman" w:hAnsi="Times New Roman" w:cs="Times New Roman"/>
          <w:color w:val="000000" w:themeColor="text1"/>
          <w:sz w:val="24"/>
          <w:szCs w:val="24"/>
        </w:rPr>
        <w:t>;</w:t>
      </w:r>
      <w:r w:rsidR="009A66DB">
        <w:rPr>
          <w:rFonts w:ascii="Times New Roman" w:hAnsi="Times New Roman" w:cs="Times New Roman"/>
          <w:color w:val="000000" w:themeColor="text1"/>
          <w:sz w:val="24"/>
          <w:szCs w:val="24"/>
        </w:rPr>
        <w:t xml:space="preserve"> </w:t>
      </w:r>
      <w:proofErr w:type="spellStart"/>
      <w:r w:rsidR="009A66DB" w:rsidRPr="009A66DB">
        <w:rPr>
          <w:rFonts w:ascii="Times New Roman" w:hAnsi="Times New Roman" w:cs="Times New Roman"/>
          <w:color w:val="000000" w:themeColor="text1"/>
          <w:sz w:val="24"/>
          <w:szCs w:val="24"/>
        </w:rPr>
        <w:t>Butterfield</w:t>
      </w:r>
      <w:proofErr w:type="spellEnd"/>
      <w:r w:rsidR="009A66DB" w:rsidRPr="009A66DB">
        <w:rPr>
          <w:rFonts w:ascii="Times New Roman" w:hAnsi="Times New Roman" w:cs="Times New Roman"/>
          <w:color w:val="000000" w:themeColor="text1"/>
          <w:sz w:val="24"/>
          <w:szCs w:val="24"/>
        </w:rPr>
        <w:t xml:space="preserve">, </w:t>
      </w:r>
      <w:proofErr w:type="spellStart"/>
      <w:r w:rsidR="009A66DB" w:rsidRPr="009A66DB">
        <w:rPr>
          <w:rFonts w:ascii="Times New Roman" w:hAnsi="Times New Roman" w:cs="Times New Roman"/>
          <w:color w:val="000000" w:themeColor="text1"/>
          <w:sz w:val="24"/>
          <w:szCs w:val="24"/>
        </w:rPr>
        <w:t>Leffers</w:t>
      </w:r>
      <w:proofErr w:type="spellEnd"/>
      <w:r w:rsidR="009A66DB" w:rsidRPr="009A66DB">
        <w:rPr>
          <w:rFonts w:ascii="Times New Roman" w:hAnsi="Times New Roman" w:cs="Times New Roman"/>
          <w:color w:val="000000" w:themeColor="text1"/>
          <w:sz w:val="24"/>
          <w:szCs w:val="24"/>
        </w:rPr>
        <w:t xml:space="preserve"> ve </w:t>
      </w:r>
      <w:proofErr w:type="spellStart"/>
      <w:r w:rsidR="009A66DB" w:rsidRPr="009A66DB">
        <w:rPr>
          <w:rFonts w:ascii="Times New Roman" w:hAnsi="Times New Roman" w:cs="Times New Roman"/>
          <w:color w:val="000000" w:themeColor="text1"/>
          <w:sz w:val="24"/>
          <w:szCs w:val="24"/>
        </w:rPr>
        <w:t>Vásquez</w:t>
      </w:r>
      <w:proofErr w:type="spellEnd"/>
      <w:r w:rsidR="009A66DB" w:rsidRPr="009A66DB">
        <w:rPr>
          <w:rFonts w:ascii="Times New Roman" w:hAnsi="Times New Roman" w:cs="Times New Roman"/>
          <w:color w:val="000000" w:themeColor="text1"/>
          <w:sz w:val="24"/>
          <w:szCs w:val="24"/>
        </w:rPr>
        <w:t>, 2021</w:t>
      </w:r>
      <w:r w:rsidR="009A66DB">
        <w:rPr>
          <w:rFonts w:ascii="Times New Roman" w:hAnsi="Times New Roman" w:cs="Times New Roman"/>
          <w:color w:val="000000" w:themeColor="text1"/>
          <w:sz w:val="24"/>
          <w:szCs w:val="24"/>
        </w:rPr>
        <w:t xml:space="preserve">; </w:t>
      </w:r>
      <w:proofErr w:type="spellStart"/>
      <w:r w:rsidR="009A66DB" w:rsidRPr="009A66DB">
        <w:rPr>
          <w:rFonts w:ascii="Times New Roman" w:hAnsi="Times New Roman" w:cs="Times New Roman"/>
          <w:color w:val="000000" w:themeColor="text1"/>
          <w:sz w:val="24"/>
          <w:szCs w:val="24"/>
        </w:rPr>
        <w:t>LeClair</w:t>
      </w:r>
      <w:proofErr w:type="spellEnd"/>
      <w:r w:rsidR="009A66DB" w:rsidRPr="009A66DB">
        <w:rPr>
          <w:rFonts w:ascii="Times New Roman" w:hAnsi="Times New Roman" w:cs="Times New Roman"/>
          <w:color w:val="000000" w:themeColor="text1"/>
          <w:sz w:val="24"/>
          <w:szCs w:val="24"/>
        </w:rPr>
        <w:t>, Evans-</w:t>
      </w:r>
      <w:proofErr w:type="spellStart"/>
      <w:r w:rsidR="009A66DB" w:rsidRPr="009A66DB">
        <w:rPr>
          <w:rFonts w:ascii="Times New Roman" w:hAnsi="Times New Roman" w:cs="Times New Roman"/>
          <w:color w:val="000000" w:themeColor="text1"/>
          <w:sz w:val="24"/>
          <w:szCs w:val="24"/>
        </w:rPr>
        <w:t>Agnew</w:t>
      </w:r>
      <w:proofErr w:type="spellEnd"/>
      <w:r w:rsidR="009A66DB" w:rsidRPr="009A66DB">
        <w:rPr>
          <w:rFonts w:ascii="Times New Roman" w:hAnsi="Times New Roman" w:cs="Times New Roman"/>
          <w:color w:val="000000" w:themeColor="text1"/>
          <w:sz w:val="24"/>
          <w:szCs w:val="24"/>
        </w:rPr>
        <w:t xml:space="preserve"> ve Cook, 2022</w:t>
      </w:r>
      <w:r w:rsidR="009F05DA">
        <w:rPr>
          <w:rFonts w:ascii="Times New Roman" w:hAnsi="Times New Roman" w:cs="Times New Roman"/>
          <w:color w:val="000000" w:themeColor="text1"/>
          <w:sz w:val="24"/>
          <w:szCs w:val="24"/>
        </w:rPr>
        <w:t>)</w:t>
      </w:r>
      <w:r w:rsidRPr="00833ED2">
        <w:rPr>
          <w:rFonts w:ascii="Times New Roman" w:hAnsi="Times New Roman" w:cs="Times New Roman"/>
          <w:color w:val="000000" w:themeColor="text1"/>
          <w:sz w:val="24"/>
          <w:szCs w:val="24"/>
        </w:rPr>
        <w:t>.</w:t>
      </w:r>
    </w:p>
    <w:p w14:paraId="7999A09E" w14:textId="29AA8A81" w:rsidR="00FB23AF" w:rsidRPr="00833ED2" w:rsidRDefault="00FB23AF" w:rsidP="00FB23AF">
      <w:pPr>
        <w:spacing w:line="360" w:lineRule="auto"/>
        <w:jc w:val="both"/>
        <w:rPr>
          <w:rFonts w:ascii="Times New Roman" w:hAnsi="Times New Roman" w:cs="Times New Roman"/>
          <w:color w:val="000000" w:themeColor="text1"/>
          <w:sz w:val="24"/>
          <w:szCs w:val="24"/>
        </w:rPr>
      </w:pPr>
      <w:r w:rsidRPr="00833ED2">
        <w:rPr>
          <w:rFonts w:ascii="Times New Roman" w:hAnsi="Times New Roman" w:cs="Times New Roman"/>
          <w:color w:val="000000" w:themeColor="text1"/>
          <w:sz w:val="24"/>
          <w:szCs w:val="24"/>
        </w:rPr>
        <w:t>Uluslararası Hemşireler Birliği (ICN), iklim değişikliğinin bir sosyal adalet sorunu olduğunu belirtmiştir</w:t>
      </w:r>
      <w:r w:rsidRPr="00833ED2">
        <w:rPr>
          <w:color w:val="000000" w:themeColor="text1"/>
        </w:rPr>
        <w:t xml:space="preserve"> (</w:t>
      </w:r>
      <w:proofErr w:type="spellStart"/>
      <w:r w:rsidRPr="00833ED2">
        <w:rPr>
          <w:rFonts w:ascii="Times New Roman" w:hAnsi="Times New Roman" w:cs="Times New Roman"/>
          <w:color w:val="000000" w:themeColor="text1"/>
          <w:sz w:val="24"/>
          <w:szCs w:val="24"/>
        </w:rPr>
        <w:t>Law</w:t>
      </w:r>
      <w:proofErr w:type="spellEnd"/>
      <w:r w:rsidRPr="00833ED2">
        <w:rPr>
          <w:rFonts w:ascii="Times New Roman" w:hAnsi="Times New Roman" w:cs="Times New Roman"/>
          <w:color w:val="000000" w:themeColor="text1"/>
          <w:sz w:val="24"/>
          <w:szCs w:val="24"/>
        </w:rPr>
        <w:t xml:space="preserve">, </w:t>
      </w:r>
      <w:proofErr w:type="spellStart"/>
      <w:r w:rsidRPr="00833ED2">
        <w:rPr>
          <w:rFonts w:ascii="Times New Roman" w:hAnsi="Times New Roman" w:cs="Times New Roman"/>
          <w:color w:val="000000" w:themeColor="text1"/>
          <w:sz w:val="24"/>
          <w:szCs w:val="24"/>
        </w:rPr>
        <w:t>Kalogirou</w:t>
      </w:r>
      <w:proofErr w:type="spellEnd"/>
      <w:r w:rsidRPr="00833ED2">
        <w:rPr>
          <w:rFonts w:ascii="Times New Roman" w:hAnsi="Times New Roman" w:cs="Times New Roman"/>
          <w:color w:val="000000" w:themeColor="text1"/>
          <w:sz w:val="24"/>
          <w:szCs w:val="24"/>
        </w:rPr>
        <w:t xml:space="preserve"> ve </w:t>
      </w:r>
      <w:proofErr w:type="spellStart"/>
      <w:r w:rsidRPr="00833ED2">
        <w:rPr>
          <w:rFonts w:ascii="Times New Roman" w:hAnsi="Times New Roman" w:cs="Times New Roman"/>
          <w:color w:val="000000" w:themeColor="text1"/>
          <w:sz w:val="24"/>
          <w:szCs w:val="24"/>
        </w:rPr>
        <w:t>Dahlke</w:t>
      </w:r>
      <w:proofErr w:type="spellEnd"/>
      <w:r w:rsidRPr="00833ED2">
        <w:rPr>
          <w:rFonts w:ascii="Times New Roman" w:hAnsi="Times New Roman" w:cs="Times New Roman"/>
          <w:color w:val="000000" w:themeColor="text1"/>
          <w:sz w:val="24"/>
          <w:szCs w:val="24"/>
        </w:rPr>
        <w:t xml:space="preserve">, 2021). Ayrıca ICN (2017) temayı “Hemşireler: Sürdürülebilir Kalkınma Hedeflerine Ulaşmada Öncü Ses” olarak belirlemiş ve 17 hedefi tanımlamıştır. Bu 17 hedef şunlardır: </w:t>
      </w:r>
      <w:r w:rsidRPr="00833ED2">
        <w:rPr>
          <w:rFonts w:ascii="Times New Roman" w:hAnsi="Times New Roman" w:cs="Times New Roman"/>
          <w:i/>
          <w:iCs/>
          <w:color w:val="000000" w:themeColor="text1"/>
          <w:sz w:val="24"/>
          <w:szCs w:val="24"/>
        </w:rPr>
        <w:t>‘Yoksulluğa Son, Açlığa Son, Sağlıklı Bireyler Nitelikli Eğitim, Toplumsal Cinsiyet Eşitliği, Temiz Su ve Sıhhi Koşullar, Erişilebilir ve Temiz Enerji, İnsana Yakışır İş ve Ekonomik Büyüme, Sanayi, Yenilikçilik ve Alt Yapı, Eşitsizliklerin Azaltılması, Sürdürülebilir Şehir ve Yaşam Alanları, Sorumlu Tüketim ve Üretim, İklim Eylemi, Sudaki Yaşam, Karasal Yaşam, Barış ve Adalet, Hedefler İçin Ortaklıklar’</w:t>
      </w:r>
      <w:r w:rsidRPr="00833ED2">
        <w:rPr>
          <w:rFonts w:ascii="Times New Roman" w:hAnsi="Times New Roman" w:cs="Times New Roman"/>
          <w:color w:val="000000" w:themeColor="text1"/>
          <w:sz w:val="24"/>
          <w:szCs w:val="24"/>
        </w:rPr>
        <w:t xml:space="preserve"> (</w:t>
      </w:r>
      <w:proofErr w:type="spellStart"/>
      <w:r w:rsidRPr="00833ED2">
        <w:rPr>
          <w:rFonts w:ascii="Times New Roman" w:hAnsi="Times New Roman" w:cs="Times New Roman"/>
          <w:color w:val="000000" w:themeColor="text1"/>
          <w:sz w:val="24"/>
          <w:szCs w:val="24"/>
        </w:rPr>
        <w:t>İlaslan</w:t>
      </w:r>
      <w:proofErr w:type="spellEnd"/>
      <w:r w:rsidRPr="00833ED2">
        <w:rPr>
          <w:rFonts w:ascii="Times New Roman" w:hAnsi="Times New Roman" w:cs="Times New Roman"/>
          <w:color w:val="000000" w:themeColor="text1"/>
          <w:sz w:val="24"/>
          <w:szCs w:val="24"/>
        </w:rPr>
        <w:t xml:space="preserve"> ve Çakar, 2021). Hedefler incelendiğinde sosyal adaletin sağlanmasının önemi, iklim krizi için yapılması gerekenler, her alanda eşitlik, eğitimin önemi, sürdürülebilirlik ve tüm hedeflere erişim için hemşirelerin öncülük etmesi gerekliliğinden bahsedilmektedir. Gezegen hemşireliği, iklim değişikliğinde hemşirelerin öncü olma ihtiyacını ifade eder ve yol gösterici bir değere sahiptir. </w:t>
      </w:r>
    </w:p>
    <w:p w14:paraId="15B3D492" w14:textId="77777777" w:rsidR="00FB23AF" w:rsidRPr="00ED0FC9" w:rsidRDefault="00FB23AF" w:rsidP="00FB23AF">
      <w:pPr>
        <w:spacing w:line="360" w:lineRule="auto"/>
        <w:jc w:val="both"/>
        <w:rPr>
          <w:rFonts w:ascii="Times New Roman" w:hAnsi="Times New Roman" w:cs="Times New Roman"/>
          <w:color w:val="FF0000"/>
          <w:sz w:val="24"/>
          <w:szCs w:val="24"/>
        </w:rPr>
      </w:pPr>
      <w:r w:rsidRPr="00833ED2">
        <w:rPr>
          <w:rFonts w:ascii="Times New Roman" w:hAnsi="Times New Roman" w:cs="Times New Roman"/>
          <w:color w:val="000000" w:themeColor="text1"/>
          <w:sz w:val="24"/>
          <w:szCs w:val="24"/>
        </w:rPr>
        <w:t xml:space="preserve">Literatürde gezegen hemşiresi olabilmek için belirli niteliklerin gerekli olduğu ve önemli girişimlerin yapılması gerektiğine dair bilgiler bulunmaktadır </w:t>
      </w:r>
      <w:r w:rsidRPr="00621FCA">
        <w:rPr>
          <w:rFonts w:ascii="Times New Roman" w:hAnsi="Times New Roman" w:cs="Times New Roman"/>
          <w:sz w:val="24"/>
          <w:szCs w:val="24"/>
        </w:rPr>
        <w:t>(</w:t>
      </w:r>
      <w:r w:rsidRPr="00865B49">
        <w:rPr>
          <w:rFonts w:ascii="Times New Roman" w:hAnsi="Times New Roman" w:cs="Times New Roman"/>
          <w:sz w:val="24"/>
          <w:szCs w:val="24"/>
        </w:rPr>
        <w:t>ANA, 2007</w:t>
      </w:r>
      <w:r>
        <w:rPr>
          <w:rFonts w:ascii="Times New Roman" w:hAnsi="Times New Roman" w:cs="Times New Roman"/>
          <w:sz w:val="24"/>
          <w:szCs w:val="24"/>
        </w:rPr>
        <w:t xml:space="preserve">; WHO, 2009; </w:t>
      </w:r>
      <w:proofErr w:type="spellStart"/>
      <w:r w:rsidRPr="00621FCA">
        <w:rPr>
          <w:rFonts w:ascii="Times New Roman" w:hAnsi="Times New Roman" w:cs="Times New Roman"/>
          <w:sz w:val="24"/>
          <w:szCs w:val="24"/>
        </w:rPr>
        <w:t>Sayre</w:t>
      </w:r>
      <w:proofErr w:type="spellEnd"/>
      <w:r w:rsidRPr="00621FCA">
        <w:rPr>
          <w:rFonts w:ascii="Times New Roman" w:hAnsi="Times New Roman" w:cs="Times New Roman"/>
          <w:sz w:val="24"/>
          <w:szCs w:val="24"/>
        </w:rPr>
        <w:t xml:space="preserve"> ve ark., 2010; </w:t>
      </w:r>
      <w:r w:rsidRPr="001258B8">
        <w:rPr>
          <w:rFonts w:ascii="Times New Roman" w:hAnsi="Times New Roman" w:cs="Times New Roman"/>
          <w:sz w:val="24"/>
          <w:szCs w:val="24"/>
        </w:rPr>
        <w:t>Goodman,</w:t>
      </w:r>
      <w:r>
        <w:rPr>
          <w:rFonts w:ascii="Times New Roman" w:hAnsi="Times New Roman" w:cs="Times New Roman"/>
          <w:sz w:val="24"/>
          <w:szCs w:val="24"/>
        </w:rPr>
        <w:t xml:space="preserve"> </w:t>
      </w:r>
      <w:r w:rsidRPr="001258B8">
        <w:rPr>
          <w:rFonts w:ascii="Times New Roman" w:hAnsi="Times New Roman" w:cs="Times New Roman"/>
          <w:sz w:val="24"/>
          <w:szCs w:val="24"/>
        </w:rPr>
        <w:t>2013</w:t>
      </w:r>
      <w:r>
        <w:rPr>
          <w:rFonts w:ascii="Times New Roman" w:hAnsi="Times New Roman" w:cs="Times New Roman"/>
          <w:sz w:val="24"/>
          <w:szCs w:val="24"/>
        </w:rPr>
        <w:t xml:space="preserve">; </w:t>
      </w:r>
      <w:proofErr w:type="spellStart"/>
      <w:r w:rsidRPr="008326F6">
        <w:rPr>
          <w:rFonts w:ascii="Times New Roman" w:hAnsi="Times New Roman" w:cs="Times New Roman"/>
          <w:sz w:val="24"/>
          <w:szCs w:val="24"/>
        </w:rPr>
        <w:t>Kurth</w:t>
      </w:r>
      <w:proofErr w:type="spellEnd"/>
      <w:r w:rsidRPr="008326F6">
        <w:rPr>
          <w:rFonts w:ascii="Times New Roman" w:hAnsi="Times New Roman" w:cs="Times New Roman"/>
          <w:sz w:val="24"/>
          <w:szCs w:val="24"/>
        </w:rPr>
        <w:t>, 2017</w:t>
      </w:r>
      <w:r>
        <w:rPr>
          <w:rFonts w:ascii="Times New Roman" w:hAnsi="Times New Roman" w:cs="Times New Roman"/>
          <w:sz w:val="24"/>
          <w:szCs w:val="24"/>
        </w:rPr>
        <w:t xml:space="preserve">; </w:t>
      </w:r>
      <w:r w:rsidRPr="0043182B">
        <w:rPr>
          <w:rFonts w:ascii="Times New Roman" w:hAnsi="Times New Roman" w:cs="Times New Roman"/>
          <w:sz w:val="24"/>
          <w:szCs w:val="24"/>
        </w:rPr>
        <w:t>Nicholas</w:t>
      </w:r>
      <w:r>
        <w:rPr>
          <w:rFonts w:ascii="Times New Roman" w:hAnsi="Times New Roman" w:cs="Times New Roman"/>
          <w:sz w:val="24"/>
          <w:szCs w:val="24"/>
        </w:rPr>
        <w:t xml:space="preserve"> ve</w:t>
      </w:r>
      <w:r w:rsidRPr="0043182B">
        <w:rPr>
          <w:rFonts w:ascii="Times New Roman" w:hAnsi="Times New Roman" w:cs="Times New Roman"/>
          <w:sz w:val="24"/>
          <w:szCs w:val="24"/>
        </w:rPr>
        <w:t xml:space="preserve"> </w:t>
      </w:r>
      <w:proofErr w:type="spellStart"/>
      <w:r w:rsidRPr="0043182B">
        <w:rPr>
          <w:rFonts w:ascii="Times New Roman" w:hAnsi="Times New Roman" w:cs="Times New Roman"/>
          <w:sz w:val="24"/>
          <w:szCs w:val="24"/>
        </w:rPr>
        <w:t>Breakey</w:t>
      </w:r>
      <w:proofErr w:type="spellEnd"/>
      <w:r w:rsidRPr="0043182B">
        <w:rPr>
          <w:rFonts w:ascii="Times New Roman" w:hAnsi="Times New Roman" w:cs="Times New Roman"/>
          <w:sz w:val="24"/>
          <w:szCs w:val="24"/>
        </w:rPr>
        <w:t>, 2019</w:t>
      </w:r>
      <w:r>
        <w:rPr>
          <w:rFonts w:ascii="Times New Roman" w:hAnsi="Times New Roman" w:cs="Times New Roman"/>
          <w:sz w:val="24"/>
          <w:szCs w:val="24"/>
        </w:rPr>
        <w:t xml:space="preserve">; </w:t>
      </w:r>
      <w:r w:rsidRPr="00621FCA">
        <w:rPr>
          <w:rFonts w:ascii="Times New Roman" w:hAnsi="Times New Roman" w:cs="Times New Roman"/>
          <w:sz w:val="24"/>
          <w:szCs w:val="24"/>
        </w:rPr>
        <w:t xml:space="preserve">Martin ve </w:t>
      </w:r>
      <w:proofErr w:type="spellStart"/>
      <w:r w:rsidRPr="00621FCA">
        <w:rPr>
          <w:rFonts w:ascii="Times New Roman" w:hAnsi="Times New Roman" w:cs="Times New Roman"/>
          <w:sz w:val="24"/>
          <w:szCs w:val="24"/>
        </w:rPr>
        <w:t>Vold</w:t>
      </w:r>
      <w:proofErr w:type="spellEnd"/>
      <w:r w:rsidRPr="00621FCA">
        <w:rPr>
          <w:rFonts w:ascii="Times New Roman" w:hAnsi="Times New Roman" w:cs="Times New Roman"/>
          <w:sz w:val="24"/>
          <w:szCs w:val="24"/>
        </w:rPr>
        <w:t xml:space="preserve">, 2019; </w:t>
      </w:r>
      <w:r w:rsidRPr="001B516A">
        <w:rPr>
          <w:rFonts w:ascii="Times New Roman" w:hAnsi="Times New Roman" w:cs="Times New Roman"/>
          <w:sz w:val="24"/>
          <w:szCs w:val="24"/>
        </w:rPr>
        <w:t xml:space="preserve">Rosa ve </w:t>
      </w:r>
      <w:proofErr w:type="spellStart"/>
      <w:r w:rsidRPr="001B516A">
        <w:rPr>
          <w:rFonts w:ascii="Times New Roman" w:hAnsi="Times New Roman" w:cs="Times New Roman"/>
          <w:sz w:val="24"/>
          <w:szCs w:val="24"/>
        </w:rPr>
        <w:t>Upvall</w:t>
      </w:r>
      <w:proofErr w:type="spellEnd"/>
      <w:r w:rsidRPr="001B516A">
        <w:rPr>
          <w:rFonts w:ascii="Times New Roman" w:hAnsi="Times New Roman" w:cs="Times New Roman"/>
          <w:sz w:val="24"/>
          <w:szCs w:val="24"/>
        </w:rPr>
        <w:t>, 2019</w:t>
      </w:r>
      <w:r>
        <w:rPr>
          <w:rFonts w:ascii="Times New Roman" w:hAnsi="Times New Roman" w:cs="Times New Roman"/>
          <w:sz w:val="24"/>
          <w:szCs w:val="24"/>
        </w:rPr>
        <w:t xml:space="preserve">; </w:t>
      </w:r>
      <w:proofErr w:type="spellStart"/>
      <w:r w:rsidRPr="004C7551">
        <w:rPr>
          <w:rFonts w:ascii="Times New Roman" w:hAnsi="Times New Roman" w:cs="Times New Roman"/>
          <w:sz w:val="24"/>
          <w:szCs w:val="24"/>
        </w:rPr>
        <w:t>Dzurec</w:t>
      </w:r>
      <w:proofErr w:type="spellEnd"/>
      <w:r w:rsidRPr="004C7551">
        <w:rPr>
          <w:rFonts w:ascii="Times New Roman" w:hAnsi="Times New Roman" w:cs="Times New Roman"/>
          <w:sz w:val="24"/>
          <w:szCs w:val="24"/>
        </w:rPr>
        <w:t>, 2020</w:t>
      </w:r>
      <w:r>
        <w:rPr>
          <w:rFonts w:ascii="Times New Roman" w:hAnsi="Times New Roman" w:cs="Times New Roman"/>
          <w:sz w:val="24"/>
          <w:szCs w:val="24"/>
        </w:rPr>
        <w:t xml:space="preserve">; </w:t>
      </w:r>
      <w:proofErr w:type="spellStart"/>
      <w:r w:rsidRPr="007A1E0F">
        <w:rPr>
          <w:rFonts w:ascii="Times New Roman" w:hAnsi="Times New Roman" w:cs="Times New Roman"/>
          <w:sz w:val="24"/>
          <w:szCs w:val="24"/>
        </w:rPr>
        <w:t>Kalogirou</w:t>
      </w:r>
      <w:proofErr w:type="spellEnd"/>
      <w:r w:rsidRPr="007A1E0F">
        <w:rPr>
          <w:rFonts w:ascii="Times New Roman" w:hAnsi="Times New Roman" w:cs="Times New Roman"/>
          <w:sz w:val="24"/>
          <w:szCs w:val="24"/>
        </w:rPr>
        <w:t xml:space="preserve">, </w:t>
      </w:r>
      <w:proofErr w:type="spellStart"/>
      <w:r w:rsidRPr="007A1E0F">
        <w:rPr>
          <w:rFonts w:ascii="Times New Roman" w:hAnsi="Times New Roman" w:cs="Times New Roman"/>
          <w:sz w:val="24"/>
          <w:szCs w:val="24"/>
        </w:rPr>
        <w:t>Olson</w:t>
      </w:r>
      <w:proofErr w:type="spellEnd"/>
      <w:r w:rsidRPr="007A1E0F">
        <w:rPr>
          <w:rFonts w:ascii="Times New Roman" w:hAnsi="Times New Roman" w:cs="Times New Roman"/>
          <w:sz w:val="24"/>
          <w:szCs w:val="24"/>
        </w:rPr>
        <w:t xml:space="preserve"> ve Davidson, 2020</w:t>
      </w:r>
      <w:r>
        <w:rPr>
          <w:rFonts w:ascii="Times New Roman" w:hAnsi="Times New Roman" w:cs="Times New Roman"/>
          <w:sz w:val="24"/>
          <w:szCs w:val="24"/>
        </w:rPr>
        <w:t xml:space="preserve">; </w:t>
      </w:r>
      <w:proofErr w:type="spellStart"/>
      <w:r w:rsidRPr="00682379">
        <w:rPr>
          <w:rFonts w:ascii="Times New Roman" w:hAnsi="Times New Roman" w:cs="Times New Roman"/>
          <w:sz w:val="24"/>
          <w:szCs w:val="24"/>
        </w:rPr>
        <w:t>Butterfield</w:t>
      </w:r>
      <w:proofErr w:type="spellEnd"/>
      <w:r w:rsidRPr="00682379">
        <w:rPr>
          <w:rFonts w:ascii="Times New Roman" w:hAnsi="Times New Roman" w:cs="Times New Roman"/>
          <w:sz w:val="24"/>
          <w:szCs w:val="24"/>
        </w:rPr>
        <w:t xml:space="preserve">, </w:t>
      </w:r>
      <w:proofErr w:type="spellStart"/>
      <w:r w:rsidRPr="00682379">
        <w:rPr>
          <w:rFonts w:ascii="Times New Roman" w:hAnsi="Times New Roman" w:cs="Times New Roman"/>
          <w:sz w:val="24"/>
          <w:szCs w:val="24"/>
        </w:rPr>
        <w:t>Leffers</w:t>
      </w:r>
      <w:proofErr w:type="spellEnd"/>
      <w:r w:rsidRPr="00682379">
        <w:rPr>
          <w:rFonts w:ascii="Times New Roman" w:hAnsi="Times New Roman" w:cs="Times New Roman"/>
          <w:sz w:val="24"/>
          <w:szCs w:val="24"/>
        </w:rPr>
        <w:t xml:space="preserve"> ve </w:t>
      </w:r>
      <w:proofErr w:type="spellStart"/>
      <w:r w:rsidRPr="00682379">
        <w:rPr>
          <w:rFonts w:ascii="Times New Roman" w:hAnsi="Times New Roman" w:cs="Times New Roman"/>
          <w:sz w:val="24"/>
          <w:szCs w:val="24"/>
        </w:rPr>
        <w:t>Vásquez</w:t>
      </w:r>
      <w:proofErr w:type="spellEnd"/>
      <w:r w:rsidRPr="00682379">
        <w:rPr>
          <w:rFonts w:ascii="Times New Roman" w:hAnsi="Times New Roman" w:cs="Times New Roman"/>
          <w:sz w:val="24"/>
          <w:szCs w:val="24"/>
        </w:rPr>
        <w:t>, 2021</w:t>
      </w:r>
      <w:r>
        <w:rPr>
          <w:rFonts w:ascii="Times New Roman" w:hAnsi="Times New Roman" w:cs="Times New Roman"/>
          <w:sz w:val="24"/>
          <w:szCs w:val="24"/>
        </w:rPr>
        <w:t xml:space="preserve">; </w:t>
      </w:r>
      <w:proofErr w:type="spellStart"/>
      <w:r w:rsidRPr="007532B6">
        <w:rPr>
          <w:rFonts w:ascii="Times New Roman" w:hAnsi="Times New Roman" w:cs="Times New Roman"/>
          <w:sz w:val="24"/>
          <w:szCs w:val="24"/>
        </w:rPr>
        <w:t>Law</w:t>
      </w:r>
      <w:proofErr w:type="spellEnd"/>
      <w:r w:rsidRPr="007532B6">
        <w:rPr>
          <w:rFonts w:ascii="Times New Roman" w:hAnsi="Times New Roman" w:cs="Times New Roman"/>
          <w:sz w:val="24"/>
          <w:szCs w:val="24"/>
        </w:rPr>
        <w:t xml:space="preserve">, </w:t>
      </w:r>
      <w:proofErr w:type="spellStart"/>
      <w:r w:rsidRPr="007532B6">
        <w:rPr>
          <w:rFonts w:ascii="Times New Roman" w:hAnsi="Times New Roman" w:cs="Times New Roman"/>
          <w:sz w:val="24"/>
          <w:szCs w:val="24"/>
        </w:rPr>
        <w:t>Kalogirou</w:t>
      </w:r>
      <w:proofErr w:type="spellEnd"/>
      <w:r>
        <w:rPr>
          <w:rFonts w:ascii="Times New Roman" w:hAnsi="Times New Roman" w:cs="Times New Roman"/>
          <w:sz w:val="24"/>
          <w:szCs w:val="24"/>
        </w:rPr>
        <w:t xml:space="preserve"> ve</w:t>
      </w:r>
      <w:r w:rsidRPr="007532B6">
        <w:rPr>
          <w:rFonts w:ascii="Times New Roman" w:hAnsi="Times New Roman" w:cs="Times New Roman"/>
          <w:sz w:val="24"/>
          <w:szCs w:val="24"/>
        </w:rPr>
        <w:t xml:space="preserve"> </w:t>
      </w:r>
      <w:proofErr w:type="spellStart"/>
      <w:r w:rsidRPr="007532B6">
        <w:rPr>
          <w:rFonts w:ascii="Times New Roman" w:hAnsi="Times New Roman" w:cs="Times New Roman"/>
          <w:sz w:val="24"/>
          <w:szCs w:val="24"/>
        </w:rPr>
        <w:t>Dahlke</w:t>
      </w:r>
      <w:proofErr w:type="spellEnd"/>
      <w:r w:rsidRPr="007532B6">
        <w:rPr>
          <w:rFonts w:ascii="Times New Roman" w:hAnsi="Times New Roman" w:cs="Times New Roman"/>
          <w:sz w:val="24"/>
          <w:szCs w:val="24"/>
        </w:rPr>
        <w:t>, 2021</w:t>
      </w:r>
      <w:r>
        <w:rPr>
          <w:rFonts w:ascii="Times New Roman" w:hAnsi="Times New Roman" w:cs="Times New Roman"/>
          <w:sz w:val="24"/>
          <w:szCs w:val="24"/>
        </w:rPr>
        <w:t xml:space="preserve">; </w:t>
      </w:r>
      <w:proofErr w:type="spellStart"/>
      <w:r w:rsidRPr="003979F7">
        <w:rPr>
          <w:rFonts w:ascii="Times New Roman" w:hAnsi="Times New Roman" w:cs="Times New Roman"/>
          <w:sz w:val="24"/>
          <w:szCs w:val="24"/>
        </w:rPr>
        <w:t>İlaslan</w:t>
      </w:r>
      <w:proofErr w:type="spellEnd"/>
      <w:r w:rsidRPr="003979F7">
        <w:rPr>
          <w:rFonts w:ascii="Times New Roman" w:hAnsi="Times New Roman" w:cs="Times New Roman"/>
          <w:sz w:val="24"/>
          <w:szCs w:val="24"/>
        </w:rPr>
        <w:t xml:space="preserve"> ve Çakar, 2021</w:t>
      </w:r>
      <w:r>
        <w:rPr>
          <w:rFonts w:ascii="Times New Roman" w:hAnsi="Times New Roman" w:cs="Times New Roman"/>
          <w:sz w:val="24"/>
          <w:szCs w:val="24"/>
        </w:rPr>
        <w:t xml:space="preserve">; </w:t>
      </w:r>
      <w:proofErr w:type="spellStart"/>
      <w:r w:rsidRPr="00484FEB">
        <w:rPr>
          <w:rFonts w:ascii="Times New Roman" w:hAnsi="Times New Roman" w:cs="Times New Roman"/>
          <w:sz w:val="24"/>
          <w:szCs w:val="24"/>
        </w:rPr>
        <w:t>McDermott</w:t>
      </w:r>
      <w:proofErr w:type="spellEnd"/>
      <w:r w:rsidRPr="00484FEB">
        <w:rPr>
          <w:rFonts w:ascii="Times New Roman" w:hAnsi="Times New Roman" w:cs="Times New Roman"/>
          <w:sz w:val="24"/>
          <w:szCs w:val="24"/>
        </w:rPr>
        <w:t>-Levy,</w:t>
      </w:r>
      <w:r>
        <w:rPr>
          <w:rFonts w:ascii="Times New Roman" w:hAnsi="Times New Roman" w:cs="Times New Roman"/>
          <w:sz w:val="24"/>
          <w:szCs w:val="24"/>
        </w:rPr>
        <w:t xml:space="preserve"> </w:t>
      </w:r>
      <w:r w:rsidRPr="00484FEB">
        <w:rPr>
          <w:rFonts w:ascii="Times New Roman" w:hAnsi="Times New Roman" w:cs="Times New Roman"/>
          <w:sz w:val="24"/>
          <w:szCs w:val="24"/>
        </w:rPr>
        <w:t>2021</w:t>
      </w:r>
      <w:r>
        <w:rPr>
          <w:rFonts w:ascii="Times New Roman" w:hAnsi="Times New Roman" w:cs="Times New Roman"/>
          <w:sz w:val="24"/>
          <w:szCs w:val="24"/>
        </w:rPr>
        <w:t xml:space="preserve">; </w:t>
      </w:r>
      <w:r w:rsidRPr="00700067">
        <w:rPr>
          <w:rFonts w:ascii="Times New Roman" w:hAnsi="Times New Roman" w:cs="Times New Roman"/>
          <w:sz w:val="24"/>
          <w:szCs w:val="24"/>
        </w:rPr>
        <w:t xml:space="preserve">Martin ve </w:t>
      </w:r>
      <w:proofErr w:type="spellStart"/>
      <w:r w:rsidRPr="00700067">
        <w:rPr>
          <w:rFonts w:ascii="Times New Roman" w:hAnsi="Times New Roman" w:cs="Times New Roman"/>
          <w:sz w:val="24"/>
          <w:szCs w:val="24"/>
        </w:rPr>
        <w:t>Kaminski</w:t>
      </w:r>
      <w:proofErr w:type="spellEnd"/>
      <w:r w:rsidRPr="00700067">
        <w:rPr>
          <w:rFonts w:ascii="Times New Roman" w:hAnsi="Times New Roman" w:cs="Times New Roman"/>
          <w:sz w:val="24"/>
          <w:szCs w:val="24"/>
        </w:rPr>
        <w:t xml:space="preserve">, 2021; </w:t>
      </w:r>
      <w:proofErr w:type="spellStart"/>
      <w:r w:rsidRPr="00621FCA">
        <w:rPr>
          <w:rFonts w:ascii="Times New Roman" w:hAnsi="Times New Roman" w:cs="Times New Roman"/>
          <w:sz w:val="24"/>
          <w:szCs w:val="24"/>
        </w:rPr>
        <w:t>Kurth</w:t>
      </w:r>
      <w:proofErr w:type="spellEnd"/>
      <w:r w:rsidRPr="00621FCA">
        <w:rPr>
          <w:rFonts w:ascii="Times New Roman" w:hAnsi="Times New Roman" w:cs="Times New Roman"/>
          <w:sz w:val="24"/>
          <w:szCs w:val="24"/>
        </w:rPr>
        <w:t xml:space="preserve"> ve Potter, 2022</w:t>
      </w:r>
      <w:r>
        <w:rPr>
          <w:rFonts w:ascii="Times New Roman" w:hAnsi="Times New Roman" w:cs="Times New Roman"/>
          <w:sz w:val="24"/>
          <w:szCs w:val="24"/>
        </w:rPr>
        <w:t>;</w:t>
      </w:r>
      <w:r w:rsidRPr="00BD3914">
        <w:t xml:space="preserve"> </w:t>
      </w:r>
      <w:proofErr w:type="spellStart"/>
      <w:r w:rsidRPr="00BD3914">
        <w:rPr>
          <w:rFonts w:ascii="Times New Roman" w:hAnsi="Times New Roman" w:cs="Times New Roman"/>
          <w:sz w:val="24"/>
          <w:szCs w:val="24"/>
        </w:rPr>
        <w:t>LeClair</w:t>
      </w:r>
      <w:proofErr w:type="spellEnd"/>
      <w:r w:rsidRPr="00BD3914">
        <w:rPr>
          <w:rFonts w:ascii="Times New Roman" w:hAnsi="Times New Roman" w:cs="Times New Roman"/>
          <w:sz w:val="24"/>
          <w:szCs w:val="24"/>
        </w:rPr>
        <w:t>, Evans-</w:t>
      </w:r>
      <w:proofErr w:type="spellStart"/>
      <w:r w:rsidRPr="00BD3914">
        <w:rPr>
          <w:rFonts w:ascii="Times New Roman" w:hAnsi="Times New Roman" w:cs="Times New Roman"/>
          <w:sz w:val="24"/>
          <w:szCs w:val="24"/>
        </w:rPr>
        <w:t>Agnew</w:t>
      </w:r>
      <w:proofErr w:type="spellEnd"/>
      <w:r w:rsidRPr="00BD3914">
        <w:rPr>
          <w:rFonts w:ascii="Times New Roman" w:hAnsi="Times New Roman" w:cs="Times New Roman"/>
          <w:sz w:val="24"/>
          <w:szCs w:val="24"/>
        </w:rPr>
        <w:t xml:space="preserve"> ve Cook, 2022</w:t>
      </w:r>
      <w:r>
        <w:rPr>
          <w:rFonts w:ascii="Times New Roman" w:hAnsi="Times New Roman" w:cs="Times New Roman"/>
          <w:sz w:val="24"/>
          <w:szCs w:val="24"/>
        </w:rPr>
        <w:t>;</w:t>
      </w:r>
      <w:r w:rsidRPr="008F650D">
        <w:t xml:space="preserve"> </w:t>
      </w:r>
      <w:proofErr w:type="spellStart"/>
      <w:r w:rsidRPr="008F650D">
        <w:rPr>
          <w:rFonts w:ascii="Times New Roman" w:hAnsi="Times New Roman" w:cs="Times New Roman"/>
          <w:sz w:val="24"/>
          <w:szCs w:val="24"/>
        </w:rPr>
        <w:t>Morin</w:t>
      </w:r>
      <w:proofErr w:type="spellEnd"/>
      <w:r>
        <w:rPr>
          <w:rFonts w:ascii="Times New Roman" w:hAnsi="Times New Roman" w:cs="Times New Roman"/>
          <w:sz w:val="24"/>
          <w:szCs w:val="24"/>
        </w:rPr>
        <w:t xml:space="preserve"> ve ark.,</w:t>
      </w:r>
      <w:r w:rsidRPr="008F650D">
        <w:rPr>
          <w:rFonts w:ascii="Times New Roman" w:hAnsi="Times New Roman" w:cs="Times New Roman"/>
          <w:sz w:val="24"/>
          <w:szCs w:val="24"/>
        </w:rPr>
        <w:t xml:space="preserve"> 2022</w:t>
      </w:r>
      <w:r>
        <w:rPr>
          <w:rFonts w:ascii="Times New Roman" w:hAnsi="Times New Roman" w:cs="Times New Roman"/>
          <w:sz w:val="24"/>
          <w:szCs w:val="24"/>
        </w:rPr>
        <w:t>;</w:t>
      </w:r>
      <w:r w:rsidRPr="00AE1434">
        <w:t xml:space="preserve"> </w:t>
      </w:r>
      <w:proofErr w:type="spellStart"/>
      <w:r w:rsidRPr="00AE1434">
        <w:rPr>
          <w:rFonts w:ascii="Times New Roman" w:hAnsi="Times New Roman" w:cs="Times New Roman"/>
          <w:sz w:val="24"/>
          <w:szCs w:val="24"/>
        </w:rPr>
        <w:t>LeClair</w:t>
      </w:r>
      <w:proofErr w:type="spellEnd"/>
      <w:r w:rsidRPr="00AE1434">
        <w:rPr>
          <w:rFonts w:ascii="Times New Roman" w:hAnsi="Times New Roman" w:cs="Times New Roman"/>
          <w:sz w:val="24"/>
          <w:szCs w:val="24"/>
        </w:rPr>
        <w:t xml:space="preserve"> ve Potter, 2022</w:t>
      </w:r>
      <w:r w:rsidRPr="00621FCA">
        <w:rPr>
          <w:rFonts w:ascii="Times New Roman" w:hAnsi="Times New Roman" w:cs="Times New Roman"/>
          <w:sz w:val="24"/>
          <w:szCs w:val="24"/>
        </w:rPr>
        <w:t>).</w:t>
      </w:r>
      <w:r>
        <w:rPr>
          <w:rFonts w:ascii="Times New Roman" w:hAnsi="Times New Roman" w:cs="Times New Roman"/>
          <w:color w:val="FF0000"/>
          <w:sz w:val="24"/>
          <w:szCs w:val="24"/>
        </w:rPr>
        <w:t xml:space="preserve"> </w:t>
      </w:r>
      <w:r w:rsidRPr="00833ED2">
        <w:rPr>
          <w:rFonts w:ascii="Times New Roman" w:hAnsi="Times New Roman" w:cs="Times New Roman"/>
          <w:color w:val="000000" w:themeColor="text1"/>
          <w:sz w:val="24"/>
          <w:szCs w:val="24"/>
        </w:rPr>
        <w:t>Bunlar aşağıdaki şekilde özetlenmiştir:</w:t>
      </w:r>
    </w:p>
    <w:p w14:paraId="1646249F" w14:textId="7BAA7F7F" w:rsidR="00FB23AF" w:rsidRPr="008243B9" w:rsidRDefault="00FB23AF" w:rsidP="00FB23AF">
      <w:pPr>
        <w:pStyle w:val="ListeParagraf"/>
        <w:numPr>
          <w:ilvl w:val="0"/>
          <w:numId w:val="1"/>
        </w:numPr>
        <w:spacing w:line="360" w:lineRule="auto"/>
        <w:jc w:val="both"/>
        <w:rPr>
          <w:rFonts w:ascii="Times New Roman" w:hAnsi="Times New Roman" w:cs="Times New Roman"/>
          <w:sz w:val="24"/>
          <w:szCs w:val="24"/>
        </w:rPr>
      </w:pPr>
      <w:r w:rsidRPr="00833ED2">
        <w:rPr>
          <w:rFonts w:ascii="Times New Roman" w:hAnsi="Times New Roman" w:cs="Times New Roman"/>
          <w:color w:val="000000" w:themeColor="text1"/>
          <w:sz w:val="24"/>
          <w:szCs w:val="24"/>
        </w:rPr>
        <w:t xml:space="preserve">Gezegen sağlığı eğitim, araştırma, liderlik, savunuculuk ve uygulamaları içerdiğinden </w:t>
      </w:r>
      <w:r w:rsidR="00AB4A90">
        <w:rPr>
          <w:rFonts w:ascii="Times New Roman" w:hAnsi="Times New Roman" w:cs="Times New Roman"/>
          <w:color w:val="000000" w:themeColor="text1"/>
          <w:sz w:val="24"/>
          <w:szCs w:val="24"/>
        </w:rPr>
        <w:t xml:space="preserve">ve </w:t>
      </w:r>
      <w:r w:rsidRPr="00833ED2">
        <w:rPr>
          <w:rFonts w:ascii="Times New Roman" w:hAnsi="Times New Roman" w:cs="Times New Roman"/>
          <w:color w:val="000000" w:themeColor="text1"/>
          <w:sz w:val="24"/>
          <w:szCs w:val="24"/>
        </w:rPr>
        <w:t>daha kapsayıcı bir bakış açısı sunduğundan, hemşireler</w:t>
      </w:r>
      <w:r w:rsidR="00C73EE4">
        <w:rPr>
          <w:rFonts w:ascii="Times New Roman" w:hAnsi="Times New Roman" w:cs="Times New Roman"/>
          <w:color w:val="000000" w:themeColor="text1"/>
          <w:sz w:val="24"/>
          <w:szCs w:val="24"/>
        </w:rPr>
        <w:t>e</w:t>
      </w:r>
      <w:r w:rsidRPr="00833ED2">
        <w:rPr>
          <w:rFonts w:ascii="Times New Roman" w:hAnsi="Times New Roman" w:cs="Times New Roman"/>
          <w:color w:val="000000" w:themeColor="text1"/>
          <w:sz w:val="24"/>
          <w:szCs w:val="24"/>
        </w:rPr>
        <w:t xml:space="preserve"> küresel iklim sağlığı yerine gezegen </w:t>
      </w:r>
      <w:r w:rsidRPr="00B34510">
        <w:rPr>
          <w:rFonts w:ascii="Times New Roman" w:hAnsi="Times New Roman" w:cs="Times New Roman"/>
          <w:color w:val="000000" w:themeColor="text1"/>
          <w:sz w:val="24"/>
          <w:szCs w:val="24"/>
        </w:rPr>
        <w:t xml:space="preserve">sağlığı bakış açısı kazanmalıdır. Bu sebeple hemşireler eko-okuryazar </w:t>
      </w:r>
      <w:r w:rsidRPr="00B34510">
        <w:rPr>
          <w:rFonts w:ascii="Times New Roman" w:hAnsi="Times New Roman" w:cs="Times New Roman"/>
          <w:color w:val="000000" w:themeColor="text1"/>
          <w:sz w:val="24"/>
          <w:szCs w:val="24"/>
        </w:rPr>
        <w:lastRenderedPageBreak/>
        <w:t xml:space="preserve">olmalıdır. </w:t>
      </w:r>
      <w:r w:rsidR="00B34510" w:rsidRPr="00B34510">
        <w:rPr>
          <w:rFonts w:ascii="Times New Roman" w:hAnsi="Times New Roman" w:cs="Times New Roman"/>
          <w:color w:val="000000" w:themeColor="text1"/>
          <w:sz w:val="24"/>
          <w:szCs w:val="24"/>
        </w:rPr>
        <w:t xml:space="preserve">Böylece hemşirelerin </w:t>
      </w:r>
      <w:r w:rsidRPr="00B34510">
        <w:rPr>
          <w:rFonts w:ascii="Times New Roman" w:hAnsi="Times New Roman" w:cs="Times New Roman"/>
          <w:color w:val="000000" w:themeColor="text1"/>
          <w:sz w:val="24"/>
          <w:szCs w:val="24"/>
        </w:rPr>
        <w:t>tehlikeleri değerlendirebilme, çevreye verilen zararın azaltılmasına liderlik edebilme, riskleri azaltmak için iş birliği yapma, sürdürülebilirlik için politikaları savunma, araştırma gibi kritik rollerini yerine getirmeleri sağlanmış olacaktır.</w:t>
      </w:r>
    </w:p>
    <w:p w14:paraId="08865CBF" w14:textId="7BE60E72" w:rsidR="00FB23AF" w:rsidRPr="00B34510" w:rsidRDefault="00FB23AF" w:rsidP="00FB23AF">
      <w:pPr>
        <w:pStyle w:val="ListeParagraf"/>
        <w:numPr>
          <w:ilvl w:val="0"/>
          <w:numId w:val="1"/>
        </w:numPr>
        <w:spacing w:line="360" w:lineRule="auto"/>
        <w:jc w:val="both"/>
        <w:rPr>
          <w:rFonts w:ascii="Times New Roman" w:hAnsi="Times New Roman" w:cs="Times New Roman"/>
          <w:color w:val="000000" w:themeColor="text1"/>
          <w:sz w:val="24"/>
          <w:szCs w:val="24"/>
        </w:rPr>
      </w:pPr>
      <w:r w:rsidRPr="00B34510">
        <w:rPr>
          <w:rFonts w:ascii="Times New Roman" w:hAnsi="Times New Roman" w:cs="Times New Roman"/>
          <w:color w:val="000000" w:themeColor="text1"/>
          <w:sz w:val="24"/>
          <w:szCs w:val="24"/>
        </w:rPr>
        <w:t xml:space="preserve">Hemşirelerin ve hemşirelik öğrencilerinin iklim değişikliği konusunda eğitimleri önemli olduğu için lisans müfredatına </w:t>
      </w:r>
      <w:r w:rsidR="0023659F">
        <w:rPr>
          <w:rFonts w:ascii="Times New Roman" w:hAnsi="Times New Roman" w:cs="Times New Roman"/>
          <w:color w:val="000000" w:themeColor="text1"/>
          <w:sz w:val="24"/>
          <w:szCs w:val="24"/>
        </w:rPr>
        <w:t xml:space="preserve">dersler </w:t>
      </w:r>
      <w:r w:rsidRPr="00B34510">
        <w:rPr>
          <w:rFonts w:ascii="Times New Roman" w:hAnsi="Times New Roman" w:cs="Times New Roman"/>
          <w:color w:val="000000" w:themeColor="text1"/>
          <w:sz w:val="24"/>
          <w:szCs w:val="24"/>
        </w:rPr>
        <w:t xml:space="preserve">eklenmeli, hizmet içi eğitim ile çalışan </w:t>
      </w:r>
      <w:r w:rsidR="00B34510" w:rsidRPr="00B34510">
        <w:rPr>
          <w:rFonts w:ascii="Times New Roman" w:hAnsi="Times New Roman" w:cs="Times New Roman"/>
          <w:color w:val="000000" w:themeColor="text1"/>
          <w:sz w:val="24"/>
          <w:szCs w:val="24"/>
        </w:rPr>
        <w:t>hemşireler bu</w:t>
      </w:r>
      <w:r w:rsidRPr="00B34510">
        <w:rPr>
          <w:rFonts w:ascii="Times New Roman" w:hAnsi="Times New Roman" w:cs="Times New Roman"/>
          <w:color w:val="000000" w:themeColor="text1"/>
          <w:sz w:val="24"/>
          <w:szCs w:val="24"/>
        </w:rPr>
        <w:t xml:space="preserve"> konularda bilgilendirilmeli veya sertifika programları oluşturulmalıdır. Ayrıca toplumun eğitimi, farkındalığı ve güçlendirilmesi de önemlidir.</w:t>
      </w:r>
    </w:p>
    <w:p w14:paraId="25A0B2E0" w14:textId="1B0D773F" w:rsidR="00FB23AF" w:rsidRPr="00B34510" w:rsidRDefault="00FB23AF" w:rsidP="00FB23AF">
      <w:pPr>
        <w:pStyle w:val="ListeParagraf"/>
        <w:numPr>
          <w:ilvl w:val="0"/>
          <w:numId w:val="1"/>
        </w:numPr>
        <w:spacing w:line="360" w:lineRule="auto"/>
        <w:jc w:val="both"/>
        <w:rPr>
          <w:rFonts w:ascii="Times New Roman" w:hAnsi="Times New Roman" w:cs="Times New Roman"/>
          <w:color w:val="000000" w:themeColor="text1"/>
          <w:sz w:val="24"/>
          <w:szCs w:val="24"/>
        </w:rPr>
      </w:pPr>
      <w:r w:rsidRPr="00B34510">
        <w:rPr>
          <w:rFonts w:ascii="Times New Roman" w:hAnsi="Times New Roman" w:cs="Times New Roman"/>
          <w:color w:val="000000" w:themeColor="text1"/>
          <w:sz w:val="24"/>
          <w:szCs w:val="24"/>
        </w:rPr>
        <w:t>Hemşirelerin liderlik rolleri geliştirilmeli ve kriz yönetimi, problem çözme, karar verme ve etkili iletişim gibi gerekli beceriler, eğitimler yoluyla eğitimlerle kazandırılmalıdır.</w:t>
      </w:r>
      <w:r w:rsidRPr="00B34510">
        <w:rPr>
          <w:color w:val="000000" w:themeColor="text1"/>
        </w:rPr>
        <w:t xml:space="preserve"> </w:t>
      </w:r>
    </w:p>
    <w:p w14:paraId="20FB0AA7" w14:textId="217863ED" w:rsidR="00FB23AF" w:rsidRPr="00B34510" w:rsidRDefault="00FB23AF" w:rsidP="00FB23AF">
      <w:pPr>
        <w:pStyle w:val="ListeParagraf"/>
        <w:numPr>
          <w:ilvl w:val="0"/>
          <w:numId w:val="1"/>
        </w:numPr>
        <w:spacing w:line="360" w:lineRule="auto"/>
        <w:jc w:val="both"/>
        <w:rPr>
          <w:rFonts w:ascii="Times New Roman" w:hAnsi="Times New Roman" w:cs="Times New Roman"/>
          <w:strike/>
          <w:color w:val="000000" w:themeColor="text1"/>
          <w:sz w:val="24"/>
          <w:szCs w:val="24"/>
        </w:rPr>
      </w:pPr>
      <w:r w:rsidRPr="00B34510">
        <w:rPr>
          <w:rFonts w:ascii="Times New Roman" w:hAnsi="Times New Roman" w:cs="Times New Roman"/>
          <w:color w:val="000000" w:themeColor="text1"/>
          <w:sz w:val="24"/>
          <w:szCs w:val="24"/>
        </w:rPr>
        <w:t xml:space="preserve">Hemşireler afet ve doğa olaylarına karşı hazırlık ve eylem planları yapmalı, nüfus hareketliliği, göç ve çatışma kavramlarını afet planlamalarına dahil etmelidir. </w:t>
      </w:r>
    </w:p>
    <w:p w14:paraId="59D462E3" w14:textId="5668B318" w:rsidR="00FB23AF" w:rsidRPr="00B34510" w:rsidRDefault="00FB23AF" w:rsidP="00FB23AF">
      <w:pPr>
        <w:pStyle w:val="ListeParagraf"/>
        <w:numPr>
          <w:ilvl w:val="0"/>
          <w:numId w:val="1"/>
        </w:numPr>
        <w:spacing w:line="360" w:lineRule="auto"/>
        <w:jc w:val="both"/>
        <w:rPr>
          <w:rFonts w:ascii="Times New Roman" w:hAnsi="Times New Roman" w:cs="Times New Roman"/>
          <w:color w:val="000000" w:themeColor="text1"/>
          <w:sz w:val="24"/>
          <w:szCs w:val="24"/>
        </w:rPr>
      </w:pPr>
      <w:r w:rsidRPr="00B34510">
        <w:rPr>
          <w:rFonts w:ascii="Times New Roman" w:hAnsi="Times New Roman" w:cs="Times New Roman"/>
          <w:color w:val="000000" w:themeColor="text1"/>
          <w:sz w:val="24"/>
          <w:szCs w:val="24"/>
        </w:rPr>
        <w:t>Hemşireler araştırma ve uygulama rollerini yerine getirmeli, bu nedenle iklim krizi ve iklim değişikliği, gezegen sağlığı, gezegen hemşireliği konularında araştırmalar yapılmalıdır.</w:t>
      </w:r>
    </w:p>
    <w:p w14:paraId="43E27D79" w14:textId="73DD0E18" w:rsidR="00FB23AF" w:rsidRPr="00B34510" w:rsidRDefault="00FB23AF" w:rsidP="00FB23AF">
      <w:pPr>
        <w:pStyle w:val="ListeParagraf"/>
        <w:numPr>
          <w:ilvl w:val="0"/>
          <w:numId w:val="1"/>
        </w:numPr>
        <w:spacing w:line="360" w:lineRule="auto"/>
        <w:jc w:val="both"/>
        <w:rPr>
          <w:rFonts w:ascii="Times New Roman" w:hAnsi="Times New Roman" w:cs="Times New Roman"/>
          <w:color w:val="000000" w:themeColor="text1"/>
          <w:sz w:val="24"/>
          <w:szCs w:val="24"/>
        </w:rPr>
      </w:pPr>
      <w:r w:rsidRPr="00B34510">
        <w:rPr>
          <w:rFonts w:ascii="Times New Roman" w:hAnsi="Times New Roman" w:cs="Times New Roman"/>
          <w:color w:val="000000" w:themeColor="text1"/>
          <w:sz w:val="24"/>
          <w:szCs w:val="24"/>
        </w:rPr>
        <w:t>Karbon ayak izinin azaltılması konusunda hem bireysel hem toplumsal hem de kurumsal olarak yerine getirilebilecek görev ve sorumluluklar bulunmaktadır. Hemşireler kurumlarında yeşil ekipler oluşturmalı ve bu ekiplere liderlik etmelidir. Kurumsal anlamda çevresel sürdürülebilirliğin sağlanması için sürdürülebilirlik politikaları oluşturulmalı ve yeşil teknoloj</w:t>
      </w:r>
      <w:r w:rsidR="00B34510" w:rsidRPr="00B34510">
        <w:rPr>
          <w:rFonts w:ascii="Times New Roman" w:hAnsi="Times New Roman" w:cs="Times New Roman"/>
          <w:color w:val="000000" w:themeColor="text1"/>
          <w:sz w:val="24"/>
          <w:szCs w:val="24"/>
        </w:rPr>
        <w:t>i</w:t>
      </w:r>
      <w:r w:rsidRPr="00B34510">
        <w:rPr>
          <w:rFonts w:ascii="Times New Roman" w:hAnsi="Times New Roman" w:cs="Times New Roman"/>
          <w:color w:val="000000" w:themeColor="text1"/>
          <w:sz w:val="24"/>
          <w:szCs w:val="24"/>
        </w:rPr>
        <w:t xml:space="preserve"> kullanımını sağlamalıdırlar. Ayrıca bu uygulamaların örgüt kültürü ve örgüt iklimi haline getirilmesinde ve tüm paydaşların dahil edilmesinde rol model olmalıdırlar.</w:t>
      </w:r>
    </w:p>
    <w:p w14:paraId="56A32292" w14:textId="5F45085D" w:rsidR="00FB23AF" w:rsidRPr="00B34510" w:rsidRDefault="00FB23AF" w:rsidP="00FB23AF">
      <w:pPr>
        <w:pStyle w:val="ListeParagraf"/>
        <w:numPr>
          <w:ilvl w:val="0"/>
          <w:numId w:val="1"/>
        </w:numPr>
        <w:spacing w:line="360" w:lineRule="auto"/>
        <w:jc w:val="both"/>
        <w:rPr>
          <w:rFonts w:ascii="Times New Roman" w:hAnsi="Times New Roman" w:cs="Times New Roman"/>
          <w:color w:val="000000" w:themeColor="text1"/>
          <w:sz w:val="24"/>
          <w:szCs w:val="24"/>
        </w:rPr>
      </w:pPr>
      <w:r w:rsidRPr="00B34510">
        <w:rPr>
          <w:rFonts w:ascii="Times New Roman" w:hAnsi="Times New Roman" w:cs="Times New Roman"/>
          <w:color w:val="000000" w:themeColor="text1"/>
          <w:sz w:val="24"/>
          <w:szCs w:val="24"/>
        </w:rPr>
        <w:t xml:space="preserve">Hemşireler, iklim değişikliğinin olumsuz etkilerini azaltabilmek, uyumlaştırmak ve etkin politikaların oluşturulmasına katkı sağlamak için sendikalar, dernekler ve karar vericiler ile multidisipliner bir yaklaşımla çalışmalıdır. Ayrıca hemşireler bu konuda politikalar oluşturmalı ve oluşturulan politikaları ise desteklemek için görev ve sorumluluklara sahip olmalıdır.  Savunuculuk rollerini yerel, ulusal ve hatta küresel düzeyde kullanabilmeleri gerekir. </w:t>
      </w:r>
    </w:p>
    <w:p w14:paraId="4B72231D" w14:textId="77777777" w:rsidR="00FB23AF" w:rsidRPr="00B45E0F" w:rsidRDefault="00FB23AF" w:rsidP="00FB23AF">
      <w:pPr>
        <w:spacing w:line="360" w:lineRule="auto"/>
        <w:jc w:val="both"/>
        <w:rPr>
          <w:rFonts w:ascii="Times New Roman" w:hAnsi="Times New Roman" w:cs="Times New Roman"/>
          <w:b/>
          <w:bCs/>
          <w:sz w:val="24"/>
          <w:szCs w:val="24"/>
        </w:rPr>
      </w:pPr>
      <w:r w:rsidRPr="00B45E0F">
        <w:rPr>
          <w:rFonts w:ascii="Times New Roman" w:hAnsi="Times New Roman" w:cs="Times New Roman"/>
          <w:b/>
          <w:bCs/>
          <w:sz w:val="24"/>
          <w:szCs w:val="24"/>
        </w:rPr>
        <w:t>Sonuç</w:t>
      </w:r>
    </w:p>
    <w:p w14:paraId="74B9F4D6" w14:textId="5A024CB8" w:rsidR="00FB23AF" w:rsidRDefault="00FB23AF" w:rsidP="00FB23AF">
      <w:pPr>
        <w:spacing w:line="360" w:lineRule="auto"/>
        <w:jc w:val="both"/>
        <w:rPr>
          <w:rFonts w:ascii="Times New Roman" w:hAnsi="Times New Roman" w:cs="Times New Roman"/>
          <w:sz w:val="24"/>
          <w:szCs w:val="24"/>
        </w:rPr>
      </w:pPr>
      <w:r w:rsidRPr="00B34510">
        <w:rPr>
          <w:rFonts w:ascii="Times New Roman" w:hAnsi="Times New Roman" w:cs="Times New Roman"/>
          <w:color w:val="000000" w:themeColor="text1"/>
          <w:sz w:val="24"/>
          <w:szCs w:val="24"/>
        </w:rPr>
        <w:t>İklim değişikliği, tüm gezegeni ilgilendiren bir sorundur, bunun için de gezegen sağlığı bakış açısı gerektirmektedir</w:t>
      </w:r>
      <w:r w:rsidR="00B34510" w:rsidRPr="00B34510">
        <w:rPr>
          <w:rFonts w:ascii="Times New Roman" w:hAnsi="Times New Roman" w:cs="Times New Roman"/>
          <w:color w:val="000000" w:themeColor="text1"/>
          <w:sz w:val="24"/>
          <w:szCs w:val="24"/>
        </w:rPr>
        <w:t xml:space="preserve">. </w:t>
      </w:r>
      <w:r w:rsidRPr="00B34510">
        <w:rPr>
          <w:rFonts w:ascii="Times New Roman" w:hAnsi="Times New Roman" w:cs="Times New Roman"/>
          <w:color w:val="000000" w:themeColor="text1"/>
          <w:sz w:val="24"/>
          <w:szCs w:val="24"/>
        </w:rPr>
        <w:t>Gezegen hemşireliği, hemşirelere günümüzde ve gelecekte yerelden tüm gezegeni kapsayan her yerde, iyileştirme, liderlik ve harekete geçmek için potansiyel bir model sun</w:t>
      </w:r>
      <w:r w:rsidR="002E094F">
        <w:rPr>
          <w:rFonts w:ascii="Times New Roman" w:hAnsi="Times New Roman" w:cs="Times New Roman"/>
          <w:color w:val="000000" w:themeColor="text1"/>
          <w:sz w:val="24"/>
          <w:szCs w:val="24"/>
        </w:rPr>
        <w:t>maktadır</w:t>
      </w:r>
      <w:r w:rsidRPr="00B34510">
        <w:rPr>
          <w:rFonts w:ascii="Times New Roman" w:hAnsi="Times New Roman" w:cs="Times New Roman"/>
          <w:color w:val="000000" w:themeColor="text1"/>
          <w:sz w:val="24"/>
          <w:szCs w:val="24"/>
        </w:rPr>
        <w:t xml:space="preserve">. İklim krizinin beraberinde getirdiği sağlık sorunları, su kıtlığı, gıda </w:t>
      </w:r>
      <w:r w:rsidRPr="00B34510">
        <w:rPr>
          <w:rFonts w:ascii="Times New Roman" w:hAnsi="Times New Roman" w:cs="Times New Roman"/>
          <w:color w:val="000000" w:themeColor="text1"/>
          <w:sz w:val="24"/>
          <w:szCs w:val="24"/>
        </w:rPr>
        <w:lastRenderedPageBreak/>
        <w:t xml:space="preserve">kaynaklarındaki etkililiği ve kıtlığı, gezegen kaynaklarındaki tükenmesi, savunmasız nüfus arasında bilgi ve kaynaklara erişim adaletsizliği, hava ve su kirliliği ve gelecek nesillerin tüm bu sorunlardan kaynaklı yaşayabileceği sıkıntıları içeren olumsuz sonuçlara neden </w:t>
      </w:r>
      <w:r w:rsidR="00B34510" w:rsidRPr="00B34510">
        <w:rPr>
          <w:rFonts w:ascii="Times New Roman" w:hAnsi="Times New Roman" w:cs="Times New Roman"/>
          <w:color w:val="000000" w:themeColor="text1"/>
          <w:sz w:val="24"/>
          <w:szCs w:val="24"/>
        </w:rPr>
        <w:t>olabileceği görülmektedir</w:t>
      </w:r>
      <w:r w:rsidRPr="00B34510">
        <w:rPr>
          <w:rFonts w:ascii="Times New Roman" w:hAnsi="Times New Roman" w:cs="Times New Roman"/>
          <w:color w:val="000000" w:themeColor="text1"/>
          <w:sz w:val="24"/>
          <w:szCs w:val="24"/>
        </w:rPr>
        <w:t xml:space="preserve">. Toplumda güvenilir mesleklerden biri olan hemşirelik, paradigması, mesleki etiği, mesleki konuma ve topluma yakın olmaları nedeniyle çevre sağlığını korumak ve geliştirmek, iklim krizine dikkat çekmek, olası zararlardan insanların sağlığının etkilenmesini önlemek için profesyonel görevleri ve ahlaki sorumlulukları vardır. </w:t>
      </w:r>
    </w:p>
    <w:p w14:paraId="3C6BEDFD" w14:textId="401A149F" w:rsidR="00FB4D5E" w:rsidRDefault="00FB23AF" w:rsidP="00FB23AF">
      <w:pPr>
        <w:spacing w:line="360" w:lineRule="auto"/>
        <w:jc w:val="both"/>
        <w:rPr>
          <w:rFonts w:ascii="Times New Roman" w:hAnsi="Times New Roman" w:cs="Times New Roman"/>
          <w:color w:val="000000" w:themeColor="text1"/>
          <w:sz w:val="24"/>
          <w:szCs w:val="24"/>
        </w:rPr>
      </w:pPr>
      <w:r w:rsidRPr="00B34510">
        <w:rPr>
          <w:rFonts w:ascii="Times New Roman" w:hAnsi="Times New Roman" w:cs="Times New Roman"/>
          <w:color w:val="000000" w:themeColor="text1"/>
          <w:sz w:val="24"/>
          <w:szCs w:val="24"/>
        </w:rPr>
        <w:t>Tüm bu görev ve sorumlulukların bilinçli olarak yerine getirilebilmesi için öncelikle hemşirelerin ve öğrencilerin eko-okuryazar olmaları gerekmektedir. Hemşireler</w:t>
      </w:r>
      <w:r w:rsidR="00D029D5">
        <w:rPr>
          <w:rFonts w:ascii="Times New Roman" w:hAnsi="Times New Roman" w:cs="Times New Roman"/>
          <w:color w:val="000000" w:themeColor="text1"/>
          <w:sz w:val="24"/>
          <w:szCs w:val="24"/>
        </w:rPr>
        <w:t>in</w:t>
      </w:r>
      <w:r w:rsidRPr="00B34510">
        <w:rPr>
          <w:rFonts w:ascii="Times New Roman" w:hAnsi="Times New Roman" w:cs="Times New Roman"/>
          <w:color w:val="000000" w:themeColor="text1"/>
          <w:sz w:val="24"/>
          <w:szCs w:val="24"/>
        </w:rPr>
        <w:t>, gezegen sağlı</w:t>
      </w:r>
      <w:r w:rsidR="00D029D5">
        <w:rPr>
          <w:rFonts w:ascii="Times New Roman" w:hAnsi="Times New Roman" w:cs="Times New Roman"/>
          <w:color w:val="000000" w:themeColor="text1"/>
          <w:sz w:val="24"/>
          <w:szCs w:val="24"/>
        </w:rPr>
        <w:t>k</w:t>
      </w:r>
      <w:r w:rsidRPr="00B34510">
        <w:rPr>
          <w:rFonts w:ascii="Times New Roman" w:hAnsi="Times New Roman" w:cs="Times New Roman"/>
          <w:color w:val="000000" w:themeColor="text1"/>
          <w:sz w:val="24"/>
          <w:szCs w:val="24"/>
        </w:rPr>
        <w:t xml:space="preserve"> çerçevesi gibi çevresel </w:t>
      </w:r>
      <w:r w:rsidR="00D029D5">
        <w:rPr>
          <w:rFonts w:ascii="Times New Roman" w:hAnsi="Times New Roman" w:cs="Times New Roman"/>
          <w:color w:val="000000" w:themeColor="text1"/>
          <w:sz w:val="24"/>
          <w:szCs w:val="24"/>
        </w:rPr>
        <w:t xml:space="preserve">sürdürülebilirliğe </w:t>
      </w:r>
      <w:r w:rsidRPr="00B34510">
        <w:rPr>
          <w:rFonts w:ascii="Times New Roman" w:hAnsi="Times New Roman" w:cs="Times New Roman"/>
          <w:color w:val="000000" w:themeColor="text1"/>
          <w:sz w:val="24"/>
          <w:szCs w:val="24"/>
        </w:rPr>
        <w:t xml:space="preserve">ve insan refahına odaklanan sürdürülebilir kalkınma hedeflerine ulaşmanın anahtarı </w:t>
      </w:r>
      <w:r w:rsidR="00D029D5">
        <w:rPr>
          <w:rFonts w:ascii="Times New Roman" w:hAnsi="Times New Roman" w:cs="Times New Roman"/>
          <w:color w:val="000000" w:themeColor="text1"/>
          <w:sz w:val="24"/>
          <w:szCs w:val="24"/>
        </w:rPr>
        <w:t xml:space="preserve">unutulmamalıdır. </w:t>
      </w:r>
      <w:r w:rsidR="00765BD1" w:rsidRPr="00FE53FE">
        <w:rPr>
          <w:rFonts w:ascii="Times New Roman" w:hAnsi="Times New Roman" w:cs="Times New Roman"/>
          <w:color w:val="000000" w:themeColor="text1"/>
          <w:sz w:val="24"/>
          <w:szCs w:val="24"/>
        </w:rPr>
        <w:t>Son olarak</w:t>
      </w:r>
      <w:r w:rsidR="00FB4D5E" w:rsidRPr="00FE53FE">
        <w:rPr>
          <w:rFonts w:ascii="Times New Roman" w:hAnsi="Times New Roman" w:cs="Times New Roman"/>
          <w:color w:val="000000" w:themeColor="text1"/>
          <w:sz w:val="24"/>
          <w:szCs w:val="24"/>
        </w:rPr>
        <w:t>,</w:t>
      </w:r>
      <w:r w:rsidR="00765BD1" w:rsidRPr="00FE53FE">
        <w:rPr>
          <w:rFonts w:ascii="Times New Roman" w:hAnsi="Times New Roman" w:cs="Times New Roman"/>
          <w:color w:val="000000" w:themeColor="text1"/>
          <w:sz w:val="24"/>
          <w:szCs w:val="24"/>
        </w:rPr>
        <w:t xml:space="preserve"> g</w:t>
      </w:r>
      <w:r w:rsidR="00D029D5" w:rsidRPr="00FE53FE">
        <w:rPr>
          <w:rFonts w:ascii="Times New Roman" w:hAnsi="Times New Roman" w:cs="Times New Roman"/>
          <w:color w:val="000000" w:themeColor="text1"/>
          <w:sz w:val="24"/>
          <w:szCs w:val="24"/>
        </w:rPr>
        <w:t xml:space="preserve">ezegen </w:t>
      </w:r>
      <w:r w:rsidR="00FB4D5E" w:rsidRPr="00FE53FE">
        <w:rPr>
          <w:rFonts w:ascii="Times New Roman" w:hAnsi="Times New Roman" w:cs="Times New Roman"/>
          <w:color w:val="000000" w:themeColor="text1"/>
          <w:sz w:val="24"/>
          <w:szCs w:val="24"/>
        </w:rPr>
        <w:t xml:space="preserve">sağlığı sorunu olan </w:t>
      </w:r>
      <w:r w:rsidR="00D029D5" w:rsidRPr="00FE53FE">
        <w:rPr>
          <w:rFonts w:ascii="Times New Roman" w:hAnsi="Times New Roman" w:cs="Times New Roman"/>
          <w:color w:val="000000" w:themeColor="text1"/>
          <w:sz w:val="24"/>
          <w:szCs w:val="24"/>
        </w:rPr>
        <w:t>iklim değişikliği sorununun çözümü için ekosistemi bütünleştiren ve kapsayan bir gezegen sağlığı perspektifi oluştur</w:t>
      </w:r>
      <w:r w:rsidR="00FB4D5E" w:rsidRPr="00FE53FE">
        <w:rPr>
          <w:rFonts w:ascii="Times New Roman" w:hAnsi="Times New Roman" w:cs="Times New Roman"/>
          <w:color w:val="000000" w:themeColor="text1"/>
          <w:sz w:val="24"/>
          <w:szCs w:val="24"/>
        </w:rPr>
        <w:t>ul</w:t>
      </w:r>
      <w:r w:rsidR="00D029D5" w:rsidRPr="00FE53FE">
        <w:rPr>
          <w:rFonts w:ascii="Times New Roman" w:hAnsi="Times New Roman" w:cs="Times New Roman"/>
          <w:color w:val="000000" w:themeColor="text1"/>
          <w:sz w:val="24"/>
          <w:szCs w:val="24"/>
        </w:rPr>
        <w:t>malı</w:t>
      </w:r>
      <w:r w:rsidR="00FB4D5E" w:rsidRPr="00FE53FE">
        <w:rPr>
          <w:rFonts w:ascii="Times New Roman" w:hAnsi="Times New Roman" w:cs="Times New Roman"/>
          <w:color w:val="000000" w:themeColor="text1"/>
          <w:sz w:val="24"/>
          <w:szCs w:val="24"/>
        </w:rPr>
        <w:t xml:space="preserve"> ve</w:t>
      </w:r>
      <w:r w:rsidR="00D029D5" w:rsidRPr="00FE53FE">
        <w:rPr>
          <w:rFonts w:ascii="Times New Roman" w:hAnsi="Times New Roman" w:cs="Times New Roman"/>
          <w:color w:val="000000" w:themeColor="text1"/>
          <w:sz w:val="24"/>
          <w:szCs w:val="24"/>
        </w:rPr>
        <w:t xml:space="preserve"> ortak çaba, amaç ve değerlere uygun hareket </w:t>
      </w:r>
      <w:r w:rsidR="00FB4D5E" w:rsidRPr="00FE53FE">
        <w:rPr>
          <w:rFonts w:ascii="Times New Roman" w:hAnsi="Times New Roman" w:cs="Times New Roman"/>
          <w:color w:val="000000" w:themeColor="text1"/>
          <w:sz w:val="24"/>
          <w:szCs w:val="24"/>
        </w:rPr>
        <w:t xml:space="preserve">edilmeli ve </w:t>
      </w:r>
      <w:r w:rsidR="00D029D5" w:rsidRPr="00FE53FE">
        <w:rPr>
          <w:rFonts w:ascii="Times New Roman" w:hAnsi="Times New Roman" w:cs="Times New Roman"/>
          <w:color w:val="000000" w:themeColor="text1"/>
          <w:sz w:val="24"/>
          <w:szCs w:val="24"/>
        </w:rPr>
        <w:t>tüm bunların gerçekleşmesi için değişim ve</w:t>
      </w:r>
      <w:r w:rsidR="00FB4D5E" w:rsidRPr="00FE53FE">
        <w:rPr>
          <w:rFonts w:ascii="Times New Roman" w:hAnsi="Times New Roman" w:cs="Times New Roman"/>
          <w:color w:val="000000" w:themeColor="text1"/>
          <w:sz w:val="24"/>
          <w:szCs w:val="24"/>
        </w:rPr>
        <w:t xml:space="preserve"> dönüşümün gerekli olduğu unutulmamalıdır. </w:t>
      </w:r>
      <w:r w:rsidR="00D029D5" w:rsidRPr="00FE53FE">
        <w:rPr>
          <w:rFonts w:ascii="Times New Roman" w:hAnsi="Times New Roman" w:cs="Times New Roman"/>
          <w:color w:val="000000" w:themeColor="text1"/>
          <w:sz w:val="24"/>
          <w:szCs w:val="24"/>
        </w:rPr>
        <w:t xml:space="preserve">Aksi takdirde iklim değişikliğinin gelecekte yaratacağı sorunun etkileri </w:t>
      </w:r>
      <w:r w:rsidR="00FB4D5E" w:rsidRPr="00FE53FE">
        <w:rPr>
          <w:rFonts w:ascii="Times New Roman" w:hAnsi="Times New Roman" w:cs="Times New Roman"/>
          <w:color w:val="000000" w:themeColor="text1"/>
          <w:sz w:val="24"/>
          <w:szCs w:val="24"/>
        </w:rPr>
        <w:t xml:space="preserve">çok daha zor ve </w:t>
      </w:r>
      <w:r w:rsidR="00D029D5" w:rsidRPr="00FE53FE">
        <w:rPr>
          <w:rFonts w:ascii="Times New Roman" w:hAnsi="Times New Roman" w:cs="Times New Roman"/>
          <w:color w:val="000000" w:themeColor="text1"/>
          <w:sz w:val="24"/>
          <w:szCs w:val="24"/>
        </w:rPr>
        <w:t xml:space="preserve">hatta yıkıcı olacaktır. </w:t>
      </w:r>
    </w:p>
    <w:p w14:paraId="2EE0995F" w14:textId="77777777" w:rsidR="00FB23AF" w:rsidRDefault="00FB23AF" w:rsidP="00FB23AF">
      <w:pPr>
        <w:spacing w:line="360" w:lineRule="auto"/>
        <w:rPr>
          <w:rFonts w:ascii="Times New Roman" w:hAnsi="Times New Roman" w:cs="Times New Roman"/>
          <w:b/>
          <w:bCs/>
          <w:sz w:val="24"/>
          <w:szCs w:val="24"/>
        </w:rPr>
      </w:pPr>
      <w:r w:rsidRPr="00FD0FAF">
        <w:rPr>
          <w:rFonts w:ascii="Times New Roman" w:hAnsi="Times New Roman" w:cs="Times New Roman"/>
          <w:b/>
          <w:bCs/>
          <w:sz w:val="24"/>
          <w:szCs w:val="24"/>
        </w:rPr>
        <w:t>Kaynakça</w:t>
      </w:r>
    </w:p>
    <w:p w14:paraId="7968976B"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American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Nurses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Association</w:t>
      </w:r>
      <w:proofErr w:type="spellEnd"/>
      <w:r w:rsidRPr="00B40D1B">
        <w:rPr>
          <w:rFonts w:ascii="Times New Roman" w:hAnsi="Times New Roman" w:cs="Times New Roman"/>
          <w:sz w:val="24"/>
          <w:szCs w:val="24"/>
        </w:rPr>
        <w:t xml:space="preserve"> (ANA) (2007). </w:t>
      </w:r>
      <w:proofErr w:type="spellStart"/>
      <w:r w:rsidRPr="00B40D1B">
        <w:rPr>
          <w:rFonts w:ascii="Times New Roman" w:hAnsi="Times New Roman" w:cs="Times New Roman"/>
          <w:i/>
          <w:iCs/>
          <w:sz w:val="24"/>
          <w:szCs w:val="24"/>
        </w:rPr>
        <w:t>ANA’s</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Principles</w:t>
      </w:r>
      <w:proofErr w:type="spellEnd"/>
      <w:r w:rsidRPr="00B40D1B">
        <w:rPr>
          <w:rFonts w:ascii="Times New Roman" w:hAnsi="Times New Roman" w:cs="Times New Roman"/>
          <w:i/>
          <w:iCs/>
          <w:sz w:val="24"/>
          <w:szCs w:val="24"/>
        </w:rPr>
        <w:t xml:space="preserve"> of </w:t>
      </w:r>
      <w:proofErr w:type="spellStart"/>
      <w:r w:rsidRPr="00B40D1B">
        <w:rPr>
          <w:rFonts w:ascii="Times New Roman" w:hAnsi="Times New Roman" w:cs="Times New Roman"/>
          <w:i/>
          <w:iCs/>
          <w:sz w:val="24"/>
          <w:szCs w:val="24"/>
        </w:rPr>
        <w:t>Environmental</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Health</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for</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Practice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with</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Implementation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Strategies</w:t>
      </w:r>
      <w:proofErr w:type="spellEnd"/>
      <w:r w:rsidRPr="00B40D1B">
        <w:rPr>
          <w:rFonts w:ascii="Times New Roman" w:hAnsi="Times New Roman" w:cs="Times New Roman"/>
          <w:i/>
          <w:iCs/>
          <w:sz w:val="24"/>
          <w:szCs w:val="24"/>
        </w:rPr>
        <w:t xml:space="preserve">. </w:t>
      </w:r>
      <w:r w:rsidRPr="00B40D1B">
        <w:rPr>
          <w:rFonts w:ascii="Times New Roman" w:hAnsi="Times New Roman" w:cs="Times New Roman"/>
          <w:sz w:val="24"/>
          <w:szCs w:val="24"/>
        </w:rPr>
        <w:t xml:space="preserve">24.08.2022 tarihinde </w:t>
      </w:r>
      <w:hyperlink r:id="rId10" w:history="1">
        <w:r w:rsidRPr="00B40D1B">
          <w:rPr>
            <w:rFonts w:ascii="Times New Roman" w:hAnsi="Times New Roman" w:cs="Times New Roman"/>
            <w:color w:val="0000FF"/>
            <w:sz w:val="24"/>
            <w:szCs w:val="24"/>
            <w:u w:val="single"/>
          </w:rPr>
          <w:t>https://ojin.nursingworld.org/MainMenuCategories/WorkplaceSafety/Healthy-Nurse/ANAsPrinciplesofEnvironmentalHealthforNursingPractice.pd</w:t>
        </w:r>
      </w:hyperlink>
      <w:r w:rsidRPr="00B40D1B">
        <w:rPr>
          <w:rFonts w:ascii="Times New Roman" w:hAnsi="Times New Roman" w:cs="Times New Roman"/>
          <w:sz w:val="24"/>
          <w:szCs w:val="24"/>
        </w:rPr>
        <w:t xml:space="preserve"> adresinden alındı.</w:t>
      </w:r>
    </w:p>
    <w:p w14:paraId="3C85CFC5"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Butterfield</w:t>
      </w:r>
      <w:proofErr w:type="spellEnd"/>
      <w:r w:rsidRPr="00B40D1B">
        <w:rPr>
          <w:rFonts w:ascii="Times New Roman" w:hAnsi="Times New Roman" w:cs="Times New Roman"/>
          <w:sz w:val="24"/>
          <w:szCs w:val="24"/>
        </w:rPr>
        <w:t xml:space="preserve">, P., </w:t>
      </w:r>
      <w:proofErr w:type="spellStart"/>
      <w:r w:rsidRPr="00B40D1B">
        <w:rPr>
          <w:rFonts w:ascii="Times New Roman" w:hAnsi="Times New Roman" w:cs="Times New Roman"/>
          <w:sz w:val="24"/>
          <w:szCs w:val="24"/>
        </w:rPr>
        <w:t>Leffers</w:t>
      </w:r>
      <w:proofErr w:type="spellEnd"/>
      <w:r w:rsidRPr="00B40D1B">
        <w:rPr>
          <w:rFonts w:ascii="Times New Roman" w:hAnsi="Times New Roman" w:cs="Times New Roman"/>
          <w:sz w:val="24"/>
          <w:szCs w:val="24"/>
        </w:rPr>
        <w:t xml:space="preserve">, J., </w:t>
      </w:r>
      <w:proofErr w:type="spellStart"/>
      <w:r w:rsidRPr="00B40D1B">
        <w:rPr>
          <w:rFonts w:ascii="Times New Roman" w:hAnsi="Times New Roman" w:cs="Times New Roman"/>
          <w:sz w:val="24"/>
          <w:szCs w:val="24"/>
        </w:rPr>
        <w:t>Vásquez</w:t>
      </w:r>
      <w:proofErr w:type="spellEnd"/>
      <w:r w:rsidRPr="00B40D1B">
        <w:rPr>
          <w:rFonts w:ascii="Times New Roman" w:hAnsi="Times New Roman" w:cs="Times New Roman"/>
          <w:sz w:val="24"/>
          <w:szCs w:val="24"/>
        </w:rPr>
        <w:t xml:space="preserve">, M. D. (2021). </w:t>
      </w:r>
      <w:proofErr w:type="spellStart"/>
      <w:r w:rsidRPr="00B40D1B">
        <w:rPr>
          <w:rFonts w:ascii="Times New Roman" w:hAnsi="Times New Roman" w:cs="Times New Roman"/>
          <w:sz w:val="24"/>
          <w:szCs w:val="24"/>
        </w:rPr>
        <w:t>Nursing’s</w:t>
      </w:r>
      <w:proofErr w:type="spellEnd"/>
      <w:r w:rsidRPr="00B40D1B">
        <w:rPr>
          <w:rFonts w:ascii="Times New Roman" w:hAnsi="Times New Roman" w:cs="Times New Roman"/>
          <w:sz w:val="24"/>
          <w:szCs w:val="24"/>
        </w:rPr>
        <w:t xml:space="preserve"> pivotal role in global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action</w:t>
      </w:r>
      <w:proofErr w:type="spellEnd"/>
      <w:r w:rsidRPr="00B40D1B">
        <w:rPr>
          <w:rFonts w:ascii="Times New Roman" w:hAnsi="Times New Roman" w:cs="Times New Roman"/>
          <w:sz w:val="24"/>
          <w:szCs w:val="24"/>
        </w:rPr>
        <w:t xml:space="preserve">. </w:t>
      </w:r>
      <w:r w:rsidRPr="00B40D1B">
        <w:rPr>
          <w:rFonts w:ascii="Times New Roman" w:hAnsi="Times New Roman" w:cs="Times New Roman"/>
          <w:i/>
          <w:iCs/>
          <w:sz w:val="24"/>
          <w:szCs w:val="24"/>
        </w:rPr>
        <w:t>BMJ, 373</w:t>
      </w:r>
      <w:r w:rsidRPr="00B40D1B">
        <w:rPr>
          <w:rFonts w:ascii="Times New Roman" w:hAnsi="Times New Roman" w:cs="Times New Roman"/>
          <w:sz w:val="24"/>
          <w:szCs w:val="24"/>
        </w:rPr>
        <w:t xml:space="preserve">, n1049. </w:t>
      </w:r>
      <w:hyperlink r:id="rId11" w:history="1">
        <w:r w:rsidRPr="00B40D1B">
          <w:rPr>
            <w:rFonts w:ascii="Times New Roman" w:hAnsi="Times New Roman" w:cs="Times New Roman"/>
            <w:color w:val="0000FF"/>
            <w:sz w:val="24"/>
            <w:szCs w:val="24"/>
            <w:u w:val="single"/>
          </w:rPr>
          <w:t>http://dx.doi.org/10.1136/bmj.n1049</w:t>
        </w:r>
      </w:hyperlink>
      <w:r w:rsidRPr="00B40D1B">
        <w:rPr>
          <w:rFonts w:ascii="Times New Roman" w:hAnsi="Times New Roman" w:cs="Times New Roman"/>
          <w:sz w:val="24"/>
          <w:szCs w:val="24"/>
        </w:rPr>
        <w:t>.</w:t>
      </w:r>
    </w:p>
    <w:p w14:paraId="7480819E"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Dzurec</w:t>
      </w:r>
      <w:proofErr w:type="spellEnd"/>
      <w:r w:rsidRPr="00B40D1B">
        <w:rPr>
          <w:rFonts w:ascii="Times New Roman" w:hAnsi="Times New Roman" w:cs="Times New Roman"/>
          <w:sz w:val="24"/>
          <w:szCs w:val="24"/>
        </w:rPr>
        <w:t xml:space="preserve">, L. (2020).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at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Heart</w:t>
      </w:r>
      <w:proofErr w:type="spellEnd"/>
      <w:r w:rsidRPr="00B40D1B">
        <w:rPr>
          <w:rFonts w:ascii="Times New Roman" w:hAnsi="Times New Roman" w:cs="Times New Roman"/>
          <w:sz w:val="24"/>
          <w:szCs w:val="24"/>
        </w:rPr>
        <w:t xml:space="preserve"> of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Change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Debates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Rehabilitation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45</w:t>
      </w:r>
      <w:r w:rsidRPr="00B40D1B">
        <w:rPr>
          <w:rFonts w:ascii="Times New Roman" w:hAnsi="Times New Roman" w:cs="Times New Roman"/>
          <w:sz w:val="24"/>
          <w:szCs w:val="24"/>
        </w:rPr>
        <w:t>(2), 55-56 DOI: 10.1097/RNJ.0000000000000250.</w:t>
      </w:r>
    </w:p>
    <w:p w14:paraId="00F98E6D" w14:textId="17598E6C" w:rsidR="00FB23AF" w:rsidRDefault="00FB23AF" w:rsidP="00FB23AF">
      <w:pPr>
        <w:jc w:val="both"/>
        <w:rPr>
          <w:rFonts w:ascii="Times New Roman" w:hAnsi="Times New Roman" w:cs="Times New Roman"/>
          <w:sz w:val="24"/>
          <w:szCs w:val="24"/>
        </w:rPr>
      </w:pPr>
      <w:r w:rsidRPr="00B40D1B">
        <w:rPr>
          <w:rFonts w:ascii="Times New Roman" w:hAnsi="Times New Roman" w:cs="Times New Roman"/>
          <w:sz w:val="24"/>
          <w:szCs w:val="24"/>
        </w:rPr>
        <w:t xml:space="preserve">Goodman, B. (2013). Role of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nurse</w:t>
      </w:r>
      <w:proofErr w:type="spellEnd"/>
      <w:r w:rsidRPr="00B40D1B">
        <w:rPr>
          <w:rFonts w:ascii="Times New Roman" w:hAnsi="Times New Roman" w:cs="Times New Roman"/>
          <w:sz w:val="24"/>
          <w:szCs w:val="24"/>
        </w:rPr>
        <w:t xml:space="preserve"> in </w:t>
      </w:r>
      <w:proofErr w:type="spellStart"/>
      <w:r w:rsidRPr="00B40D1B">
        <w:rPr>
          <w:rFonts w:ascii="Times New Roman" w:hAnsi="Times New Roman" w:cs="Times New Roman"/>
          <w:sz w:val="24"/>
          <w:szCs w:val="24"/>
        </w:rPr>
        <w:t>addressing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effects</w:t>
      </w:r>
      <w:proofErr w:type="spellEnd"/>
      <w:r w:rsidRPr="00B40D1B">
        <w:rPr>
          <w:rFonts w:ascii="Times New Roman" w:hAnsi="Times New Roman" w:cs="Times New Roman"/>
          <w:sz w:val="24"/>
          <w:szCs w:val="24"/>
        </w:rPr>
        <w:t xml:space="preserve"> of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change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Standard. 27</w:t>
      </w:r>
      <w:r w:rsidRPr="00B40D1B">
        <w:rPr>
          <w:rFonts w:ascii="Times New Roman" w:hAnsi="Times New Roman" w:cs="Times New Roman"/>
          <w:sz w:val="24"/>
          <w:szCs w:val="24"/>
        </w:rPr>
        <w:t xml:space="preserve">(35), 49-56. </w:t>
      </w:r>
    </w:p>
    <w:p w14:paraId="61B993AF" w14:textId="6A6C71D2" w:rsidR="00061312" w:rsidRPr="00B40D1B" w:rsidRDefault="00061312" w:rsidP="00FB23AF">
      <w:pPr>
        <w:jc w:val="both"/>
        <w:rPr>
          <w:rFonts w:ascii="Times New Roman" w:hAnsi="Times New Roman" w:cs="Times New Roman"/>
          <w:sz w:val="24"/>
          <w:szCs w:val="24"/>
        </w:rPr>
      </w:pPr>
      <w:r w:rsidRPr="00061312">
        <w:rPr>
          <w:rFonts w:ascii="Times New Roman" w:hAnsi="Times New Roman" w:cs="Times New Roman"/>
          <w:sz w:val="24"/>
          <w:szCs w:val="24"/>
        </w:rPr>
        <w:t>Günal, N., Yücel Işıldar, G.</w:t>
      </w:r>
      <w:r>
        <w:rPr>
          <w:rFonts w:ascii="Times New Roman" w:hAnsi="Times New Roman" w:cs="Times New Roman"/>
          <w:sz w:val="24"/>
          <w:szCs w:val="24"/>
        </w:rPr>
        <w:t>,</w:t>
      </w:r>
      <w:r w:rsidRPr="00061312">
        <w:rPr>
          <w:rFonts w:ascii="Times New Roman" w:hAnsi="Times New Roman" w:cs="Times New Roman"/>
          <w:sz w:val="24"/>
          <w:szCs w:val="24"/>
        </w:rPr>
        <w:t xml:space="preserve"> Atik, A. D. (2018). Üniversite Öğrencilerinin Ekolojik Ayak İzi Azaltılması Konusundaki Eğilimlerinin İncelenmesi. </w:t>
      </w:r>
      <w:r w:rsidRPr="00061312">
        <w:rPr>
          <w:rFonts w:ascii="Times New Roman" w:hAnsi="Times New Roman" w:cs="Times New Roman"/>
          <w:i/>
          <w:iCs/>
          <w:sz w:val="24"/>
          <w:szCs w:val="24"/>
        </w:rPr>
        <w:t>TÜBAV Bilim Dergisi, 11</w:t>
      </w:r>
      <w:r w:rsidRPr="00061312">
        <w:rPr>
          <w:rFonts w:ascii="Times New Roman" w:hAnsi="Times New Roman" w:cs="Times New Roman"/>
          <w:sz w:val="24"/>
          <w:szCs w:val="24"/>
        </w:rPr>
        <w:t>(4), 34-46</w:t>
      </w:r>
      <w:r>
        <w:rPr>
          <w:rFonts w:ascii="Times New Roman" w:hAnsi="Times New Roman" w:cs="Times New Roman"/>
          <w:sz w:val="24"/>
          <w:szCs w:val="24"/>
        </w:rPr>
        <w:t>.</w:t>
      </w:r>
    </w:p>
    <w:p w14:paraId="00D9A12D"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İlaslan</w:t>
      </w:r>
      <w:proofErr w:type="spellEnd"/>
      <w:r w:rsidRPr="00B40D1B">
        <w:rPr>
          <w:rFonts w:ascii="Times New Roman" w:hAnsi="Times New Roman" w:cs="Times New Roman"/>
          <w:sz w:val="24"/>
          <w:szCs w:val="24"/>
        </w:rPr>
        <w:t xml:space="preserve">, N., Çakar, M. (2021). 2030 Sürdürülebilir Kalkınma Hedefleri Kapsamında Gezegen Sağlığı ve Gezegen Hemşireliğinin Önemi. </w:t>
      </w:r>
      <w:r w:rsidRPr="00B40D1B">
        <w:rPr>
          <w:rFonts w:ascii="Times New Roman" w:hAnsi="Times New Roman" w:cs="Times New Roman"/>
          <w:i/>
          <w:iCs/>
          <w:sz w:val="24"/>
          <w:szCs w:val="24"/>
        </w:rPr>
        <w:t>Türkiye Klinikleri Hemşirelik Bilimleri Dergisi, 13</w:t>
      </w:r>
      <w:r w:rsidRPr="00B40D1B">
        <w:rPr>
          <w:rFonts w:ascii="Times New Roman" w:hAnsi="Times New Roman" w:cs="Times New Roman"/>
          <w:sz w:val="24"/>
          <w:szCs w:val="24"/>
        </w:rPr>
        <w:t>(3), 717-724. DOI: 10.5336/nurses.2020-79658.</w:t>
      </w:r>
    </w:p>
    <w:p w14:paraId="3808E9F4"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Kalogirou</w:t>
      </w:r>
      <w:proofErr w:type="spellEnd"/>
      <w:r w:rsidRPr="00B40D1B">
        <w:rPr>
          <w:rFonts w:ascii="Times New Roman" w:hAnsi="Times New Roman" w:cs="Times New Roman"/>
          <w:sz w:val="24"/>
          <w:szCs w:val="24"/>
        </w:rPr>
        <w:t xml:space="preserve">, M. R., </w:t>
      </w:r>
      <w:proofErr w:type="spellStart"/>
      <w:r w:rsidRPr="00B40D1B">
        <w:rPr>
          <w:rFonts w:ascii="Times New Roman" w:hAnsi="Times New Roman" w:cs="Times New Roman"/>
          <w:sz w:val="24"/>
          <w:szCs w:val="24"/>
        </w:rPr>
        <w:t>Olson</w:t>
      </w:r>
      <w:proofErr w:type="spellEnd"/>
      <w:r w:rsidRPr="00B40D1B">
        <w:rPr>
          <w:rFonts w:ascii="Times New Roman" w:hAnsi="Times New Roman" w:cs="Times New Roman"/>
          <w:sz w:val="24"/>
          <w:szCs w:val="24"/>
        </w:rPr>
        <w:t xml:space="preserve">, J., Davidson, S. (2020). </w:t>
      </w:r>
      <w:proofErr w:type="spellStart"/>
      <w:r w:rsidRPr="00B40D1B">
        <w:rPr>
          <w:rFonts w:ascii="Times New Roman" w:hAnsi="Times New Roman" w:cs="Times New Roman"/>
          <w:sz w:val="24"/>
          <w:szCs w:val="24"/>
        </w:rPr>
        <w:t>Nursing's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metaparadigm</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change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planetary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Inquiry</w:t>
      </w:r>
      <w:proofErr w:type="spellEnd"/>
      <w:r w:rsidRPr="00B40D1B">
        <w:rPr>
          <w:rFonts w:ascii="Times New Roman" w:hAnsi="Times New Roman" w:cs="Times New Roman"/>
          <w:i/>
          <w:iCs/>
          <w:sz w:val="24"/>
          <w:szCs w:val="24"/>
        </w:rPr>
        <w:t>, 27</w:t>
      </w:r>
      <w:r w:rsidRPr="00B40D1B">
        <w:rPr>
          <w:rFonts w:ascii="Times New Roman" w:hAnsi="Times New Roman" w:cs="Times New Roman"/>
          <w:sz w:val="24"/>
          <w:szCs w:val="24"/>
        </w:rPr>
        <w:t>(3), e12356. DOI: 10.1111/nin.12356.</w:t>
      </w:r>
    </w:p>
    <w:p w14:paraId="49041A3B"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lastRenderedPageBreak/>
        <w:t>Kurth</w:t>
      </w:r>
      <w:proofErr w:type="spellEnd"/>
      <w:r w:rsidRPr="00B40D1B">
        <w:rPr>
          <w:rFonts w:ascii="Times New Roman" w:hAnsi="Times New Roman" w:cs="Times New Roman"/>
          <w:sz w:val="24"/>
          <w:szCs w:val="24"/>
        </w:rPr>
        <w:t xml:space="preserve">, A. E. (2017). </w:t>
      </w:r>
      <w:proofErr w:type="spellStart"/>
      <w:r w:rsidRPr="00B40D1B">
        <w:rPr>
          <w:rFonts w:ascii="Times New Roman" w:hAnsi="Times New Roman" w:cs="Times New Roman"/>
          <w:sz w:val="24"/>
          <w:szCs w:val="24"/>
        </w:rPr>
        <w:t>Planetary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Role of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A Call </w:t>
      </w:r>
      <w:proofErr w:type="spellStart"/>
      <w:r w:rsidRPr="00B40D1B">
        <w:rPr>
          <w:rFonts w:ascii="Times New Roman" w:hAnsi="Times New Roman" w:cs="Times New Roman"/>
          <w:sz w:val="24"/>
          <w:szCs w:val="24"/>
        </w:rPr>
        <w:t>to</w:t>
      </w:r>
      <w:proofErr w:type="spellEnd"/>
      <w:r w:rsidRPr="00B40D1B">
        <w:rPr>
          <w:rFonts w:ascii="Times New Roman" w:hAnsi="Times New Roman" w:cs="Times New Roman"/>
          <w:sz w:val="24"/>
          <w:szCs w:val="24"/>
        </w:rPr>
        <w:t xml:space="preserve"> Action.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Scholarship</w:t>
      </w:r>
      <w:proofErr w:type="spellEnd"/>
      <w:r w:rsidRPr="00B40D1B">
        <w:rPr>
          <w:rFonts w:ascii="Times New Roman" w:hAnsi="Times New Roman" w:cs="Times New Roman"/>
          <w:i/>
          <w:iCs/>
          <w:sz w:val="24"/>
          <w:szCs w:val="24"/>
        </w:rPr>
        <w:t>, 49</w:t>
      </w:r>
      <w:r w:rsidRPr="00B40D1B">
        <w:rPr>
          <w:rFonts w:ascii="Times New Roman" w:hAnsi="Times New Roman" w:cs="Times New Roman"/>
          <w:sz w:val="24"/>
          <w:szCs w:val="24"/>
        </w:rPr>
        <w:t>(6), 598–605. DOI: 10.1111/jnu.12343.</w:t>
      </w:r>
    </w:p>
    <w:p w14:paraId="3D6F19D5"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Kurth</w:t>
      </w:r>
      <w:proofErr w:type="spellEnd"/>
      <w:r w:rsidRPr="00B40D1B">
        <w:rPr>
          <w:rFonts w:ascii="Times New Roman" w:hAnsi="Times New Roman" w:cs="Times New Roman"/>
          <w:sz w:val="24"/>
          <w:szCs w:val="24"/>
        </w:rPr>
        <w:t xml:space="preserve">, A., Potter, T. (2022).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Public</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Crisis</w:t>
      </w:r>
      <w:proofErr w:type="spellEnd"/>
      <w:r w:rsidRPr="00B40D1B">
        <w:rPr>
          <w:rFonts w:ascii="Times New Roman" w:hAnsi="Times New Roman" w:cs="Times New Roman"/>
          <w:sz w:val="24"/>
          <w:szCs w:val="24"/>
        </w:rPr>
        <w:t xml:space="preserve"> Is </w:t>
      </w:r>
      <w:proofErr w:type="spellStart"/>
      <w:r w:rsidRPr="00B40D1B">
        <w:rPr>
          <w:rFonts w:ascii="Times New Roman" w:hAnsi="Times New Roman" w:cs="Times New Roman"/>
          <w:sz w:val="24"/>
          <w:szCs w:val="24"/>
        </w:rPr>
        <w:t>Planetary</w:t>
      </w:r>
      <w:proofErr w:type="spellEnd"/>
      <w:r w:rsidRPr="00B40D1B">
        <w:rPr>
          <w:rFonts w:ascii="Times New Roman" w:hAnsi="Times New Roman" w:cs="Times New Roman"/>
          <w:sz w:val="24"/>
          <w:szCs w:val="24"/>
        </w:rPr>
        <w:t>—</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Is </w:t>
      </w:r>
      <w:proofErr w:type="spellStart"/>
      <w:r w:rsidRPr="00B40D1B">
        <w:rPr>
          <w:rFonts w:ascii="Times New Roman" w:hAnsi="Times New Roman" w:cs="Times New Roman"/>
          <w:sz w:val="24"/>
          <w:szCs w:val="24"/>
        </w:rPr>
        <w:t>Crucial</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to</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Addressing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It</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American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 </w:t>
      </w:r>
      <w:proofErr w:type="spellStart"/>
      <w:r w:rsidRPr="00B40D1B">
        <w:rPr>
          <w:rFonts w:ascii="Times New Roman" w:hAnsi="Times New Roman" w:cs="Times New Roman"/>
          <w:i/>
          <w:iCs/>
          <w:sz w:val="24"/>
          <w:szCs w:val="24"/>
        </w:rPr>
        <w:t>Public</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Health</w:t>
      </w:r>
      <w:proofErr w:type="spellEnd"/>
      <w:r w:rsidRPr="00B40D1B">
        <w:rPr>
          <w:rFonts w:ascii="Times New Roman" w:hAnsi="Times New Roman" w:cs="Times New Roman"/>
          <w:i/>
          <w:iCs/>
          <w:sz w:val="24"/>
          <w:szCs w:val="24"/>
        </w:rPr>
        <w:t xml:space="preserve"> (AJPN), 112</w:t>
      </w:r>
      <w:r w:rsidRPr="00B40D1B">
        <w:rPr>
          <w:rFonts w:ascii="Times New Roman" w:hAnsi="Times New Roman" w:cs="Times New Roman"/>
          <w:sz w:val="24"/>
          <w:szCs w:val="24"/>
        </w:rPr>
        <w:t>(53), S259-261.</w:t>
      </w:r>
      <w:r w:rsidRPr="00B40D1B">
        <w:rPr>
          <w:rFonts w:ascii="Times New Roman" w:hAnsi="Times New Roman" w:cs="Times New Roman"/>
          <w:color w:val="555555"/>
          <w:sz w:val="24"/>
          <w:szCs w:val="24"/>
          <w:shd w:val="clear" w:color="auto" w:fill="FFFFFF"/>
        </w:rPr>
        <w:t xml:space="preserve"> </w:t>
      </w:r>
      <w:r w:rsidRPr="00B40D1B">
        <w:rPr>
          <w:rFonts w:ascii="Times New Roman" w:hAnsi="Times New Roman" w:cs="Times New Roman"/>
          <w:sz w:val="24"/>
          <w:szCs w:val="24"/>
        </w:rPr>
        <w:t xml:space="preserve"> </w:t>
      </w:r>
    </w:p>
    <w:p w14:paraId="6A3ED665"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Law</w:t>
      </w:r>
      <w:proofErr w:type="spellEnd"/>
      <w:r w:rsidRPr="00B40D1B">
        <w:rPr>
          <w:rFonts w:ascii="Times New Roman" w:hAnsi="Times New Roman" w:cs="Times New Roman"/>
          <w:sz w:val="24"/>
          <w:szCs w:val="24"/>
        </w:rPr>
        <w:t xml:space="preserve">, J., </w:t>
      </w:r>
      <w:proofErr w:type="spellStart"/>
      <w:r w:rsidRPr="00B40D1B">
        <w:rPr>
          <w:rFonts w:ascii="Times New Roman" w:hAnsi="Times New Roman" w:cs="Times New Roman"/>
          <w:sz w:val="24"/>
          <w:szCs w:val="24"/>
        </w:rPr>
        <w:t>Kalogirou</w:t>
      </w:r>
      <w:proofErr w:type="spellEnd"/>
      <w:r w:rsidRPr="00B40D1B">
        <w:rPr>
          <w:rFonts w:ascii="Times New Roman" w:hAnsi="Times New Roman" w:cs="Times New Roman"/>
          <w:sz w:val="24"/>
          <w:szCs w:val="24"/>
        </w:rPr>
        <w:t xml:space="preserve">, M. R., &amp; </w:t>
      </w:r>
      <w:proofErr w:type="spellStart"/>
      <w:r w:rsidRPr="00B40D1B">
        <w:rPr>
          <w:rFonts w:ascii="Times New Roman" w:hAnsi="Times New Roman" w:cs="Times New Roman"/>
          <w:sz w:val="24"/>
          <w:szCs w:val="24"/>
        </w:rPr>
        <w:t>Dahlke</w:t>
      </w:r>
      <w:proofErr w:type="spellEnd"/>
      <w:r w:rsidRPr="00B40D1B">
        <w:rPr>
          <w:rFonts w:ascii="Times New Roman" w:hAnsi="Times New Roman" w:cs="Times New Roman"/>
          <w:sz w:val="24"/>
          <w:szCs w:val="24"/>
        </w:rPr>
        <w:t xml:space="preserve">, S. (2021). </w:t>
      </w:r>
      <w:proofErr w:type="spellStart"/>
      <w:r w:rsidRPr="00B40D1B">
        <w:rPr>
          <w:rFonts w:ascii="Times New Roman" w:hAnsi="Times New Roman" w:cs="Times New Roman"/>
          <w:sz w:val="24"/>
          <w:szCs w:val="24"/>
        </w:rPr>
        <w:t>Nurses</w:t>
      </w:r>
      <w:proofErr w:type="spellEnd"/>
      <w:r w:rsidRPr="00B40D1B">
        <w:rPr>
          <w:rFonts w:ascii="Times New Roman" w:hAnsi="Times New Roman" w:cs="Times New Roman"/>
          <w:sz w:val="24"/>
          <w:szCs w:val="24"/>
        </w:rPr>
        <w:t xml:space="preserve"> as </w:t>
      </w:r>
      <w:proofErr w:type="spellStart"/>
      <w:r w:rsidRPr="00B40D1B">
        <w:rPr>
          <w:rFonts w:ascii="Times New Roman" w:hAnsi="Times New Roman" w:cs="Times New Roman"/>
          <w:sz w:val="24"/>
          <w:szCs w:val="24"/>
        </w:rPr>
        <w:t>boundary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actors</w:t>
      </w:r>
      <w:proofErr w:type="spellEnd"/>
      <w:r w:rsidRPr="00B40D1B">
        <w:rPr>
          <w:rFonts w:ascii="Times New Roman" w:hAnsi="Times New Roman" w:cs="Times New Roman"/>
          <w:sz w:val="24"/>
          <w:szCs w:val="24"/>
        </w:rPr>
        <w:t xml:space="preserve"> in </w:t>
      </w:r>
      <w:proofErr w:type="spellStart"/>
      <w:r w:rsidRPr="00B40D1B">
        <w:rPr>
          <w:rFonts w:ascii="Times New Roman" w:hAnsi="Times New Roman" w:cs="Times New Roman"/>
          <w:sz w:val="24"/>
          <w:szCs w:val="24"/>
        </w:rPr>
        <w:t>sustainable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care</w:t>
      </w:r>
      <w:proofErr w:type="spellEnd"/>
      <w:r w:rsidRPr="00B40D1B">
        <w:rPr>
          <w:rFonts w:ascii="Times New Roman" w:hAnsi="Times New Roman" w:cs="Times New Roman"/>
          <w:sz w:val="24"/>
          <w:szCs w:val="24"/>
        </w:rPr>
        <w:t xml:space="preserve">: A </w:t>
      </w:r>
      <w:proofErr w:type="spellStart"/>
      <w:r w:rsidRPr="00B40D1B">
        <w:rPr>
          <w:rFonts w:ascii="Times New Roman" w:hAnsi="Times New Roman" w:cs="Times New Roman"/>
          <w:sz w:val="24"/>
          <w:szCs w:val="24"/>
        </w:rPr>
        <w:t>discussion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paper</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Witness</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The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Canadian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 Critical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Discourse</w:t>
      </w:r>
      <w:proofErr w:type="spellEnd"/>
      <w:r w:rsidRPr="00B40D1B">
        <w:rPr>
          <w:rFonts w:ascii="Times New Roman" w:hAnsi="Times New Roman" w:cs="Times New Roman"/>
          <w:i/>
          <w:iCs/>
          <w:sz w:val="24"/>
          <w:szCs w:val="24"/>
        </w:rPr>
        <w:t>, 3</w:t>
      </w:r>
      <w:r w:rsidRPr="00B40D1B">
        <w:rPr>
          <w:rFonts w:ascii="Times New Roman" w:hAnsi="Times New Roman" w:cs="Times New Roman"/>
          <w:sz w:val="24"/>
          <w:szCs w:val="24"/>
        </w:rPr>
        <w:t xml:space="preserve">(2), 36-46 </w:t>
      </w:r>
      <w:hyperlink r:id="rId12" w:history="1">
        <w:r w:rsidRPr="00B40D1B">
          <w:rPr>
            <w:rFonts w:ascii="Times New Roman" w:hAnsi="Times New Roman" w:cs="Times New Roman"/>
            <w:color w:val="0000FF"/>
            <w:sz w:val="24"/>
            <w:szCs w:val="24"/>
            <w:u w:val="single"/>
          </w:rPr>
          <w:t>https://doi.org.10.25071/2291-5796.105</w:t>
        </w:r>
      </w:hyperlink>
      <w:r w:rsidRPr="00B40D1B">
        <w:rPr>
          <w:rFonts w:ascii="Times New Roman" w:hAnsi="Times New Roman" w:cs="Times New Roman"/>
          <w:sz w:val="24"/>
          <w:szCs w:val="24"/>
        </w:rPr>
        <w:t>.</w:t>
      </w:r>
    </w:p>
    <w:p w14:paraId="07B3CE9D"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LeClair</w:t>
      </w:r>
      <w:proofErr w:type="spellEnd"/>
      <w:r w:rsidRPr="00B40D1B">
        <w:rPr>
          <w:rFonts w:ascii="Times New Roman" w:hAnsi="Times New Roman" w:cs="Times New Roman"/>
          <w:sz w:val="24"/>
          <w:szCs w:val="24"/>
        </w:rPr>
        <w:t>, J., Evans-</w:t>
      </w:r>
      <w:proofErr w:type="spellStart"/>
      <w:r w:rsidRPr="00B40D1B">
        <w:rPr>
          <w:rFonts w:ascii="Times New Roman" w:hAnsi="Times New Roman" w:cs="Times New Roman"/>
          <w:sz w:val="24"/>
          <w:szCs w:val="24"/>
        </w:rPr>
        <w:t>Agnew</w:t>
      </w:r>
      <w:proofErr w:type="spellEnd"/>
      <w:r w:rsidRPr="00B40D1B">
        <w:rPr>
          <w:rFonts w:ascii="Times New Roman" w:hAnsi="Times New Roman" w:cs="Times New Roman"/>
          <w:sz w:val="24"/>
          <w:szCs w:val="24"/>
        </w:rPr>
        <w:t xml:space="preserve">, R., Cook, C. (2022). </w:t>
      </w:r>
      <w:proofErr w:type="spellStart"/>
      <w:r w:rsidRPr="00B40D1B">
        <w:rPr>
          <w:rFonts w:ascii="Times New Roman" w:hAnsi="Times New Roman" w:cs="Times New Roman"/>
          <w:sz w:val="24"/>
          <w:szCs w:val="24"/>
        </w:rPr>
        <w:t>Defining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Justice</w:t>
      </w:r>
      <w:proofErr w:type="spellEnd"/>
      <w:r w:rsidRPr="00B40D1B">
        <w:rPr>
          <w:rFonts w:ascii="Times New Roman" w:hAnsi="Times New Roman" w:cs="Times New Roman"/>
          <w:sz w:val="24"/>
          <w:szCs w:val="24"/>
        </w:rPr>
        <w:t xml:space="preserve"> in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for</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Public</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Planetary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American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 </w:t>
      </w:r>
      <w:proofErr w:type="spellStart"/>
      <w:r w:rsidRPr="00B40D1B">
        <w:rPr>
          <w:rFonts w:ascii="Times New Roman" w:hAnsi="Times New Roman" w:cs="Times New Roman"/>
          <w:i/>
          <w:iCs/>
          <w:sz w:val="24"/>
          <w:szCs w:val="24"/>
        </w:rPr>
        <w:t>Public</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Health</w:t>
      </w:r>
      <w:proofErr w:type="spellEnd"/>
      <w:r w:rsidRPr="00B40D1B">
        <w:rPr>
          <w:rFonts w:ascii="Times New Roman" w:hAnsi="Times New Roman" w:cs="Times New Roman"/>
          <w:i/>
          <w:iCs/>
          <w:sz w:val="24"/>
          <w:szCs w:val="24"/>
        </w:rPr>
        <w:t xml:space="preserve"> (AJPH), 112</w:t>
      </w:r>
      <w:r w:rsidRPr="00B40D1B">
        <w:rPr>
          <w:rFonts w:ascii="Times New Roman" w:hAnsi="Times New Roman" w:cs="Times New Roman"/>
          <w:sz w:val="24"/>
          <w:szCs w:val="24"/>
        </w:rPr>
        <w:t>(S3), S256–S258.</w:t>
      </w:r>
    </w:p>
    <w:p w14:paraId="180A226C"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LeClair</w:t>
      </w:r>
      <w:proofErr w:type="spellEnd"/>
      <w:r w:rsidRPr="00B40D1B">
        <w:rPr>
          <w:rFonts w:ascii="Times New Roman" w:hAnsi="Times New Roman" w:cs="Times New Roman"/>
          <w:sz w:val="24"/>
          <w:szCs w:val="24"/>
        </w:rPr>
        <w:t xml:space="preserve">, J., Potter, T. (2022). </w:t>
      </w:r>
      <w:proofErr w:type="spellStart"/>
      <w:r w:rsidRPr="00B40D1B">
        <w:rPr>
          <w:rFonts w:ascii="Times New Roman" w:hAnsi="Times New Roman" w:cs="Times New Roman"/>
          <w:sz w:val="24"/>
          <w:szCs w:val="24"/>
        </w:rPr>
        <w:t>Planetary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Practical</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implications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for</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research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education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advocacy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practice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American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(AJN), 122</w:t>
      </w:r>
      <w:r w:rsidRPr="00B40D1B">
        <w:rPr>
          <w:rFonts w:ascii="Times New Roman" w:hAnsi="Times New Roman" w:cs="Times New Roman"/>
          <w:sz w:val="24"/>
          <w:szCs w:val="24"/>
        </w:rPr>
        <w:t>(4), 47-52.</w:t>
      </w:r>
    </w:p>
    <w:p w14:paraId="57D7445A" w14:textId="77777777" w:rsidR="00FB23AF" w:rsidRPr="00B40D1B" w:rsidRDefault="00FB23AF" w:rsidP="00FB23AF">
      <w:pPr>
        <w:jc w:val="both"/>
        <w:rPr>
          <w:rFonts w:ascii="Times New Roman" w:hAnsi="Times New Roman" w:cs="Times New Roman"/>
          <w:sz w:val="24"/>
          <w:szCs w:val="24"/>
        </w:rPr>
      </w:pPr>
      <w:r w:rsidRPr="00B40D1B">
        <w:rPr>
          <w:rFonts w:ascii="Times New Roman" w:hAnsi="Times New Roman" w:cs="Times New Roman"/>
          <w:sz w:val="24"/>
          <w:szCs w:val="24"/>
        </w:rPr>
        <w:t xml:space="preserve">Martin, W., </w:t>
      </w:r>
      <w:proofErr w:type="spellStart"/>
      <w:r w:rsidRPr="00B40D1B">
        <w:rPr>
          <w:rFonts w:ascii="Times New Roman" w:hAnsi="Times New Roman" w:cs="Times New Roman"/>
          <w:sz w:val="24"/>
          <w:szCs w:val="24"/>
        </w:rPr>
        <w:t>Kaminski</w:t>
      </w:r>
      <w:proofErr w:type="spellEnd"/>
      <w:r w:rsidRPr="00B40D1B">
        <w:rPr>
          <w:rFonts w:ascii="Times New Roman" w:hAnsi="Times New Roman" w:cs="Times New Roman"/>
          <w:sz w:val="24"/>
          <w:szCs w:val="24"/>
        </w:rPr>
        <w:t xml:space="preserve">, J. (2021).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(on) a </w:t>
      </w:r>
      <w:proofErr w:type="spellStart"/>
      <w:r w:rsidRPr="00B40D1B">
        <w:rPr>
          <w:rFonts w:ascii="Times New Roman" w:hAnsi="Times New Roman" w:cs="Times New Roman"/>
          <w:sz w:val="24"/>
          <w:szCs w:val="24"/>
        </w:rPr>
        <w:t>sick</w:t>
      </w:r>
      <w:proofErr w:type="spellEnd"/>
      <w:r w:rsidRPr="00B40D1B">
        <w:rPr>
          <w:rFonts w:ascii="Times New Roman" w:hAnsi="Times New Roman" w:cs="Times New Roman"/>
          <w:sz w:val="24"/>
          <w:szCs w:val="24"/>
        </w:rPr>
        <w:t xml:space="preserve"> planet: Critical </w:t>
      </w:r>
      <w:proofErr w:type="spellStart"/>
      <w:r w:rsidRPr="00B40D1B">
        <w:rPr>
          <w:rFonts w:ascii="Times New Roman" w:hAnsi="Times New Roman" w:cs="Times New Roman"/>
          <w:sz w:val="24"/>
          <w:szCs w:val="24"/>
        </w:rPr>
        <w:t>consciousness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action</w:t>
      </w:r>
      <w:proofErr w:type="spellEnd"/>
      <w:r w:rsidRPr="00B40D1B">
        <w:rPr>
          <w:rFonts w:ascii="Times New Roman" w:hAnsi="Times New Roman" w:cs="Times New Roman"/>
          <w:sz w:val="24"/>
          <w:szCs w:val="24"/>
        </w:rPr>
        <w:t xml:space="preserve"> in a time of </w:t>
      </w:r>
      <w:proofErr w:type="spellStart"/>
      <w:r w:rsidRPr="00B40D1B">
        <w:rPr>
          <w:rFonts w:ascii="Times New Roman" w:hAnsi="Times New Roman" w:cs="Times New Roman"/>
          <w:sz w:val="24"/>
          <w:szCs w:val="24"/>
        </w:rPr>
        <w:t>planetary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decline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Witness</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The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Canadian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 Critical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Discourse</w:t>
      </w:r>
      <w:proofErr w:type="spellEnd"/>
      <w:r w:rsidRPr="00B40D1B">
        <w:rPr>
          <w:rFonts w:ascii="Times New Roman" w:hAnsi="Times New Roman" w:cs="Times New Roman"/>
          <w:i/>
          <w:iCs/>
          <w:sz w:val="24"/>
          <w:szCs w:val="24"/>
        </w:rPr>
        <w:t>, 3</w:t>
      </w:r>
      <w:r w:rsidRPr="00B40D1B">
        <w:rPr>
          <w:rFonts w:ascii="Times New Roman" w:hAnsi="Times New Roman" w:cs="Times New Roman"/>
          <w:sz w:val="24"/>
          <w:szCs w:val="24"/>
        </w:rPr>
        <w:t xml:space="preserve">(2), 1-5. </w:t>
      </w:r>
      <w:hyperlink r:id="rId13" w:history="1">
        <w:r w:rsidRPr="00B40D1B">
          <w:rPr>
            <w:rFonts w:ascii="Times New Roman" w:hAnsi="Times New Roman" w:cs="Times New Roman"/>
            <w:color w:val="0000FF"/>
            <w:sz w:val="24"/>
            <w:szCs w:val="24"/>
            <w:u w:val="single"/>
          </w:rPr>
          <w:t>https://doi.org/10.25071/2291-5796.119</w:t>
        </w:r>
      </w:hyperlink>
      <w:r w:rsidRPr="00B40D1B">
        <w:rPr>
          <w:rFonts w:ascii="Times New Roman" w:hAnsi="Times New Roman" w:cs="Times New Roman"/>
          <w:sz w:val="24"/>
          <w:szCs w:val="24"/>
        </w:rPr>
        <w:t>.</w:t>
      </w:r>
    </w:p>
    <w:p w14:paraId="78661698" w14:textId="77777777" w:rsidR="00FB23AF" w:rsidRPr="00B40D1B" w:rsidRDefault="00FB23AF" w:rsidP="00FB23AF">
      <w:pPr>
        <w:jc w:val="both"/>
        <w:rPr>
          <w:rFonts w:ascii="Times New Roman" w:hAnsi="Times New Roman" w:cs="Times New Roman"/>
          <w:sz w:val="24"/>
          <w:szCs w:val="24"/>
        </w:rPr>
      </w:pPr>
      <w:r w:rsidRPr="00B40D1B">
        <w:rPr>
          <w:rFonts w:ascii="Times New Roman" w:hAnsi="Times New Roman" w:cs="Times New Roman"/>
          <w:sz w:val="24"/>
          <w:szCs w:val="24"/>
        </w:rPr>
        <w:t xml:space="preserve">Martin, W., </w:t>
      </w:r>
      <w:proofErr w:type="spellStart"/>
      <w:r w:rsidRPr="00B40D1B">
        <w:rPr>
          <w:rFonts w:ascii="Times New Roman" w:hAnsi="Times New Roman" w:cs="Times New Roman"/>
          <w:sz w:val="24"/>
          <w:szCs w:val="24"/>
        </w:rPr>
        <w:t>Vold</w:t>
      </w:r>
      <w:proofErr w:type="spellEnd"/>
      <w:r w:rsidRPr="00B40D1B">
        <w:rPr>
          <w:rFonts w:ascii="Times New Roman" w:hAnsi="Times New Roman" w:cs="Times New Roman"/>
          <w:sz w:val="24"/>
          <w:szCs w:val="24"/>
        </w:rPr>
        <w:t xml:space="preserve">. L. (2019). </w:t>
      </w:r>
      <w:proofErr w:type="spellStart"/>
      <w:r w:rsidRPr="00B40D1B">
        <w:rPr>
          <w:rFonts w:ascii="Times New Roman" w:hAnsi="Times New Roman" w:cs="Times New Roman"/>
          <w:i/>
          <w:iCs/>
          <w:sz w:val="24"/>
          <w:szCs w:val="24"/>
        </w:rPr>
        <w:t>Climate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Change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and</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Health</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It’s</w:t>
      </w:r>
      <w:proofErr w:type="spellEnd"/>
      <w:r w:rsidRPr="00B40D1B">
        <w:rPr>
          <w:rFonts w:ascii="Times New Roman" w:hAnsi="Times New Roman" w:cs="Times New Roman"/>
          <w:i/>
          <w:iCs/>
          <w:sz w:val="24"/>
          <w:szCs w:val="24"/>
        </w:rPr>
        <w:t xml:space="preserve"> Time </w:t>
      </w:r>
      <w:proofErr w:type="spellStart"/>
      <w:r w:rsidRPr="00B40D1B">
        <w:rPr>
          <w:rFonts w:ascii="Times New Roman" w:hAnsi="Times New Roman" w:cs="Times New Roman"/>
          <w:i/>
          <w:iCs/>
          <w:sz w:val="24"/>
          <w:szCs w:val="24"/>
        </w:rPr>
        <w:t>For</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Nurses</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Act</w:t>
      </w:r>
      <w:proofErr w:type="spellEnd"/>
      <w:r w:rsidRPr="00B40D1B">
        <w:rPr>
          <w:rFonts w:ascii="Times New Roman" w:hAnsi="Times New Roman" w:cs="Times New Roman"/>
          <w:i/>
          <w:iCs/>
          <w:sz w:val="24"/>
          <w:szCs w:val="24"/>
        </w:rPr>
        <w:t>,</w:t>
      </w:r>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Ottawa</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Canadian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Federation</w:t>
      </w:r>
      <w:proofErr w:type="spellEnd"/>
      <w:r w:rsidRPr="00B40D1B">
        <w:rPr>
          <w:rFonts w:ascii="Times New Roman" w:hAnsi="Times New Roman" w:cs="Times New Roman"/>
          <w:sz w:val="24"/>
          <w:szCs w:val="24"/>
        </w:rPr>
        <w:t xml:space="preserve"> of </w:t>
      </w:r>
      <w:proofErr w:type="spellStart"/>
      <w:r w:rsidRPr="00B40D1B">
        <w:rPr>
          <w:rFonts w:ascii="Times New Roman" w:hAnsi="Times New Roman" w:cs="Times New Roman"/>
          <w:sz w:val="24"/>
          <w:szCs w:val="24"/>
        </w:rPr>
        <w:t>Nurses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Unions</w:t>
      </w:r>
      <w:proofErr w:type="spellEnd"/>
      <w:r w:rsidRPr="00B40D1B">
        <w:rPr>
          <w:rFonts w:ascii="Times New Roman" w:hAnsi="Times New Roman" w:cs="Times New Roman"/>
          <w:sz w:val="24"/>
          <w:szCs w:val="24"/>
        </w:rPr>
        <w:t>.</w:t>
      </w:r>
    </w:p>
    <w:p w14:paraId="7F7DC69E"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McDermott</w:t>
      </w:r>
      <w:proofErr w:type="spellEnd"/>
      <w:r w:rsidRPr="00B40D1B">
        <w:rPr>
          <w:rFonts w:ascii="Times New Roman" w:hAnsi="Times New Roman" w:cs="Times New Roman"/>
          <w:sz w:val="24"/>
          <w:szCs w:val="24"/>
        </w:rPr>
        <w:t xml:space="preserve">-Levy, R. (2021). COP26: </w:t>
      </w:r>
      <w:proofErr w:type="spellStart"/>
      <w:r w:rsidRPr="00B40D1B">
        <w:rPr>
          <w:rFonts w:ascii="Times New Roman" w:hAnsi="Times New Roman" w:cs="Times New Roman"/>
          <w:sz w:val="24"/>
          <w:szCs w:val="24"/>
        </w:rPr>
        <w:t>This</w:t>
      </w:r>
      <w:proofErr w:type="spellEnd"/>
      <w:r w:rsidRPr="00B40D1B">
        <w:rPr>
          <w:rFonts w:ascii="Times New Roman" w:hAnsi="Times New Roman" w:cs="Times New Roman"/>
          <w:sz w:val="24"/>
          <w:szCs w:val="24"/>
        </w:rPr>
        <w:t xml:space="preserve"> time, </w:t>
      </w:r>
      <w:proofErr w:type="spellStart"/>
      <w:r w:rsidRPr="00B40D1B">
        <w:rPr>
          <w:rFonts w:ascii="Times New Roman" w:hAnsi="Times New Roman" w:cs="Times New Roman"/>
          <w:sz w:val="24"/>
          <w:szCs w:val="24"/>
        </w:rPr>
        <w:t>nurses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are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taking</w:t>
      </w:r>
      <w:proofErr w:type="spellEnd"/>
      <w:r w:rsidRPr="00B40D1B">
        <w:rPr>
          <w:rFonts w:ascii="Times New Roman" w:hAnsi="Times New Roman" w:cs="Times New Roman"/>
          <w:sz w:val="24"/>
          <w:szCs w:val="24"/>
        </w:rPr>
        <w:t xml:space="preserve"> a </w:t>
      </w:r>
      <w:proofErr w:type="spellStart"/>
      <w:r w:rsidRPr="00B40D1B">
        <w:rPr>
          <w:rFonts w:ascii="Times New Roman" w:hAnsi="Times New Roman" w:cs="Times New Roman"/>
          <w:sz w:val="24"/>
          <w:szCs w:val="24"/>
        </w:rPr>
        <w:t>lead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Witness</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The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Canadian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 Critical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Discourse</w:t>
      </w:r>
      <w:proofErr w:type="spellEnd"/>
      <w:r w:rsidRPr="00B40D1B">
        <w:rPr>
          <w:rFonts w:ascii="Times New Roman" w:hAnsi="Times New Roman" w:cs="Times New Roman"/>
          <w:i/>
          <w:iCs/>
          <w:sz w:val="24"/>
          <w:szCs w:val="24"/>
        </w:rPr>
        <w:t>, 3</w:t>
      </w:r>
      <w:r w:rsidRPr="00B40D1B">
        <w:rPr>
          <w:rFonts w:ascii="Times New Roman" w:hAnsi="Times New Roman" w:cs="Times New Roman"/>
          <w:sz w:val="24"/>
          <w:szCs w:val="24"/>
        </w:rPr>
        <w:t xml:space="preserve">(2), 6-9. </w:t>
      </w:r>
      <w:hyperlink r:id="rId14" w:history="1">
        <w:r w:rsidRPr="00B40D1B">
          <w:rPr>
            <w:rFonts w:ascii="Times New Roman" w:hAnsi="Times New Roman" w:cs="Times New Roman"/>
            <w:color w:val="0000FF"/>
            <w:sz w:val="24"/>
            <w:szCs w:val="24"/>
            <w:u w:val="single"/>
          </w:rPr>
          <w:t>https://doi.org/10.25071/2291-5796.118</w:t>
        </w:r>
      </w:hyperlink>
      <w:r w:rsidRPr="00B40D1B">
        <w:rPr>
          <w:rFonts w:ascii="Times New Roman" w:hAnsi="Times New Roman" w:cs="Times New Roman"/>
          <w:sz w:val="24"/>
          <w:szCs w:val="24"/>
        </w:rPr>
        <w:t>.</w:t>
      </w:r>
    </w:p>
    <w:p w14:paraId="17398FEA"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Morin</w:t>
      </w:r>
      <w:proofErr w:type="spellEnd"/>
      <w:r w:rsidRPr="00B40D1B">
        <w:rPr>
          <w:rFonts w:ascii="Times New Roman" w:hAnsi="Times New Roman" w:cs="Times New Roman"/>
          <w:sz w:val="24"/>
          <w:szCs w:val="24"/>
        </w:rPr>
        <w:t xml:space="preserve">, J. L., Cohen, B., </w:t>
      </w:r>
      <w:proofErr w:type="spellStart"/>
      <w:r w:rsidRPr="00B40D1B">
        <w:rPr>
          <w:rFonts w:ascii="Times New Roman" w:hAnsi="Times New Roman" w:cs="Times New Roman"/>
          <w:sz w:val="24"/>
          <w:szCs w:val="24"/>
        </w:rPr>
        <w:t>Harder</w:t>
      </w:r>
      <w:proofErr w:type="spellEnd"/>
      <w:r w:rsidRPr="00B40D1B">
        <w:rPr>
          <w:rFonts w:ascii="Times New Roman" w:hAnsi="Times New Roman" w:cs="Times New Roman"/>
          <w:sz w:val="24"/>
          <w:szCs w:val="24"/>
        </w:rPr>
        <w:t xml:space="preserve">, N., Thompson, S. (2022). </w:t>
      </w:r>
      <w:proofErr w:type="spellStart"/>
      <w:r w:rsidRPr="00B40D1B">
        <w:rPr>
          <w:rFonts w:ascii="Times New Roman" w:hAnsi="Times New Roman" w:cs="Times New Roman"/>
          <w:sz w:val="24"/>
          <w:szCs w:val="24"/>
        </w:rPr>
        <w:t>Nurse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Educators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Perceptions</w:t>
      </w:r>
      <w:proofErr w:type="spellEnd"/>
      <w:r w:rsidRPr="00B40D1B">
        <w:rPr>
          <w:rFonts w:ascii="Times New Roman" w:hAnsi="Times New Roman" w:cs="Times New Roman"/>
          <w:sz w:val="24"/>
          <w:szCs w:val="24"/>
        </w:rPr>
        <w:t xml:space="preserve"> of </w:t>
      </w:r>
      <w:proofErr w:type="spellStart"/>
      <w:r w:rsidRPr="00B40D1B">
        <w:rPr>
          <w:rFonts w:ascii="Times New Roman" w:hAnsi="Times New Roman" w:cs="Times New Roman"/>
          <w:sz w:val="24"/>
          <w:szCs w:val="24"/>
        </w:rPr>
        <w:t>Ecoliteracy</w:t>
      </w:r>
      <w:proofErr w:type="spellEnd"/>
      <w:r w:rsidRPr="00B40D1B">
        <w:rPr>
          <w:rFonts w:ascii="Times New Roman" w:hAnsi="Times New Roman" w:cs="Times New Roman"/>
          <w:sz w:val="24"/>
          <w:szCs w:val="24"/>
        </w:rPr>
        <w:t xml:space="preserve"> in </w:t>
      </w:r>
      <w:proofErr w:type="spellStart"/>
      <w:r w:rsidRPr="00B40D1B">
        <w:rPr>
          <w:rFonts w:ascii="Times New Roman" w:hAnsi="Times New Roman" w:cs="Times New Roman"/>
          <w:sz w:val="24"/>
          <w:szCs w:val="24"/>
        </w:rPr>
        <w:t>Undergraduate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Education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Quality</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Advancement</w:t>
      </w:r>
      <w:proofErr w:type="spellEnd"/>
      <w:r w:rsidRPr="00B40D1B">
        <w:rPr>
          <w:rFonts w:ascii="Times New Roman" w:hAnsi="Times New Roman" w:cs="Times New Roman"/>
          <w:i/>
          <w:iCs/>
          <w:sz w:val="24"/>
          <w:szCs w:val="24"/>
        </w:rPr>
        <w:t xml:space="preserve"> in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Education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Avancées</w:t>
      </w:r>
      <w:proofErr w:type="spellEnd"/>
      <w:r w:rsidRPr="00B40D1B">
        <w:rPr>
          <w:rFonts w:ascii="Times New Roman" w:hAnsi="Times New Roman" w:cs="Times New Roman"/>
          <w:i/>
          <w:iCs/>
          <w:sz w:val="24"/>
          <w:szCs w:val="24"/>
        </w:rPr>
        <w:t xml:space="preserve"> en </w:t>
      </w:r>
      <w:proofErr w:type="spellStart"/>
      <w:r w:rsidRPr="00B40D1B">
        <w:rPr>
          <w:rFonts w:ascii="Times New Roman" w:hAnsi="Times New Roman" w:cs="Times New Roman"/>
          <w:i/>
          <w:iCs/>
          <w:sz w:val="24"/>
          <w:szCs w:val="24"/>
        </w:rPr>
        <w:t>formation</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infirmière</w:t>
      </w:r>
      <w:proofErr w:type="spellEnd"/>
      <w:r w:rsidRPr="00B40D1B">
        <w:rPr>
          <w:rFonts w:ascii="Times New Roman" w:hAnsi="Times New Roman" w:cs="Times New Roman"/>
          <w:i/>
          <w:iCs/>
          <w:sz w:val="24"/>
          <w:szCs w:val="24"/>
        </w:rPr>
        <w:t>, 8</w:t>
      </w:r>
      <w:r w:rsidRPr="00B40D1B">
        <w:rPr>
          <w:rFonts w:ascii="Times New Roman" w:hAnsi="Times New Roman" w:cs="Times New Roman"/>
          <w:sz w:val="24"/>
          <w:szCs w:val="24"/>
        </w:rPr>
        <w:t xml:space="preserve">(1), 5. DOI: </w:t>
      </w:r>
      <w:hyperlink r:id="rId15" w:history="1">
        <w:r w:rsidRPr="00B40D1B">
          <w:rPr>
            <w:rFonts w:ascii="Times New Roman" w:hAnsi="Times New Roman" w:cs="Times New Roman"/>
            <w:color w:val="0000FF"/>
            <w:sz w:val="24"/>
            <w:szCs w:val="24"/>
            <w:u w:val="single"/>
          </w:rPr>
          <w:t>https://doi.org/10.17483/2368-6669.1287</w:t>
        </w:r>
      </w:hyperlink>
      <w:r w:rsidRPr="00B40D1B">
        <w:rPr>
          <w:rFonts w:ascii="Times New Roman" w:hAnsi="Times New Roman" w:cs="Times New Roman"/>
          <w:sz w:val="24"/>
          <w:szCs w:val="24"/>
        </w:rPr>
        <w:t>.</w:t>
      </w:r>
    </w:p>
    <w:p w14:paraId="1652C8DF" w14:textId="77777777" w:rsidR="00FB23AF" w:rsidRPr="00B40D1B" w:rsidRDefault="00FB23AF" w:rsidP="00FB23AF">
      <w:pPr>
        <w:jc w:val="both"/>
        <w:rPr>
          <w:rFonts w:ascii="Times New Roman" w:hAnsi="Times New Roman" w:cs="Times New Roman"/>
          <w:sz w:val="24"/>
          <w:szCs w:val="24"/>
        </w:rPr>
      </w:pPr>
      <w:r w:rsidRPr="00B40D1B">
        <w:rPr>
          <w:rFonts w:ascii="Times New Roman" w:hAnsi="Times New Roman" w:cs="Times New Roman"/>
          <w:sz w:val="24"/>
          <w:szCs w:val="24"/>
        </w:rPr>
        <w:t xml:space="preserve">Nicholas, P. K., </w:t>
      </w:r>
      <w:proofErr w:type="spellStart"/>
      <w:r w:rsidRPr="00B40D1B">
        <w:rPr>
          <w:rFonts w:ascii="Times New Roman" w:hAnsi="Times New Roman" w:cs="Times New Roman"/>
          <w:sz w:val="24"/>
          <w:szCs w:val="24"/>
        </w:rPr>
        <w:t>Breakey</w:t>
      </w:r>
      <w:proofErr w:type="spellEnd"/>
      <w:r w:rsidRPr="00B40D1B">
        <w:rPr>
          <w:rFonts w:ascii="Times New Roman" w:hAnsi="Times New Roman" w:cs="Times New Roman"/>
          <w:sz w:val="24"/>
          <w:szCs w:val="24"/>
        </w:rPr>
        <w:t xml:space="preserve">, S. (2017).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Change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Justice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Environmental</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Implications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for</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Profession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Journal</w:t>
      </w:r>
      <w:proofErr w:type="spellEnd"/>
      <w:r w:rsidRPr="00B40D1B">
        <w:rPr>
          <w:rFonts w:ascii="Times New Roman" w:hAnsi="Times New Roman" w:cs="Times New Roman"/>
          <w:i/>
          <w:iCs/>
          <w:sz w:val="24"/>
          <w:szCs w:val="24"/>
        </w:rPr>
        <w:t xml:space="preserve"> of</w:t>
      </w:r>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Scholarship</w:t>
      </w:r>
      <w:proofErr w:type="spellEnd"/>
      <w:r w:rsidRPr="00B40D1B">
        <w:rPr>
          <w:rFonts w:ascii="Times New Roman" w:hAnsi="Times New Roman" w:cs="Times New Roman"/>
          <w:i/>
          <w:iCs/>
          <w:sz w:val="24"/>
          <w:szCs w:val="24"/>
        </w:rPr>
        <w:t>, 49</w:t>
      </w:r>
      <w:r w:rsidRPr="00B40D1B">
        <w:rPr>
          <w:rFonts w:ascii="Times New Roman" w:hAnsi="Times New Roman" w:cs="Times New Roman"/>
          <w:sz w:val="24"/>
          <w:szCs w:val="24"/>
        </w:rPr>
        <w:t>(6), 1-11. DOI: 10.1111/jnu.12326</w:t>
      </w:r>
    </w:p>
    <w:p w14:paraId="00F0C3B8" w14:textId="77777777" w:rsidR="00FB23AF" w:rsidRPr="00B40D1B" w:rsidRDefault="00FB23AF" w:rsidP="00FB23AF">
      <w:pPr>
        <w:jc w:val="both"/>
        <w:rPr>
          <w:rFonts w:ascii="Times New Roman" w:hAnsi="Times New Roman" w:cs="Times New Roman"/>
          <w:sz w:val="24"/>
          <w:szCs w:val="24"/>
        </w:rPr>
      </w:pPr>
      <w:r w:rsidRPr="00B40D1B">
        <w:rPr>
          <w:rFonts w:ascii="Times New Roman" w:hAnsi="Times New Roman" w:cs="Times New Roman"/>
          <w:sz w:val="24"/>
          <w:szCs w:val="24"/>
        </w:rPr>
        <w:t xml:space="preserve">Nicholas, P. K., </w:t>
      </w:r>
      <w:proofErr w:type="spellStart"/>
      <w:r w:rsidRPr="00B40D1B">
        <w:rPr>
          <w:rFonts w:ascii="Times New Roman" w:hAnsi="Times New Roman" w:cs="Times New Roman"/>
          <w:sz w:val="24"/>
          <w:szCs w:val="24"/>
        </w:rPr>
        <w:t>Breakey</w:t>
      </w:r>
      <w:proofErr w:type="spellEnd"/>
      <w:r w:rsidRPr="00B40D1B">
        <w:rPr>
          <w:rFonts w:ascii="Times New Roman" w:hAnsi="Times New Roman" w:cs="Times New Roman"/>
          <w:sz w:val="24"/>
          <w:szCs w:val="24"/>
        </w:rPr>
        <w:t xml:space="preserve">, S. (2019).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Economics</w:t>
      </w:r>
      <w:proofErr w:type="spellEnd"/>
      <w:r w:rsidRPr="00B40D1B">
        <w:rPr>
          <w:rFonts w:ascii="Times New Roman" w:hAnsi="Times New Roman" w:cs="Times New Roman"/>
          <w:sz w:val="24"/>
          <w:szCs w:val="24"/>
        </w:rPr>
        <w:t xml:space="preserve"> of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Change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Intersection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with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Conflict</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Violence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Migration: </w:t>
      </w:r>
      <w:proofErr w:type="spellStart"/>
      <w:r w:rsidRPr="00B40D1B">
        <w:rPr>
          <w:rFonts w:ascii="Times New Roman" w:hAnsi="Times New Roman" w:cs="Times New Roman"/>
          <w:sz w:val="24"/>
          <w:szCs w:val="24"/>
        </w:rPr>
        <w:t>Implications</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for</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Profession</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Economics</w:t>
      </w:r>
      <w:proofErr w:type="spellEnd"/>
      <w:r w:rsidRPr="00B40D1B">
        <w:rPr>
          <w:rFonts w:ascii="Times New Roman" w:hAnsi="Times New Roman" w:cs="Times New Roman"/>
          <w:i/>
          <w:iCs/>
          <w:sz w:val="24"/>
          <w:szCs w:val="24"/>
        </w:rPr>
        <w:t>, 37</w:t>
      </w:r>
      <w:r w:rsidRPr="00B40D1B">
        <w:rPr>
          <w:rFonts w:ascii="Times New Roman" w:hAnsi="Times New Roman" w:cs="Times New Roman"/>
          <w:sz w:val="24"/>
          <w:szCs w:val="24"/>
        </w:rPr>
        <w:t>(1), 23-34.</w:t>
      </w:r>
    </w:p>
    <w:p w14:paraId="2F911FDE" w14:textId="77777777" w:rsidR="00FB23AF" w:rsidRPr="00B40D1B" w:rsidRDefault="00FB23AF" w:rsidP="00FB23AF">
      <w:pPr>
        <w:jc w:val="both"/>
        <w:rPr>
          <w:rFonts w:ascii="Times New Roman" w:hAnsi="Times New Roman" w:cs="Times New Roman"/>
          <w:sz w:val="24"/>
          <w:szCs w:val="24"/>
        </w:rPr>
      </w:pPr>
      <w:r w:rsidRPr="00B40D1B">
        <w:rPr>
          <w:rFonts w:ascii="Times New Roman" w:hAnsi="Times New Roman" w:cs="Times New Roman"/>
          <w:sz w:val="24"/>
          <w:szCs w:val="24"/>
        </w:rPr>
        <w:t xml:space="preserve">Rosa, W. E., </w:t>
      </w:r>
      <w:proofErr w:type="spellStart"/>
      <w:r w:rsidRPr="00B40D1B">
        <w:rPr>
          <w:rFonts w:ascii="Times New Roman" w:hAnsi="Times New Roman" w:cs="Times New Roman"/>
          <w:sz w:val="24"/>
          <w:szCs w:val="24"/>
        </w:rPr>
        <w:t>Upvall</w:t>
      </w:r>
      <w:proofErr w:type="spellEnd"/>
      <w:r w:rsidRPr="00B40D1B">
        <w:rPr>
          <w:rFonts w:ascii="Times New Roman" w:hAnsi="Times New Roman" w:cs="Times New Roman"/>
          <w:sz w:val="24"/>
          <w:szCs w:val="24"/>
        </w:rPr>
        <w:t xml:space="preserve">, M. J. (2019).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case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for</w:t>
      </w:r>
      <w:proofErr w:type="spellEnd"/>
      <w:r w:rsidRPr="00B40D1B">
        <w:rPr>
          <w:rFonts w:ascii="Times New Roman" w:hAnsi="Times New Roman" w:cs="Times New Roman"/>
          <w:sz w:val="24"/>
          <w:szCs w:val="24"/>
        </w:rPr>
        <w:t xml:space="preserve"> a </w:t>
      </w:r>
      <w:proofErr w:type="spellStart"/>
      <w:r w:rsidRPr="00B40D1B">
        <w:rPr>
          <w:rFonts w:ascii="Times New Roman" w:hAnsi="Times New Roman" w:cs="Times New Roman"/>
          <w:sz w:val="24"/>
          <w:szCs w:val="24"/>
        </w:rPr>
        <w:t>paradigm</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shift</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from</w:t>
      </w:r>
      <w:proofErr w:type="spellEnd"/>
      <w:r w:rsidRPr="00B40D1B">
        <w:rPr>
          <w:rFonts w:ascii="Times New Roman" w:hAnsi="Times New Roman" w:cs="Times New Roman"/>
          <w:sz w:val="24"/>
          <w:szCs w:val="24"/>
        </w:rPr>
        <w:t xml:space="preserve"> global </w:t>
      </w:r>
      <w:proofErr w:type="spellStart"/>
      <w:r w:rsidRPr="00B40D1B">
        <w:rPr>
          <w:rFonts w:ascii="Times New Roman" w:hAnsi="Times New Roman" w:cs="Times New Roman"/>
          <w:sz w:val="24"/>
          <w:szCs w:val="24"/>
        </w:rPr>
        <w:t>to</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planetary</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nursing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Forum, 54</w:t>
      </w:r>
      <w:r w:rsidRPr="00B40D1B">
        <w:rPr>
          <w:rFonts w:ascii="Times New Roman" w:hAnsi="Times New Roman" w:cs="Times New Roman"/>
          <w:sz w:val="24"/>
          <w:szCs w:val="24"/>
        </w:rPr>
        <w:t>(2), 165–170. DOI: 10.1111/nuf.12310.</w:t>
      </w:r>
    </w:p>
    <w:p w14:paraId="6D806010" w14:textId="77777777" w:rsidR="00FB23AF" w:rsidRPr="00B40D1B" w:rsidRDefault="00FB23AF" w:rsidP="00FB23AF">
      <w:pPr>
        <w:jc w:val="both"/>
        <w:rPr>
          <w:rFonts w:ascii="Times New Roman" w:hAnsi="Times New Roman" w:cs="Times New Roman"/>
          <w:sz w:val="24"/>
          <w:szCs w:val="24"/>
        </w:rPr>
      </w:pPr>
      <w:proofErr w:type="spellStart"/>
      <w:r w:rsidRPr="00B40D1B">
        <w:rPr>
          <w:rFonts w:ascii="Times New Roman" w:hAnsi="Times New Roman" w:cs="Times New Roman"/>
          <w:sz w:val="24"/>
          <w:szCs w:val="24"/>
        </w:rPr>
        <w:t>Sayre</w:t>
      </w:r>
      <w:proofErr w:type="spellEnd"/>
      <w:r w:rsidRPr="00B40D1B">
        <w:rPr>
          <w:rFonts w:ascii="Times New Roman" w:hAnsi="Times New Roman" w:cs="Times New Roman"/>
          <w:sz w:val="24"/>
          <w:szCs w:val="24"/>
        </w:rPr>
        <w:t xml:space="preserve">, L., </w:t>
      </w:r>
      <w:proofErr w:type="spellStart"/>
      <w:r w:rsidRPr="00B40D1B">
        <w:rPr>
          <w:rFonts w:ascii="Times New Roman" w:hAnsi="Times New Roman" w:cs="Times New Roman"/>
          <w:sz w:val="24"/>
          <w:szCs w:val="24"/>
        </w:rPr>
        <w:t>Rhazi</w:t>
      </w:r>
      <w:proofErr w:type="spellEnd"/>
      <w:r w:rsidRPr="00B40D1B">
        <w:rPr>
          <w:rFonts w:ascii="Times New Roman" w:hAnsi="Times New Roman" w:cs="Times New Roman"/>
          <w:sz w:val="24"/>
          <w:szCs w:val="24"/>
        </w:rPr>
        <w:t xml:space="preserve">, N., </w:t>
      </w:r>
      <w:proofErr w:type="spellStart"/>
      <w:r w:rsidRPr="00B40D1B">
        <w:rPr>
          <w:rFonts w:ascii="Times New Roman" w:hAnsi="Times New Roman" w:cs="Times New Roman"/>
          <w:sz w:val="24"/>
          <w:szCs w:val="24"/>
        </w:rPr>
        <w:t>Carpenter</w:t>
      </w:r>
      <w:proofErr w:type="spellEnd"/>
      <w:r w:rsidRPr="00B40D1B">
        <w:rPr>
          <w:rFonts w:ascii="Times New Roman" w:hAnsi="Times New Roman" w:cs="Times New Roman"/>
          <w:sz w:val="24"/>
          <w:szCs w:val="24"/>
        </w:rPr>
        <w:t xml:space="preserve">, H., Hughes, N. L. (2010). </w:t>
      </w:r>
      <w:proofErr w:type="spellStart"/>
      <w:r w:rsidRPr="00B40D1B">
        <w:rPr>
          <w:rFonts w:ascii="Times New Roman" w:hAnsi="Times New Roman" w:cs="Times New Roman"/>
          <w:sz w:val="24"/>
          <w:szCs w:val="24"/>
        </w:rPr>
        <w:t>Climate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Change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and</w:t>
      </w:r>
      <w:proofErr w:type="spellEnd"/>
      <w:r w:rsidRPr="00B40D1B">
        <w:rPr>
          <w:rFonts w:ascii="Times New Roman" w:hAnsi="Times New Roman" w:cs="Times New Roman"/>
          <w:sz w:val="24"/>
          <w:szCs w:val="24"/>
        </w:rPr>
        <w:t xml:space="preserve"> Human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Role of </w:t>
      </w:r>
      <w:proofErr w:type="spellStart"/>
      <w:r w:rsidRPr="00B40D1B">
        <w:rPr>
          <w:rFonts w:ascii="Times New Roman" w:hAnsi="Times New Roman" w:cs="Times New Roman"/>
          <w:sz w:val="24"/>
          <w:szCs w:val="24"/>
        </w:rPr>
        <w:t>Nurses</w:t>
      </w:r>
      <w:proofErr w:type="spellEnd"/>
      <w:r w:rsidRPr="00B40D1B">
        <w:rPr>
          <w:rFonts w:ascii="Times New Roman" w:hAnsi="Times New Roman" w:cs="Times New Roman"/>
          <w:sz w:val="24"/>
          <w:szCs w:val="24"/>
        </w:rPr>
        <w:t xml:space="preserve"> in </w:t>
      </w:r>
      <w:proofErr w:type="spellStart"/>
      <w:r w:rsidRPr="00B40D1B">
        <w:rPr>
          <w:rFonts w:ascii="Times New Roman" w:hAnsi="Times New Roman" w:cs="Times New Roman"/>
          <w:sz w:val="24"/>
          <w:szCs w:val="24"/>
        </w:rPr>
        <w:t>Confronting</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the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Issue</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i/>
          <w:iCs/>
          <w:sz w:val="24"/>
          <w:szCs w:val="24"/>
        </w:rPr>
        <w:t>Nursing</w:t>
      </w:r>
      <w:proofErr w:type="spellEnd"/>
      <w:r w:rsidRPr="00B40D1B">
        <w:rPr>
          <w:rFonts w:ascii="Times New Roman" w:hAnsi="Times New Roman" w:cs="Times New Roman"/>
          <w:i/>
          <w:iCs/>
          <w:sz w:val="24"/>
          <w:szCs w:val="24"/>
        </w:rPr>
        <w:t xml:space="preserve"> Administration </w:t>
      </w:r>
      <w:proofErr w:type="spellStart"/>
      <w:r w:rsidRPr="00B40D1B">
        <w:rPr>
          <w:rFonts w:ascii="Times New Roman" w:hAnsi="Times New Roman" w:cs="Times New Roman"/>
          <w:i/>
          <w:iCs/>
          <w:sz w:val="24"/>
          <w:szCs w:val="24"/>
        </w:rPr>
        <w:t>Quarterly</w:t>
      </w:r>
      <w:proofErr w:type="spellEnd"/>
      <w:r w:rsidRPr="00B40D1B">
        <w:rPr>
          <w:rFonts w:ascii="Times New Roman" w:hAnsi="Times New Roman" w:cs="Times New Roman"/>
          <w:i/>
          <w:iCs/>
          <w:sz w:val="24"/>
          <w:szCs w:val="24"/>
        </w:rPr>
        <w:t>, 34</w:t>
      </w:r>
      <w:r w:rsidRPr="00B40D1B">
        <w:rPr>
          <w:rFonts w:ascii="Times New Roman" w:hAnsi="Times New Roman" w:cs="Times New Roman"/>
          <w:sz w:val="24"/>
          <w:szCs w:val="24"/>
        </w:rPr>
        <w:t>(4), 334-342.</w:t>
      </w:r>
      <w:r w:rsidRPr="00B40D1B">
        <w:rPr>
          <w:rFonts w:ascii="Times New Roman" w:hAnsi="Times New Roman" w:cs="Times New Roman"/>
          <w:color w:val="3B3030"/>
          <w:sz w:val="24"/>
          <w:szCs w:val="24"/>
          <w:shd w:val="clear" w:color="auto" w:fill="FFFFFF"/>
        </w:rPr>
        <w:t xml:space="preserve"> DOI: 10.1097/NAQ.0b013e3181f60df9</w:t>
      </w:r>
    </w:p>
    <w:p w14:paraId="70F2380A" w14:textId="77777777" w:rsidR="00FB23AF" w:rsidRPr="00B40D1B" w:rsidRDefault="00FB23AF" w:rsidP="00FB23AF">
      <w:pPr>
        <w:jc w:val="both"/>
        <w:rPr>
          <w:rFonts w:ascii="Times New Roman" w:hAnsi="Times New Roman" w:cs="Times New Roman"/>
          <w:sz w:val="24"/>
          <w:szCs w:val="24"/>
        </w:rPr>
      </w:pPr>
      <w:r w:rsidRPr="00B40D1B">
        <w:rPr>
          <w:rFonts w:ascii="Times New Roman" w:hAnsi="Times New Roman" w:cs="Times New Roman"/>
          <w:sz w:val="24"/>
          <w:szCs w:val="24"/>
        </w:rPr>
        <w:t xml:space="preserve">Ünsal, A. (2017). Hemşireliğin Dört Temel Kavramı: İnsan, Çevre, </w:t>
      </w:r>
      <w:proofErr w:type="spellStart"/>
      <w:r w:rsidRPr="00B40D1B">
        <w:rPr>
          <w:rFonts w:ascii="Times New Roman" w:hAnsi="Times New Roman" w:cs="Times New Roman"/>
          <w:sz w:val="24"/>
          <w:szCs w:val="24"/>
        </w:rPr>
        <w:t>Sağlık&amp;Hastalık</w:t>
      </w:r>
      <w:proofErr w:type="spellEnd"/>
      <w:r w:rsidRPr="00B40D1B">
        <w:rPr>
          <w:rFonts w:ascii="Times New Roman" w:hAnsi="Times New Roman" w:cs="Times New Roman"/>
          <w:sz w:val="24"/>
          <w:szCs w:val="24"/>
        </w:rPr>
        <w:t xml:space="preserve">, Hemşirelik. </w:t>
      </w:r>
      <w:r w:rsidRPr="00B40D1B">
        <w:rPr>
          <w:rFonts w:ascii="Times New Roman" w:hAnsi="Times New Roman" w:cs="Times New Roman"/>
          <w:i/>
          <w:iCs/>
          <w:sz w:val="24"/>
          <w:szCs w:val="24"/>
        </w:rPr>
        <w:t>Ahi Evran Üniversitesi Sağlık Bilimleri Dergisi, 1</w:t>
      </w:r>
      <w:r w:rsidRPr="00B40D1B">
        <w:rPr>
          <w:rFonts w:ascii="Times New Roman" w:hAnsi="Times New Roman" w:cs="Times New Roman"/>
          <w:sz w:val="24"/>
          <w:szCs w:val="24"/>
        </w:rPr>
        <w:t>(1), 11-25.</w:t>
      </w:r>
    </w:p>
    <w:p w14:paraId="13B3C2C3" w14:textId="4B36FB75" w:rsidR="00CB6433" w:rsidRPr="00061312" w:rsidRDefault="00FB23AF" w:rsidP="00061312">
      <w:pPr>
        <w:jc w:val="both"/>
        <w:rPr>
          <w:rFonts w:ascii="Times New Roman" w:hAnsi="Times New Roman" w:cs="Times New Roman"/>
          <w:sz w:val="24"/>
          <w:szCs w:val="24"/>
        </w:rPr>
      </w:pPr>
      <w:r w:rsidRPr="00B40D1B">
        <w:rPr>
          <w:rFonts w:ascii="Times New Roman" w:hAnsi="Times New Roman" w:cs="Times New Roman"/>
          <w:sz w:val="24"/>
          <w:szCs w:val="24"/>
        </w:rPr>
        <w:t xml:space="preserve">World </w:t>
      </w:r>
      <w:proofErr w:type="spellStart"/>
      <w:r w:rsidRPr="00B40D1B">
        <w:rPr>
          <w:rFonts w:ascii="Times New Roman" w:hAnsi="Times New Roman" w:cs="Times New Roman"/>
          <w:sz w:val="24"/>
          <w:szCs w:val="24"/>
        </w:rPr>
        <w:t>Health</w:t>
      </w:r>
      <w:proofErr w:type="spellEnd"/>
      <w:r w:rsidRPr="00B40D1B">
        <w:rPr>
          <w:rFonts w:ascii="Times New Roman" w:hAnsi="Times New Roman" w:cs="Times New Roman"/>
          <w:sz w:val="24"/>
          <w:szCs w:val="24"/>
        </w:rPr>
        <w:t xml:space="preserve"> </w:t>
      </w:r>
      <w:proofErr w:type="spellStart"/>
      <w:r w:rsidRPr="00B40D1B">
        <w:rPr>
          <w:rFonts w:ascii="Times New Roman" w:hAnsi="Times New Roman" w:cs="Times New Roman"/>
          <w:sz w:val="24"/>
          <w:szCs w:val="24"/>
        </w:rPr>
        <w:t>Organization</w:t>
      </w:r>
      <w:proofErr w:type="spellEnd"/>
      <w:r w:rsidRPr="00B40D1B">
        <w:rPr>
          <w:rFonts w:ascii="Times New Roman" w:hAnsi="Times New Roman" w:cs="Times New Roman"/>
          <w:sz w:val="24"/>
          <w:szCs w:val="24"/>
        </w:rPr>
        <w:t xml:space="preserve"> (WHO) (2009). </w:t>
      </w:r>
      <w:proofErr w:type="spellStart"/>
      <w:r w:rsidRPr="00B40D1B">
        <w:rPr>
          <w:rFonts w:ascii="Times New Roman" w:hAnsi="Times New Roman" w:cs="Times New Roman"/>
          <w:i/>
          <w:iCs/>
          <w:sz w:val="24"/>
          <w:szCs w:val="24"/>
        </w:rPr>
        <w:t>Healthy</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Hospitals</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Healthy</w:t>
      </w:r>
      <w:proofErr w:type="spellEnd"/>
      <w:r w:rsidRPr="00B40D1B">
        <w:rPr>
          <w:rFonts w:ascii="Times New Roman" w:hAnsi="Times New Roman" w:cs="Times New Roman"/>
          <w:i/>
          <w:iCs/>
          <w:sz w:val="24"/>
          <w:szCs w:val="24"/>
        </w:rPr>
        <w:t xml:space="preserve"> Planet, </w:t>
      </w:r>
      <w:proofErr w:type="spellStart"/>
      <w:r w:rsidRPr="00B40D1B">
        <w:rPr>
          <w:rFonts w:ascii="Times New Roman" w:hAnsi="Times New Roman" w:cs="Times New Roman"/>
          <w:i/>
          <w:iCs/>
          <w:sz w:val="24"/>
          <w:szCs w:val="24"/>
        </w:rPr>
        <w:t>Healthy</w:t>
      </w:r>
      <w:proofErr w:type="spellEnd"/>
      <w:r w:rsidRPr="00B40D1B">
        <w:rPr>
          <w:rFonts w:ascii="Times New Roman" w:hAnsi="Times New Roman" w:cs="Times New Roman"/>
          <w:i/>
          <w:iCs/>
          <w:sz w:val="24"/>
          <w:szCs w:val="24"/>
        </w:rPr>
        <w:t xml:space="preserve"> People: </w:t>
      </w:r>
      <w:proofErr w:type="spellStart"/>
      <w:r w:rsidRPr="00B40D1B">
        <w:rPr>
          <w:rFonts w:ascii="Times New Roman" w:hAnsi="Times New Roman" w:cs="Times New Roman"/>
          <w:i/>
          <w:iCs/>
          <w:sz w:val="24"/>
          <w:szCs w:val="24"/>
        </w:rPr>
        <w:t>Addressing</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Climate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Change</w:t>
      </w:r>
      <w:proofErr w:type="spellEnd"/>
      <w:r w:rsidRPr="00B40D1B">
        <w:rPr>
          <w:rFonts w:ascii="Times New Roman" w:hAnsi="Times New Roman" w:cs="Times New Roman"/>
          <w:i/>
          <w:iCs/>
          <w:sz w:val="24"/>
          <w:szCs w:val="24"/>
        </w:rPr>
        <w:t xml:space="preserve"> in </w:t>
      </w:r>
      <w:proofErr w:type="spellStart"/>
      <w:r w:rsidRPr="00B40D1B">
        <w:rPr>
          <w:rFonts w:ascii="Times New Roman" w:hAnsi="Times New Roman" w:cs="Times New Roman"/>
          <w:i/>
          <w:iCs/>
          <w:sz w:val="24"/>
          <w:szCs w:val="24"/>
        </w:rPr>
        <w:t>Health</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Care</w:t>
      </w:r>
      <w:proofErr w:type="spellEnd"/>
      <w:r w:rsidRPr="00B40D1B">
        <w:rPr>
          <w:rFonts w:ascii="Times New Roman" w:hAnsi="Times New Roman" w:cs="Times New Roman"/>
          <w:i/>
          <w:iCs/>
          <w:sz w:val="24"/>
          <w:szCs w:val="24"/>
        </w:rPr>
        <w:t xml:space="preserve"> </w:t>
      </w:r>
      <w:proofErr w:type="spellStart"/>
      <w:r w:rsidRPr="00B40D1B">
        <w:rPr>
          <w:rFonts w:ascii="Times New Roman" w:hAnsi="Times New Roman" w:cs="Times New Roman"/>
          <w:i/>
          <w:iCs/>
          <w:sz w:val="24"/>
          <w:szCs w:val="24"/>
        </w:rPr>
        <w:t>Settings</w:t>
      </w:r>
      <w:proofErr w:type="spellEnd"/>
      <w:r w:rsidRPr="00B40D1B">
        <w:rPr>
          <w:rFonts w:ascii="Times New Roman" w:hAnsi="Times New Roman" w:cs="Times New Roman"/>
          <w:sz w:val="24"/>
          <w:szCs w:val="24"/>
        </w:rPr>
        <w:t xml:space="preserve">. 24.08.2022 tarihinde WHO internet sitesi: </w:t>
      </w:r>
      <w:hyperlink r:id="rId16" w:history="1">
        <w:r w:rsidRPr="00B40D1B">
          <w:rPr>
            <w:rFonts w:ascii="Times New Roman" w:hAnsi="Times New Roman" w:cs="Times New Roman"/>
            <w:color w:val="0000FF"/>
            <w:sz w:val="24"/>
            <w:szCs w:val="24"/>
            <w:u w:val="single"/>
          </w:rPr>
          <w:t>https://www.who.int/docs/default-source/climate-change/healthy-hospitals-healthy-planet-healthy-people.pdf?sfvrsn=8b337cee_1</w:t>
        </w:r>
      </w:hyperlink>
      <w:r w:rsidRPr="00B40D1B">
        <w:rPr>
          <w:rFonts w:ascii="Times New Roman" w:hAnsi="Times New Roman" w:cs="Times New Roman"/>
          <w:sz w:val="24"/>
          <w:szCs w:val="24"/>
        </w:rPr>
        <w:t xml:space="preserve"> adresinden alındı.</w:t>
      </w:r>
    </w:p>
    <w:sectPr w:rsidR="00CB6433" w:rsidRPr="00061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92B7C"/>
    <w:multiLevelType w:val="hybridMultilevel"/>
    <w:tmpl w:val="02606F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928584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AF"/>
    <w:rsid w:val="00061312"/>
    <w:rsid w:val="000637A1"/>
    <w:rsid w:val="000726D5"/>
    <w:rsid w:val="00102290"/>
    <w:rsid w:val="001D3106"/>
    <w:rsid w:val="001D55BB"/>
    <w:rsid w:val="002036E8"/>
    <w:rsid w:val="00220450"/>
    <w:rsid w:val="00221842"/>
    <w:rsid w:val="0023659F"/>
    <w:rsid w:val="002E094F"/>
    <w:rsid w:val="002E5A09"/>
    <w:rsid w:val="00302435"/>
    <w:rsid w:val="003E1A5B"/>
    <w:rsid w:val="004042A4"/>
    <w:rsid w:val="004455FF"/>
    <w:rsid w:val="0049050D"/>
    <w:rsid w:val="004C30D1"/>
    <w:rsid w:val="005423DB"/>
    <w:rsid w:val="0058180B"/>
    <w:rsid w:val="0063747C"/>
    <w:rsid w:val="006640B2"/>
    <w:rsid w:val="007110F2"/>
    <w:rsid w:val="00765BD1"/>
    <w:rsid w:val="00781E95"/>
    <w:rsid w:val="00797097"/>
    <w:rsid w:val="007C3F65"/>
    <w:rsid w:val="00833ED2"/>
    <w:rsid w:val="00854475"/>
    <w:rsid w:val="00892939"/>
    <w:rsid w:val="00932F37"/>
    <w:rsid w:val="009A66DB"/>
    <w:rsid w:val="009E2643"/>
    <w:rsid w:val="009F05DA"/>
    <w:rsid w:val="009F6F61"/>
    <w:rsid w:val="00A6618F"/>
    <w:rsid w:val="00A71A2E"/>
    <w:rsid w:val="00AA11ED"/>
    <w:rsid w:val="00AA3350"/>
    <w:rsid w:val="00AB1ECF"/>
    <w:rsid w:val="00AB4A90"/>
    <w:rsid w:val="00AE1342"/>
    <w:rsid w:val="00B34510"/>
    <w:rsid w:val="00B61019"/>
    <w:rsid w:val="00BA24EF"/>
    <w:rsid w:val="00C67911"/>
    <w:rsid w:val="00C73EE4"/>
    <w:rsid w:val="00C923AA"/>
    <w:rsid w:val="00CB62F9"/>
    <w:rsid w:val="00CB6433"/>
    <w:rsid w:val="00D029D5"/>
    <w:rsid w:val="00DD78B9"/>
    <w:rsid w:val="00EA69E1"/>
    <w:rsid w:val="00FA7034"/>
    <w:rsid w:val="00FB23AF"/>
    <w:rsid w:val="00FB4D5E"/>
    <w:rsid w:val="00FD3A06"/>
    <w:rsid w:val="00FD7788"/>
    <w:rsid w:val="00FE53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8EFF"/>
  <w15:chartTrackingRefBased/>
  <w15:docId w15:val="{03BA523A-C059-440D-9206-3732F1B31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3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23AF"/>
    <w:rPr>
      <w:color w:val="0563C1" w:themeColor="hyperlink"/>
      <w:u w:val="single"/>
    </w:rPr>
  </w:style>
  <w:style w:type="paragraph" w:styleId="ListeParagraf">
    <w:name w:val="List Paragraph"/>
    <w:basedOn w:val="Normal"/>
    <w:uiPriority w:val="34"/>
    <w:qFormat/>
    <w:rsid w:val="00FB23AF"/>
    <w:pPr>
      <w:ind w:left="720"/>
      <w:contextualSpacing/>
    </w:pPr>
  </w:style>
  <w:style w:type="character" w:styleId="AklamaBavurusu">
    <w:name w:val="annotation reference"/>
    <w:basedOn w:val="VarsaylanParagrafYazTipi"/>
    <w:uiPriority w:val="99"/>
    <w:semiHidden/>
    <w:unhideWhenUsed/>
    <w:rsid w:val="00FB23AF"/>
    <w:rPr>
      <w:sz w:val="16"/>
      <w:szCs w:val="16"/>
    </w:rPr>
  </w:style>
  <w:style w:type="paragraph" w:styleId="AklamaMetni">
    <w:name w:val="annotation text"/>
    <w:basedOn w:val="Normal"/>
    <w:link w:val="AklamaMetniChar"/>
    <w:uiPriority w:val="99"/>
    <w:unhideWhenUsed/>
    <w:rsid w:val="00FB23AF"/>
    <w:pPr>
      <w:spacing w:line="240" w:lineRule="auto"/>
    </w:pPr>
    <w:rPr>
      <w:sz w:val="20"/>
      <w:szCs w:val="20"/>
    </w:rPr>
  </w:style>
  <w:style w:type="character" w:customStyle="1" w:styleId="AklamaMetniChar">
    <w:name w:val="Açıklama Metni Char"/>
    <w:basedOn w:val="VarsaylanParagrafYazTipi"/>
    <w:link w:val="AklamaMetni"/>
    <w:uiPriority w:val="99"/>
    <w:rsid w:val="00FB23AF"/>
    <w:rPr>
      <w:sz w:val="20"/>
      <w:szCs w:val="20"/>
    </w:rPr>
  </w:style>
  <w:style w:type="paragraph" w:styleId="AklamaKonusu">
    <w:name w:val="annotation subject"/>
    <w:basedOn w:val="AklamaMetni"/>
    <w:next w:val="AklamaMetni"/>
    <w:link w:val="AklamaKonusuChar"/>
    <w:uiPriority w:val="99"/>
    <w:semiHidden/>
    <w:unhideWhenUsed/>
    <w:rsid w:val="00AB1ECF"/>
    <w:rPr>
      <w:b/>
      <w:bCs/>
    </w:rPr>
  </w:style>
  <w:style w:type="character" w:customStyle="1" w:styleId="AklamaKonusuChar">
    <w:name w:val="Açıklama Konusu Char"/>
    <w:basedOn w:val="AklamaMetniChar"/>
    <w:link w:val="AklamaKonusu"/>
    <w:uiPriority w:val="99"/>
    <w:semiHidden/>
    <w:rsid w:val="00AB1E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orkmaz@bandirma.edu.tr" TargetMode="External"/><Relationship Id="rId13" Type="http://schemas.openxmlformats.org/officeDocument/2006/relationships/hyperlink" Target="https://doi.org/10.25071/2291-5796.1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orcid.org/0000-0002-4207-0272" TargetMode="External"/><Relationship Id="rId12" Type="http://schemas.openxmlformats.org/officeDocument/2006/relationships/hyperlink" Target="https://doi.org.10.25071/2291-5796.1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who.int/docs/default-source/climate-change/healthy-hospitals-healthy-planet-healthy-people.pdf?sfvrsn=8b337cee_1" TargetMode="External"/><Relationship Id="rId1" Type="http://schemas.openxmlformats.org/officeDocument/2006/relationships/customXml" Target="../customXml/item1.xml"/><Relationship Id="rId6" Type="http://schemas.openxmlformats.org/officeDocument/2006/relationships/hyperlink" Target="mailto:slnttz@hotmail.com" TargetMode="External"/><Relationship Id="rId11" Type="http://schemas.openxmlformats.org/officeDocument/2006/relationships/hyperlink" Target="http://dx.doi.org/10.1136/bmj.n1049" TargetMode="External"/><Relationship Id="rId5" Type="http://schemas.openxmlformats.org/officeDocument/2006/relationships/webSettings" Target="webSettings.xml"/><Relationship Id="rId15" Type="http://schemas.openxmlformats.org/officeDocument/2006/relationships/hyperlink" Target="https://doi.org/10.17483/2368-6669.1287" TargetMode="External"/><Relationship Id="rId10" Type="http://schemas.openxmlformats.org/officeDocument/2006/relationships/hyperlink" Target="https://ojin.nursingworld.org/MainMenuCategories/WorkplaceSafety/Healthy-Nurse/ANAsPrinciplesofEnvironmentalHealthforNursingPractice.pd" TargetMode="External"/><Relationship Id="rId4" Type="http://schemas.openxmlformats.org/officeDocument/2006/relationships/settings" Target="settings.xml"/><Relationship Id="rId9" Type="http://schemas.openxmlformats.org/officeDocument/2006/relationships/hyperlink" Target="https://orcid.org/0000-0001-8184-1490" TargetMode="External"/><Relationship Id="rId14" Type="http://schemas.openxmlformats.org/officeDocument/2006/relationships/hyperlink" Target="https://doi.org/10.25071/2291-5796.1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B9E3-35AA-40CF-ADC8-E857B4898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3862</Words>
  <Characters>22014</Characters>
  <Application>Microsoft Office Word</Application>
  <DocSecurity>0</DocSecurity>
  <Lines>183</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 Titiz</dc:creator>
  <cp:keywords/>
  <dc:description/>
  <cp:lastModifiedBy>Selen Titiz</cp:lastModifiedBy>
  <cp:revision>37</cp:revision>
  <dcterms:created xsi:type="dcterms:W3CDTF">2022-11-20T09:32:00Z</dcterms:created>
  <dcterms:modified xsi:type="dcterms:W3CDTF">2022-11-28T20:34:00Z</dcterms:modified>
</cp:coreProperties>
</file>