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07913" w14:textId="77777777" w:rsidR="00256AC7" w:rsidRPr="00BD2446" w:rsidRDefault="00256AC7" w:rsidP="00256AC7">
      <w:pPr>
        <w:pStyle w:val="Appendix"/>
      </w:pPr>
      <w:r>
        <w:rPr>
          <w:noProof/>
        </w:rPr>
        <mc:AlternateContent>
          <mc:Choice Requires="wps">
            <w:drawing>
              <wp:anchor distT="0" distB="0" distL="114300" distR="114300" simplePos="0" relativeHeight="251663360" behindDoc="0" locked="0" layoutInCell="1" allowOverlap="1" wp14:anchorId="70D04341" wp14:editId="00B1120D">
                <wp:simplePos x="0" y="0"/>
                <wp:positionH relativeFrom="column">
                  <wp:posOffset>8890</wp:posOffset>
                </wp:positionH>
                <wp:positionV relativeFrom="paragraph">
                  <wp:posOffset>-26670</wp:posOffset>
                </wp:positionV>
                <wp:extent cx="5581650" cy="7623810"/>
                <wp:effectExtent l="8890" t="7620" r="10160" b="7620"/>
                <wp:wrapNone/>
                <wp:docPr id="10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7623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984D1" id="Rectangle 48" o:spid="_x0000_s1026" style="position:absolute;margin-left:.7pt;margin-top:-2.1pt;width:439.5pt;height:60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" filled="f" strokecolor="black [3213]"/>
            </w:pict>
          </mc:Fallback>
        </mc:AlternateContent>
      </w:r>
      <w:r w:rsidRPr="00BD2446">
        <w:rPr>
          <w:noProof/>
        </w:rPr>
        <w:drawing>
          <wp:inline distT="0" distB="0" distL="0" distR="0" wp14:anchorId="240E2376" wp14:editId="4D733C2F">
            <wp:extent cx="1284064" cy="1533525"/>
            <wp:effectExtent l="0" t="0" r="0" b="0"/>
            <wp:docPr id="1043" name="Picture 1043" descr="http://sis.kemerburgaz.edu.tr/MusteriLogo/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kemerburgaz.edu.tr/MusteriLogo/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151" cy="1592148"/>
                    </a:xfrm>
                    <a:prstGeom prst="rect">
                      <a:avLst/>
                    </a:prstGeom>
                    <a:noFill/>
                    <a:ln>
                      <a:noFill/>
                    </a:ln>
                  </pic:spPr>
                </pic:pic>
              </a:graphicData>
            </a:graphic>
          </wp:inline>
        </w:drawing>
      </w:r>
    </w:p>
    <w:p w14:paraId="3B6186EC" w14:textId="7E0AF50B" w:rsidR="00256AC7" w:rsidRPr="00F1231F" w:rsidRDefault="00256AC7" w:rsidP="00256AC7">
      <w:pPr>
        <w:pStyle w:val="Mids"/>
        <w:spacing w:after="0" w:line="360" w:lineRule="auto"/>
        <w:rPr>
          <w:szCs w:val="36"/>
          <w:lang w:val="en-GB"/>
        </w:rPr>
      </w:pPr>
      <w:r w:rsidRPr="00F1231F">
        <w:rPr>
          <w:szCs w:val="36"/>
          <w:lang w:val="en-GB"/>
        </w:rPr>
        <w:t xml:space="preserve">REPUBLIC OF </w:t>
      </w:r>
      <w:r w:rsidR="00F1231F" w:rsidRPr="00F1231F">
        <w:rPr>
          <w:szCs w:val="36"/>
          <w:lang w:val="en-GB"/>
        </w:rPr>
        <w:t>TÜRKİYE</w:t>
      </w:r>
    </w:p>
    <w:p w14:paraId="2781EE58" w14:textId="77777777" w:rsidR="00256AC7" w:rsidRPr="00F1231F" w:rsidRDefault="00256AC7" w:rsidP="00256AC7">
      <w:pPr>
        <w:pStyle w:val="Mids"/>
        <w:spacing w:after="0" w:line="360" w:lineRule="auto"/>
        <w:rPr>
          <w:szCs w:val="36"/>
          <w:lang w:val="en-GB"/>
        </w:rPr>
      </w:pPr>
      <w:r w:rsidRPr="00F1231F">
        <w:rPr>
          <w:szCs w:val="36"/>
          <w:lang w:val="en-GB"/>
        </w:rPr>
        <w:t>ALTINBAŞ UNIVERSITY</w:t>
      </w:r>
    </w:p>
    <w:p w14:paraId="3EA15AF2" w14:textId="77777777" w:rsidR="00256AC7" w:rsidRPr="00F1231F" w:rsidRDefault="00256AC7" w:rsidP="00256AC7">
      <w:pPr>
        <w:pStyle w:val="Mids"/>
        <w:spacing w:after="0" w:line="360" w:lineRule="auto"/>
        <w:rPr>
          <w:szCs w:val="36"/>
          <w:lang w:val="en-GB"/>
        </w:rPr>
      </w:pPr>
      <w:r w:rsidRPr="00F1231F">
        <w:rPr>
          <w:szCs w:val="36"/>
          <w:lang w:val="en-GB"/>
        </w:rPr>
        <w:t>Institute of Graduate Studies</w:t>
      </w:r>
    </w:p>
    <w:p w14:paraId="4F2AB980" w14:textId="33EBEC7E" w:rsidR="00256AC7" w:rsidRPr="00F1231F" w:rsidRDefault="0006731B" w:rsidP="00256AC7">
      <w:pPr>
        <w:spacing w:line="240" w:lineRule="auto"/>
        <w:jc w:val="center"/>
        <w:rPr>
          <w:rStyle w:val="Stil1"/>
          <w:sz w:val="36"/>
          <w:szCs w:val="36"/>
        </w:rPr>
      </w:pPr>
      <w:r w:rsidRPr="00F1231F">
        <w:rPr>
          <w:rStyle w:val="Stil1"/>
          <w:sz w:val="36"/>
          <w:szCs w:val="36"/>
          <w:lang w:val="tr-TR"/>
        </w:rPr>
        <w:t>Electrical</w:t>
      </w:r>
      <w:r w:rsidR="00256AC7" w:rsidRPr="00F1231F">
        <w:rPr>
          <w:rStyle w:val="Stil1"/>
          <w:sz w:val="36"/>
          <w:szCs w:val="36"/>
          <w:lang w:val="tr-TR"/>
        </w:rPr>
        <w:t xml:space="preserve"> Engineering</w:t>
      </w:r>
    </w:p>
    <w:p w14:paraId="351B3732" w14:textId="77777777" w:rsidR="00256AC7" w:rsidRPr="00C87272" w:rsidRDefault="00256AC7" w:rsidP="00256AC7">
      <w:pPr>
        <w:pStyle w:val="Mids"/>
        <w:spacing w:after="0" w:line="360" w:lineRule="auto"/>
        <w:jc w:val="both"/>
        <w:rPr>
          <w:rStyle w:val="Stil1"/>
          <w:szCs w:val="36"/>
        </w:rPr>
      </w:pPr>
    </w:p>
    <w:p w14:paraId="70214EE1" w14:textId="58B8E1AB" w:rsidR="00256AC7" w:rsidRPr="00BD2446" w:rsidRDefault="0006731B" w:rsidP="00256AC7">
      <w:pPr>
        <w:pStyle w:val="Mids"/>
        <w:spacing w:after="0"/>
        <w:rPr>
          <w:b/>
          <w:bCs/>
          <w:lang w:val="en-GB"/>
        </w:rPr>
      </w:pPr>
      <w:r>
        <w:rPr>
          <w:b/>
          <w:bCs/>
          <w:lang w:val="en-GB"/>
        </w:rPr>
        <w:t xml:space="preserve">NOVEL NUMERICAL APPROACHES FOR ACTIVE FAULTS DETECTION AND PERFORMANCE OPTIMIZATION IN HIGH-VOLTAGE TRANSMISSION  </w:t>
      </w:r>
    </w:p>
    <w:p w14:paraId="48DC0626" w14:textId="77777777" w:rsidR="00256AC7" w:rsidRPr="00BD2446" w:rsidRDefault="00256AC7" w:rsidP="00256AC7">
      <w:pPr>
        <w:pStyle w:val="Mids"/>
        <w:spacing w:after="0"/>
        <w:rPr>
          <w:b/>
          <w:bCs/>
          <w:lang w:val="en-GB"/>
        </w:rPr>
      </w:pPr>
    </w:p>
    <w:p w14:paraId="3BE4B5BF" w14:textId="763E664B" w:rsidR="00256AC7" w:rsidRPr="00BD2446" w:rsidRDefault="003465C8" w:rsidP="00256AC7">
      <w:pPr>
        <w:pStyle w:val="Mids"/>
        <w:spacing w:after="0"/>
        <w:rPr>
          <w:b/>
          <w:bCs/>
          <w:lang w:val="en-GB"/>
        </w:rPr>
      </w:pPr>
      <w:r w:rsidRPr="003465C8">
        <w:rPr>
          <w:b/>
          <w:bCs/>
          <w:lang w:val="en-GB"/>
        </w:rPr>
        <w:t>Shaymaa Hameed Majeed SUWAILIH</w:t>
      </w:r>
    </w:p>
    <w:p w14:paraId="501D4756" w14:textId="77777777" w:rsidR="00256AC7" w:rsidRPr="00BD2446" w:rsidRDefault="00256AC7" w:rsidP="00256AC7">
      <w:pPr>
        <w:spacing w:line="240" w:lineRule="auto"/>
        <w:jc w:val="center"/>
        <w:rPr>
          <w:rStyle w:val="Stil1"/>
          <w:sz w:val="36"/>
          <w:szCs w:val="36"/>
        </w:rPr>
      </w:pPr>
      <w:r>
        <w:rPr>
          <w:rStyle w:val="Stil1"/>
          <w:sz w:val="36"/>
          <w:szCs w:val="36"/>
        </w:rPr>
        <w:t>Master</w:t>
      </w:r>
      <w:r w:rsidRPr="00BD2446">
        <w:rPr>
          <w:rStyle w:val="Stil1"/>
          <w:sz w:val="36"/>
          <w:szCs w:val="36"/>
        </w:rPr>
        <w:t xml:space="preserve"> Thesis</w:t>
      </w:r>
    </w:p>
    <w:p w14:paraId="0E469E1D" w14:textId="77777777" w:rsidR="00256AC7" w:rsidRPr="00BD2446" w:rsidRDefault="00256AC7" w:rsidP="00256AC7">
      <w:pPr>
        <w:pStyle w:val="Mids"/>
        <w:spacing w:after="0"/>
        <w:rPr>
          <w:lang w:val="en-GB"/>
        </w:rPr>
      </w:pPr>
    </w:p>
    <w:p w14:paraId="462C7947" w14:textId="77777777" w:rsidR="00256AC7" w:rsidRPr="00BD2446" w:rsidRDefault="00256AC7" w:rsidP="00256AC7">
      <w:pPr>
        <w:pStyle w:val="Mids"/>
        <w:spacing w:after="0" w:line="360" w:lineRule="auto"/>
        <w:rPr>
          <w:lang w:val="en-GB"/>
        </w:rPr>
      </w:pPr>
      <w:r w:rsidRPr="00BD2446">
        <w:rPr>
          <w:lang w:val="en-GB"/>
        </w:rPr>
        <w:t>Supervisor</w:t>
      </w:r>
    </w:p>
    <w:p w14:paraId="33358238" w14:textId="1D545E4F" w:rsidR="00256AC7" w:rsidRPr="00BD2446" w:rsidRDefault="003465C8" w:rsidP="00256AC7">
      <w:pPr>
        <w:jc w:val="center"/>
        <w:rPr>
          <w:rFonts w:cs="Calibri"/>
          <w:sz w:val="36"/>
          <w:szCs w:val="36"/>
          <w:rtl/>
          <w:lang w:bidi="ar-JO"/>
        </w:rPr>
      </w:pPr>
      <w:r w:rsidRPr="003465C8">
        <w:rPr>
          <w:rStyle w:val="Stil1"/>
          <w:sz w:val="36"/>
          <w:szCs w:val="36"/>
        </w:rPr>
        <w:t>Prof. Dr. Osman Nuri UÇAN</w:t>
      </w:r>
    </w:p>
    <w:p w14:paraId="26D167A0" w14:textId="77777777" w:rsidR="00256AC7" w:rsidRPr="00C37515" w:rsidRDefault="00256AC7" w:rsidP="00256AC7">
      <w:pPr>
        <w:jc w:val="center"/>
        <w:rPr>
          <w:rFonts w:asciiTheme="majorBidi" w:hAnsiTheme="majorBidi" w:cstheme="majorBidi"/>
        </w:rPr>
      </w:pPr>
      <w:r w:rsidRPr="00C37515">
        <w:rPr>
          <w:rFonts w:asciiTheme="majorBidi" w:hAnsiTheme="majorBidi" w:cstheme="majorBidi"/>
          <w:sz w:val="28"/>
          <w:szCs w:val="28"/>
        </w:rPr>
        <w:t>Istanbul, 2022</w:t>
      </w:r>
    </w:p>
    <w:p w14:paraId="4A813154" w14:textId="77777777" w:rsidR="00256AC7" w:rsidRPr="00BD2446" w:rsidRDefault="00256AC7" w:rsidP="00256AC7">
      <w:pPr>
        <w:rPr>
          <w:rFonts w:cs="Calibri"/>
        </w:rPr>
        <w:sectPr w:rsidR="00256AC7" w:rsidRPr="00BD2446" w:rsidSect="008B2511">
          <w:headerReference w:type="even" r:id="rId9"/>
          <w:headerReference w:type="default" r:id="rId10"/>
          <w:footerReference w:type="even" r:id="rId11"/>
          <w:footerReference w:type="default" r:id="rId12"/>
          <w:headerReference w:type="first" r:id="rId13"/>
          <w:footerReference w:type="first" r:id="rId14"/>
          <w:pgSz w:w="12240" w:h="15840"/>
          <w:pgMar w:top="1701" w:right="1418" w:bottom="1701" w:left="1701" w:header="0" w:footer="1728" w:gutter="0"/>
          <w:pgNumType w:fmt="lowerRoman" w:start="1"/>
          <w:cols w:space="720"/>
          <w:docGrid w:linePitch="326"/>
        </w:sectPr>
      </w:pPr>
      <w:r>
        <w:rPr>
          <w:rFonts w:cs="Calibri"/>
          <w:noProof/>
        </w:rPr>
        <w:lastRenderedPageBreak/>
        <mc:AlternateContent>
          <mc:Choice Requires="wps">
            <w:drawing>
              <wp:anchor distT="0" distB="0" distL="114300" distR="114300" simplePos="0" relativeHeight="251659264" behindDoc="0" locked="0" layoutInCell="1" allowOverlap="1" wp14:anchorId="58D8C601" wp14:editId="0F30FE51">
                <wp:simplePos x="0" y="0"/>
                <wp:positionH relativeFrom="page">
                  <wp:posOffset>914400</wp:posOffset>
                </wp:positionH>
                <wp:positionV relativeFrom="page">
                  <wp:posOffset>1143000</wp:posOffset>
                </wp:positionV>
                <wp:extent cx="5943600" cy="7837170"/>
                <wp:effectExtent l="0" t="0" r="0" b="1905"/>
                <wp:wrapSquare wrapText="bothSides"/>
                <wp:docPr id="10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3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78331" w14:textId="4E2D1BCA" w:rsidR="00256AC7" w:rsidRPr="00451C4E" w:rsidRDefault="0006731B" w:rsidP="00256AC7">
                            <w:pPr>
                              <w:spacing w:line="240" w:lineRule="auto"/>
                              <w:jc w:val="center"/>
                              <w:rPr>
                                <w:rFonts w:asciiTheme="majorBidi" w:hAnsiTheme="majorBidi" w:cstheme="majorBidi"/>
                                <w:b/>
                                <w:lang w:val="tr-TR"/>
                              </w:rPr>
                            </w:pPr>
                            <w:r w:rsidRPr="0006731B">
                              <w:rPr>
                                <w:rFonts w:asciiTheme="majorBidi" w:hAnsiTheme="majorBidi" w:cstheme="majorBidi"/>
                                <w:b/>
                                <w:sz w:val="28"/>
                                <w:szCs w:val="28"/>
                                <w:lang w:val="tr-TR"/>
                              </w:rPr>
                              <w:t>NOVEL NUMERICAL APPROACHES FOR ACTIVE FAULTS DETECTION AND PERFORMANCE OPTIMIZATION IN HIGH-VOLTAGE TRANSMISSION</w:t>
                            </w:r>
                          </w:p>
                          <w:p w14:paraId="5670F393" w14:textId="77777777" w:rsidR="00256AC7" w:rsidRPr="00451C4E" w:rsidRDefault="00256AC7" w:rsidP="00256AC7">
                            <w:pPr>
                              <w:spacing w:line="240" w:lineRule="auto"/>
                              <w:jc w:val="center"/>
                              <w:rPr>
                                <w:rFonts w:asciiTheme="majorBidi" w:hAnsiTheme="majorBidi" w:cstheme="majorBidi"/>
                                <w:b/>
                                <w:lang w:val="tr-TR"/>
                              </w:rPr>
                            </w:pPr>
                          </w:p>
                          <w:p w14:paraId="463D2325" w14:textId="77777777" w:rsidR="00256AC7" w:rsidRPr="00451C4E" w:rsidRDefault="00256AC7" w:rsidP="00256AC7">
                            <w:pPr>
                              <w:spacing w:line="240" w:lineRule="auto"/>
                              <w:jc w:val="center"/>
                              <w:rPr>
                                <w:rFonts w:asciiTheme="majorBidi" w:hAnsiTheme="majorBidi" w:cstheme="majorBidi"/>
                                <w:b/>
                                <w:lang w:val="tr-TR"/>
                              </w:rPr>
                            </w:pPr>
                          </w:p>
                          <w:p w14:paraId="327A2CFE" w14:textId="77777777" w:rsidR="00256AC7" w:rsidRPr="00451C4E" w:rsidRDefault="00256AC7" w:rsidP="00256AC7">
                            <w:pPr>
                              <w:spacing w:line="240" w:lineRule="auto"/>
                              <w:jc w:val="center"/>
                              <w:rPr>
                                <w:rFonts w:asciiTheme="majorBidi" w:hAnsiTheme="majorBidi" w:cstheme="majorBidi"/>
                                <w:b/>
                                <w:lang w:val="tr-TR"/>
                              </w:rPr>
                            </w:pPr>
                          </w:p>
                          <w:p w14:paraId="141CCAFE" w14:textId="77777777" w:rsidR="00256AC7" w:rsidRPr="00451C4E" w:rsidRDefault="00256AC7" w:rsidP="00256AC7">
                            <w:pPr>
                              <w:spacing w:line="240" w:lineRule="auto"/>
                              <w:jc w:val="center"/>
                              <w:rPr>
                                <w:rFonts w:asciiTheme="majorBidi" w:hAnsiTheme="majorBidi" w:cstheme="majorBidi"/>
                                <w:b/>
                                <w:lang w:val="tr-TR"/>
                              </w:rPr>
                            </w:pPr>
                          </w:p>
                          <w:p w14:paraId="2FA42706" w14:textId="77777777" w:rsidR="00256AC7" w:rsidRPr="00451C4E" w:rsidRDefault="00256AC7" w:rsidP="00256AC7">
                            <w:pPr>
                              <w:jc w:val="center"/>
                              <w:rPr>
                                <w:rFonts w:asciiTheme="majorBidi" w:hAnsiTheme="majorBidi" w:cstheme="majorBidi"/>
                                <w:lang w:val="tr-TR"/>
                              </w:rPr>
                            </w:pPr>
                          </w:p>
                          <w:p w14:paraId="23CF2882" w14:textId="3C7CB250" w:rsidR="003465C8" w:rsidRPr="003465C8" w:rsidRDefault="003465C8" w:rsidP="003465C8">
                            <w:pPr>
                              <w:jc w:val="center"/>
                              <w:rPr>
                                <w:rFonts w:asciiTheme="majorBidi" w:hAnsiTheme="majorBidi" w:cstheme="majorBidi"/>
                                <w:b/>
                                <w:bCs/>
                                <w:lang w:val="tr-TR"/>
                              </w:rPr>
                            </w:pPr>
                            <w:r w:rsidRPr="003465C8">
                              <w:rPr>
                                <w:rFonts w:asciiTheme="majorBidi" w:hAnsiTheme="majorBidi" w:cstheme="majorBidi"/>
                                <w:b/>
                                <w:bCs/>
                                <w:lang w:val="tr-TR"/>
                              </w:rPr>
                              <w:t>Sha</w:t>
                            </w:r>
                            <w:r>
                              <w:rPr>
                                <w:rFonts w:asciiTheme="majorBidi" w:hAnsiTheme="majorBidi" w:cstheme="majorBidi"/>
                                <w:b/>
                                <w:bCs/>
                                <w:lang w:val="tr-TR"/>
                              </w:rPr>
                              <w:t>y</w:t>
                            </w:r>
                            <w:r w:rsidRPr="003465C8">
                              <w:rPr>
                                <w:rFonts w:asciiTheme="majorBidi" w:hAnsiTheme="majorBidi" w:cstheme="majorBidi"/>
                                <w:b/>
                                <w:bCs/>
                                <w:lang w:val="tr-TR"/>
                              </w:rPr>
                              <w:t>maa Hameed Majeed S</w:t>
                            </w:r>
                            <w:r w:rsidR="00F1231F">
                              <w:rPr>
                                <w:rFonts w:asciiTheme="majorBidi" w:hAnsiTheme="majorBidi" w:cstheme="majorBidi"/>
                                <w:b/>
                                <w:bCs/>
                                <w:lang w:val="tr-TR"/>
                              </w:rPr>
                              <w:t>UWAILIH</w:t>
                            </w:r>
                          </w:p>
                          <w:p w14:paraId="2A81F8C4" w14:textId="77777777" w:rsidR="00256AC7" w:rsidRPr="00451C4E" w:rsidRDefault="00256AC7" w:rsidP="00256AC7">
                            <w:pPr>
                              <w:jc w:val="center"/>
                              <w:rPr>
                                <w:rFonts w:asciiTheme="majorBidi" w:hAnsiTheme="majorBidi" w:cstheme="majorBidi"/>
                                <w:lang w:val="tr-TR"/>
                              </w:rPr>
                            </w:pPr>
                          </w:p>
                          <w:p w14:paraId="57314BCC" w14:textId="78EB61F9" w:rsidR="00256AC7" w:rsidRPr="00451C4E" w:rsidRDefault="0006731B" w:rsidP="00256AC7">
                            <w:pPr>
                              <w:spacing w:line="240" w:lineRule="auto"/>
                              <w:jc w:val="center"/>
                              <w:rPr>
                                <w:rStyle w:val="Stil1"/>
                                <w:rFonts w:asciiTheme="majorBidi" w:hAnsiTheme="majorBidi" w:cstheme="majorBidi"/>
                              </w:rPr>
                            </w:pPr>
                            <w:r w:rsidRPr="003465C8">
                              <w:rPr>
                                <w:rStyle w:val="Stil1"/>
                                <w:rFonts w:asciiTheme="majorBidi" w:hAnsiTheme="majorBidi" w:cstheme="majorBidi"/>
                              </w:rPr>
                              <w:t>Electric</w:t>
                            </w:r>
                            <w:r w:rsidR="0063191C" w:rsidRPr="003465C8">
                              <w:rPr>
                                <w:rStyle w:val="Stil1"/>
                                <w:rFonts w:asciiTheme="majorBidi" w:hAnsiTheme="majorBidi" w:cstheme="majorBidi"/>
                              </w:rPr>
                              <w:t>al</w:t>
                            </w:r>
                            <w:r w:rsidR="003465C8">
                              <w:rPr>
                                <w:rStyle w:val="Stil1"/>
                                <w:rFonts w:asciiTheme="majorBidi" w:hAnsiTheme="majorBidi" w:cstheme="majorBidi"/>
                              </w:rPr>
                              <w:t xml:space="preserve"> and computer</w:t>
                            </w:r>
                            <w:r w:rsidR="0063191C">
                              <w:rPr>
                                <w:rStyle w:val="Stil1"/>
                                <w:rFonts w:asciiTheme="majorBidi" w:hAnsiTheme="majorBidi" w:cstheme="majorBidi"/>
                              </w:rPr>
                              <w:t xml:space="preserve"> </w:t>
                            </w:r>
                            <w:r w:rsidR="00256AC7" w:rsidRPr="00451C4E">
                              <w:rPr>
                                <w:rStyle w:val="Stil1"/>
                                <w:rFonts w:asciiTheme="majorBidi" w:hAnsiTheme="majorBidi" w:cstheme="majorBidi"/>
                              </w:rPr>
                              <w:t>Engineering</w:t>
                            </w:r>
                          </w:p>
                          <w:p w14:paraId="1935ADB9" w14:textId="77777777" w:rsidR="00256AC7" w:rsidRPr="00451C4E" w:rsidRDefault="00256AC7" w:rsidP="00256AC7">
                            <w:pPr>
                              <w:spacing w:line="240" w:lineRule="auto"/>
                              <w:jc w:val="center"/>
                              <w:rPr>
                                <w:rStyle w:val="Stil1"/>
                                <w:rFonts w:asciiTheme="majorBidi" w:hAnsiTheme="majorBidi" w:cstheme="majorBidi"/>
                              </w:rPr>
                            </w:pPr>
                          </w:p>
                          <w:p w14:paraId="3B56592A" w14:textId="77777777" w:rsidR="00256AC7" w:rsidRPr="00451C4E" w:rsidRDefault="00256AC7" w:rsidP="00256AC7">
                            <w:pPr>
                              <w:spacing w:line="240" w:lineRule="auto"/>
                              <w:jc w:val="center"/>
                              <w:rPr>
                                <w:rFonts w:asciiTheme="majorBidi" w:hAnsiTheme="majorBidi" w:cstheme="majorBidi"/>
                                <w:noProof/>
                                <w:lang w:val="tr-TR"/>
                              </w:rPr>
                            </w:pPr>
                          </w:p>
                          <w:p w14:paraId="7AA77A9E" w14:textId="77777777" w:rsidR="00256AC7" w:rsidRPr="00451C4E" w:rsidRDefault="00256AC7" w:rsidP="00256AC7">
                            <w:pPr>
                              <w:spacing w:line="240" w:lineRule="auto"/>
                              <w:jc w:val="center"/>
                              <w:rPr>
                                <w:rFonts w:asciiTheme="majorBidi" w:hAnsiTheme="majorBidi" w:cstheme="majorBidi"/>
                                <w:b/>
                                <w:lang w:val="tr-TR"/>
                              </w:rPr>
                            </w:pPr>
                          </w:p>
                          <w:p w14:paraId="061801DA" w14:textId="77777777" w:rsidR="00256AC7" w:rsidRPr="00451C4E" w:rsidRDefault="00256AC7" w:rsidP="00256AC7">
                            <w:pPr>
                              <w:spacing w:line="240" w:lineRule="auto"/>
                              <w:jc w:val="center"/>
                              <w:rPr>
                                <w:rFonts w:asciiTheme="majorBidi" w:hAnsiTheme="majorBidi" w:cstheme="majorBidi"/>
                                <w:b/>
                                <w:lang w:val="tr-TR"/>
                              </w:rPr>
                            </w:pPr>
                          </w:p>
                          <w:p w14:paraId="620BC4D0" w14:textId="77777777" w:rsidR="00256AC7" w:rsidRPr="00451C4E" w:rsidRDefault="00256AC7" w:rsidP="00256AC7">
                            <w:pPr>
                              <w:spacing w:line="240" w:lineRule="auto"/>
                              <w:jc w:val="center"/>
                              <w:rPr>
                                <w:rStyle w:val="Stil1"/>
                                <w:rFonts w:asciiTheme="majorBidi" w:hAnsiTheme="majorBidi" w:cstheme="majorBidi"/>
                                <w:lang w:val="tr-TR"/>
                              </w:rPr>
                            </w:pPr>
                            <w:r w:rsidRPr="00451C4E">
                              <w:rPr>
                                <w:rStyle w:val="Stil1"/>
                                <w:rFonts w:asciiTheme="majorBidi" w:hAnsiTheme="majorBidi" w:cstheme="majorBidi"/>
                                <w:lang w:val="tr-TR"/>
                              </w:rPr>
                              <w:t>Master Thesis</w:t>
                            </w:r>
                          </w:p>
                          <w:p w14:paraId="788A3760" w14:textId="77777777" w:rsidR="00256AC7" w:rsidRPr="00451C4E" w:rsidRDefault="00256AC7" w:rsidP="00256AC7">
                            <w:pPr>
                              <w:spacing w:line="240" w:lineRule="auto"/>
                              <w:jc w:val="center"/>
                              <w:rPr>
                                <w:rFonts w:asciiTheme="majorBidi" w:hAnsiTheme="majorBidi" w:cstheme="majorBidi"/>
                                <w:lang w:val="tr-TR"/>
                              </w:rPr>
                            </w:pPr>
                          </w:p>
                          <w:p w14:paraId="697B5994" w14:textId="77777777" w:rsidR="00256AC7" w:rsidRPr="00451C4E" w:rsidRDefault="00256AC7" w:rsidP="00256AC7">
                            <w:pPr>
                              <w:spacing w:line="240" w:lineRule="auto"/>
                              <w:jc w:val="center"/>
                              <w:rPr>
                                <w:rFonts w:asciiTheme="majorBidi" w:hAnsiTheme="majorBidi" w:cstheme="majorBidi"/>
                                <w:lang w:val="tr-TR"/>
                              </w:rPr>
                            </w:pPr>
                          </w:p>
                          <w:p w14:paraId="3C287EC6" w14:textId="77777777" w:rsidR="00256AC7" w:rsidRPr="00451C4E" w:rsidRDefault="00256AC7" w:rsidP="00256AC7">
                            <w:pPr>
                              <w:spacing w:line="240" w:lineRule="auto"/>
                              <w:jc w:val="center"/>
                              <w:rPr>
                                <w:rFonts w:asciiTheme="majorBidi" w:hAnsiTheme="majorBidi" w:cstheme="majorBidi"/>
                                <w:lang w:val="tr-TR"/>
                              </w:rPr>
                            </w:pPr>
                          </w:p>
                          <w:p w14:paraId="78943D01" w14:textId="77777777" w:rsidR="00256AC7" w:rsidRPr="00451C4E" w:rsidRDefault="00256AC7" w:rsidP="00256AC7">
                            <w:pPr>
                              <w:spacing w:line="240" w:lineRule="auto"/>
                              <w:jc w:val="center"/>
                              <w:rPr>
                                <w:rFonts w:asciiTheme="majorBidi" w:hAnsiTheme="majorBidi" w:cstheme="majorBidi"/>
                                <w:lang w:val="tr-TR"/>
                              </w:rPr>
                            </w:pPr>
                          </w:p>
                          <w:p w14:paraId="69F54FB7" w14:textId="77777777" w:rsidR="00256AC7" w:rsidRPr="00451C4E" w:rsidRDefault="00256AC7" w:rsidP="00256AC7">
                            <w:pPr>
                              <w:spacing w:line="240" w:lineRule="auto"/>
                              <w:rPr>
                                <w:rFonts w:asciiTheme="majorBidi" w:hAnsiTheme="majorBidi" w:cstheme="majorBidi"/>
                                <w:lang w:val="tr-TR"/>
                              </w:rPr>
                            </w:pPr>
                          </w:p>
                          <w:p w14:paraId="02FFFF2B" w14:textId="77777777" w:rsidR="00256AC7" w:rsidRPr="00451C4E" w:rsidRDefault="00256AC7" w:rsidP="00256AC7">
                            <w:pPr>
                              <w:spacing w:line="240" w:lineRule="auto"/>
                              <w:jc w:val="center"/>
                              <w:rPr>
                                <w:rFonts w:asciiTheme="majorBidi" w:hAnsiTheme="majorBidi" w:cstheme="majorBidi"/>
                                <w:lang w:val="tr-TR"/>
                              </w:rPr>
                            </w:pPr>
                          </w:p>
                          <w:p w14:paraId="31ECC660" w14:textId="77777777" w:rsidR="00256AC7" w:rsidRPr="00451C4E" w:rsidRDefault="00256AC7" w:rsidP="00256AC7">
                            <w:pPr>
                              <w:jc w:val="center"/>
                              <w:rPr>
                                <w:rFonts w:asciiTheme="majorBidi" w:hAnsiTheme="majorBidi" w:cstheme="majorBidi"/>
                                <w:lang w:val="tr-TR"/>
                              </w:rPr>
                            </w:pPr>
                            <w:r w:rsidRPr="00451C4E">
                              <w:rPr>
                                <w:rFonts w:asciiTheme="majorBidi" w:hAnsiTheme="majorBidi" w:cstheme="majorBidi"/>
                                <w:lang w:val="tr-TR"/>
                              </w:rPr>
                              <w:t>ALTINBAŞ UNIVERSITY</w:t>
                            </w:r>
                          </w:p>
                          <w:p w14:paraId="63831BBB" w14:textId="77777777" w:rsidR="00256AC7" w:rsidRPr="00451C4E" w:rsidRDefault="00256AC7" w:rsidP="00256AC7">
                            <w:pPr>
                              <w:jc w:val="center"/>
                              <w:rPr>
                                <w:rFonts w:asciiTheme="majorBidi" w:hAnsiTheme="majorBidi" w:cstheme="majorBidi"/>
                                <w:b/>
                                <w:lang w:val="tr-TR"/>
                              </w:rPr>
                            </w:pPr>
                            <w:r w:rsidRPr="00451C4E">
                              <w:rPr>
                                <w:rFonts w:asciiTheme="majorBidi" w:hAnsiTheme="majorBidi" w:cstheme="majorBidi"/>
                                <w:lang w:val="tr-TR"/>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8C601" id="_x0000_t202" coordsize="21600,21600" o:spt="202" path="m,l,21600r21600,l21600,xe">
                <v:stroke joinstyle="miter"/>
                <v:path gradientshapeok="t" o:connecttype="rect"/>
              </v:shapetype>
              <v:shape id="Text Box 14" o:spid="_x0000_s1026" type="#_x0000_t202" style="position:absolute;left:0;text-align:left;margin-left:1in;margin-top:90pt;width:468pt;height:617.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" stroked="f">
                <v:textbox inset="0,0,0,0">
                  <w:txbxContent>
                    <w:p w14:paraId="74F78331" w14:textId="4E2D1BCA" w:rsidR="00256AC7" w:rsidRPr="00451C4E" w:rsidRDefault="0006731B" w:rsidP="00256AC7">
                      <w:pPr>
                        <w:spacing w:line="240" w:lineRule="auto"/>
                        <w:jc w:val="center"/>
                        <w:rPr>
                          <w:rFonts w:asciiTheme="majorBidi" w:hAnsiTheme="majorBidi" w:cstheme="majorBidi"/>
                          <w:b/>
                          <w:lang w:val="tr-TR"/>
                        </w:rPr>
                      </w:pPr>
                      <w:r w:rsidRPr="0006731B">
                        <w:rPr>
                          <w:rFonts w:asciiTheme="majorBidi" w:hAnsiTheme="majorBidi" w:cstheme="majorBidi"/>
                          <w:b/>
                          <w:sz w:val="28"/>
                          <w:szCs w:val="28"/>
                          <w:lang w:val="tr-TR"/>
                        </w:rPr>
                        <w:t>NOVEL NUMERICAL APPROACHES FOR ACTIVE FAULTS DETECTION AND PERFORMANCE OPTIMIZATION IN HIGH-VOLTAGE TRANSMISSION</w:t>
                      </w:r>
                    </w:p>
                    <w:p w14:paraId="5670F393" w14:textId="77777777" w:rsidR="00256AC7" w:rsidRPr="00451C4E" w:rsidRDefault="00256AC7" w:rsidP="00256AC7">
                      <w:pPr>
                        <w:spacing w:line="240" w:lineRule="auto"/>
                        <w:jc w:val="center"/>
                        <w:rPr>
                          <w:rFonts w:asciiTheme="majorBidi" w:hAnsiTheme="majorBidi" w:cstheme="majorBidi"/>
                          <w:b/>
                          <w:lang w:val="tr-TR"/>
                        </w:rPr>
                      </w:pPr>
                    </w:p>
                    <w:p w14:paraId="463D2325" w14:textId="77777777" w:rsidR="00256AC7" w:rsidRPr="00451C4E" w:rsidRDefault="00256AC7" w:rsidP="00256AC7">
                      <w:pPr>
                        <w:spacing w:line="240" w:lineRule="auto"/>
                        <w:jc w:val="center"/>
                        <w:rPr>
                          <w:rFonts w:asciiTheme="majorBidi" w:hAnsiTheme="majorBidi" w:cstheme="majorBidi"/>
                          <w:b/>
                          <w:lang w:val="tr-TR"/>
                        </w:rPr>
                      </w:pPr>
                    </w:p>
                    <w:p w14:paraId="327A2CFE" w14:textId="77777777" w:rsidR="00256AC7" w:rsidRPr="00451C4E" w:rsidRDefault="00256AC7" w:rsidP="00256AC7">
                      <w:pPr>
                        <w:spacing w:line="240" w:lineRule="auto"/>
                        <w:jc w:val="center"/>
                        <w:rPr>
                          <w:rFonts w:asciiTheme="majorBidi" w:hAnsiTheme="majorBidi" w:cstheme="majorBidi"/>
                          <w:b/>
                          <w:lang w:val="tr-TR"/>
                        </w:rPr>
                      </w:pPr>
                    </w:p>
                    <w:p w14:paraId="141CCAFE" w14:textId="77777777" w:rsidR="00256AC7" w:rsidRPr="00451C4E" w:rsidRDefault="00256AC7" w:rsidP="00256AC7">
                      <w:pPr>
                        <w:spacing w:line="240" w:lineRule="auto"/>
                        <w:jc w:val="center"/>
                        <w:rPr>
                          <w:rFonts w:asciiTheme="majorBidi" w:hAnsiTheme="majorBidi" w:cstheme="majorBidi"/>
                          <w:b/>
                          <w:lang w:val="tr-TR"/>
                        </w:rPr>
                      </w:pPr>
                    </w:p>
                    <w:p w14:paraId="2FA42706" w14:textId="77777777" w:rsidR="00256AC7" w:rsidRPr="00451C4E" w:rsidRDefault="00256AC7" w:rsidP="00256AC7">
                      <w:pPr>
                        <w:jc w:val="center"/>
                        <w:rPr>
                          <w:rFonts w:asciiTheme="majorBidi" w:hAnsiTheme="majorBidi" w:cstheme="majorBidi"/>
                          <w:lang w:val="tr-TR"/>
                        </w:rPr>
                      </w:pPr>
                    </w:p>
                    <w:p w14:paraId="23CF2882" w14:textId="3C7CB250" w:rsidR="003465C8" w:rsidRPr="003465C8" w:rsidRDefault="003465C8" w:rsidP="003465C8">
                      <w:pPr>
                        <w:jc w:val="center"/>
                        <w:rPr>
                          <w:rFonts w:asciiTheme="majorBidi" w:hAnsiTheme="majorBidi" w:cstheme="majorBidi"/>
                          <w:b/>
                          <w:bCs/>
                          <w:lang w:val="tr-TR"/>
                        </w:rPr>
                      </w:pPr>
                      <w:r w:rsidRPr="003465C8">
                        <w:rPr>
                          <w:rFonts w:asciiTheme="majorBidi" w:hAnsiTheme="majorBidi" w:cstheme="majorBidi"/>
                          <w:b/>
                          <w:bCs/>
                          <w:lang w:val="tr-TR"/>
                        </w:rPr>
                        <w:t>Sha</w:t>
                      </w:r>
                      <w:r>
                        <w:rPr>
                          <w:rFonts w:asciiTheme="majorBidi" w:hAnsiTheme="majorBidi" w:cstheme="majorBidi"/>
                          <w:b/>
                          <w:bCs/>
                          <w:lang w:val="tr-TR"/>
                        </w:rPr>
                        <w:t>y</w:t>
                      </w:r>
                      <w:r w:rsidRPr="003465C8">
                        <w:rPr>
                          <w:rFonts w:asciiTheme="majorBidi" w:hAnsiTheme="majorBidi" w:cstheme="majorBidi"/>
                          <w:b/>
                          <w:bCs/>
                          <w:lang w:val="tr-TR"/>
                        </w:rPr>
                        <w:t>maa Hameed Majeed S</w:t>
                      </w:r>
                      <w:r w:rsidR="00F1231F">
                        <w:rPr>
                          <w:rFonts w:asciiTheme="majorBidi" w:hAnsiTheme="majorBidi" w:cstheme="majorBidi"/>
                          <w:b/>
                          <w:bCs/>
                          <w:lang w:val="tr-TR"/>
                        </w:rPr>
                        <w:t>UWAILIH</w:t>
                      </w:r>
                    </w:p>
                    <w:p w14:paraId="2A81F8C4" w14:textId="77777777" w:rsidR="00256AC7" w:rsidRPr="00451C4E" w:rsidRDefault="00256AC7" w:rsidP="00256AC7">
                      <w:pPr>
                        <w:jc w:val="center"/>
                        <w:rPr>
                          <w:rFonts w:asciiTheme="majorBidi" w:hAnsiTheme="majorBidi" w:cstheme="majorBidi"/>
                          <w:lang w:val="tr-TR"/>
                        </w:rPr>
                      </w:pPr>
                    </w:p>
                    <w:p w14:paraId="57314BCC" w14:textId="78EB61F9" w:rsidR="00256AC7" w:rsidRPr="00451C4E" w:rsidRDefault="0006731B" w:rsidP="00256AC7">
                      <w:pPr>
                        <w:spacing w:line="240" w:lineRule="auto"/>
                        <w:jc w:val="center"/>
                        <w:rPr>
                          <w:rStyle w:val="Stil1"/>
                          <w:rFonts w:asciiTheme="majorBidi" w:hAnsiTheme="majorBidi" w:cstheme="majorBidi"/>
                        </w:rPr>
                      </w:pPr>
                      <w:r w:rsidRPr="003465C8">
                        <w:rPr>
                          <w:rStyle w:val="Stil1"/>
                          <w:rFonts w:asciiTheme="majorBidi" w:hAnsiTheme="majorBidi" w:cstheme="majorBidi"/>
                        </w:rPr>
                        <w:t>Electric</w:t>
                      </w:r>
                      <w:r w:rsidR="0063191C" w:rsidRPr="003465C8">
                        <w:rPr>
                          <w:rStyle w:val="Stil1"/>
                          <w:rFonts w:asciiTheme="majorBidi" w:hAnsiTheme="majorBidi" w:cstheme="majorBidi"/>
                        </w:rPr>
                        <w:t>al</w:t>
                      </w:r>
                      <w:r w:rsidR="003465C8">
                        <w:rPr>
                          <w:rStyle w:val="Stil1"/>
                          <w:rFonts w:asciiTheme="majorBidi" w:hAnsiTheme="majorBidi" w:cstheme="majorBidi"/>
                        </w:rPr>
                        <w:t xml:space="preserve"> and computer</w:t>
                      </w:r>
                      <w:r w:rsidR="0063191C">
                        <w:rPr>
                          <w:rStyle w:val="Stil1"/>
                          <w:rFonts w:asciiTheme="majorBidi" w:hAnsiTheme="majorBidi" w:cstheme="majorBidi"/>
                        </w:rPr>
                        <w:t xml:space="preserve"> </w:t>
                      </w:r>
                      <w:r w:rsidR="00256AC7" w:rsidRPr="00451C4E">
                        <w:rPr>
                          <w:rStyle w:val="Stil1"/>
                          <w:rFonts w:asciiTheme="majorBidi" w:hAnsiTheme="majorBidi" w:cstheme="majorBidi"/>
                        </w:rPr>
                        <w:t>Engineering</w:t>
                      </w:r>
                    </w:p>
                    <w:p w14:paraId="1935ADB9" w14:textId="77777777" w:rsidR="00256AC7" w:rsidRPr="00451C4E" w:rsidRDefault="00256AC7" w:rsidP="00256AC7">
                      <w:pPr>
                        <w:spacing w:line="240" w:lineRule="auto"/>
                        <w:jc w:val="center"/>
                        <w:rPr>
                          <w:rStyle w:val="Stil1"/>
                          <w:rFonts w:asciiTheme="majorBidi" w:hAnsiTheme="majorBidi" w:cstheme="majorBidi"/>
                        </w:rPr>
                      </w:pPr>
                    </w:p>
                    <w:p w14:paraId="3B56592A" w14:textId="77777777" w:rsidR="00256AC7" w:rsidRPr="00451C4E" w:rsidRDefault="00256AC7" w:rsidP="00256AC7">
                      <w:pPr>
                        <w:spacing w:line="240" w:lineRule="auto"/>
                        <w:jc w:val="center"/>
                        <w:rPr>
                          <w:rFonts w:asciiTheme="majorBidi" w:hAnsiTheme="majorBidi" w:cstheme="majorBidi"/>
                          <w:noProof/>
                          <w:lang w:val="tr-TR"/>
                        </w:rPr>
                      </w:pPr>
                    </w:p>
                    <w:p w14:paraId="7AA77A9E" w14:textId="77777777" w:rsidR="00256AC7" w:rsidRPr="00451C4E" w:rsidRDefault="00256AC7" w:rsidP="00256AC7">
                      <w:pPr>
                        <w:spacing w:line="240" w:lineRule="auto"/>
                        <w:jc w:val="center"/>
                        <w:rPr>
                          <w:rFonts w:asciiTheme="majorBidi" w:hAnsiTheme="majorBidi" w:cstheme="majorBidi"/>
                          <w:b/>
                          <w:lang w:val="tr-TR"/>
                        </w:rPr>
                      </w:pPr>
                    </w:p>
                    <w:p w14:paraId="061801DA" w14:textId="77777777" w:rsidR="00256AC7" w:rsidRPr="00451C4E" w:rsidRDefault="00256AC7" w:rsidP="00256AC7">
                      <w:pPr>
                        <w:spacing w:line="240" w:lineRule="auto"/>
                        <w:jc w:val="center"/>
                        <w:rPr>
                          <w:rFonts w:asciiTheme="majorBidi" w:hAnsiTheme="majorBidi" w:cstheme="majorBidi"/>
                          <w:b/>
                          <w:lang w:val="tr-TR"/>
                        </w:rPr>
                      </w:pPr>
                    </w:p>
                    <w:p w14:paraId="620BC4D0" w14:textId="77777777" w:rsidR="00256AC7" w:rsidRPr="00451C4E" w:rsidRDefault="00256AC7" w:rsidP="00256AC7">
                      <w:pPr>
                        <w:spacing w:line="240" w:lineRule="auto"/>
                        <w:jc w:val="center"/>
                        <w:rPr>
                          <w:rStyle w:val="Stil1"/>
                          <w:rFonts w:asciiTheme="majorBidi" w:hAnsiTheme="majorBidi" w:cstheme="majorBidi"/>
                          <w:lang w:val="tr-TR"/>
                        </w:rPr>
                      </w:pPr>
                      <w:r w:rsidRPr="00451C4E">
                        <w:rPr>
                          <w:rStyle w:val="Stil1"/>
                          <w:rFonts w:asciiTheme="majorBidi" w:hAnsiTheme="majorBidi" w:cstheme="majorBidi"/>
                          <w:lang w:val="tr-TR"/>
                        </w:rPr>
                        <w:t>Master Thesis</w:t>
                      </w:r>
                    </w:p>
                    <w:p w14:paraId="788A3760" w14:textId="77777777" w:rsidR="00256AC7" w:rsidRPr="00451C4E" w:rsidRDefault="00256AC7" w:rsidP="00256AC7">
                      <w:pPr>
                        <w:spacing w:line="240" w:lineRule="auto"/>
                        <w:jc w:val="center"/>
                        <w:rPr>
                          <w:rFonts w:asciiTheme="majorBidi" w:hAnsiTheme="majorBidi" w:cstheme="majorBidi"/>
                          <w:lang w:val="tr-TR"/>
                        </w:rPr>
                      </w:pPr>
                    </w:p>
                    <w:p w14:paraId="697B5994" w14:textId="77777777" w:rsidR="00256AC7" w:rsidRPr="00451C4E" w:rsidRDefault="00256AC7" w:rsidP="00256AC7">
                      <w:pPr>
                        <w:spacing w:line="240" w:lineRule="auto"/>
                        <w:jc w:val="center"/>
                        <w:rPr>
                          <w:rFonts w:asciiTheme="majorBidi" w:hAnsiTheme="majorBidi" w:cstheme="majorBidi"/>
                          <w:lang w:val="tr-TR"/>
                        </w:rPr>
                      </w:pPr>
                    </w:p>
                    <w:p w14:paraId="3C287EC6" w14:textId="77777777" w:rsidR="00256AC7" w:rsidRPr="00451C4E" w:rsidRDefault="00256AC7" w:rsidP="00256AC7">
                      <w:pPr>
                        <w:spacing w:line="240" w:lineRule="auto"/>
                        <w:jc w:val="center"/>
                        <w:rPr>
                          <w:rFonts w:asciiTheme="majorBidi" w:hAnsiTheme="majorBidi" w:cstheme="majorBidi"/>
                          <w:lang w:val="tr-TR"/>
                        </w:rPr>
                      </w:pPr>
                    </w:p>
                    <w:p w14:paraId="78943D01" w14:textId="77777777" w:rsidR="00256AC7" w:rsidRPr="00451C4E" w:rsidRDefault="00256AC7" w:rsidP="00256AC7">
                      <w:pPr>
                        <w:spacing w:line="240" w:lineRule="auto"/>
                        <w:jc w:val="center"/>
                        <w:rPr>
                          <w:rFonts w:asciiTheme="majorBidi" w:hAnsiTheme="majorBidi" w:cstheme="majorBidi"/>
                          <w:lang w:val="tr-TR"/>
                        </w:rPr>
                      </w:pPr>
                    </w:p>
                    <w:p w14:paraId="69F54FB7" w14:textId="77777777" w:rsidR="00256AC7" w:rsidRPr="00451C4E" w:rsidRDefault="00256AC7" w:rsidP="00256AC7">
                      <w:pPr>
                        <w:spacing w:line="240" w:lineRule="auto"/>
                        <w:rPr>
                          <w:rFonts w:asciiTheme="majorBidi" w:hAnsiTheme="majorBidi" w:cstheme="majorBidi"/>
                          <w:lang w:val="tr-TR"/>
                        </w:rPr>
                      </w:pPr>
                    </w:p>
                    <w:p w14:paraId="02FFFF2B" w14:textId="77777777" w:rsidR="00256AC7" w:rsidRPr="00451C4E" w:rsidRDefault="00256AC7" w:rsidP="00256AC7">
                      <w:pPr>
                        <w:spacing w:line="240" w:lineRule="auto"/>
                        <w:jc w:val="center"/>
                        <w:rPr>
                          <w:rFonts w:asciiTheme="majorBidi" w:hAnsiTheme="majorBidi" w:cstheme="majorBidi"/>
                          <w:lang w:val="tr-TR"/>
                        </w:rPr>
                      </w:pPr>
                    </w:p>
                    <w:p w14:paraId="31ECC660" w14:textId="77777777" w:rsidR="00256AC7" w:rsidRPr="00451C4E" w:rsidRDefault="00256AC7" w:rsidP="00256AC7">
                      <w:pPr>
                        <w:jc w:val="center"/>
                        <w:rPr>
                          <w:rFonts w:asciiTheme="majorBidi" w:hAnsiTheme="majorBidi" w:cstheme="majorBidi"/>
                          <w:lang w:val="tr-TR"/>
                        </w:rPr>
                      </w:pPr>
                      <w:r w:rsidRPr="00451C4E">
                        <w:rPr>
                          <w:rFonts w:asciiTheme="majorBidi" w:hAnsiTheme="majorBidi" w:cstheme="majorBidi"/>
                          <w:lang w:val="tr-TR"/>
                        </w:rPr>
                        <w:t>ALTINBAŞ UNIVERSITY</w:t>
                      </w:r>
                    </w:p>
                    <w:p w14:paraId="63831BBB" w14:textId="77777777" w:rsidR="00256AC7" w:rsidRPr="00451C4E" w:rsidRDefault="00256AC7" w:rsidP="00256AC7">
                      <w:pPr>
                        <w:jc w:val="center"/>
                        <w:rPr>
                          <w:rFonts w:asciiTheme="majorBidi" w:hAnsiTheme="majorBidi" w:cstheme="majorBidi"/>
                          <w:b/>
                          <w:lang w:val="tr-TR"/>
                        </w:rPr>
                      </w:pPr>
                      <w:r w:rsidRPr="00451C4E">
                        <w:rPr>
                          <w:rFonts w:asciiTheme="majorBidi" w:hAnsiTheme="majorBidi" w:cstheme="majorBidi"/>
                          <w:lang w:val="tr-TR"/>
                        </w:rPr>
                        <w:t>2022</w:t>
                      </w:r>
                    </w:p>
                  </w:txbxContent>
                </v:textbox>
                <w10:wrap type="square" anchorx="page" anchory="page"/>
              </v:shape>
            </w:pict>
          </mc:Fallback>
        </mc:AlternateContent>
      </w:r>
    </w:p>
    <w:p w14:paraId="594E32F0" w14:textId="0FE3EC4A" w:rsidR="00256AC7" w:rsidRPr="00D36084" w:rsidRDefault="00256AC7" w:rsidP="00256AC7">
      <w:pPr>
        <w:rPr>
          <w:rFonts w:asciiTheme="majorBidi" w:hAnsiTheme="majorBidi" w:cstheme="majorBidi"/>
          <w:sz w:val="22"/>
          <w:szCs w:val="22"/>
        </w:rPr>
      </w:pPr>
      <w:r w:rsidRPr="00D36084">
        <w:rPr>
          <w:rFonts w:asciiTheme="majorBidi" w:hAnsiTheme="majorBidi" w:cstheme="majorBidi"/>
          <w:sz w:val="22"/>
          <w:szCs w:val="22"/>
        </w:rPr>
        <w:lastRenderedPageBreak/>
        <w:t xml:space="preserve">The thesis titled </w:t>
      </w:r>
      <w:bookmarkStart w:id="0" w:name="_Hlk123496454"/>
      <w:r w:rsidR="0006731B" w:rsidRPr="0006731B">
        <w:rPr>
          <w:rFonts w:asciiTheme="majorBidi" w:hAnsiTheme="majorBidi" w:cstheme="majorBidi"/>
          <w:sz w:val="22"/>
          <w:szCs w:val="22"/>
        </w:rPr>
        <w:t xml:space="preserve">NOVEL NUMERICAL APPROACHES FOR ACTIVE FAULTS DETECTION AND PERFORMANCE OPTIMIZATION </w:t>
      </w:r>
      <w:r w:rsidR="0006731B" w:rsidRPr="00D86F52">
        <w:rPr>
          <w:rFonts w:asciiTheme="majorBidi" w:hAnsiTheme="majorBidi" w:cstheme="majorBidi"/>
          <w:sz w:val="22"/>
          <w:szCs w:val="22"/>
        </w:rPr>
        <w:t>IN HIGH-VOLTAGE TRANSMISSION</w:t>
      </w:r>
      <w:bookmarkEnd w:id="0"/>
      <w:r w:rsidR="0006731B" w:rsidRPr="00D86F52">
        <w:rPr>
          <w:rFonts w:asciiTheme="majorBidi" w:hAnsiTheme="majorBidi" w:cstheme="majorBidi"/>
          <w:sz w:val="22"/>
          <w:szCs w:val="22"/>
        </w:rPr>
        <w:t>,</w:t>
      </w:r>
      <w:r w:rsidRPr="00D86F52">
        <w:rPr>
          <w:rFonts w:asciiTheme="majorBidi" w:hAnsiTheme="majorBidi" w:cstheme="majorBidi"/>
          <w:sz w:val="22"/>
          <w:szCs w:val="22"/>
        </w:rPr>
        <w:t xml:space="preserve"> prepared by </w:t>
      </w:r>
      <w:r w:rsidR="003465C8" w:rsidRPr="00D86F52">
        <w:rPr>
          <w:rFonts w:asciiTheme="majorBidi" w:hAnsiTheme="majorBidi" w:cstheme="majorBidi"/>
          <w:sz w:val="22"/>
          <w:szCs w:val="22"/>
        </w:rPr>
        <w:t>Shaymaa Hameed Majeed</w:t>
      </w:r>
      <w:r w:rsidRPr="00D86F52">
        <w:rPr>
          <w:rFonts w:asciiTheme="majorBidi" w:hAnsiTheme="majorBidi" w:cstheme="majorBidi"/>
          <w:sz w:val="22"/>
          <w:szCs w:val="22"/>
        </w:rPr>
        <w:t xml:space="preserve"> and submitted on </w:t>
      </w:r>
      <w:r w:rsidR="005E434F">
        <w:rPr>
          <w:rFonts w:asciiTheme="majorBidi" w:hAnsiTheme="majorBidi" w:cstheme="majorBidi"/>
          <w:sz w:val="22"/>
          <w:szCs w:val="22"/>
        </w:rPr>
        <w:t>11</w:t>
      </w:r>
      <w:r w:rsidRPr="00D86F52">
        <w:rPr>
          <w:rFonts w:asciiTheme="majorBidi" w:hAnsiTheme="majorBidi" w:cstheme="majorBidi"/>
          <w:sz w:val="22"/>
          <w:szCs w:val="22"/>
        </w:rPr>
        <w:t>/</w:t>
      </w:r>
      <w:r w:rsidR="0063191C" w:rsidRPr="00D86F52">
        <w:rPr>
          <w:rFonts w:asciiTheme="majorBidi" w:hAnsiTheme="majorBidi" w:cstheme="majorBidi"/>
          <w:sz w:val="22"/>
          <w:szCs w:val="22"/>
        </w:rPr>
        <w:t>03</w:t>
      </w:r>
      <w:r w:rsidRPr="00D86F52">
        <w:rPr>
          <w:rFonts w:asciiTheme="majorBidi" w:hAnsiTheme="majorBidi" w:cstheme="majorBidi"/>
          <w:sz w:val="22"/>
          <w:szCs w:val="22"/>
        </w:rPr>
        <w:t>/202</w:t>
      </w:r>
      <w:r w:rsidR="0063191C" w:rsidRPr="00D86F52">
        <w:rPr>
          <w:rFonts w:asciiTheme="majorBidi" w:hAnsiTheme="majorBidi" w:cstheme="majorBidi"/>
          <w:sz w:val="22"/>
          <w:szCs w:val="22"/>
        </w:rPr>
        <w:t>3</w:t>
      </w:r>
      <w:r w:rsidRPr="00D86F52">
        <w:rPr>
          <w:rFonts w:asciiTheme="majorBidi" w:hAnsiTheme="majorBidi" w:cstheme="majorBidi"/>
          <w:sz w:val="22"/>
          <w:szCs w:val="22"/>
        </w:rPr>
        <w:t xml:space="preserve"> has been</w:t>
      </w:r>
      <w:r w:rsidRPr="00D36084">
        <w:rPr>
          <w:rFonts w:asciiTheme="majorBidi" w:hAnsiTheme="majorBidi" w:cstheme="majorBidi"/>
          <w:sz w:val="22"/>
          <w:szCs w:val="22"/>
        </w:rPr>
        <w:t xml:space="preserve"> </w:t>
      </w:r>
      <w:r w:rsidRPr="00D36084">
        <w:rPr>
          <w:rFonts w:asciiTheme="majorBidi" w:hAnsiTheme="majorBidi" w:cstheme="majorBidi"/>
          <w:b/>
          <w:bCs/>
          <w:sz w:val="22"/>
          <w:szCs w:val="22"/>
        </w:rPr>
        <w:t>accepted unanimously</w:t>
      </w:r>
      <w:r w:rsidRPr="00D36084">
        <w:rPr>
          <w:rFonts w:asciiTheme="majorBidi" w:hAnsiTheme="majorBidi" w:cstheme="majorBidi"/>
          <w:sz w:val="22"/>
          <w:szCs w:val="22"/>
        </w:rPr>
        <w:t xml:space="preserve"> for the degree of Master of Science in </w:t>
      </w:r>
      <w:r w:rsidR="0006731B" w:rsidRPr="003465C8">
        <w:rPr>
          <w:rFonts w:asciiTheme="majorBidi" w:hAnsiTheme="majorBidi" w:cstheme="majorBidi"/>
          <w:sz w:val="22"/>
          <w:szCs w:val="22"/>
        </w:rPr>
        <w:t>Electric</w:t>
      </w:r>
      <w:r w:rsidR="0063191C" w:rsidRPr="003465C8">
        <w:rPr>
          <w:rFonts w:asciiTheme="majorBidi" w:hAnsiTheme="majorBidi" w:cstheme="majorBidi"/>
          <w:sz w:val="22"/>
          <w:szCs w:val="22"/>
        </w:rPr>
        <w:t xml:space="preserve">al </w:t>
      </w:r>
      <w:r w:rsidR="003465C8" w:rsidRPr="003465C8">
        <w:rPr>
          <w:rFonts w:asciiTheme="majorBidi" w:hAnsiTheme="majorBidi" w:cstheme="majorBidi"/>
          <w:sz w:val="22"/>
          <w:szCs w:val="22"/>
        </w:rPr>
        <w:t xml:space="preserve">and computer </w:t>
      </w:r>
      <w:r w:rsidR="0063191C" w:rsidRPr="003465C8">
        <w:rPr>
          <w:rFonts w:asciiTheme="majorBidi" w:hAnsiTheme="majorBidi" w:cstheme="majorBidi"/>
          <w:sz w:val="22"/>
          <w:szCs w:val="22"/>
        </w:rPr>
        <w:t>Engineering</w:t>
      </w:r>
      <w:r w:rsidRPr="003465C8">
        <w:rPr>
          <w:rFonts w:asciiTheme="majorBidi" w:hAnsiTheme="majorBidi" w:cstheme="majorBidi"/>
          <w:sz w:val="22"/>
          <w:szCs w:val="22"/>
        </w:rPr>
        <w:t>.</w:t>
      </w:r>
    </w:p>
    <w:tbl>
      <w:tblPr>
        <w:tblW w:w="9356" w:type="dxa"/>
        <w:tblInd w:w="108" w:type="dxa"/>
        <w:tblLook w:val="0680" w:firstRow="0" w:lastRow="0" w:firstColumn="1" w:lastColumn="0" w:noHBand="1" w:noVBand="1"/>
      </w:tblPr>
      <w:tblGrid>
        <w:gridCol w:w="3828"/>
        <w:gridCol w:w="1559"/>
        <w:gridCol w:w="3969"/>
      </w:tblGrid>
      <w:tr w:rsidR="00256AC7" w:rsidRPr="00AB09C3" w14:paraId="4B6F12B3" w14:textId="77777777" w:rsidTr="005D0C41">
        <w:trPr>
          <w:trHeight w:val="1055"/>
        </w:trPr>
        <w:tc>
          <w:tcPr>
            <w:tcW w:w="3828" w:type="dxa"/>
            <w:shd w:val="clear" w:color="auto" w:fill="auto"/>
            <w:vAlign w:val="center"/>
          </w:tcPr>
          <w:p w14:paraId="10DFD3E3" w14:textId="77777777" w:rsidR="00256AC7" w:rsidRDefault="00256AC7" w:rsidP="005D0C41">
            <w:pPr>
              <w:jc w:val="center"/>
              <w:rPr>
                <w:rFonts w:cs="Calibri"/>
                <w:strike/>
              </w:rPr>
            </w:pPr>
          </w:p>
          <w:p w14:paraId="75D06B87" w14:textId="77777777" w:rsidR="00AD12BE" w:rsidRPr="00BD2446" w:rsidRDefault="00AD12BE" w:rsidP="00AD12BE">
            <w:pPr>
              <w:rPr>
                <w:rFonts w:cs="Calibri"/>
                <w:sz w:val="22"/>
              </w:rPr>
            </w:pPr>
            <w:r w:rsidRPr="009E05D9">
              <w:rPr>
                <w:rFonts w:cs="Calibri"/>
                <w:sz w:val="22"/>
              </w:rPr>
              <w:t>Thesis Defense Committee Members</w:t>
            </w:r>
            <w:r w:rsidRPr="00BD2446">
              <w:rPr>
                <w:rFonts w:cs="Calibri"/>
                <w:sz w:val="22"/>
              </w:rPr>
              <w:t xml:space="preserve">: </w:t>
            </w:r>
          </w:p>
          <w:p w14:paraId="28050FB5" w14:textId="45D17E1C" w:rsidR="00AD12BE" w:rsidRPr="00AD12BE" w:rsidRDefault="00AD12BE" w:rsidP="00AD12BE">
            <w:pPr>
              <w:rPr>
                <w:rFonts w:cs="Calibri"/>
              </w:rPr>
            </w:pPr>
          </w:p>
        </w:tc>
        <w:tc>
          <w:tcPr>
            <w:tcW w:w="1559" w:type="dxa"/>
            <w:shd w:val="clear" w:color="auto" w:fill="auto"/>
            <w:vAlign w:val="center"/>
          </w:tcPr>
          <w:p w14:paraId="65386985" w14:textId="77777777" w:rsidR="00256AC7" w:rsidRPr="00AB09C3" w:rsidRDefault="00256AC7" w:rsidP="005D0C41">
            <w:pPr>
              <w:ind w:firstLine="720"/>
              <w:jc w:val="center"/>
              <w:rPr>
                <w:rFonts w:cs="Calibri"/>
              </w:rPr>
            </w:pPr>
          </w:p>
        </w:tc>
        <w:tc>
          <w:tcPr>
            <w:tcW w:w="3969" w:type="dxa"/>
            <w:tcBorders>
              <w:top w:val="single" w:sz="4" w:space="0" w:color="auto"/>
            </w:tcBorders>
            <w:shd w:val="clear" w:color="auto" w:fill="auto"/>
            <w:vAlign w:val="center"/>
          </w:tcPr>
          <w:p w14:paraId="0B98267A" w14:textId="77777777" w:rsidR="00256AC7" w:rsidRDefault="003465C8" w:rsidP="003465C8">
            <w:pPr>
              <w:jc w:val="center"/>
              <w:rPr>
                <w:rFonts w:asciiTheme="majorBidi" w:hAnsiTheme="majorBidi" w:cstheme="majorBidi"/>
              </w:rPr>
            </w:pPr>
            <w:r w:rsidRPr="003465C8">
              <w:rPr>
                <w:rFonts w:asciiTheme="majorBidi" w:hAnsiTheme="majorBidi" w:cstheme="majorBidi"/>
              </w:rPr>
              <w:t>Prof. Dr. Osman Nuri UÇAN</w:t>
            </w:r>
          </w:p>
          <w:p w14:paraId="5799E420" w14:textId="77777777" w:rsidR="00AD12BE" w:rsidRDefault="00AD12BE" w:rsidP="003465C8">
            <w:pPr>
              <w:jc w:val="center"/>
              <w:rPr>
                <w:rFonts w:asciiTheme="majorBidi" w:hAnsiTheme="majorBidi" w:cstheme="majorBidi"/>
                <w:lang w:bidi="ar-JO"/>
              </w:rPr>
            </w:pPr>
          </w:p>
          <w:p w14:paraId="4034FA31" w14:textId="6708CC7E" w:rsidR="00AD12BE" w:rsidRPr="00AB09C3" w:rsidRDefault="00AD12BE" w:rsidP="003465C8">
            <w:pPr>
              <w:jc w:val="center"/>
              <w:rPr>
                <w:rFonts w:cs="Calibri"/>
                <w:rtl/>
                <w:lang w:bidi="ar-JO"/>
              </w:rPr>
            </w:pPr>
          </w:p>
        </w:tc>
      </w:tr>
    </w:tbl>
    <w:p w14:paraId="7F2D4240" w14:textId="77777777" w:rsidR="00256AC7" w:rsidRPr="00AB09C3" w:rsidRDefault="00256AC7" w:rsidP="00256AC7">
      <w:pPr>
        <w:rPr>
          <w:rFonts w:cs="Calibri"/>
          <w:strik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2691"/>
        <w:gridCol w:w="2916"/>
      </w:tblGrid>
      <w:tr w:rsidR="00256AC7" w:rsidRPr="00D36084" w14:paraId="7AB722B6" w14:textId="77777777" w:rsidTr="005D0C41">
        <w:trPr>
          <w:trHeight w:val="737"/>
        </w:trPr>
        <w:tc>
          <w:tcPr>
            <w:tcW w:w="3758" w:type="dxa"/>
          </w:tcPr>
          <w:p w14:paraId="0653A0AB" w14:textId="46D09C09" w:rsidR="00256AC7" w:rsidRPr="00D36084" w:rsidRDefault="004F52B2" w:rsidP="005D0C41">
            <w:pPr>
              <w:ind w:firstLine="0"/>
              <w:rPr>
                <w:rStyle w:val="Stil1"/>
                <w:sz w:val="22"/>
                <w:szCs w:val="22"/>
              </w:rPr>
            </w:pPr>
            <w:r w:rsidRPr="004F52B2">
              <w:rPr>
                <w:rStyle w:val="Stil1"/>
                <w:sz w:val="22"/>
                <w:szCs w:val="22"/>
              </w:rPr>
              <w:t>Prof. Dr. Osman Nuri UCAN</w:t>
            </w:r>
            <w:r w:rsidR="00AD12BE">
              <w:rPr>
                <w:rStyle w:val="Stil1"/>
                <w:sz w:val="22"/>
                <w:szCs w:val="22"/>
              </w:rPr>
              <w:t xml:space="preserve"> </w:t>
            </w:r>
            <w:r w:rsidR="00AD12BE">
              <w:rPr>
                <w:rStyle w:val="Stil1"/>
              </w:rPr>
              <w:t xml:space="preserve">    </w:t>
            </w:r>
          </w:p>
        </w:tc>
        <w:tc>
          <w:tcPr>
            <w:tcW w:w="2892" w:type="dxa"/>
            <w:vAlign w:val="center"/>
          </w:tcPr>
          <w:p w14:paraId="1B13571B" w14:textId="152C3C44" w:rsidR="005E434F" w:rsidRDefault="00AD12BE" w:rsidP="005E434F">
            <w:pPr>
              <w:ind w:firstLine="0"/>
              <w:rPr>
                <w:rStyle w:val="Stil1"/>
              </w:rPr>
            </w:pPr>
            <w:r>
              <w:t xml:space="preserve">    </w:t>
            </w:r>
            <w:r w:rsidR="005E434F">
              <w:t xml:space="preserve">School of engineering and natural </w:t>
            </w:r>
            <w:proofErr w:type="spellStart"/>
            <w:r w:rsidR="005E434F">
              <w:t>sience</w:t>
            </w:r>
            <w:proofErr w:type="spellEnd"/>
            <w:r>
              <w:t xml:space="preserve"> </w:t>
            </w:r>
          </w:p>
          <w:p w14:paraId="3B3C1C80" w14:textId="12C4984C" w:rsidR="00256AC7" w:rsidRPr="00D86F52" w:rsidRDefault="00000000" w:rsidP="00AD12BE">
            <w:pPr>
              <w:ind w:firstLine="0"/>
              <w:rPr>
                <w:rFonts w:cs="Calibri"/>
                <w:sz w:val="22"/>
                <w:szCs w:val="22"/>
              </w:rPr>
            </w:pPr>
            <w:sdt>
              <w:sdtPr>
                <w:rPr>
                  <w:rStyle w:val="Stil1"/>
                  <w:sz w:val="22"/>
                  <w:szCs w:val="22"/>
                </w:rPr>
                <w:alias w:val="Univerisity"/>
                <w:tag w:val="Univerisity"/>
                <w:id w:val="-1993018027"/>
                <w:placeholder>
                  <w:docPart w:val="A0FDD89E8EDE4D59901B5E959D89FCA0"/>
                </w:placeholder>
              </w:sdtPr>
              <w:sdtEndPr>
                <w:rPr>
                  <w:rStyle w:val="DefaultParagraphFont"/>
                  <w:rFonts w:cs="Calibri"/>
                </w:rPr>
              </w:sdtEndPr>
              <w:sdtContent>
                <w:r w:rsidR="00AD12BE">
                  <w:rPr>
                    <w:rStyle w:val="Stil1"/>
                    <w:sz w:val="22"/>
                    <w:szCs w:val="22"/>
                  </w:rPr>
                  <w:t xml:space="preserve"> </w:t>
                </w:r>
                <w:r w:rsidR="00256AC7" w:rsidRPr="00D86F52">
                  <w:rPr>
                    <w:rStyle w:val="Stil1"/>
                    <w:sz w:val="22"/>
                    <w:szCs w:val="22"/>
                  </w:rPr>
                  <w:t>ALTINBAS UNIVERSITY</w:t>
                </w:r>
              </w:sdtContent>
            </w:sdt>
          </w:p>
        </w:tc>
        <w:tc>
          <w:tcPr>
            <w:tcW w:w="2363" w:type="dxa"/>
            <w:vAlign w:val="bottom"/>
          </w:tcPr>
          <w:p w14:paraId="0C1E1FD0" w14:textId="77777777" w:rsidR="00256AC7" w:rsidRPr="00D36084" w:rsidRDefault="00256AC7" w:rsidP="005D0C41">
            <w:pPr>
              <w:rPr>
                <w:rFonts w:cs="Calibri"/>
                <w:sz w:val="22"/>
                <w:szCs w:val="22"/>
              </w:rPr>
            </w:pPr>
            <w:r w:rsidRPr="00D36084">
              <w:rPr>
                <w:rFonts w:cs="Calibri"/>
                <w:sz w:val="22"/>
                <w:szCs w:val="22"/>
              </w:rPr>
              <w:t>__________________</w:t>
            </w:r>
          </w:p>
        </w:tc>
      </w:tr>
      <w:tr w:rsidR="00256AC7" w:rsidRPr="00D36084" w14:paraId="5EB71B12" w14:textId="77777777" w:rsidTr="005D0C41">
        <w:trPr>
          <w:trHeight w:val="737"/>
        </w:trPr>
        <w:tc>
          <w:tcPr>
            <w:tcW w:w="3758" w:type="dxa"/>
          </w:tcPr>
          <w:p w14:paraId="5EBB8A24" w14:textId="77777777" w:rsidR="00256AC7" w:rsidRPr="00D36084" w:rsidRDefault="00000000" w:rsidP="005D0C41">
            <w:pPr>
              <w:rPr>
                <w:rFonts w:cs="Calibri"/>
                <w:sz w:val="22"/>
                <w:szCs w:val="22"/>
              </w:rPr>
            </w:pPr>
            <w:sdt>
              <w:sdtPr>
                <w:rPr>
                  <w:rStyle w:val="Stil1"/>
                  <w:sz w:val="22"/>
                  <w:szCs w:val="22"/>
                </w:rPr>
                <w:alias w:val="Academic Title"/>
                <w:tag w:val="Academic Title"/>
                <w:id w:val="121885846"/>
                <w:placeholder>
                  <w:docPart w:val="6931159E2F3F4B0BA36B56128A6297F9"/>
                </w:placeholder>
                <w:dropDownList>
                  <w:listItem w:displayText="Academic Title" w:value="Academic Title"/>
                  <w:listItem w:displayText="Prof." w:value="Prof."/>
                  <w:listItem w:displayText="Assoc. Prof." w:value="Assoc. Prof."/>
                  <w:listItem w:displayText="Asst. Prof." w:value="Asst. Prof."/>
                </w:dropDownList>
              </w:sdtPr>
              <w:sdtEndPr>
                <w:rPr>
                  <w:rStyle w:val="DefaultParagraphFont"/>
                  <w:rFonts w:cs="Calibri"/>
                </w:rPr>
              </w:sdtEndPr>
              <w:sdtContent>
                <w:r w:rsidR="00256AC7" w:rsidRPr="00D36084">
                  <w:rPr>
                    <w:rStyle w:val="Stil1"/>
                    <w:sz w:val="22"/>
                    <w:szCs w:val="22"/>
                    <w:lang w:val="en-IN"/>
                  </w:rPr>
                  <w:t>Asst. Prof.</w:t>
                </w:r>
              </w:sdtContent>
            </w:sdt>
            <w:r w:rsidR="00256AC7" w:rsidRPr="00D36084">
              <w:rPr>
                <w:rFonts w:cs="Calibri"/>
                <w:sz w:val="22"/>
                <w:szCs w:val="22"/>
              </w:rPr>
              <w:t xml:space="preserve"> </w:t>
            </w:r>
            <w:sdt>
              <w:sdtPr>
                <w:rPr>
                  <w:rStyle w:val="Stil1"/>
                  <w:sz w:val="22"/>
                  <w:szCs w:val="22"/>
                </w:rPr>
                <w:alias w:val="Name SURNAME of 1. Commitee Member"/>
                <w:tag w:val="Name SURNAME of 1. Commitee Member"/>
                <w:id w:val="-140960203"/>
                <w:placeholder>
                  <w:docPart w:val="003A759F6CA0426493717C87A95BF218"/>
                </w:placeholder>
                <w:text/>
              </w:sdtPr>
              <w:sdtEndPr>
                <w:rPr>
                  <w:rStyle w:val="DefaultParagraphFont"/>
                  <w:rFonts w:cs="Calibri"/>
                </w:rPr>
              </w:sdtEndPr>
              <w:sdtContent>
                <w:proofErr w:type="spellStart"/>
                <w:r w:rsidR="00256AC7" w:rsidRPr="00D36084">
                  <w:rPr>
                    <w:rStyle w:val="Stil1"/>
                    <w:sz w:val="22"/>
                    <w:szCs w:val="22"/>
                    <w:lang w:val="en-IN"/>
                  </w:rPr>
                  <w:t>Dr.</w:t>
                </w:r>
                <w:proofErr w:type="spellEnd"/>
                <w:r w:rsidR="00256AC7" w:rsidRPr="00D36084">
                  <w:rPr>
                    <w:rStyle w:val="Stil1"/>
                    <w:sz w:val="22"/>
                    <w:szCs w:val="22"/>
                    <w:lang w:val="en-IN"/>
                  </w:rPr>
                  <w:t xml:space="preserve">  </w:t>
                </w:r>
              </w:sdtContent>
            </w:sdt>
          </w:p>
        </w:tc>
        <w:tc>
          <w:tcPr>
            <w:tcW w:w="2892" w:type="dxa"/>
            <w:vAlign w:val="center"/>
          </w:tcPr>
          <w:p w14:paraId="5BAF61D1" w14:textId="77777777" w:rsidR="00256AC7" w:rsidRPr="00D36084" w:rsidRDefault="00256AC7" w:rsidP="005D0C41">
            <w:pPr>
              <w:rPr>
                <w:rFonts w:cs="Calibri"/>
                <w:sz w:val="22"/>
                <w:szCs w:val="22"/>
              </w:rPr>
            </w:pPr>
          </w:p>
        </w:tc>
        <w:tc>
          <w:tcPr>
            <w:tcW w:w="2363" w:type="dxa"/>
            <w:vAlign w:val="bottom"/>
          </w:tcPr>
          <w:p w14:paraId="7248677D" w14:textId="77777777" w:rsidR="00256AC7" w:rsidRPr="00D36084" w:rsidRDefault="00256AC7" w:rsidP="005D0C41">
            <w:pPr>
              <w:jc w:val="center"/>
              <w:rPr>
                <w:rFonts w:cs="Calibri"/>
                <w:sz w:val="22"/>
                <w:szCs w:val="22"/>
              </w:rPr>
            </w:pPr>
            <w:r w:rsidRPr="00D36084">
              <w:rPr>
                <w:rFonts w:cs="Calibri"/>
                <w:sz w:val="22"/>
                <w:szCs w:val="22"/>
              </w:rPr>
              <w:t>__________________</w:t>
            </w:r>
          </w:p>
        </w:tc>
      </w:tr>
      <w:tr w:rsidR="00256AC7" w:rsidRPr="00D36084" w14:paraId="221B7801" w14:textId="77777777" w:rsidTr="005D0C41">
        <w:trPr>
          <w:trHeight w:val="737"/>
        </w:trPr>
        <w:tc>
          <w:tcPr>
            <w:tcW w:w="3758" w:type="dxa"/>
          </w:tcPr>
          <w:p w14:paraId="31967AB3" w14:textId="77777777" w:rsidR="00256AC7" w:rsidRPr="00D36084" w:rsidRDefault="00000000" w:rsidP="005D0C41">
            <w:pPr>
              <w:rPr>
                <w:rFonts w:cs="Calibri"/>
                <w:sz w:val="22"/>
                <w:szCs w:val="22"/>
              </w:rPr>
            </w:pPr>
            <w:sdt>
              <w:sdtPr>
                <w:rPr>
                  <w:rStyle w:val="Stil1"/>
                  <w:sz w:val="22"/>
                  <w:szCs w:val="22"/>
                </w:rPr>
                <w:alias w:val="Academic Title"/>
                <w:tag w:val="Academic Title"/>
                <w:id w:val="1304886144"/>
                <w:placeholder>
                  <w:docPart w:val="9C58F5A93CAE43739C341A2AE2C32808"/>
                </w:placeholder>
                <w:dropDownList>
                  <w:listItem w:displayText="Academic Title" w:value="Academic Title"/>
                  <w:listItem w:displayText="Prof." w:value="Prof."/>
                  <w:listItem w:displayText="Assoc. Prof." w:value="Assoc. Prof."/>
                  <w:listItem w:displayText="Asst. Prof." w:value="Asst. Prof."/>
                </w:dropDownList>
              </w:sdtPr>
              <w:sdtEndPr>
                <w:rPr>
                  <w:rStyle w:val="DefaultParagraphFont"/>
                  <w:rFonts w:cs="Calibri"/>
                </w:rPr>
              </w:sdtEndPr>
              <w:sdtContent>
                <w:r w:rsidR="00256AC7" w:rsidRPr="00D36084">
                  <w:rPr>
                    <w:rStyle w:val="Stil1"/>
                    <w:sz w:val="22"/>
                    <w:szCs w:val="22"/>
                    <w:lang w:val="en-IN"/>
                  </w:rPr>
                  <w:t>Asst. Prof.</w:t>
                </w:r>
              </w:sdtContent>
            </w:sdt>
            <w:r w:rsidR="00256AC7" w:rsidRPr="00D36084">
              <w:rPr>
                <w:rFonts w:cs="Calibri"/>
                <w:sz w:val="22"/>
                <w:szCs w:val="22"/>
              </w:rPr>
              <w:t xml:space="preserve"> </w:t>
            </w:r>
            <w:sdt>
              <w:sdtPr>
                <w:rPr>
                  <w:rFonts w:cs="Calibri"/>
                  <w:sz w:val="22"/>
                  <w:szCs w:val="22"/>
                </w:rPr>
                <w:alias w:val="Name SURNAME of 2. Commitee Member"/>
                <w:tag w:val="Name SURNAME of 2. Commitee Member"/>
                <w:id w:val="-1100715175"/>
                <w:placeholder>
                  <w:docPart w:val="5C42E36C9DD9459787B0C63808699127"/>
                </w:placeholder>
                <w:text/>
              </w:sdtPr>
              <w:sdtContent>
                <w:proofErr w:type="spellStart"/>
                <w:r w:rsidR="00256AC7" w:rsidRPr="00D36084">
                  <w:rPr>
                    <w:rFonts w:cs="Calibri"/>
                    <w:sz w:val="22"/>
                    <w:szCs w:val="22"/>
                    <w:lang w:val="en-IN"/>
                  </w:rPr>
                  <w:t>Dr.</w:t>
                </w:r>
                <w:proofErr w:type="spellEnd"/>
                <w:r w:rsidR="00256AC7" w:rsidRPr="00D36084">
                  <w:rPr>
                    <w:rFonts w:cs="Calibri"/>
                    <w:sz w:val="22"/>
                    <w:szCs w:val="22"/>
                    <w:lang w:val="en-IN"/>
                  </w:rPr>
                  <w:t xml:space="preserve"> </w:t>
                </w:r>
              </w:sdtContent>
            </w:sdt>
          </w:p>
        </w:tc>
        <w:tc>
          <w:tcPr>
            <w:tcW w:w="2892" w:type="dxa"/>
            <w:vAlign w:val="center"/>
          </w:tcPr>
          <w:p w14:paraId="67B0CF54" w14:textId="17DDF31F" w:rsidR="00256AC7" w:rsidRPr="00D36084" w:rsidRDefault="00000000" w:rsidP="005D0C41">
            <w:pPr>
              <w:ind w:firstLine="0"/>
              <w:rPr>
                <w:rFonts w:cs="Calibri"/>
                <w:sz w:val="22"/>
                <w:szCs w:val="22"/>
              </w:rPr>
            </w:pPr>
            <w:sdt>
              <w:sdtPr>
                <w:rPr>
                  <w:rStyle w:val="Stil1"/>
                  <w:sz w:val="22"/>
                  <w:szCs w:val="22"/>
                </w:rPr>
                <w:alias w:val="Univerisity"/>
                <w:tag w:val="Univerisity"/>
                <w:id w:val="-1808156568"/>
                <w:placeholder>
                  <w:docPart w:val="EB090A884C6B48A7AC98F39031354C81"/>
                </w:placeholder>
              </w:sdtPr>
              <w:sdtEndPr>
                <w:rPr>
                  <w:rStyle w:val="DefaultParagraphFont"/>
                  <w:rFonts w:cs="Calibri"/>
                </w:rPr>
              </w:sdtEndPr>
              <w:sdtContent>
                <w:r w:rsidR="00256AC7" w:rsidRPr="00D36084">
                  <w:rPr>
                    <w:rStyle w:val="Stil1"/>
                    <w:sz w:val="22"/>
                    <w:szCs w:val="22"/>
                  </w:rPr>
                  <w:t>ALTINBAS UNIVERSITY</w:t>
                </w:r>
              </w:sdtContent>
            </w:sdt>
          </w:p>
        </w:tc>
        <w:tc>
          <w:tcPr>
            <w:tcW w:w="2363" w:type="dxa"/>
            <w:vAlign w:val="bottom"/>
          </w:tcPr>
          <w:p w14:paraId="050EC154" w14:textId="77777777" w:rsidR="00256AC7" w:rsidRPr="00D36084" w:rsidRDefault="00256AC7" w:rsidP="005D0C41">
            <w:pPr>
              <w:jc w:val="center"/>
              <w:rPr>
                <w:rFonts w:cs="Calibri"/>
                <w:sz w:val="22"/>
                <w:szCs w:val="22"/>
              </w:rPr>
            </w:pPr>
            <w:r w:rsidRPr="00D36084">
              <w:rPr>
                <w:rFonts w:cs="Calibri"/>
                <w:sz w:val="22"/>
                <w:szCs w:val="22"/>
              </w:rPr>
              <w:t>__________________</w:t>
            </w:r>
          </w:p>
        </w:tc>
      </w:tr>
      <w:tr w:rsidR="00256AC7" w:rsidRPr="00D36084" w14:paraId="0E828EE8" w14:textId="77777777" w:rsidTr="005D0C41">
        <w:trPr>
          <w:trHeight w:val="737"/>
        </w:trPr>
        <w:tc>
          <w:tcPr>
            <w:tcW w:w="3758" w:type="dxa"/>
          </w:tcPr>
          <w:p w14:paraId="12D77297" w14:textId="77777777" w:rsidR="00256AC7" w:rsidRPr="00D36084" w:rsidRDefault="00256AC7" w:rsidP="005D0C41">
            <w:pPr>
              <w:rPr>
                <w:rFonts w:cs="Calibri"/>
                <w:sz w:val="22"/>
                <w:szCs w:val="22"/>
              </w:rPr>
            </w:pPr>
          </w:p>
        </w:tc>
        <w:tc>
          <w:tcPr>
            <w:tcW w:w="2892" w:type="dxa"/>
            <w:vAlign w:val="center"/>
          </w:tcPr>
          <w:p w14:paraId="6E53D57B" w14:textId="77777777" w:rsidR="00256AC7" w:rsidRPr="00D36084" w:rsidRDefault="00256AC7" w:rsidP="005D0C41">
            <w:pPr>
              <w:rPr>
                <w:rFonts w:cs="Calibri"/>
                <w:sz w:val="22"/>
                <w:szCs w:val="22"/>
              </w:rPr>
            </w:pPr>
          </w:p>
        </w:tc>
        <w:tc>
          <w:tcPr>
            <w:tcW w:w="2363" w:type="dxa"/>
            <w:vAlign w:val="bottom"/>
          </w:tcPr>
          <w:p w14:paraId="2131CC97" w14:textId="77777777" w:rsidR="00256AC7" w:rsidRPr="00D36084" w:rsidRDefault="00256AC7" w:rsidP="005D0C41">
            <w:pPr>
              <w:jc w:val="center"/>
              <w:rPr>
                <w:rFonts w:cs="Calibri"/>
                <w:sz w:val="22"/>
                <w:szCs w:val="22"/>
              </w:rPr>
            </w:pPr>
          </w:p>
        </w:tc>
      </w:tr>
      <w:tr w:rsidR="00256AC7" w:rsidRPr="00D36084" w14:paraId="317B75A5" w14:textId="77777777" w:rsidTr="005D0C41">
        <w:trPr>
          <w:trHeight w:val="737"/>
        </w:trPr>
        <w:tc>
          <w:tcPr>
            <w:tcW w:w="3758" w:type="dxa"/>
          </w:tcPr>
          <w:p w14:paraId="41B109C9" w14:textId="77777777" w:rsidR="00256AC7" w:rsidRPr="00D36084" w:rsidRDefault="00256AC7" w:rsidP="005D0C41">
            <w:pPr>
              <w:rPr>
                <w:rFonts w:cs="Calibri"/>
                <w:color w:val="FF0000"/>
                <w:sz w:val="22"/>
                <w:szCs w:val="22"/>
              </w:rPr>
            </w:pPr>
          </w:p>
        </w:tc>
        <w:tc>
          <w:tcPr>
            <w:tcW w:w="2892" w:type="dxa"/>
            <w:vAlign w:val="center"/>
          </w:tcPr>
          <w:p w14:paraId="3FD14401" w14:textId="77777777" w:rsidR="00256AC7" w:rsidRPr="00D36084" w:rsidRDefault="00256AC7" w:rsidP="005D0C41">
            <w:pPr>
              <w:rPr>
                <w:rFonts w:cs="Calibri"/>
                <w:color w:val="FF0000"/>
                <w:sz w:val="22"/>
                <w:szCs w:val="22"/>
              </w:rPr>
            </w:pPr>
          </w:p>
        </w:tc>
        <w:tc>
          <w:tcPr>
            <w:tcW w:w="2363" w:type="dxa"/>
            <w:vAlign w:val="bottom"/>
          </w:tcPr>
          <w:p w14:paraId="5A2AA7FD" w14:textId="77777777" w:rsidR="00256AC7" w:rsidRPr="00D36084" w:rsidRDefault="00256AC7" w:rsidP="005D0C41">
            <w:pPr>
              <w:jc w:val="center"/>
              <w:rPr>
                <w:rFonts w:cs="Calibri"/>
                <w:color w:val="FF0000"/>
                <w:sz w:val="22"/>
                <w:szCs w:val="22"/>
              </w:rPr>
            </w:pPr>
          </w:p>
        </w:tc>
      </w:tr>
      <w:tr w:rsidR="00256AC7" w:rsidRPr="00D36084" w14:paraId="49765F65" w14:textId="77777777" w:rsidTr="005D0C41">
        <w:trPr>
          <w:trHeight w:val="737"/>
        </w:trPr>
        <w:tc>
          <w:tcPr>
            <w:tcW w:w="3758" w:type="dxa"/>
          </w:tcPr>
          <w:p w14:paraId="685D0186" w14:textId="77777777" w:rsidR="00256AC7" w:rsidRPr="00D36084" w:rsidRDefault="00256AC7" w:rsidP="005D0C41">
            <w:pPr>
              <w:rPr>
                <w:rFonts w:cs="Calibri"/>
                <w:sz w:val="22"/>
                <w:szCs w:val="22"/>
              </w:rPr>
            </w:pPr>
          </w:p>
        </w:tc>
        <w:tc>
          <w:tcPr>
            <w:tcW w:w="2892" w:type="dxa"/>
            <w:vAlign w:val="center"/>
          </w:tcPr>
          <w:p w14:paraId="53104F90" w14:textId="77777777" w:rsidR="00256AC7" w:rsidRPr="00D36084" w:rsidRDefault="00256AC7" w:rsidP="005D0C41">
            <w:pPr>
              <w:rPr>
                <w:rFonts w:cs="Calibri"/>
                <w:sz w:val="22"/>
                <w:szCs w:val="22"/>
              </w:rPr>
            </w:pPr>
          </w:p>
        </w:tc>
        <w:tc>
          <w:tcPr>
            <w:tcW w:w="2363" w:type="dxa"/>
            <w:vAlign w:val="bottom"/>
          </w:tcPr>
          <w:p w14:paraId="33C93801" w14:textId="77777777" w:rsidR="00256AC7" w:rsidRPr="00D36084" w:rsidRDefault="00256AC7" w:rsidP="005D0C41">
            <w:pPr>
              <w:jc w:val="center"/>
              <w:rPr>
                <w:rFonts w:cs="Calibri"/>
                <w:sz w:val="22"/>
                <w:szCs w:val="22"/>
              </w:rPr>
            </w:pPr>
          </w:p>
        </w:tc>
      </w:tr>
    </w:tbl>
    <w:p w14:paraId="5D368825" w14:textId="77777777" w:rsidR="00256AC7" w:rsidRPr="00451C4E" w:rsidRDefault="00256AC7" w:rsidP="00256AC7">
      <w:pPr>
        <w:spacing w:before="120"/>
        <w:rPr>
          <w:rFonts w:asciiTheme="majorBidi" w:hAnsiTheme="majorBidi" w:cstheme="majorBidi"/>
        </w:rPr>
      </w:pPr>
      <w:r w:rsidRPr="00451C4E">
        <w:rPr>
          <w:rFonts w:asciiTheme="majorBidi" w:hAnsiTheme="majorBidi" w:cstheme="majorBidi"/>
        </w:rPr>
        <w:t xml:space="preserve">I hereby declare that this thesis meets all format and submission requirements of a </w:t>
      </w:r>
      <w:proofErr w:type="gramStart"/>
      <w:r w:rsidRPr="00451C4E">
        <w:rPr>
          <w:rFonts w:asciiTheme="majorBidi" w:hAnsiTheme="majorBidi" w:cstheme="majorBidi"/>
        </w:rPr>
        <w:t>Master</w:t>
      </w:r>
      <w:r>
        <w:rPr>
          <w:rFonts w:asciiTheme="majorBidi" w:hAnsiTheme="majorBidi" w:cstheme="majorBidi"/>
        </w:rPr>
        <w:t>’</w:t>
      </w:r>
      <w:r w:rsidRPr="00451C4E">
        <w:rPr>
          <w:rFonts w:asciiTheme="majorBidi" w:hAnsiTheme="majorBidi" w:cstheme="majorBidi"/>
        </w:rPr>
        <w:t>s</w:t>
      </w:r>
      <w:proofErr w:type="gramEnd"/>
      <w:r w:rsidRPr="00451C4E">
        <w:rPr>
          <w:rFonts w:asciiTheme="majorBidi" w:hAnsiTheme="majorBidi" w:cstheme="majorBidi"/>
        </w:rPr>
        <w:t xml:space="preserve"> thesis.</w:t>
      </w:r>
    </w:p>
    <w:p w14:paraId="1011E735" w14:textId="77777777" w:rsidR="00256AC7" w:rsidRPr="00451C4E" w:rsidRDefault="00256AC7" w:rsidP="00256AC7">
      <w:pPr>
        <w:spacing w:before="120"/>
        <w:ind w:firstLine="1134"/>
        <w:rPr>
          <w:rFonts w:asciiTheme="majorBidi" w:hAnsiTheme="majorBidi" w:cstheme="majorBidi"/>
        </w:rPr>
      </w:pPr>
    </w:p>
    <w:p w14:paraId="19DFA816" w14:textId="77777777" w:rsidR="00256AC7" w:rsidRPr="00451C4E" w:rsidRDefault="00256AC7" w:rsidP="00256AC7">
      <w:pPr>
        <w:spacing w:before="120"/>
        <w:rPr>
          <w:rFonts w:asciiTheme="majorBidi" w:hAnsiTheme="majorBidi" w:cstheme="majorBidi"/>
        </w:rPr>
      </w:pPr>
      <w:r w:rsidRPr="00451C4E">
        <w:rPr>
          <w:rFonts w:asciiTheme="majorBidi" w:hAnsiTheme="majorBidi" w:cstheme="majorBidi"/>
        </w:rPr>
        <w:t>Submission date of the thesis to Institute of Graduate Studies:  ___/___/___</w:t>
      </w:r>
    </w:p>
    <w:p w14:paraId="34400093" w14:textId="77777777" w:rsidR="00256AC7" w:rsidRDefault="00256AC7" w:rsidP="00256AC7">
      <w:pPr>
        <w:spacing w:before="120"/>
        <w:rPr>
          <w:rFonts w:cs="Calibri"/>
          <w:sz w:val="22"/>
        </w:rPr>
      </w:pPr>
    </w:p>
    <w:p w14:paraId="1662E42B" w14:textId="77777777" w:rsidR="00256AC7" w:rsidRPr="00BD2446" w:rsidRDefault="00256AC7" w:rsidP="00256AC7">
      <w:pPr>
        <w:spacing w:line="240" w:lineRule="auto"/>
      </w:pPr>
      <w:r>
        <w:rPr>
          <w:rFonts w:cs="Calibri"/>
          <w:noProof/>
        </w:rPr>
        <mc:AlternateContent>
          <mc:Choice Requires="wps">
            <w:drawing>
              <wp:anchor distT="0" distB="0" distL="114300" distR="114300" simplePos="0" relativeHeight="251662336" behindDoc="0" locked="0" layoutInCell="1" allowOverlap="1" wp14:anchorId="659916C1" wp14:editId="3D0AE632">
                <wp:simplePos x="0" y="0"/>
                <wp:positionH relativeFrom="page">
                  <wp:posOffset>962025</wp:posOffset>
                </wp:positionH>
                <wp:positionV relativeFrom="page">
                  <wp:posOffset>1137920</wp:posOffset>
                </wp:positionV>
                <wp:extent cx="5943600" cy="7012305"/>
                <wp:effectExtent l="0" t="4445" r="0" b="3175"/>
                <wp:wrapSquare wrapText="bothSides"/>
                <wp:docPr id="10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1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2EFB9" w14:textId="77777777" w:rsidR="00256AC7" w:rsidRPr="00451C4E" w:rsidRDefault="00256AC7" w:rsidP="00256AC7">
                            <w:pPr>
                              <w:autoSpaceDE w:val="0"/>
                              <w:autoSpaceDN w:val="0"/>
                              <w:rPr>
                                <w:rFonts w:asciiTheme="majorBidi" w:hAnsiTheme="majorBidi" w:cstheme="majorBidi"/>
                                <w:bCs/>
                              </w:rPr>
                            </w:pPr>
                            <w:r w:rsidRPr="00451C4E">
                              <w:rPr>
                                <w:rFonts w:asciiTheme="majorBidi" w:hAnsiTheme="majorBidi" w:cstheme="majorBidi"/>
                              </w:rPr>
                              <w:t>I hereby declare that all information presented in this graduation project has been obtained in full accordance with academic rules and ethical conduct. I also declare all unoriginal materials and conclusions have been cited in the text and all references mentioned in the Reference List have been cited in the text, and vice versa as required by the abovementioned rules and conduct.</w:t>
                            </w:r>
                          </w:p>
                          <w:p w14:paraId="34C35D0E" w14:textId="77777777" w:rsidR="00256AC7" w:rsidRDefault="00256AC7" w:rsidP="00256AC7">
                            <w:pPr>
                              <w:rPr>
                                <w:rFonts w:asciiTheme="majorBidi" w:hAnsiTheme="majorBidi" w:cstheme="majorBidi"/>
                                <w:bCs/>
                              </w:rPr>
                            </w:pPr>
                            <w:r w:rsidRPr="00451C4E">
                              <w:rPr>
                                <w:rFonts w:asciiTheme="majorBidi" w:hAnsiTheme="majorBidi" w:cstheme="majorBidi"/>
                                <w:bCs/>
                              </w:rPr>
                              <w:t xml:space="preserve">                                                                                </w:t>
                            </w:r>
                          </w:p>
                          <w:p w14:paraId="45D5BB8D" w14:textId="5B11419D" w:rsidR="00256AC7" w:rsidRPr="00451C4E" w:rsidRDefault="00256AC7" w:rsidP="00256AC7">
                            <w:pPr>
                              <w:jc w:val="right"/>
                              <w:rPr>
                                <w:rFonts w:asciiTheme="majorBidi" w:hAnsiTheme="majorBidi" w:cstheme="majorBidi"/>
                              </w:rPr>
                            </w:pPr>
                            <w:r w:rsidRPr="00451C4E">
                              <w:rPr>
                                <w:rFonts w:asciiTheme="majorBidi" w:hAnsiTheme="majorBidi" w:cstheme="majorBidi"/>
                                <w:bCs/>
                              </w:rPr>
                              <w:t xml:space="preserve">    </w:t>
                            </w:r>
                            <w:r w:rsidR="0006731B">
                              <w:rPr>
                                <w:rFonts w:asciiTheme="majorBidi" w:hAnsiTheme="majorBidi" w:cstheme="majorBidi"/>
                              </w:rPr>
                              <w:t>Sha</w:t>
                            </w:r>
                            <w:r w:rsidR="003465C8">
                              <w:rPr>
                                <w:rFonts w:asciiTheme="majorBidi" w:hAnsiTheme="majorBidi" w:cstheme="majorBidi"/>
                              </w:rPr>
                              <w:t>y</w:t>
                            </w:r>
                            <w:r w:rsidR="0006731B">
                              <w:rPr>
                                <w:rFonts w:asciiTheme="majorBidi" w:hAnsiTheme="majorBidi" w:cstheme="majorBidi"/>
                              </w:rPr>
                              <w:t>maa</w:t>
                            </w:r>
                            <w:r w:rsidR="0063191C">
                              <w:rPr>
                                <w:rFonts w:asciiTheme="majorBidi" w:hAnsiTheme="majorBidi" w:cstheme="majorBidi"/>
                              </w:rPr>
                              <w:t xml:space="preserve"> </w:t>
                            </w:r>
                            <w:r w:rsidR="003465C8" w:rsidRPr="003465C8">
                              <w:rPr>
                                <w:rFonts w:asciiTheme="majorBidi" w:hAnsiTheme="majorBidi" w:cstheme="majorBidi"/>
                              </w:rPr>
                              <w:t>Hameed M</w:t>
                            </w:r>
                            <w:r w:rsidR="005E434F">
                              <w:rPr>
                                <w:rFonts w:asciiTheme="majorBidi" w:hAnsiTheme="majorBidi" w:cstheme="majorBidi"/>
                              </w:rPr>
                              <w:t>ajeed</w:t>
                            </w:r>
                          </w:p>
                          <w:p w14:paraId="3388E56B" w14:textId="77777777" w:rsidR="00256AC7" w:rsidRPr="00451C4E" w:rsidRDefault="00256AC7" w:rsidP="00256AC7">
                            <w:pPr>
                              <w:ind w:left="5760" w:firstLine="720"/>
                              <w:rPr>
                                <w:rFonts w:asciiTheme="majorBidi" w:hAnsiTheme="majorBidi" w:cstheme="majorBidi"/>
                                <w:bCs/>
                              </w:rPr>
                            </w:pPr>
                            <w:r w:rsidRPr="00451C4E">
                              <w:rPr>
                                <w:rFonts w:asciiTheme="majorBidi" w:hAnsiTheme="majorBidi" w:cstheme="majorBidi"/>
                                <w:bCs/>
                              </w:rPr>
                              <w:t xml:space="preserve">      </w:t>
                            </w:r>
                          </w:p>
                          <w:p w14:paraId="25D60181" w14:textId="77777777" w:rsidR="00256AC7" w:rsidRPr="00451C4E" w:rsidRDefault="00256AC7" w:rsidP="00256AC7">
                            <w:pPr>
                              <w:ind w:left="5760" w:firstLine="720"/>
                              <w:rPr>
                                <w:rFonts w:asciiTheme="majorBidi" w:hAnsiTheme="majorBidi" w:cstheme="majorBidi"/>
                                <w:bCs/>
                              </w:rPr>
                            </w:pPr>
                            <w:r>
                              <w:rPr>
                                <w:rFonts w:asciiTheme="majorBidi" w:hAnsiTheme="majorBidi" w:cstheme="majorBidi"/>
                                <w:bCs/>
                              </w:rPr>
                              <w:t xml:space="preserve">            </w:t>
                            </w:r>
                            <w:r w:rsidRPr="00451C4E">
                              <w:rPr>
                                <w:rFonts w:asciiTheme="majorBidi" w:hAnsiTheme="majorBidi" w:cstheme="majorBidi"/>
                                <w:bCs/>
                              </w:rPr>
                              <w:t xml:space="preserve">  Signature</w:t>
                            </w:r>
                          </w:p>
                          <w:p w14:paraId="1E047E38" w14:textId="77777777" w:rsidR="00256AC7" w:rsidRDefault="00256AC7" w:rsidP="00256AC7">
                            <w:pPr>
                              <w:rPr>
                                <w:rFonts w:cs="Calibri"/>
                                <w:bCs/>
                              </w:rPr>
                            </w:pPr>
                          </w:p>
                          <w:p w14:paraId="2D6AE158" w14:textId="77777777" w:rsidR="00256AC7" w:rsidRPr="00832C1C" w:rsidRDefault="00256AC7" w:rsidP="00256AC7">
                            <w:pPr>
                              <w:rPr>
                                <w:rFonts w:cs="Calibri"/>
                                <w:bCs/>
                              </w:rPr>
                            </w:pPr>
                          </w:p>
                          <w:p w14:paraId="7853ACE1" w14:textId="77777777" w:rsidR="00256AC7" w:rsidRPr="00832C1C" w:rsidRDefault="00256AC7" w:rsidP="00256AC7">
                            <w:pPr>
                              <w:rPr>
                                <w:rFonts w:cs="Calibri"/>
                                <w:sz w:val="22"/>
                                <w:szCs w:val="22"/>
                              </w:rPr>
                            </w:pPr>
                          </w:p>
                          <w:p w14:paraId="3D1C319E" w14:textId="77777777" w:rsidR="00256AC7" w:rsidRPr="00832C1C" w:rsidRDefault="00256AC7" w:rsidP="00256AC7">
                            <w:pP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16C1" id="Text Box 44" o:spid="_x0000_s1027" type="#_x0000_t202" style="position:absolute;left:0;text-align:left;margin-left:75.75pt;margin-top:89.6pt;width:468pt;height:552.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" stroked="f">
                <v:textbox>
                  <w:txbxContent>
                    <w:p w14:paraId="1C52EFB9" w14:textId="77777777" w:rsidR="00256AC7" w:rsidRPr="00451C4E" w:rsidRDefault="00256AC7" w:rsidP="00256AC7">
                      <w:pPr>
                        <w:autoSpaceDE w:val="0"/>
                        <w:autoSpaceDN w:val="0"/>
                        <w:rPr>
                          <w:rFonts w:asciiTheme="majorBidi" w:hAnsiTheme="majorBidi" w:cstheme="majorBidi"/>
                          <w:bCs/>
                        </w:rPr>
                      </w:pPr>
                      <w:r w:rsidRPr="00451C4E">
                        <w:rPr>
                          <w:rFonts w:asciiTheme="majorBidi" w:hAnsiTheme="majorBidi" w:cstheme="majorBidi"/>
                        </w:rPr>
                        <w:t>I hereby declare that all information presented in this graduation project has been obtained in full accordance with academic rules and ethical conduct. I also declare all unoriginal materials and conclusions have been cited in the text and all references mentioned in the Reference List have been cited in the text, and vice versa as required by the abovementioned rules and conduct.</w:t>
                      </w:r>
                    </w:p>
                    <w:p w14:paraId="34C35D0E" w14:textId="77777777" w:rsidR="00256AC7" w:rsidRDefault="00256AC7" w:rsidP="00256AC7">
                      <w:pPr>
                        <w:rPr>
                          <w:rFonts w:asciiTheme="majorBidi" w:hAnsiTheme="majorBidi" w:cstheme="majorBidi"/>
                          <w:bCs/>
                        </w:rPr>
                      </w:pPr>
                      <w:r w:rsidRPr="00451C4E">
                        <w:rPr>
                          <w:rFonts w:asciiTheme="majorBidi" w:hAnsiTheme="majorBidi" w:cstheme="majorBidi"/>
                          <w:bCs/>
                        </w:rPr>
                        <w:t xml:space="preserve">                                                                                </w:t>
                      </w:r>
                    </w:p>
                    <w:p w14:paraId="45D5BB8D" w14:textId="5B11419D" w:rsidR="00256AC7" w:rsidRPr="00451C4E" w:rsidRDefault="00256AC7" w:rsidP="00256AC7">
                      <w:pPr>
                        <w:jc w:val="right"/>
                        <w:rPr>
                          <w:rFonts w:asciiTheme="majorBidi" w:hAnsiTheme="majorBidi" w:cstheme="majorBidi"/>
                        </w:rPr>
                      </w:pPr>
                      <w:r w:rsidRPr="00451C4E">
                        <w:rPr>
                          <w:rFonts w:asciiTheme="majorBidi" w:hAnsiTheme="majorBidi" w:cstheme="majorBidi"/>
                          <w:bCs/>
                        </w:rPr>
                        <w:t xml:space="preserve">    </w:t>
                      </w:r>
                      <w:r w:rsidR="0006731B">
                        <w:rPr>
                          <w:rFonts w:asciiTheme="majorBidi" w:hAnsiTheme="majorBidi" w:cstheme="majorBidi"/>
                        </w:rPr>
                        <w:t>Sha</w:t>
                      </w:r>
                      <w:r w:rsidR="003465C8">
                        <w:rPr>
                          <w:rFonts w:asciiTheme="majorBidi" w:hAnsiTheme="majorBidi" w:cstheme="majorBidi"/>
                        </w:rPr>
                        <w:t>y</w:t>
                      </w:r>
                      <w:r w:rsidR="0006731B">
                        <w:rPr>
                          <w:rFonts w:asciiTheme="majorBidi" w:hAnsiTheme="majorBidi" w:cstheme="majorBidi"/>
                        </w:rPr>
                        <w:t>maa</w:t>
                      </w:r>
                      <w:r w:rsidR="0063191C">
                        <w:rPr>
                          <w:rFonts w:asciiTheme="majorBidi" w:hAnsiTheme="majorBidi" w:cstheme="majorBidi"/>
                        </w:rPr>
                        <w:t xml:space="preserve"> </w:t>
                      </w:r>
                      <w:r w:rsidR="003465C8" w:rsidRPr="003465C8">
                        <w:rPr>
                          <w:rFonts w:asciiTheme="majorBidi" w:hAnsiTheme="majorBidi" w:cstheme="majorBidi"/>
                        </w:rPr>
                        <w:t>Hameed M</w:t>
                      </w:r>
                      <w:r w:rsidR="005E434F">
                        <w:rPr>
                          <w:rFonts w:asciiTheme="majorBidi" w:hAnsiTheme="majorBidi" w:cstheme="majorBidi"/>
                        </w:rPr>
                        <w:t>ajeed</w:t>
                      </w:r>
                    </w:p>
                    <w:p w14:paraId="3388E56B" w14:textId="77777777" w:rsidR="00256AC7" w:rsidRPr="00451C4E" w:rsidRDefault="00256AC7" w:rsidP="00256AC7">
                      <w:pPr>
                        <w:ind w:left="5760" w:firstLine="720"/>
                        <w:rPr>
                          <w:rFonts w:asciiTheme="majorBidi" w:hAnsiTheme="majorBidi" w:cstheme="majorBidi"/>
                          <w:bCs/>
                        </w:rPr>
                      </w:pPr>
                      <w:r w:rsidRPr="00451C4E">
                        <w:rPr>
                          <w:rFonts w:asciiTheme="majorBidi" w:hAnsiTheme="majorBidi" w:cstheme="majorBidi"/>
                          <w:bCs/>
                        </w:rPr>
                        <w:t xml:space="preserve">      </w:t>
                      </w:r>
                    </w:p>
                    <w:p w14:paraId="25D60181" w14:textId="77777777" w:rsidR="00256AC7" w:rsidRPr="00451C4E" w:rsidRDefault="00256AC7" w:rsidP="00256AC7">
                      <w:pPr>
                        <w:ind w:left="5760" w:firstLine="720"/>
                        <w:rPr>
                          <w:rFonts w:asciiTheme="majorBidi" w:hAnsiTheme="majorBidi" w:cstheme="majorBidi"/>
                          <w:bCs/>
                        </w:rPr>
                      </w:pPr>
                      <w:r>
                        <w:rPr>
                          <w:rFonts w:asciiTheme="majorBidi" w:hAnsiTheme="majorBidi" w:cstheme="majorBidi"/>
                          <w:bCs/>
                        </w:rPr>
                        <w:t xml:space="preserve">            </w:t>
                      </w:r>
                      <w:r w:rsidRPr="00451C4E">
                        <w:rPr>
                          <w:rFonts w:asciiTheme="majorBidi" w:hAnsiTheme="majorBidi" w:cstheme="majorBidi"/>
                          <w:bCs/>
                        </w:rPr>
                        <w:t xml:space="preserve">  Signature</w:t>
                      </w:r>
                    </w:p>
                    <w:p w14:paraId="1E047E38" w14:textId="77777777" w:rsidR="00256AC7" w:rsidRDefault="00256AC7" w:rsidP="00256AC7">
                      <w:pPr>
                        <w:rPr>
                          <w:rFonts w:cs="Calibri"/>
                          <w:bCs/>
                        </w:rPr>
                      </w:pPr>
                    </w:p>
                    <w:p w14:paraId="2D6AE158" w14:textId="77777777" w:rsidR="00256AC7" w:rsidRPr="00832C1C" w:rsidRDefault="00256AC7" w:rsidP="00256AC7">
                      <w:pPr>
                        <w:rPr>
                          <w:rFonts w:cs="Calibri"/>
                          <w:bCs/>
                        </w:rPr>
                      </w:pPr>
                    </w:p>
                    <w:p w14:paraId="7853ACE1" w14:textId="77777777" w:rsidR="00256AC7" w:rsidRPr="00832C1C" w:rsidRDefault="00256AC7" w:rsidP="00256AC7">
                      <w:pPr>
                        <w:rPr>
                          <w:rFonts w:cs="Calibri"/>
                          <w:sz w:val="22"/>
                          <w:szCs w:val="22"/>
                        </w:rPr>
                      </w:pPr>
                    </w:p>
                    <w:p w14:paraId="3D1C319E" w14:textId="77777777" w:rsidR="00256AC7" w:rsidRPr="00832C1C" w:rsidRDefault="00256AC7" w:rsidP="00256AC7">
                      <w:pPr>
                        <w:rPr>
                          <w:rFonts w:cs="Calibri"/>
                        </w:rPr>
                      </w:pPr>
                    </w:p>
                  </w:txbxContent>
                </v:textbox>
                <w10:wrap type="square" anchorx="page" anchory="page"/>
              </v:shape>
            </w:pict>
          </mc:Fallback>
        </mc:AlternateContent>
      </w:r>
      <w:r>
        <w:rPr>
          <w:rFonts w:cs="Calibri"/>
          <w:noProof/>
        </w:rPr>
        <mc:AlternateContent>
          <mc:Choice Requires="wps">
            <w:drawing>
              <wp:anchor distT="0" distB="0" distL="114300" distR="114300" simplePos="0" relativeHeight="251660288" behindDoc="0" locked="0" layoutInCell="1" allowOverlap="1" wp14:anchorId="662DDE35" wp14:editId="08B2937D">
                <wp:simplePos x="0" y="0"/>
                <wp:positionH relativeFrom="page">
                  <wp:align>center</wp:align>
                </wp:positionH>
                <wp:positionV relativeFrom="margin">
                  <wp:posOffset>431165</wp:posOffset>
                </wp:positionV>
                <wp:extent cx="5943600" cy="6301740"/>
                <wp:effectExtent l="0" t="0" r="0" b="0"/>
                <wp:wrapSquare wrapText="bothSides"/>
                <wp:docPr id="104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30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A6F7D" w14:textId="77777777" w:rsidR="00256AC7" w:rsidRPr="00832C1C" w:rsidRDefault="00256AC7" w:rsidP="00256AC7">
                            <w:pPr>
                              <w:spacing w:line="240" w:lineRule="auto"/>
                              <w:jc w:val="center"/>
                              <w:rPr>
                                <w:rFonts w:cs="Calibri"/>
                              </w:rPr>
                            </w:pPr>
                          </w:p>
                          <w:p w14:paraId="45B3D12C" w14:textId="77777777" w:rsidR="00256AC7" w:rsidRPr="00832C1C" w:rsidRDefault="00256AC7" w:rsidP="00256AC7">
                            <w:pPr>
                              <w:spacing w:line="240" w:lineRule="auto"/>
                              <w:rPr>
                                <w:rFonts w:cs="Calibri"/>
                              </w:rPr>
                            </w:pPr>
                            <w:r w:rsidRPr="00832C1C">
                              <w:rPr>
                                <w:rFonts w:cs="Calibri"/>
                              </w:rPr>
                              <w:tab/>
                            </w:r>
                          </w:p>
                          <w:p w14:paraId="1E6C58C2" w14:textId="77777777" w:rsidR="00256AC7" w:rsidRPr="00832C1C" w:rsidRDefault="00256AC7" w:rsidP="00256AC7">
                            <w:pPr>
                              <w:spacing w:line="240" w:lineRule="auto"/>
                              <w:jc w:val="center"/>
                              <w:rPr>
                                <w:rFonts w:cs="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DE35" id="Text Box 26" o:spid="_x0000_s1028" type="#_x0000_t202" style="position:absolute;left:0;text-align:left;margin-left:0;margin-top:33.95pt;width:468pt;height:496.2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" stroked="f">
                <v:textbox>
                  <w:txbxContent>
                    <w:p w14:paraId="3E9A6F7D" w14:textId="77777777" w:rsidR="00256AC7" w:rsidRPr="00832C1C" w:rsidRDefault="00256AC7" w:rsidP="00256AC7">
                      <w:pPr>
                        <w:spacing w:line="240" w:lineRule="auto"/>
                        <w:jc w:val="center"/>
                        <w:rPr>
                          <w:rFonts w:cs="Calibri"/>
                        </w:rPr>
                      </w:pPr>
                    </w:p>
                    <w:p w14:paraId="45B3D12C" w14:textId="77777777" w:rsidR="00256AC7" w:rsidRPr="00832C1C" w:rsidRDefault="00256AC7" w:rsidP="00256AC7">
                      <w:pPr>
                        <w:spacing w:line="240" w:lineRule="auto"/>
                        <w:rPr>
                          <w:rFonts w:cs="Calibri"/>
                        </w:rPr>
                      </w:pPr>
                      <w:r w:rsidRPr="00832C1C">
                        <w:rPr>
                          <w:rFonts w:cs="Calibri"/>
                        </w:rPr>
                        <w:tab/>
                      </w:r>
                    </w:p>
                    <w:p w14:paraId="1E6C58C2" w14:textId="77777777" w:rsidR="00256AC7" w:rsidRPr="00832C1C" w:rsidRDefault="00256AC7" w:rsidP="00256AC7">
                      <w:pPr>
                        <w:spacing w:line="240" w:lineRule="auto"/>
                        <w:jc w:val="center"/>
                        <w:rPr>
                          <w:rFonts w:cs="Calibri"/>
                          <w:b/>
                        </w:rPr>
                      </w:pPr>
                    </w:p>
                  </w:txbxContent>
                </v:textbox>
                <w10:wrap type="square" anchorx="page" anchory="margin"/>
              </v:shape>
            </w:pict>
          </mc:Fallback>
        </mc:AlternateContent>
      </w:r>
    </w:p>
    <w:p w14:paraId="6AD7F426" w14:textId="77777777" w:rsidR="00256AC7" w:rsidRPr="00451C4E" w:rsidRDefault="00256AC7" w:rsidP="00256AC7">
      <w:pPr>
        <w:spacing w:after="0" w:line="240" w:lineRule="auto"/>
        <w:jc w:val="center"/>
        <w:rPr>
          <w:rFonts w:asciiTheme="majorBidi" w:hAnsiTheme="majorBidi" w:cstheme="majorBidi"/>
          <w:b/>
          <w:bCs/>
          <w:sz w:val="28"/>
          <w:szCs w:val="28"/>
        </w:rPr>
      </w:pPr>
      <w:bookmarkStart w:id="1" w:name="_Toc116997722"/>
      <w:r>
        <w:rPr>
          <w:b/>
          <w:bCs/>
          <w:sz w:val="28"/>
          <w:szCs w:val="28"/>
        </w:rPr>
        <w:br w:type="page"/>
      </w:r>
      <w:r w:rsidRPr="00451C4E">
        <w:rPr>
          <w:rFonts w:asciiTheme="majorBidi" w:hAnsiTheme="majorBidi" w:cstheme="majorBidi"/>
          <w:b/>
          <w:bCs/>
          <w:sz w:val="28"/>
          <w:szCs w:val="28"/>
        </w:rPr>
        <w:lastRenderedPageBreak/>
        <w:t>DEDICATION</w:t>
      </w:r>
      <w:bookmarkEnd w:id="1"/>
    </w:p>
    <w:p w14:paraId="79BE4E49" w14:textId="77777777" w:rsidR="00256AC7" w:rsidRPr="00BD2446" w:rsidRDefault="00256AC7" w:rsidP="00256AC7">
      <w:pPr>
        <w:pStyle w:val="textcentered"/>
        <w:jc w:val="both"/>
        <w:rPr>
          <w:rFonts w:ascii="Times New Roman" w:hAnsi="Times New Roman"/>
        </w:rPr>
      </w:pPr>
      <w:r w:rsidRPr="00BD2446">
        <w:t xml:space="preserve"> </w:t>
      </w:r>
    </w:p>
    <w:p w14:paraId="68047CE3" w14:textId="1AAA9BA1" w:rsidR="0006731B" w:rsidRPr="0006731B" w:rsidRDefault="0006731B" w:rsidP="0006731B">
      <w:pPr>
        <w:pStyle w:val="Noindent"/>
        <w:rPr>
          <w:szCs w:val="20"/>
        </w:rPr>
      </w:pPr>
      <w:r w:rsidRPr="0006731B">
        <w:rPr>
          <w:szCs w:val="20"/>
        </w:rPr>
        <w:t>This master</w:t>
      </w:r>
      <w:r>
        <w:rPr>
          <w:szCs w:val="20"/>
        </w:rPr>
        <w:t>’</w:t>
      </w:r>
      <w:r w:rsidRPr="0006731B">
        <w:rPr>
          <w:szCs w:val="20"/>
        </w:rPr>
        <w:t xml:space="preserve">s thesis is dedicated to my amazing parents, who have been </w:t>
      </w:r>
      <w:r>
        <w:rPr>
          <w:szCs w:val="20"/>
        </w:rPr>
        <w:t xml:space="preserve">greatly </w:t>
      </w:r>
      <w:r w:rsidRPr="0006731B">
        <w:rPr>
          <w:szCs w:val="20"/>
        </w:rPr>
        <w:t xml:space="preserve">supportive and encouraging during </w:t>
      </w:r>
      <w:proofErr w:type="gramStart"/>
      <w:r w:rsidRPr="0006731B">
        <w:rPr>
          <w:szCs w:val="20"/>
        </w:rPr>
        <w:t>all of</w:t>
      </w:r>
      <w:proofErr w:type="gramEnd"/>
      <w:r w:rsidRPr="0006731B">
        <w:rPr>
          <w:szCs w:val="20"/>
        </w:rPr>
        <w:t xml:space="preserve"> my years of </w:t>
      </w:r>
      <w:r>
        <w:rPr>
          <w:szCs w:val="20"/>
        </w:rPr>
        <w:t xml:space="preserve">master’s </w:t>
      </w:r>
      <w:r w:rsidRPr="0006731B">
        <w:rPr>
          <w:szCs w:val="20"/>
        </w:rPr>
        <w:t>schooling and the writing of this thesis. Likewise, I</w:t>
      </w:r>
      <w:r>
        <w:rPr>
          <w:szCs w:val="20"/>
        </w:rPr>
        <w:t xml:space="preserve"> woul</w:t>
      </w:r>
      <w:r w:rsidRPr="0006731B">
        <w:rPr>
          <w:szCs w:val="20"/>
        </w:rPr>
        <w:t xml:space="preserve">d like to acknowledge and express gratitude to the </w:t>
      </w:r>
      <w:proofErr w:type="spellStart"/>
      <w:r w:rsidRPr="0006731B">
        <w:rPr>
          <w:szCs w:val="20"/>
        </w:rPr>
        <w:t>Altinbas</w:t>
      </w:r>
      <w:proofErr w:type="spellEnd"/>
      <w:r w:rsidRPr="0006731B">
        <w:rPr>
          <w:szCs w:val="20"/>
        </w:rPr>
        <w:t xml:space="preserve"> University </w:t>
      </w:r>
      <w:r>
        <w:rPr>
          <w:szCs w:val="20"/>
        </w:rPr>
        <w:t>electric</w:t>
      </w:r>
      <w:r w:rsidRPr="0006731B">
        <w:rPr>
          <w:szCs w:val="20"/>
        </w:rPr>
        <w:t xml:space="preserve">al engineering department, specifically my advisor </w:t>
      </w:r>
      <w:r w:rsidR="003465C8" w:rsidRPr="004825CD">
        <w:rPr>
          <w:szCs w:val="20"/>
        </w:rPr>
        <w:t xml:space="preserve">Prof. Dr. Osman Nuri UÇAN </w:t>
      </w:r>
      <w:r w:rsidRPr="0006731B">
        <w:rPr>
          <w:szCs w:val="20"/>
        </w:rPr>
        <w:t xml:space="preserve">and the other </w:t>
      </w:r>
      <w:r>
        <w:rPr>
          <w:szCs w:val="20"/>
        </w:rPr>
        <w:t>outstanding</w:t>
      </w:r>
      <w:r w:rsidRPr="0006731B">
        <w:rPr>
          <w:szCs w:val="20"/>
        </w:rPr>
        <w:t xml:space="preserve"> professors and doctors in this department for all of their help, advice, and extensive knowledge throughout the course of my work on this thesis. It</w:t>
      </w:r>
      <w:r>
        <w:rPr>
          <w:szCs w:val="20"/>
        </w:rPr>
        <w:t xml:space="preserve"> i</w:t>
      </w:r>
      <w:r w:rsidRPr="0006731B">
        <w:rPr>
          <w:szCs w:val="20"/>
        </w:rPr>
        <w:t>s also important to note that my supervisor provided me with much guidance and support as I analyzed this master</w:t>
      </w:r>
      <w:r>
        <w:rPr>
          <w:szCs w:val="20"/>
        </w:rPr>
        <w:t>’</w:t>
      </w:r>
      <w:r w:rsidRPr="0006731B">
        <w:rPr>
          <w:szCs w:val="20"/>
        </w:rPr>
        <w:t>s thesis publication.</w:t>
      </w:r>
    </w:p>
    <w:p w14:paraId="48EEF3C8" w14:textId="2B4F820E" w:rsidR="00256AC7" w:rsidRDefault="0006731B" w:rsidP="0006731B">
      <w:pPr>
        <w:pStyle w:val="Noindent"/>
        <w:spacing w:line="360" w:lineRule="auto"/>
        <w:rPr>
          <w:szCs w:val="20"/>
        </w:rPr>
      </w:pPr>
      <w:r w:rsidRPr="0006731B">
        <w:rPr>
          <w:szCs w:val="20"/>
        </w:rPr>
        <w:t>In addition, I</w:t>
      </w:r>
      <w:r>
        <w:rPr>
          <w:szCs w:val="20"/>
        </w:rPr>
        <w:t xml:space="preserve"> woul</w:t>
      </w:r>
      <w:r w:rsidRPr="0006731B">
        <w:rPr>
          <w:szCs w:val="20"/>
        </w:rPr>
        <w:t xml:space="preserve">d </w:t>
      </w:r>
      <w:r>
        <w:rPr>
          <w:szCs w:val="20"/>
        </w:rPr>
        <w:t>like</w:t>
      </w:r>
      <w:r w:rsidRPr="0006731B">
        <w:rPr>
          <w:szCs w:val="20"/>
        </w:rPr>
        <w:t xml:space="preserve"> to offer my </w:t>
      </w:r>
      <w:r>
        <w:rPr>
          <w:szCs w:val="20"/>
        </w:rPr>
        <w:t>most profound</w:t>
      </w:r>
      <w:r w:rsidRPr="0006731B">
        <w:rPr>
          <w:szCs w:val="20"/>
        </w:rPr>
        <w:t xml:space="preserve"> appreciation to everyone at </w:t>
      </w:r>
      <w:proofErr w:type="spellStart"/>
      <w:r w:rsidRPr="0006731B">
        <w:rPr>
          <w:szCs w:val="20"/>
        </w:rPr>
        <w:t>Altinbas</w:t>
      </w:r>
      <w:proofErr w:type="spellEnd"/>
      <w:r w:rsidRPr="0006731B">
        <w:rPr>
          <w:szCs w:val="20"/>
        </w:rPr>
        <w:t xml:space="preserve"> University who helped me </w:t>
      </w:r>
      <w:r>
        <w:rPr>
          <w:szCs w:val="20"/>
        </w:rPr>
        <w:t xml:space="preserve">in conducting the work associated </w:t>
      </w:r>
      <w:r w:rsidRPr="0006731B">
        <w:rPr>
          <w:szCs w:val="20"/>
        </w:rPr>
        <w:t>with my thesis</w:t>
      </w:r>
      <w:r w:rsidR="0063191C">
        <w:rPr>
          <w:szCs w:val="20"/>
        </w:rPr>
        <w:t xml:space="preserve">. </w:t>
      </w:r>
    </w:p>
    <w:p w14:paraId="120B14A1" w14:textId="77777777" w:rsidR="00256AC7" w:rsidRPr="00BD2446" w:rsidRDefault="00256AC7" w:rsidP="00256AC7">
      <w:pPr>
        <w:pStyle w:val="Noindent"/>
        <w:rPr>
          <w:rFonts w:cs="Calibri"/>
        </w:rPr>
      </w:pPr>
    </w:p>
    <w:p w14:paraId="4E231737" w14:textId="77777777" w:rsidR="00256AC7" w:rsidRPr="00BD2446" w:rsidRDefault="00256AC7" w:rsidP="00256AC7"/>
    <w:p w14:paraId="333E71B2" w14:textId="77777777" w:rsidR="00256AC7" w:rsidRPr="00BD2446" w:rsidRDefault="00256AC7" w:rsidP="00256AC7">
      <w:pPr>
        <w:rPr>
          <w:rFonts w:cs="Calibri"/>
        </w:rPr>
      </w:pPr>
    </w:p>
    <w:p w14:paraId="7D9C95E6" w14:textId="77777777" w:rsidR="00256AC7" w:rsidRPr="00BD2446" w:rsidRDefault="00256AC7" w:rsidP="00256AC7">
      <w:pPr>
        <w:pStyle w:val="Noindent"/>
        <w:tabs>
          <w:tab w:val="left" w:pos="5393"/>
        </w:tabs>
        <w:rPr>
          <w:rFonts w:cs="Calibri"/>
        </w:rPr>
      </w:pPr>
    </w:p>
    <w:p w14:paraId="7B2F8965" w14:textId="77777777" w:rsidR="00256AC7" w:rsidRPr="00BD2446" w:rsidRDefault="00256AC7" w:rsidP="00256AC7"/>
    <w:p w14:paraId="69B6D6CF" w14:textId="77777777" w:rsidR="00256AC7" w:rsidRDefault="00256AC7" w:rsidP="00256AC7">
      <w:pPr>
        <w:spacing w:after="0" w:line="240" w:lineRule="auto"/>
        <w:rPr>
          <w:b/>
          <w:bCs/>
          <w:sz w:val="28"/>
          <w:szCs w:val="28"/>
        </w:rPr>
      </w:pPr>
      <w:bookmarkStart w:id="2" w:name="_Toc116997723"/>
      <w:r>
        <w:rPr>
          <w:b/>
          <w:bCs/>
          <w:sz w:val="28"/>
          <w:szCs w:val="28"/>
        </w:rPr>
        <w:br w:type="page"/>
      </w:r>
    </w:p>
    <w:p w14:paraId="265BAB6D" w14:textId="77777777" w:rsidR="00256AC7" w:rsidRDefault="00256AC7" w:rsidP="00256AC7">
      <w:pPr>
        <w:jc w:val="center"/>
        <w:rPr>
          <w:rFonts w:asciiTheme="majorBidi" w:hAnsiTheme="majorBidi" w:cstheme="majorBidi"/>
          <w:b/>
          <w:bCs/>
          <w:sz w:val="28"/>
          <w:szCs w:val="28"/>
        </w:rPr>
      </w:pPr>
      <w:r w:rsidRPr="00451C4E">
        <w:rPr>
          <w:rFonts w:asciiTheme="majorBidi" w:hAnsiTheme="majorBidi" w:cstheme="majorBidi"/>
          <w:b/>
          <w:bCs/>
          <w:sz w:val="28"/>
          <w:szCs w:val="28"/>
        </w:rPr>
        <w:lastRenderedPageBreak/>
        <w:t>ACKNOWLEDGMENT</w:t>
      </w:r>
      <w:bookmarkEnd w:id="2"/>
    </w:p>
    <w:p w14:paraId="25CC417A" w14:textId="77777777" w:rsidR="00256AC7" w:rsidRPr="00451C4E" w:rsidRDefault="00256AC7" w:rsidP="00256AC7">
      <w:pPr>
        <w:jc w:val="center"/>
        <w:rPr>
          <w:rFonts w:asciiTheme="majorBidi" w:hAnsiTheme="majorBidi" w:cstheme="majorBidi"/>
        </w:rPr>
      </w:pPr>
    </w:p>
    <w:p w14:paraId="07DDBA35" w14:textId="5CBB2E7C" w:rsidR="0006731B" w:rsidRDefault="0006731B" w:rsidP="0006731B">
      <w:pPr>
        <w:pStyle w:val="Noindent"/>
        <w:spacing w:line="360" w:lineRule="auto"/>
      </w:pPr>
      <w:r>
        <w:t>I humbly bow before you, God Allah, for endowing me with the skills, strength, and resolve to finish this master’s thesis.</w:t>
      </w:r>
    </w:p>
    <w:p w14:paraId="603D2545" w14:textId="6CBDB413" w:rsidR="0006731B" w:rsidRDefault="0006731B" w:rsidP="0006731B">
      <w:pPr>
        <w:pStyle w:val="Noindent"/>
        <w:spacing w:line="360" w:lineRule="auto"/>
      </w:pPr>
      <w:r>
        <w:t>In addition, I would want to show my appreciation to the electrical engineering department faculty and the finishing materials experts who helped me immensely with the documentation of my research and the completion of my thesis</w:t>
      </w:r>
      <w:r w:rsidR="005E434F">
        <w:t xml:space="preserve"> prof.</w:t>
      </w:r>
      <w:r>
        <w:t xml:space="preserve"> </w:t>
      </w:r>
      <w:r w:rsidR="00165D65" w:rsidRPr="00165D65">
        <w:t>Dr. Osman Nuri UÇAN</w:t>
      </w:r>
      <w:r>
        <w:t xml:space="preserve"> the associate professor who serves as my supervisor, has been tremendously kind and helpful. Without his great support and inspiration, I would never have accomplished my numerical analysis and software simulation work in finalizing the materials. Additionally, I believe my supervisor will endorse the results of my research.</w:t>
      </w:r>
    </w:p>
    <w:p w14:paraId="092143BB" w14:textId="3908CC95" w:rsidR="00256AC7" w:rsidRDefault="0006731B" w:rsidP="0006731B">
      <w:pPr>
        <w:pStyle w:val="Noindent"/>
        <w:spacing w:line="360" w:lineRule="auto"/>
      </w:pPr>
      <w:r>
        <w:t xml:space="preserve">In addition, I appreciate the assistance of the members of the evaluation committee, who offered insightful feedback and suggestions. I would also like to express gratitude to the </w:t>
      </w:r>
      <w:proofErr w:type="spellStart"/>
      <w:r>
        <w:t>Altinbas</w:t>
      </w:r>
      <w:proofErr w:type="spellEnd"/>
      <w:r>
        <w:t xml:space="preserve"> University electrical engineering department for their constant support and guidance</w:t>
      </w:r>
      <w:r w:rsidR="0063191C">
        <w:t>.</w:t>
      </w:r>
    </w:p>
    <w:p w14:paraId="5C3010B5" w14:textId="77777777" w:rsidR="00256AC7" w:rsidRDefault="00256AC7" w:rsidP="00256AC7"/>
    <w:p w14:paraId="3AFDDD4D" w14:textId="77777777" w:rsidR="00256AC7" w:rsidRDefault="00256AC7" w:rsidP="00256AC7"/>
    <w:p w14:paraId="381F9BE1" w14:textId="77777777" w:rsidR="00256AC7" w:rsidRPr="00BD2446" w:rsidRDefault="00256AC7" w:rsidP="00256AC7"/>
    <w:p w14:paraId="2FABD677" w14:textId="77777777" w:rsidR="00256AC7" w:rsidRDefault="00256AC7" w:rsidP="00256AC7">
      <w:pPr>
        <w:spacing w:after="160" w:line="259" w:lineRule="auto"/>
        <w:rPr>
          <w:rFonts w:asciiTheme="majorBidi" w:eastAsiaTheme="majorEastAsia" w:hAnsiTheme="majorBidi" w:cstheme="majorBidi"/>
          <w:b/>
          <w:sz w:val="28"/>
          <w:szCs w:val="28"/>
          <w:lang w:bidi="ar-JO"/>
        </w:rPr>
      </w:pPr>
      <w:bookmarkStart w:id="3" w:name="_Toc106630807"/>
      <w:bookmarkStart w:id="4" w:name="_Toc108868496"/>
      <w:bookmarkStart w:id="5" w:name="_Toc116082109"/>
      <w:bookmarkStart w:id="6" w:name="_Toc116330253"/>
      <w:bookmarkStart w:id="7" w:name="_Toc116570143"/>
      <w:bookmarkStart w:id="8" w:name="_Toc116997724"/>
      <w:bookmarkStart w:id="9" w:name="_Toc117688032"/>
      <w:r>
        <w:br w:type="page"/>
      </w:r>
    </w:p>
    <w:p w14:paraId="6E4F50E5" w14:textId="16D18733" w:rsidR="00256AC7" w:rsidRDefault="00256AC7" w:rsidP="00256AC7">
      <w:pPr>
        <w:pStyle w:val="Heading1"/>
      </w:pPr>
      <w:bookmarkStart w:id="10" w:name="_Toc118052237"/>
      <w:bookmarkStart w:id="11" w:name="_Toc118584426"/>
      <w:bookmarkStart w:id="12" w:name="_Toc128176819"/>
      <w:bookmarkStart w:id="13" w:name="_Toc128176865"/>
      <w:r w:rsidRPr="003D0229">
        <w:lastRenderedPageBreak/>
        <w:t>ABSTRACT</w:t>
      </w:r>
      <w:bookmarkEnd w:id="3"/>
      <w:bookmarkEnd w:id="4"/>
      <w:bookmarkEnd w:id="5"/>
      <w:bookmarkEnd w:id="6"/>
      <w:bookmarkEnd w:id="7"/>
      <w:bookmarkEnd w:id="8"/>
      <w:bookmarkEnd w:id="9"/>
      <w:bookmarkEnd w:id="10"/>
      <w:bookmarkEnd w:id="11"/>
      <w:bookmarkEnd w:id="12"/>
      <w:bookmarkEnd w:id="13"/>
    </w:p>
    <w:p w14:paraId="7F3C64B9" w14:textId="77777777" w:rsidR="00F1231F" w:rsidRPr="00F1231F" w:rsidRDefault="00F1231F" w:rsidP="00F1231F"/>
    <w:p w14:paraId="73DF4DD6" w14:textId="08297DAC" w:rsidR="00256AC7" w:rsidRPr="00F1231F" w:rsidRDefault="0006731B" w:rsidP="00256AC7">
      <w:pPr>
        <w:jc w:val="center"/>
        <w:rPr>
          <w:rFonts w:asciiTheme="majorBidi" w:eastAsia="Calibri" w:hAnsiTheme="majorBidi" w:cstheme="majorBidi"/>
          <w:b/>
          <w:bCs/>
          <w:sz w:val="28"/>
          <w:szCs w:val="28"/>
        </w:rPr>
      </w:pPr>
      <w:r w:rsidRPr="00F1231F">
        <w:rPr>
          <w:rFonts w:asciiTheme="majorBidi" w:eastAsia="Calibri" w:hAnsiTheme="majorBidi" w:cstheme="majorBidi"/>
          <w:b/>
          <w:bCs/>
          <w:sz w:val="28"/>
          <w:szCs w:val="28"/>
          <w:lang w:val="en-IN"/>
        </w:rPr>
        <w:t>NOVEL NUMERICAL APPROACHES FOR ACTIVE FAULTS DETECTION AND PERFORMANCE OPTIMIZATION IN HIGH-VOLTAGE TRANSMISSION</w:t>
      </w:r>
    </w:p>
    <w:p w14:paraId="58B9F344" w14:textId="77777777" w:rsidR="00256AC7" w:rsidRPr="003D0229" w:rsidRDefault="00256AC7" w:rsidP="00256AC7">
      <w:pPr>
        <w:jc w:val="center"/>
        <w:rPr>
          <w:b/>
          <w:sz w:val="16"/>
          <w:szCs w:val="16"/>
          <w:lang w:val="en-IN"/>
        </w:rPr>
      </w:pPr>
    </w:p>
    <w:p w14:paraId="70B66086" w14:textId="40F2E601" w:rsidR="00256AC7" w:rsidRPr="003D0229" w:rsidRDefault="00165D65" w:rsidP="00256AC7">
      <w:pPr>
        <w:jc w:val="center"/>
        <w:rPr>
          <w:rFonts w:asciiTheme="majorBidi" w:hAnsiTheme="majorBidi" w:cstheme="majorBidi"/>
        </w:rPr>
      </w:pPr>
      <w:r w:rsidRPr="00165D65">
        <w:rPr>
          <w:rFonts w:asciiTheme="majorBidi" w:hAnsiTheme="majorBidi" w:cstheme="majorBidi"/>
        </w:rPr>
        <w:t>S</w:t>
      </w:r>
      <w:r w:rsidR="00F1231F">
        <w:rPr>
          <w:rFonts w:asciiTheme="majorBidi" w:hAnsiTheme="majorBidi" w:cstheme="majorBidi"/>
        </w:rPr>
        <w:t>haymaa</w:t>
      </w:r>
      <w:r w:rsidRPr="00165D65">
        <w:rPr>
          <w:rFonts w:asciiTheme="majorBidi" w:hAnsiTheme="majorBidi" w:cstheme="majorBidi"/>
        </w:rPr>
        <w:t xml:space="preserve"> H</w:t>
      </w:r>
      <w:r w:rsidR="00F1231F">
        <w:rPr>
          <w:rFonts w:asciiTheme="majorBidi" w:hAnsiTheme="majorBidi" w:cstheme="majorBidi"/>
        </w:rPr>
        <w:t>ameed</w:t>
      </w:r>
      <w:r w:rsidRPr="00165D65">
        <w:rPr>
          <w:rFonts w:asciiTheme="majorBidi" w:hAnsiTheme="majorBidi" w:cstheme="majorBidi"/>
        </w:rPr>
        <w:t xml:space="preserve"> M</w:t>
      </w:r>
      <w:r w:rsidR="00F1231F">
        <w:rPr>
          <w:rFonts w:asciiTheme="majorBidi" w:hAnsiTheme="majorBidi" w:cstheme="majorBidi"/>
        </w:rPr>
        <w:t>ajeed</w:t>
      </w:r>
      <w:r w:rsidRPr="00165D65">
        <w:rPr>
          <w:rFonts w:asciiTheme="majorBidi" w:hAnsiTheme="majorBidi" w:cstheme="majorBidi"/>
        </w:rPr>
        <w:t xml:space="preserve"> SUWAILIH</w:t>
      </w:r>
    </w:p>
    <w:p w14:paraId="1FA1F94E" w14:textId="18A186F4" w:rsidR="00256AC7" w:rsidRPr="003D0229" w:rsidRDefault="00256AC7" w:rsidP="00256AC7">
      <w:pPr>
        <w:jc w:val="center"/>
        <w:rPr>
          <w:rFonts w:asciiTheme="majorBidi" w:hAnsiTheme="majorBidi" w:cstheme="majorBidi"/>
        </w:rPr>
      </w:pPr>
      <w:proofErr w:type="spellStart"/>
      <w:r w:rsidRPr="003D0229">
        <w:rPr>
          <w:rFonts w:asciiTheme="majorBidi" w:hAnsiTheme="majorBidi" w:cstheme="majorBidi"/>
          <w:lang w:val="en-IN"/>
        </w:rPr>
        <w:t>M.Sc</w:t>
      </w:r>
      <w:proofErr w:type="spellEnd"/>
      <w:r w:rsidRPr="003D0229">
        <w:rPr>
          <w:rFonts w:asciiTheme="majorBidi" w:hAnsiTheme="majorBidi" w:cstheme="majorBidi"/>
          <w:lang w:val="en-IN"/>
        </w:rPr>
        <w:t xml:space="preserve">, </w:t>
      </w:r>
      <w:r w:rsidR="0006731B">
        <w:rPr>
          <w:rFonts w:asciiTheme="majorBidi" w:hAnsiTheme="majorBidi" w:cstheme="majorBidi"/>
          <w:lang w:val="en-IN"/>
        </w:rPr>
        <w:t>Electrical</w:t>
      </w:r>
      <w:r w:rsidRPr="003D0229">
        <w:rPr>
          <w:rFonts w:asciiTheme="majorBidi" w:hAnsiTheme="majorBidi" w:cstheme="majorBidi"/>
          <w:lang w:val="en-IN"/>
        </w:rPr>
        <w:t xml:space="preserve"> Engineering, </w:t>
      </w:r>
      <w:proofErr w:type="spellStart"/>
      <w:r w:rsidRPr="003D0229">
        <w:rPr>
          <w:rFonts w:asciiTheme="majorBidi" w:hAnsiTheme="majorBidi" w:cstheme="majorBidi"/>
          <w:lang w:val="en-IN"/>
        </w:rPr>
        <w:t>Altınbaş</w:t>
      </w:r>
      <w:proofErr w:type="spellEnd"/>
      <w:r w:rsidRPr="003D0229">
        <w:rPr>
          <w:rFonts w:asciiTheme="majorBidi" w:hAnsiTheme="majorBidi" w:cstheme="majorBidi"/>
          <w:lang w:val="en-IN"/>
        </w:rPr>
        <w:t xml:space="preserve"> University</w:t>
      </w:r>
    </w:p>
    <w:p w14:paraId="23E5EC4C" w14:textId="204CC711" w:rsidR="00256AC7" w:rsidRPr="003D0229" w:rsidRDefault="00256AC7" w:rsidP="00256AC7">
      <w:pPr>
        <w:ind w:left="37"/>
        <w:rPr>
          <w:rFonts w:asciiTheme="majorBidi" w:hAnsiTheme="majorBidi" w:cstheme="majorBidi"/>
          <w:lang w:val="tr-TR"/>
        </w:rPr>
      </w:pPr>
      <w:r w:rsidRPr="003D0229">
        <w:rPr>
          <w:rFonts w:asciiTheme="majorBidi" w:hAnsiTheme="majorBidi" w:cstheme="majorBidi"/>
        </w:rPr>
        <w:t xml:space="preserve">                                                Supervisor: </w:t>
      </w:r>
      <w:r w:rsidR="00165D65" w:rsidRPr="00165D65">
        <w:rPr>
          <w:rFonts w:asciiTheme="majorBidi" w:hAnsiTheme="majorBidi" w:cstheme="majorBidi"/>
        </w:rPr>
        <w:t xml:space="preserve">Prof. Dr. Osman Nuri UÇAN </w:t>
      </w:r>
    </w:p>
    <w:p w14:paraId="46A6D39C" w14:textId="5A5E5C96" w:rsidR="00256AC7" w:rsidRPr="003D0229" w:rsidRDefault="00256AC7" w:rsidP="00256AC7">
      <w:pPr>
        <w:ind w:left="37"/>
        <w:rPr>
          <w:rFonts w:asciiTheme="majorBidi" w:hAnsiTheme="majorBidi" w:cstheme="majorBidi"/>
        </w:rPr>
      </w:pPr>
      <w:r w:rsidRPr="003D0229">
        <w:rPr>
          <w:rFonts w:asciiTheme="majorBidi" w:hAnsiTheme="majorBidi" w:cstheme="majorBidi"/>
        </w:rPr>
        <w:t xml:space="preserve">                                                Date: </w:t>
      </w:r>
      <w:r w:rsidR="0063191C" w:rsidRPr="00165D65">
        <w:rPr>
          <w:rFonts w:asciiTheme="majorBidi" w:hAnsiTheme="majorBidi" w:cstheme="majorBidi"/>
        </w:rPr>
        <w:t>0</w:t>
      </w:r>
      <w:r w:rsidR="00165D65">
        <w:rPr>
          <w:rFonts w:asciiTheme="majorBidi" w:hAnsiTheme="majorBidi" w:cstheme="majorBidi"/>
        </w:rPr>
        <w:t>3</w:t>
      </w:r>
      <w:r w:rsidRPr="003D0229">
        <w:rPr>
          <w:rFonts w:asciiTheme="majorBidi" w:hAnsiTheme="majorBidi" w:cstheme="majorBidi"/>
        </w:rPr>
        <w:t>/202</w:t>
      </w:r>
      <w:r w:rsidR="0063191C">
        <w:rPr>
          <w:rFonts w:asciiTheme="majorBidi" w:hAnsiTheme="majorBidi" w:cstheme="majorBidi"/>
        </w:rPr>
        <w:t>3</w:t>
      </w:r>
    </w:p>
    <w:p w14:paraId="0910E3C3" w14:textId="232B4A57" w:rsidR="00256AC7" w:rsidRPr="003D0229" w:rsidRDefault="00256AC7" w:rsidP="00256AC7">
      <w:pPr>
        <w:tabs>
          <w:tab w:val="left" w:pos="4253"/>
        </w:tabs>
        <w:rPr>
          <w:rFonts w:asciiTheme="majorBidi" w:hAnsiTheme="majorBidi" w:cstheme="majorBidi"/>
        </w:rPr>
      </w:pPr>
      <w:r w:rsidRPr="003D0229">
        <w:rPr>
          <w:rFonts w:asciiTheme="majorBidi" w:hAnsiTheme="majorBidi" w:cstheme="majorBidi"/>
        </w:rPr>
        <w:t xml:space="preserve">                                                 Pages: </w:t>
      </w:r>
      <w:r w:rsidRPr="00165D65">
        <w:rPr>
          <w:rFonts w:asciiTheme="majorBidi" w:hAnsiTheme="majorBidi" w:cstheme="majorBidi"/>
          <w:color w:val="000000" w:themeColor="text1"/>
        </w:rPr>
        <w:t>1</w:t>
      </w:r>
      <w:r w:rsidR="00F1231F">
        <w:rPr>
          <w:rFonts w:asciiTheme="majorBidi" w:hAnsiTheme="majorBidi" w:cstheme="majorBidi"/>
          <w:color w:val="000000" w:themeColor="text1"/>
        </w:rPr>
        <w:t>33</w:t>
      </w:r>
    </w:p>
    <w:p w14:paraId="67FE6C61" w14:textId="77777777" w:rsidR="00256AC7" w:rsidRDefault="00256AC7" w:rsidP="00256AC7">
      <w:pPr>
        <w:pStyle w:val="Noindent"/>
        <w:spacing w:after="0" w:line="240" w:lineRule="auto"/>
      </w:pPr>
    </w:p>
    <w:p w14:paraId="6B3054F4" w14:textId="2CDFF75A" w:rsidR="00D853E9" w:rsidRDefault="00D853E9" w:rsidP="00D853E9">
      <w:r w:rsidRPr="00D853E9">
        <w:t xml:space="preserve">This </w:t>
      </w:r>
      <w:r>
        <w:t>master’s thesis</w:t>
      </w:r>
      <w:r w:rsidRPr="00D853E9">
        <w:t xml:space="preserve"> </w:t>
      </w:r>
      <w:r>
        <w:t xml:space="preserve">aims </w:t>
      </w:r>
      <w:r w:rsidRPr="00D853E9">
        <w:t xml:space="preserve">to examine and evaluate the critical roles and vital </w:t>
      </w:r>
      <w:r>
        <w:t>contributions</w:t>
      </w:r>
      <w:r w:rsidRPr="00D853E9">
        <w:t xml:space="preserve"> of ML </w:t>
      </w:r>
      <w:r>
        <w:t>principles</w:t>
      </w:r>
      <w:r w:rsidRPr="00D853E9">
        <w:t xml:space="preserve"> in executing practical predictions of electrical faults, outages, threats, and other types of problems in high-voltage power transmission networks. </w:t>
      </w:r>
      <w:r>
        <w:t>N</w:t>
      </w:r>
      <w:r w:rsidRPr="00D853E9">
        <w:t xml:space="preserve">umerical simulations and mathematical work </w:t>
      </w:r>
      <w:r>
        <w:t xml:space="preserve">were conducted using </w:t>
      </w:r>
      <w:r w:rsidRPr="00D853E9">
        <w:t>four ML algorithms (Gradient Boosting Classifier (</w:t>
      </w:r>
      <w:r w:rsidR="006E52C7">
        <w:t>GBC</w:t>
      </w:r>
      <w:r w:rsidRPr="00D853E9">
        <w:t xml:space="preserve">), modified </w:t>
      </w:r>
      <w:r w:rsidR="006E52C7">
        <w:t>GBC</w:t>
      </w:r>
      <w:r w:rsidRPr="00D853E9">
        <w:t xml:space="preserve">, Light </w:t>
      </w:r>
      <w:r w:rsidR="006E52C7">
        <w:t>GBC</w:t>
      </w:r>
      <w:r w:rsidRPr="00D853E9">
        <w:t xml:space="preserve"> (L</w:t>
      </w:r>
      <w:r w:rsidR="006E52C7">
        <w:t>GBC</w:t>
      </w:r>
      <w:r w:rsidRPr="00D853E9">
        <w:t>), and modified L</w:t>
      </w:r>
      <w:r w:rsidR="006E52C7">
        <w:t>GBC</w:t>
      </w:r>
      <w:r w:rsidRPr="00D853E9">
        <w:t>)</w:t>
      </w:r>
      <w:r>
        <w:t xml:space="preserve">. The research outputs revealed that </w:t>
      </w:r>
      <w:r w:rsidRPr="00D853E9">
        <w:t xml:space="preserve">the LGBM classifier offered the most considerable accuracy proportion (100.00%). But this value was attained in the training phase. </w:t>
      </w:r>
      <w:r>
        <w:t>The</w:t>
      </w:r>
      <w:r w:rsidRPr="00D853E9">
        <w:t xml:space="preserve"> training process provides no active comparative data </w:t>
      </w:r>
      <w:r>
        <w:t>associated with</w:t>
      </w:r>
      <w:r w:rsidRPr="00D853E9">
        <w:t xml:space="preserve"> the effectiveness of ML algorithms in making high-performance prediction</w:t>
      </w:r>
      <w:r>
        <w:t>s</w:t>
      </w:r>
      <w:r w:rsidRPr="00D853E9">
        <w:t xml:space="preserve">. Thus, the testing process was </w:t>
      </w:r>
      <w:r>
        <w:t>accomplished</w:t>
      </w:r>
      <w:r w:rsidRPr="00D853E9">
        <w:t xml:space="preserve">, and it was </w:t>
      </w:r>
      <w:r>
        <w:t>confirmed</w:t>
      </w:r>
      <w:r w:rsidRPr="00D853E9">
        <w:t xml:space="preserve"> that the </w:t>
      </w:r>
      <w:r>
        <w:t>modified L</w:t>
      </w:r>
      <w:r w:rsidR="006E52C7">
        <w:t>GBC</w:t>
      </w:r>
      <w:r>
        <w:t xml:space="preserve"> offered</w:t>
      </w:r>
      <w:r w:rsidRPr="00D853E9">
        <w:t xml:space="preserve"> the highest accuracy </w:t>
      </w:r>
      <w:r>
        <w:t>(</w:t>
      </w:r>
      <w:r w:rsidRPr="00D853E9">
        <w:t>85.23%</w:t>
      </w:r>
      <w:r>
        <w:t>)</w:t>
      </w:r>
      <w:r w:rsidRPr="00D853E9">
        <w:t xml:space="preserve">. Also, the maximum and minimum accuracy in the training process ranged between 100.00% and 92.55% </w:t>
      </w:r>
      <w:r>
        <w:t>for</w:t>
      </w:r>
      <w:r w:rsidRPr="00D853E9">
        <w:t xml:space="preserve"> the LGBM classifier and </w:t>
      </w:r>
      <w:r>
        <w:t>modified L</w:t>
      </w:r>
      <w:r w:rsidR="006E52C7">
        <w:t>GBC</w:t>
      </w:r>
      <w:r w:rsidRPr="00D853E9">
        <w:t xml:space="preserve">, respectively. </w:t>
      </w:r>
      <w:r>
        <w:t>Meanwhile</w:t>
      </w:r>
      <w:r w:rsidRPr="00D853E9">
        <w:t xml:space="preserve">, the maximum and minimum accuracy </w:t>
      </w:r>
      <w:r>
        <w:t>of</w:t>
      </w:r>
      <w:r w:rsidRPr="00D853E9">
        <w:t xml:space="preserve"> the testing phases were 85.23% and 82.95%, knowing that the largest was for the </w:t>
      </w:r>
      <w:r>
        <w:t>modified</w:t>
      </w:r>
      <w:r w:rsidRPr="00D853E9">
        <w:t xml:space="preserve"> </w:t>
      </w:r>
      <w:r>
        <w:t>LSTM</w:t>
      </w:r>
      <w:r w:rsidRPr="00D853E9">
        <w:t xml:space="preserve">. </w:t>
      </w:r>
      <w:r w:rsidRPr="00D853E9">
        <w:lastRenderedPageBreak/>
        <w:t>In comparison, the smallest proportion was for the LGBM classifier. This indicates that the testing results gave oppositive findings to the training phase.</w:t>
      </w:r>
    </w:p>
    <w:p w14:paraId="199A613F" w14:textId="1087F153" w:rsidR="00256AC7" w:rsidRDefault="00256AC7" w:rsidP="00256AC7">
      <w:pPr>
        <w:pStyle w:val="Noindent"/>
        <w:spacing w:after="0" w:line="360" w:lineRule="auto"/>
        <w:rPr>
          <w:rFonts w:asciiTheme="majorBidi" w:eastAsiaTheme="majorEastAsia" w:hAnsiTheme="majorBidi" w:cstheme="majorBidi"/>
          <w:b/>
          <w:sz w:val="28"/>
          <w:szCs w:val="28"/>
          <w:lang w:bidi="ar-JO"/>
        </w:rPr>
      </w:pPr>
      <w:r w:rsidRPr="00177F4E">
        <w:rPr>
          <w:rFonts w:asciiTheme="majorBidi" w:hAnsiTheme="majorBidi" w:cstheme="majorBidi"/>
          <w:b/>
          <w:color w:val="000000"/>
        </w:rPr>
        <w:t>Keywords:</w:t>
      </w:r>
      <w:bookmarkStart w:id="14" w:name="_Toc116997725"/>
      <w:bookmarkStart w:id="15" w:name="_Toc117688033"/>
      <w:r w:rsidR="006F36B7">
        <w:rPr>
          <w:rFonts w:asciiTheme="majorBidi" w:hAnsiTheme="majorBidi" w:cstheme="majorBidi"/>
          <w:bCs/>
          <w:color w:val="000000"/>
        </w:rPr>
        <w:t xml:space="preserve"> Transmission network, </w:t>
      </w:r>
      <w:r w:rsidR="00F1231F">
        <w:rPr>
          <w:rFonts w:asciiTheme="majorBidi" w:hAnsiTheme="majorBidi" w:cstheme="majorBidi"/>
          <w:bCs/>
          <w:color w:val="000000"/>
        </w:rPr>
        <w:t>F</w:t>
      </w:r>
      <w:r w:rsidR="006F36B7">
        <w:rPr>
          <w:rFonts w:asciiTheme="majorBidi" w:hAnsiTheme="majorBidi" w:cstheme="majorBidi"/>
          <w:bCs/>
          <w:color w:val="000000"/>
        </w:rPr>
        <w:t xml:space="preserve">ault detection, </w:t>
      </w:r>
      <w:r w:rsidR="00F1231F">
        <w:rPr>
          <w:rFonts w:asciiTheme="majorBidi" w:hAnsiTheme="majorBidi" w:cstheme="majorBidi"/>
          <w:bCs/>
          <w:color w:val="000000"/>
        </w:rPr>
        <w:t>G</w:t>
      </w:r>
      <w:r w:rsidR="006F36B7">
        <w:rPr>
          <w:rFonts w:asciiTheme="majorBidi" w:hAnsiTheme="majorBidi" w:cstheme="majorBidi"/>
          <w:bCs/>
          <w:color w:val="000000"/>
        </w:rPr>
        <w:t xml:space="preserve">radient boosting, </w:t>
      </w:r>
      <w:r w:rsidR="00F1231F">
        <w:rPr>
          <w:rFonts w:asciiTheme="majorBidi" w:hAnsiTheme="majorBidi" w:cstheme="majorBidi"/>
          <w:bCs/>
          <w:color w:val="000000"/>
        </w:rPr>
        <w:t>M</w:t>
      </w:r>
      <w:r w:rsidR="006F36B7">
        <w:rPr>
          <w:rFonts w:asciiTheme="majorBidi" w:hAnsiTheme="majorBidi" w:cstheme="majorBidi"/>
          <w:bCs/>
          <w:color w:val="000000"/>
        </w:rPr>
        <w:t xml:space="preserve">odified gradient boosting, </w:t>
      </w:r>
      <w:r w:rsidR="00F1231F">
        <w:rPr>
          <w:rFonts w:asciiTheme="majorBidi" w:hAnsiTheme="majorBidi" w:cstheme="majorBidi"/>
          <w:bCs/>
          <w:color w:val="000000"/>
        </w:rPr>
        <w:t>L</w:t>
      </w:r>
      <w:r w:rsidR="006F36B7">
        <w:rPr>
          <w:rFonts w:asciiTheme="majorBidi" w:hAnsiTheme="majorBidi" w:cstheme="majorBidi"/>
          <w:bCs/>
          <w:color w:val="000000"/>
        </w:rPr>
        <w:t xml:space="preserve">ight gradient boosting, </w:t>
      </w:r>
      <w:r w:rsidR="00F1231F">
        <w:rPr>
          <w:rFonts w:asciiTheme="majorBidi" w:hAnsiTheme="majorBidi" w:cstheme="majorBidi"/>
          <w:bCs/>
          <w:color w:val="000000"/>
        </w:rPr>
        <w:t>A</w:t>
      </w:r>
      <w:r w:rsidR="006F36B7">
        <w:rPr>
          <w:rFonts w:asciiTheme="majorBidi" w:hAnsiTheme="majorBidi" w:cstheme="majorBidi"/>
          <w:bCs/>
          <w:color w:val="000000"/>
        </w:rPr>
        <w:t xml:space="preserve">ccuracy. </w:t>
      </w:r>
      <w:r>
        <w:br w:type="page"/>
      </w:r>
    </w:p>
    <w:p w14:paraId="52915CB7" w14:textId="77777777" w:rsidR="00256AC7" w:rsidRPr="00127624" w:rsidRDefault="00256AC7" w:rsidP="00256AC7">
      <w:pPr>
        <w:pStyle w:val="Heading1"/>
        <w:ind w:left="284"/>
      </w:pPr>
      <w:bookmarkStart w:id="16" w:name="_Toc118052238"/>
      <w:bookmarkStart w:id="17" w:name="_Toc118584427"/>
      <w:bookmarkStart w:id="18" w:name="_Toc128176820"/>
      <w:bookmarkStart w:id="19" w:name="_Toc128176866"/>
      <w:r>
        <w:rPr>
          <w:rFonts w:cs="Calibri"/>
          <w:noProof/>
        </w:rPr>
        <w:lastRenderedPageBreak/>
        <mc:AlternateContent>
          <mc:Choice Requires="wps">
            <w:drawing>
              <wp:anchor distT="0" distB="0" distL="114300" distR="114300" simplePos="0" relativeHeight="251661312" behindDoc="0" locked="0" layoutInCell="1" allowOverlap="1" wp14:anchorId="45D0DC08" wp14:editId="7895EC87">
                <wp:simplePos x="0" y="0"/>
                <wp:positionH relativeFrom="column">
                  <wp:posOffset>-60325</wp:posOffset>
                </wp:positionH>
                <wp:positionV relativeFrom="margin">
                  <wp:posOffset>7479030</wp:posOffset>
                </wp:positionV>
                <wp:extent cx="59690" cy="86360"/>
                <wp:effectExtent l="0" t="1905" r="635" b="0"/>
                <wp:wrapSquare wrapText="bothSides"/>
                <wp:docPr id="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4666" w14:textId="77777777" w:rsidR="00256AC7" w:rsidRPr="00832C1C" w:rsidRDefault="00256AC7" w:rsidP="00256AC7">
                            <w:pPr>
                              <w:jc w:val="center"/>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DC08" id="Text Box 43" o:spid="_x0000_s1029" type="#_x0000_t202" style="position:absolute;left:0;text-align:left;margin-left:-4.75pt;margin-top:588.9pt;width:4.7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" filled="f" stroked="f">
                <v:textbox>
                  <w:txbxContent>
                    <w:p w14:paraId="35124666" w14:textId="77777777" w:rsidR="00256AC7" w:rsidRPr="00832C1C" w:rsidRDefault="00256AC7" w:rsidP="00256AC7">
                      <w:pPr>
                        <w:jc w:val="center"/>
                        <w:rPr>
                          <w:rFonts w:cs="Calibri"/>
                        </w:rPr>
                      </w:pPr>
                    </w:p>
                  </w:txbxContent>
                </v:textbox>
                <w10:wrap type="square" anchory="margin"/>
              </v:shape>
            </w:pict>
          </mc:Fallback>
        </mc:AlternateContent>
      </w:r>
      <w:r w:rsidRPr="00127624">
        <w:t xml:space="preserve">TABLE </w:t>
      </w:r>
      <w:r w:rsidRPr="002E6ECD">
        <w:t>OF</w:t>
      </w:r>
      <w:r w:rsidRPr="00127624">
        <w:t xml:space="preserve"> </w:t>
      </w:r>
      <w:r w:rsidRPr="00DB5FEA">
        <w:rPr>
          <w:rFonts w:cs="Calibri"/>
        </w:rPr>
        <w:t>CONTENTS</w:t>
      </w:r>
      <w:bookmarkEnd w:id="14"/>
      <w:bookmarkEnd w:id="15"/>
      <w:bookmarkEnd w:id="16"/>
      <w:bookmarkEnd w:id="17"/>
      <w:bookmarkEnd w:id="18"/>
      <w:bookmarkEnd w:id="19"/>
    </w:p>
    <w:sdt>
      <w:sdtPr>
        <w:rPr>
          <w:rFonts w:ascii="Times New Roman" w:eastAsia="Times New Roman" w:hAnsi="Times New Roman" w:cs="Times New Roman"/>
          <w:color w:val="auto"/>
          <w:sz w:val="24"/>
          <w:szCs w:val="24"/>
        </w:rPr>
        <w:id w:val="1546876297"/>
        <w:docPartObj>
          <w:docPartGallery w:val="Table of Contents"/>
          <w:docPartUnique/>
        </w:docPartObj>
      </w:sdtPr>
      <w:sdtEndPr>
        <w:rPr>
          <w:b/>
          <w:bCs/>
          <w:noProof/>
        </w:rPr>
      </w:sdtEndPr>
      <w:sdtContent>
        <w:p w14:paraId="2858AC02" w14:textId="2632F0E3" w:rsidR="006F36B7" w:rsidRDefault="006F36B7" w:rsidP="006F36B7">
          <w:pPr>
            <w:pStyle w:val="TOCHeading"/>
          </w:pPr>
        </w:p>
        <w:p w14:paraId="335846BC" w14:textId="1F189AEA" w:rsidR="006F36B7" w:rsidRPr="006F36B7" w:rsidRDefault="006F36B7" w:rsidP="006F36B7">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8176865" w:history="1">
            <w:r w:rsidRPr="006F36B7">
              <w:rPr>
                <w:rStyle w:val="Hyperlink"/>
              </w:rPr>
              <w:t>ABSTRACT</w:t>
            </w:r>
            <w:r w:rsidRPr="006F36B7">
              <w:rPr>
                <w:webHidden/>
              </w:rPr>
              <w:tab/>
            </w:r>
            <w:r w:rsidRPr="006F36B7">
              <w:rPr>
                <w:webHidden/>
              </w:rPr>
              <w:fldChar w:fldCharType="begin"/>
            </w:r>
            <w:r w:rsidRPr="006F36B7">
              <w:rPr>
                <w:webHidden/>
              </w:rPr>
              <w:instrText xml:space="preserve"> PAGEREF _Toc128176865 \h </w:instrText>
            </w:r>
            <w:r w:rsidRPr="006F36B7">
              <w:rPr>
                <w:webHidden/>
              </w:rPr>
            </w:r>
            <w:r w:rsidRPr="006F36B7">
              <w:rPr>
                <w:webHidden/>
              </w:rPr>
              <w:fldChar w:fldCharType="separate"/>
            </w:r>
            <w:r w:rsidR="00853FDA">
              <w:rPr>
                <w:webHidden/>
              </w:rPr>
              <w:t>vii</w:t>
            </w:r>
            <w:r w:rsidRPr="006F36B7">
              <w:rPr>
                <w:webHidden/>
              </w:rPr>
              <w:fldChar w:fldCharType="end"/>
            </w:r>
          </w:hyperlink>
        </w:p>
        <w:p w14:paraId="5C9E77A8" w14:textId="4EAA632C" w:rsidR="006F36B7" w:rsidRPr="006F36B7" w:rsidRDefault="00000000" w:rsidP="006F36B7">
          <w:pPr>
            <w:pStyle w:val="TOC1"/>
            <w:rPr>
              <w:rFonts w:asciiTheme="minorHAnsi" w:eastAsiaTheme="minorEastAsia" w:hAnsiTheme="minorHAnsi" w:cstheme="minorBidi"/>
              <w:sz w:val="22"/>
              <w:szCs w:val="22"/>
            </w:rPr>
          </w:pPr>
          <w:hyperlink w:anchor="_Toc128176866" w:history="1">
            <w:r w:rsidR="006F36B7" w:rsidRPr="006F36B7">
              <w:rPr>
                <w:rStyle w:val="Hyperlink"/>
              </w:rPr>
              <w:t xml:space="preserve">TABLE OF </w:t>
            </w:r>
            <w:r w:rsidR="006F36B7" w:rsidRPr="006F36B7">
              <w:rPr>
                <w:rStyle w:val="Hyperlink"/>
                <w:rFonts w:cs="Calibri"/>
              </w:rPr>
              <w:t>CONTENTS</w:t>
            </w:r>
            <w:r w:rsidR="006F36B7" w:rsidRPr="006F36B7">
              <w:rPr>
                <w:webHidden/>
              </w:rPr>
              <w:tab/>
            </w:r>
            <w:r w:rsidR="006F36B7" w:rsidRPr="006F36B7">
              <w:rPr>
                <w:webHidden/>
              </w:rPr>
              <w:fldChar w:fldCharType="begin"/>
            </w:r>
            <w:r w:rsidR="006F36B7" w:rsidRPr="006F36B7">
              <w:rPr>
                <w:webHidden/>
              </w:rPr>
              <w:instrText xml:space="preserve"> PAGEREF _Toc128176866 \h </w:instrText>
            </w:r>
            <w:r w:rsidR="006F36B7" w:rsidRPr="006F36B7">
              <w:rPr>
                <w:webHidden/>
              </w:rPr>
            </w:r>
            <w:r w:rsidR="006F36B7" w:rsidRPr="006F36B7">
              <w:rPr>
                <w:webHidden/>
              </w:rPr>
              <w:fldChar w:fldCharType="separate"/>
            </w:r>
            <w:r w:rsidR="00853FDA">
              <w:rPr>
                <w:webHidden/>
              </w:rPr>
              <w:t>ix</w:t>
            </w:r>
            <w:r w:rsidR="006F36B7" w:rsidRPr="006F36B7">
              <w:rPr>
                <w:webHidden/>
              </w:rPr>
              <w:fldChar w:fldCharType="end"/>
            </w:r>
          </w:hyperlink>
        </w:p>
        <w:p w14:paraId="46614E4F" w14:textId="3F62BE04" w:rsidR="006F36B7" w:rsidRPr="006F36B7" w:rsidRDefault="00000000" w:rsidP="006F36B7">
          <w:pPr>
            <w:pStyle w:val="TOC1"/>
            <w:rPr>
              <w:rFonts w:asciiTheme="minorHAnsi" w:eastAsiaTheme="minorEastAsia" w:hAnsiTheme="minorHAnsi" w:cstheme="minorBidi"/>
              <w:sz w:val="22"/>
              <w:szCs w:val="22"/>
            </w:rPr>
          </w:pPr>
          <w:hyperlink w:anchor="_Toc128176867" w:history="1">
            <w:r w:rsidR="006F36B7" w:rsidRPr="006F36B7">
              <w:rPr>
                <w:rStyle w:val="Hyperlink"/>
              </w:rPr>
              <w:t>LIST OF TABLES</w:t>
            </w:r>
            <w:r w:rsidR="006F36B7" w:rsidRPr="006F36B7">
              <w:rPr>
                <w:webHidden/>
              </w:rPr>
              <w:tab/>
            </w:r>
            <w:r w:rsidR="006F36B7" w:rsidRPr="006F36B7">
              <w:rPr>
                <w:webHidden/>
              </w:rPr>
              <w:fldChar w:fldCharType="begin"/>
            </w:r>
            <w:r w:rsidR="006F36B7" w:rsidRPr="006F36B7">
              <w:rPr>
                <w:webHidden/>
              </w:rPr>
              <w:instrText xml:space="preserve"> PAGEREF _Toc128176867 \h </w:instrText>
            </w:r>
            <w:r w:rsidR="006F36B7" w:rsidRPr="006F36B7">
              <w:rPr>
                <w:webHidden/>
              </w:rPr>
            </w:r>
            <w:r w:rsidR="006F36B7" w:rsidRPr="006F36B7">
              <w:rPr>
                <w:webHidden/>
              </w:rPr>
              <w:fldChar w:fldCharType="separate"/>
            </w:r>
            <w:r w:rsidR="00853FDA">
              <w:rPr>
                <w:webHidden/>
              </w:rPr>
              <w:t>xii</w:t>
            </w:r>
            <w:r w:rsidR="006F36B7" w:rsidRPr="006F36B7">
              <w:rPr>
                <w:webHidden/>
              </w:rPr>
              <w:fldChar w:fldCharType="end"/>
            </w:r>
          </w:hyperlink>
        </w:p>
        <w:p w14:paraId="1E060438" w14:textId="593C168A" w:rsidR="006F36B7" w:rsidRPr="006F36B7" w:rsidRDefault="00000000" w:rsidP="006F36B7">
          <w:pPr>
            <w:pStyle w:val="TOC1"/>
            <w:rPr>
              <w:rFonts w:asciiTheme="minorHAnsi" w:eastAsiaTheme="minorEastAsia" w:hAnsiTheme="minorHAnsi" w:cstheme="minorBidi"/>
              <w:sz w:val="22"/>
              <w:szCs w:val="22"/>
            </w:rPr>
          </w:pPr>
          <w:hyperlink w:anchor="_Toc128176868" w:history="1">
            <w:r w:rsidR="006F36B7" w:rsidRPr="006F36B7">
              <w:rPr>
                <w:rStyle w:val="Hyperlink"/>
              </w:rPr>
              <w:t>LIST OF FIGURES</w:t>
            </w:r>
            <w:r w:rsidR="006F36B7" w:rsidRPr="006F36B7">
              <w:rPr>
                <w:webHidden/>
              </w:rPr>
              <w:tab/>
            </w:r>
            <w:r w:rsidR="006F36B7" w:rsidRPr="006F36B7">
              <w:rPr>
                <w:webHidden/>
              </w:rPr>
              <w:fldChar w:fldCharType="begin"/>
            </w:r>
            <w:r w:rsidR="006F36B7" w:rsidRPr="006F36B7">
              <w:rPr>
                <w:webHidden/>
              </w:rPr>
              <w:instrText xml:space="preserve"> PAGEREF _Toc128176868 \h </w:instrText>
            </w:r>
            <w:r w:rsidR="006F36B7" w:rsidRPr="006F36B7">
              <w:rPr>
                <w:webHidden/>
              </w:rPr>
            </w:r>
            <w:r w:rsidR="006F36B7" w:rsidRPr="006F36B7">
              <w:rPr>
                <w:webHidden/>
              </w:rPr>
              <w:fldChar w:fldCharType="separate"/>
            </w:r>
            <w:r w:rsidR="00853FDA">
              <w:rPr>
                <w:webHidden/>
              </w:rPr>
              <w:t>xiii</w:t>
            </w:r>
            <w:r w:rsidR="006F36B7" w:rsidRPr="006F36B7">
              <w:rPr>
                <w:webHidden/>
              </w:rPr>
              <w:fldChar w:fldCharType="end"/>
            </w:r>
          </w:hyperlink>
        </w:p>
        <w:p w14:paraId="67DC91D0" w14:textId="497614DE" w:rsidR="006F36B7" w:rsidRPr="006F36B7" w:rsidRDefault="00000000" w:rsidP="006F36B7">
          <w:pPr>
            <w:pStyle w:val="TOC1"/>
            <w:rPr>
              <w:rFonts w:asciiTheme="minorHAnsi" w:eastAsiaTheme="minorEastAsia" w:hAnsiTheme="minorHAnsi" w:cstheme="minorBidi"/>
              <w:sz w:val="22"/>
              <w:szCs w:val="22"/>
            </w:rPr>
          </w:pPr>
          <w:hyperlink w:anchor="_Toc128176869" w:history="1">
            <w:r w:rsidR="006F36B7" w:rsidRPr="006F36B7">
              <w:rPr>
                <w:rStyle w:val="Hyperlink"/>
              </w:rPr>
              <w:t>ABBREVIATIONS</w:t>
            </w:r>
            <w:r w:rsidR="006F36B7" w:rsidRPr="006F36B7">
              <w:rPr>
                <w:webHidden/>
              </w:rPr>
              <w:tab/>
            </w:r>
            <w:r w:rsidR="006F36B7" w:rsidRPr="006F36B7">
              <w:rPr>
                <w:webHidden/>
              </w:rPr>
              <w:fldChar w:fldCharType="begin"/>
            </w:r>
            <w:r w:rsidR="006F36B7" w:rsidRPr="006F36B7">
              <w:rPr>
                <w:webHidden/>
              </w:rPr>
              <w:instrText xml:space="preserve"> PAGEREF _Toc128176869 \h </w:instrText>
            </w:r>
            <w:r w:rsidR="006F36B7" w:rsidRPr="006F36B7">
              <w:rPr>
                <w:webHidden/>
              </w:rPr>
            </w:r>
            <w:r w:rsidR="006F36B7" w:rsidRPr="006F36B7">
              <w:rPr>
                <w:webHidden/>
              </w:rPr>
              <w:fldChar w:fldCharType="separate"/>
            </w:r>
            <w:r w:rsidR="00853FDA">
              <w:rPr>
                <w:webHidden/>
              </w:rPr>
              <w:t>xv</w:t>
            </w:r>
            <w:r w:rsidR="006F36B7" w:rsidRPr="006F36B7">
              <w:rPr>
                <w:webHidden/>
              </w:rPr>
              <w:fldChar w:fldCharType="end"/>
            </w:r>
          </w:hyperlink>
        </w:p>
        <w:p w14:paraId="13D2BE9E" w14:textId="18F3B0EA" w:rsidR="006F36B7" w:rsidRDefault="00000000" w:rsidP="006F36B7">
          <w:pPr>
            <w:pStyle w:val="TOC1"/>
            <w:rPr>
              <w:rFonts w:asciiTheme="minorHAnsi" w:eastAsiaTheme="minorEastAsia" w:hAnsiTheme="minorHAnsi" w:cstheme="minorBidi"/>
              <w:sz w:val="22"/>
              <w:szCs w:val="22"/>
            </w:rPr>
          </w:pPr>
          <w:hyperlink w:anchor="_Toc128176870" w:history="1">
            <w:r w:rsidR="006F36B7" w:rsidRPr="006F36B7">
              <w:rPr>
                <w:rStyle w:val="Hyperlink"/>
              </w:rPr>
              <w:t>1. INTRODUCTION</w:t>
            </w:r>
            <w:r w:rsidR="006F36B7" w:rsidRPr="006F36B7">
              <w:rPr>
                <w:webHidden/>
              </w:rPr>
              <w:tab/>
            </w:r>
            <w:r w:rsidR="006F36B7" w:rsidRPr="006F36B7">
              <w:rPr>
                <w:webHidden/>
              </w:rPr>
              <w:fldChar w:fldCharType="begin"/>
            </w:r>
            <w:r w:rsidR="006F36B7" w:rsidRPr="006F36B7">
              <w:rPr>
                <w:webHidden/>
              </w:rPr>
              <w:instrText xml:space="preserve"> PAGEREF _Toc128176870 \h </w:instrText>
            </w:r>
            <w:r w:rsidR="006F36B7" w:rsidRPr="006F36B7">
              <w:rPr>
                <w:webHidden/>
              </w:rPr>
            </w:r>
            <w:r w:rsidR="006F36B7" w:rsidRPr="006F36B7">
              <w:rPr>
                <w:webHidden/>
              </w:rPr>
              <w:fldChar w:fldCharType="separate"/>
            </w:r>
            <w:r w:rsidR="00853FDA">
              <w:rPr>
                <w:webHidden/>
              </w:rPr>
              <w:t>1</w:t>
            </w:r>
            <w:r w:rsidR="006F36B7" w:rsidRPr="006F36B7">
              <w:rPr>
                <w:webHidden/>
              </w:rPr>
              <w:fldChar w:fldCharType="end"/>
            </w:r>
          </w:hyperlink>
        </w:p>
        <w:p w14:paraId="16E77603" w14:textId="63B700A1" w:rsidR="006F36B7" w:rsidRDefault="00000000">
          <w:pPr>
            <w:pStyle w:val="TOC2"/>
            <w:tabs>
              <w:tab w:val="left" w:pos="880"/>
              <w:tab w:val="right" w:leader="dot" w:pos="9111"/>
            </w:tabs>
            <w:rPr>
              <w:rFonts w:asciiTheme="minorHAnsi" w:eastAsiaTheme="minorEastAsia" w:hAnsiTheme="minorHAnsi" w:cstheme="minorBidi"/>
              <w:noProof/>
              <w:sz w:val="22"/>
              <w:szCs w:val="22"/>
            </w:rPr>
          </w:pPr>
          <w:hyperlink w:anchor="_Toc128176871" w:history="1">
            <w:r w:rsidR="006F36B7" w:rsidRPr="00E911A4">
              <w:rPr>
                <w:rStyle w:val="Hyperlink"/>
                <w:noProof/>
              </w:rPr>
              <w:t>1.1</w:t>
            </w:r>
            <w:r w:rsidR="006F36B7">
              <w:rPr>
                <w:rFonts w:asciiTheme="minorHAnsi" w:eastAsiaTheme="minorEastAsia" w:hAnsiTheme="minorHAnsi" w:cstheme="minorBidi"/>
                <w:noProof/>
                <w:sz w:val="22"/>
                <w:szCs w:val="22"/>
              </w:rPr>
              <w:tab/>
            </w:r>
            <w:r w:rsidR="006F36B7" w:rsidRPr="00E911A4">
              <w:rPr>
                <w:rStyle w:val="Hyperlink"/>
                <w:noProof/>
              </w:rPr>
              <w:t>RESEARCH BACKGROUND</w:t>
            </w:r>
            <w:r w:rsidR="006F36B7">
              <w:rPr>
                <w:noProof/>
                <w:webHidden/>
              </w:rPr>
              <w:tab/>
            </w:r>
            <w:r w:rsidR="006F36B7">
              <w:rPr>
                <w:noProof/>
                <w:webHidden/>
              </w:rPr>
              <w:fldChar w:fldCharType="begin"/>
            </w:r>
            <w:r w:rsidR="006F36B7">
              <w:rPr>
                <w:noProof/>
                <w:webHidden/>
              </w:rPr>
              <w:instrText xml:space="preserve"> PAGEREF _Toc128176871 \h </w:instrText>
            </w:r>
            <w:r w:rsidR="006F36B7">
              <w:rPr>
                <w:noProof/>
                <w:webHidden/>
              </w:rPr>
            </w:r>
            <w:r w:rsidR="006F36B7">
              <w:rPr>
                <w:noProof/>
                <w:webHidden/>
              </w:rPr>
              <w:fldChar w:fldCharType="separate"/>
            </w:r>
            <w:r w:rsidR="00853FDA">
              <w:rPr>
                <w:noProof/>
                <w:webHidden/>
              </w:rPr>
              <w:t>1</w:t>
            </w:r>
            <w:r w:rsidR="006F36B7">
              <w:rPr>
                <w:noProof/>
                <w:webHidden/>
              </w:rPr>
              <w:fldChar w:fldCharType="end"/>
            </w:r>
          </w:hyperlink>
        </w:p>
        <w:p w14:paraId="48A716EC" w14:textId="5DD411D6"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2" w:history="1">
            <w:r w:rsidR="006F36B7" w:rsidRPr="00E911A4">
              <w:rPr>
                <w:rStyle w:val="Hyperlink"/>
                <w:noProof/>
              </w:rPr>
              <w:t>1.2 PROBLEM STATEMENT</w:t>
            </w:r>
            <w:r w:rsidR="006F36B7">
              <w:rPr>
                <w:noProof/>
                <w:webHidden/>
              </w:rPr>
              <w:tab/>
            </w:r>
            <w:r w:rsidR="006F36B7">
              <w:rPr>
                <w:noProof/>
                <w:webHidden/>
              </w:rPr>
              <w:fldChar w:fldCharType="begin"/>
            </w:r>
            <w:r w:rsidR="006F36B7">
              <w:rPr>
                <w:noProof/>
                <w:webHidden/>
              </w:rPr>
              <w:instrText xml:space="preserve"> PAGEREF _Toc128176872 \h </w:instrText>
            </w:r>
            <w:r w:rsidR="006F36B7">
              <w:rPr>
                <w:noProof/>
                <w:webHidden/>
              </w:rPr>
            </w:r>
            <w:r w:rsidR="006F36B7">
              <w:rPr>
                <w:noProof/>
                <w:webHidden/>
              </w:rPr>
              <w:fldChar w:fldCharType="separate"/>
            </w:r>
            <w:r w:rsidR="00853FDA">
              <w:rPr>
                <w:noProof/>
                <w:webHidden/>
              </w:rPr>
              <w:t>4</w:t>
            </w:r>
            <w:r w:rsidR="006F36B7">
              <w:rPr>
                <w:noProof/>
                <w:webHidden/>
              </w:rPr>
              <w:fldChar w:fldCharType="end"/>
            </w:r>
          </w:hyperlink>
        </w:p>
        <w:p w14:paraId="4D2740AA" w14:textId="13223E40"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3" w:history="1">
            <w:r w:rsidR="006F36B7" w:rsidRPr="00E911A4">
              <w:rPr>
                <w:rStyle w:val="Hyperlink"/>
                <w:noProof/>
              </w:rPr>
              <w:t>1.3 RESEARCH SIGNIFICANCE</w:t>
            </w:r>
            <w:r w:rsidR="006F36B7">
              <w:rPr>
                <w:noProof/>
                <w:webHidden/>
              </w:rPr>
              <w:tab/>
            </w:r>
            <w:r w:rsidR="006F36B7">
              <w:rPr>
                <w:noProof/>
                <w:webHidden/>
              </w:rPr>
              <w:fldChar w:fldCharType="begin"/>
            </w:r>
            <w:r w:rsidR="006F36B7">
              <w:rPr>
                <w:noProof/>
                <w:webHidden/>
              </w:rPr>
              <w:instrText xml:space="preserve"> PAGEREF _Toc128176873 \h </w:instrText>
            </w:r>
            <w:r w:rsidR="006F36B7">
              <w:rPr>
                <w:noProof/>
                <w:webHidden/>
              </w:rPr>
            </w:r>
            <w:r w:rsidR="006F36B7">
              <w:rPr>
                <w:noProof/>
                <w:webHidden/>
              </w:rPr>
              <w:fldChar w:fldCharType="separate"/>
            </w:r>
            <w:r w:rsidR="00853FDA">
              <w:rPr>
                <w:noProof/>
                <w:webHidden/>
              </w:rPr>
              <w:t>5</w:t>
            </w:r>
            <w:r w:rsidR="006F36B7">
              <w:rPr>
                <w:noProof/>
                <w:webHidden/>
              </w:rPr>
              <w:fldChar w:fldCharType="end"/>
            </w:r>
          </w:hyperlink>
        </w:p>
        <w:p w14:paraId="75E886EE" w14:textId="4F9E8FFC"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4" w:history="1">
            <w:r w:rsidR="006F36B7" w:rsidRPr="00E911A4">
              <w:rPr>
                <w:rStyle w:val="Hyperlink"/>
                <w:noProof/>
              </w:rPr>
              <w:t>1.4 RESEARCH MAJOR AIM AND MINOR OBJECTIVES</w:t>
            </w:r>
            <w:r w:rsidR="006F36B7">
              <w:rPr>
                <w:noProof/>
                <w:webHidden/>
              </w:rPr>
              <w:tab/>
            </w:r>
            <w:r w:rsidR="006F36B7">
              <w:rPr>
                <w:noProof/>
                <w:webHidden/>
              </w:rPr>
              <w:fldChar w:fldCharType="begin"/>
            </w:r>
            <w:r w:rsidR="006F36B7">
              <w:rPr>
                <w:noProof/>
                <w:webHidden/>
              </w:rPr>
              <w:instrText xml:space="preserve"> PAGEREF _Toc128176874 \h </w:instrText>
            </w:r>
            <w:r w:rsidR="006F36B7">
              <w:rPr>
                <w:noProof/>
                <w:webHidden/>
              </w:rPr>
            </w:r>
            <w:r w:rsidR="006F36B7">
              <w:rPr>
                <w:noProof/>
                <w:webHidden/>
              </w:rPr>
              <w:fldChar w:fldCharType="separate"/>
            </w:r>
            <w:r w:rsidR="00853FDA">
              <w:rPr>
                <w:noProof/>
                <w:webHidden/>
              </w:rPr>
              <w:t>6</w:t>
            </w:r>
            <w:r w:rsidR="006F36B7">
              <w:rPr>
                <w:noProof/>
                <w:webHidden/>
              </w:rPr>
              <w:fldChar w:fldCharType="end"/>
            </w:r>
          </w:hyperlink>
        </w:p>
        <w:p w14:paraId="748D5C1B" w14:textId="4536E81E"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5" w:history="1">
            <w:r w:rsidR="006F36B7" w:rsidRPr="00E911A4">
              <w:rPr>
                <w:rStyle w:val="Hyperlink"/>
                <w:noProof/>
              </w:rPr>
              <w:t>1.5 THESIS STATEMENT</w:t>
            </w:r>
            <w:r w:rsidR="006F36B7">
              <w:rPr>
                <w:noProof/>
                <w:webHidden/>
              </w:rPr>
              <w:tab/>
            </w:r>
            <w:r w:rsidR="006F36B7">
              <w:rPr>
                <w:noProof/>
                <w:webHidden/>
              </w:rPr>
              <w:fldChar w:fldCharType="begin"/>
            </w:r>
            <w:r w:rsidR="006F36B7">
              <w:rPr>
                <w:noProof/>
                <w:webHidden/>
              </w:rPr>
              <w:instrText xml:space="preserve"> PAGEREF _Toc128176875 \h </w:instrText>
            </w:r>
            <w:r w:rsidR="006F36B7">
              <w:rPr>
                <w:noProof/>
                <w:webHidden/>
              </w:rPr>
            </w:r>
            <w:r w:rsidR="006F36B7">
              <w:rPr>
                <w:noProof/>
                <w:webHidden/>
              </w:rPr>
              <w:fldChar w:fldCharType="separate"/>
            </w:r>
            <w:r w:rsidR="00853FDA">
              <w:rPr>
                <w:noProof/>
                <w:webHidden/>
              </w:rPr>
              <w:t>7</w:t>
            </w:r>
            <w:r w:rsidR="006F36B7">
              <w:rPr>
                <w:noProof/>
                <w:webHidden/>
              </w:rPr>
              <w:fldChar w:fldCharType="end"/>
            </w:r>
          </w:hyperlink>
        </w:p>
        <w:p w14:paraId="6E137D8E" w14:textId="7D79FDDD"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6" w:history="1">
            <w:r w:rsidR="006F36B7" w:rsidRPr="00E911A4">
              <w:rPr>
                <w:rStyle w:val="Hyperlink"/>
                <w:noProof/>
              </w:rPr>
              <w:t>1.6 RESEARCH QUESTION</w:t>
            </w:r>
            <w:r w:rsidR="006F36B7">
              <w:rPr>
                <w:noProof/>
                <w:webHidden/>
              </w:rPr>
              <w:tab/>
            </w:r>
            <w:r w:rsidR="006F36B7">
              <w:rPr>
                <w:noProof/>
                <w:webHidden/>
              </w:rPr>
              <w:fldChar w:fldCharType="begin"/>
            </w:r>
            <w:r w:rsidR="006F36B7">
              <w:rPr>
                <w:noProof/>
                <w:webHidden/>
              </w:rPr>
              <w:instrText xml:space="preserve"> PAGEREF _Toc128176876 \h </w:instrText>
            </w:r>
            <w:r w:rsidR="006F36B7">
              <w:rPr>
                <w:noProof/>
                <w:webHidden/>
              </w:rPr>
            </w:r>
            <w:r w:rsidR="006F36B7">
              <w:rPr>
                <w:noProof/>
                <w:webHidden/>
              </w:rPr>
              <w:fldChar w:fldCharType="separate"/>
            </w:r>
            <w:r w:rsidR="00853FDA">
              <w:rPr>
                <w:noProof/>
                <w:webHidden/>
              </w:rPr>
              <w:t>7</w:t>
            </w:r>
            <w:r w:rsidR="006F36B7">
              <w:rPr>
                <w:noProof/>
                <w:webHidden/>
              </w:rPr>
              <w:fldChar w:fldCharType="end"/>
            </w:r>
          </w:hyperlink>
        </w:p>
        <w:p w14:paraId="7CC49343" w14:textId="28B1B182"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7" w:history="1">
            <w:r w:rsidR="006F36B7" w:rsidRPr="00E911A4">
              <w:rPr>
                <w:rStyle w:val="Hyperlink"/>
                <w:noProof/>
              </w:rPr>
              <w:t>1.7 RESEARCH HYPOTHESES</w:t>
            </w:r>
            <w:r w:rsidR="006F36B7">
              <w:rPr>
                <w:noProof/>
                <w:webHidden/>
              </w:rPr>
              <w:tab/>
            </w:r>
            <w:r w:rsidR="006F36B7">
              <w:rPr>
                <w:noProof/>
                <w:webHidden/>
              </w:rPr>
              <w:fldChar w:fldCharType="begin"/>
            </w:r>
            <w:r w:rsidR="006F36B7">
              <w:rPr>
                <w:noProof/>
                <w:webHidden/>
              </w:rPr>
              <w:instrText xml:space="preserve"> PAGEREF _Toc128176877 \h </w:instrText>
            </w:r>
            <w:r w:rsidR="006F36B7">
              <w:rPr>
                <w:noProof/>
                <w:webHidden/>
              </w:rPr>
            </w:r>
            <w:r w:rsidR="006F36B7">
              <w:rPr>
                <w:noProof/>
                <w:webHidden/>
              </w:rPr>
              <w:fldChar w:fldCharType="separate"/>
            </w:r>
            <w:r w:rsidR="00853FDA">
              <w:rPr>
                <w:noProof/>
                <w:webHidden/>
              </w:rPr>
              <w:t>8</w:t>
            </w:r>
            <w:r w:rsidR="006F36B7">
              <w:rPr>
                <w:noProof/>
                <w:webHidden/>
              </w:rPr>
              <w:fldChar w:fldCharType="end"/>
            </w:r>
          </w:hyperlink>
        </w:p>
        <w:p w14:paraId="1C527A16" w14:textId="70280B30"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78" w:history="1">
            <w:r w:rsidR="006F36B7" w:rsidRPr="00E911A4">
              <w:rPr>
                <w:rStyle w:val="Hyperlink"/>
                <w:noProof/>
              </w:rPr>
              <w:t>1.8 RESEARCH ORGANIZATION</w:t>
            </w:r>
            <w:r w:rsidR="006F36B7">
              <w:rPr>
                <w:noProof/>
                <w:webHidden/>
              </w:rPr>
              <w:tab/>
            </w:r>
            <w:r w:rsidR="006F36B7">
              <w:rPr>
                <w:noProof/>
                <w:webHidden/>
              </w:rPr>
              <w:fldChar w:fldCharType="begin"/>
            </w:r>
            <w:r w:rsidR="006F36B7">
              <w:rPr>
                <w:noProof/>
                <w:webHidden/>
              </w:rPr>
              <w:instrText xml:space="preserve"> PAGEREF _Toc128176878 \h </w:instrText>
            </w:r>
            <w:r w:rsidR="006F36B7">
              <w:rPr>
                <w:noProof/>
                <w:webHidden/>
              </w:rPr>
            </w:r>
            <w:r w:rsidR="006F36B7">
              <w:rPr>
                <w:noProof/>
                <w:webHidden/>
              </w:rPr>
              <w:fldChar w:fldCharType="separate"/>
            </w:r>
            <w:r w:rsidR="00853FDA">
              <w:rPr>
                <w:noProof/>
                <w:webHidden/>
              </w:rPr>
              <w:t>9</w:t>
            </w:r>
            <w:r w:rsidR="006F36B7">
              <w:rPr>
                <w:noProof/>
                <w:webHidden/>
              </w:rPr>
              <w:fldChar w:fldCharType="end"/>
            </w:r>
          </w:hyperlink>
        </w:p>
        <w:p w14:paraId="23226480" w14:textId="43374D6F" w:rsidR="006F36B7" w:rsidRPr="006F36B7" w:rsidRDefault="00000000" w:rsidP="006F36B7">
          <w:pPr>
            <w:pStyle w:val="TOC1"/>
            <w:rPr>
              <w:rFonts w:asciiTheme="minorHAnsi" w:eastAsiaTheme="minorEastAsia" w:hAnsiTheme="minorHAnsi" w:cstheme="minorBidi"/>
              <w:sz w:val="22"/>
              <w:szCs w:val="22"/>
            </w:rPr>
          </w:pPr>
          <w:hyperlink w:anchor="_Toc128176879" w:history="1">
            <w:r w:rsidR="006F36B7" w:rsidRPr="006F36B7">
              <w:rPr>
                <w:rStyle w:val="Hyperlink"/>
              </w:rPr>
              <w:t>2. LITERATURE REVIEW</w:t>
            </w:r>
            <w:r w:rsidR="006F36B7" w:rsidRPr="006F36B7">
              <w:rPr>
                <w:webHidden/>
              </w:rPr>
              <w:tab/>
            </w:r>
            <w:r w:rsidR="006F36B7" w:rsidRPr="006F36B7">
              <w:rPr>
                <w:webHidden/>
              </w:rPr>
              <w:fldChar w:fldCharType="begin"/>
            </w:r>
            <w:r w:rsidR="006F36B7" w:rsidRPr="006F36B7">
              <w:rPr>
                <w:webHidden/>
              </w:rPr>
              <w:instrText xml:space="preserve"> PAGEREF _Toc128176879 \h </w:instrText>
            </w:r>
            <w:r w:rsidR="006F36B7" w:rsidRPr="006F36B7">
              <w:rPr>
                <w:webHidden/>
              </w:rPr>
            </w:r>
            <w:r w:rsidR="006F36B7" w:rsidRPr="006F36B7">
              <w:rPr>
                <w:webHidden/>
              </w:rPr>
              <w:fldChar w:fldCharType="separate"/>
            </w:r>
            <w:r w:rsidR="00853FDA">
              <w:rPr>
                <w:webHidden/>
              </w:rPr>
              <w:t>11</w:t>
            </w:r>
            <w:r w:rsidR="006F36B7" w:rsidRPr="006F36B7">
              <w:rPr>
                <w:webHidden/>
              </w:rPr>
              <w:fldChar w:fldCharType="end"/>
            </w:r>
          </w:hyperlink>
        </w:p>
        <w:p w14:paraId="7976596A" w14:textId="62E5B8E2"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0" w:history="1">
            <w:r w:rsidR="006F36B7" w:rsidRPr="00E911A4">
              <w:rPr>
                <w:rStyle w:val="Hyperlink"/>
                <w:noProof/>
              </w:rPr>
              <w:t>2.1 GENERAL</w:t>
            </w:r>
            <w:r w:rsidR="006F36B7">
              <w:rPr>
                <w:noProof/>
                <w:webHidden/>
              </w:rPr>
              <w:tab/>
            </w:r>
            <w:r w:rsidR="006F36B7">
              <w:rPr>
                <w:noProof/>
                <w:webHidden/>
              </w:rPr>
              <w:fldChar w:fldCharType="begin"/>
            </w:r>
            <w:r w:rsidR="006F36B7">
              <w:rPr>
                <w:noProof/>
                <w:webHidden/>
              </w:rPr>
              <w:instrText xml:space="preserve"> PAGEREF _Toc128176880 \h </w:instrText>
            </w:r>
            <w:r w:rsidR="006F36B7">
              <w:rPr>
                <w:noProof/>
                <w:webHidden/>
              </w:rPr>
            </w:r>
            <w:r w:rsidR="006F36B7">
              <w:rPr>
                <w:noProof/>
                <w:webHidden/>
              </w:rPr>
              <w:fldChar w:fldCharType="separate"/>
            </w:r>
            <w:r w:rsidR="00853FDA">
              <w:rPr>
                <w:noProof/>
                <w:webHidden/>
              </w:rPr>
              <w:t>11</w:t>
            </w:r>
            <w:r w:rsidR="006F36B7">
              <w:rPr>
                <w:noProof/>
                <w:webHidden/>
              </w:rPr>
              <w:fldChar w:fldCharType="end"/>
            </w:r>
          </w:hyperlink>
        </w:p>
        <w:p w14:paraId="4C512C52" w14:textId="76208D53"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1" w:history="1">
            <w:r w:rsidR="006F36B7" w:rsidRPr="00E911A4">
              <w:rPr>
                <w:rStyle w:val="Hyperlink"/>
                <w:noProof/>
              </w:rPr>
              <w:t>2.2 MAJOR CHARACTERISTICS AND CONTRIBUTION OF DETECTING FAULTS TECHNIQUE IN HIGH-VOLTAGE TRANSMISSIONS</w:t>
            </w:r>
            <w:r w:rsidR="006F36B7">
              <w:rPr>
                <w:noProof/>
                <w:webHidden/>
              </w:rPr>
              <w:tab/>
            </w:r>
            <w:r w:rsidR="006F36B7">
              <w:rPr>
                <w:noProof/>
                <w:webHidden/>
              </w:rPr>
              <w:fldChar w:fldCharType="begin"/>
            </w:r>
            <w:r w:rsidR="006F36B7">
              <w:rPr>
                <w:noProof/>
                <w:webHidden/>
              </w:rPr>
              <w:instrText xml:space="preserve"> PAGEREF _Toc128176881 \h </w:instrText>
            </w:r>
            <w:r w:rsidR="006F36B7">
              <w:rPr>
                <w:noProof/>
                <w:webHidden/>
              </w:rPr>
            </w:r>
            <w:r w:rsidR="006F36B7">
              <w:rPr>
                <w:noProof/>
                <w:webHidden/>
              </w:rPr>
              <w:fldChar w:fldCharType="separate"/>
            </w:r>
            <w:r w:rsidR="00853FDA">
              <w:rPr>
                <w:noProof/>
                <w:webHidden/>
              </w:rPr>
              <w:t>11</w:t>
            </w:r>
            <w:r w:rsidR="006F36B7">
              <w:rPr>
                <w:noProof/>
                <w:webHidden/>
              </w:rPr>
              <w:fldChar w:fldCharType="end"/>
            </w:r>
          </w:hyperlink>
        </w:p>
        <w:p w14:paraId="611E2685" w14:textId="34ED7664"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2" w:history="1">
            <w:r w:rsidR="006F36B7" w:rsidRPr="00E911A4">
              <w:rPr>
                <w:rStyle w:val="Hyperlink"/>
                <w:noProof/>
              </w:rPr>
              <w:t>2.3 LITERATURE REVIEW SUMMARY</w:t>
            </w:r>
            <w:r w:rsidR="006F36B7">
              <w:rPr>
                <w:noProof/>
                <w:webHidden/>
              </w:rPr>
              <w:tab/>
            </w:r>
            <w:r w:rsidR="006F36B7">
              <w:rPr>
                <w:noProof/>
                <w:webHidden/>
              </w:rPr>
              <w:fldChar w:fldCharType="begin"/>
            </w:r>
            <w:r w:rsidR="006F36B7">
              <w:rPr>
                <w:noProof/>
                <w:webHidden/>
              </w:rPr>
              <w:instrText xml:space="preserve"> PAGEREF _Toc128176882 \h </w:instrText>
            </w:r>
            <w:r w:rsidR="006F36B7">
              <w:rPr>
                <w:noProof/>
                <w:webHidden/>
              </w:rPr>
            </w:r>
            <w:r w:rsidR="006F36B7">
              <w:rPr>
                <w:noProof/>
                <w:webHidden/>
              </w:rPr>
              <w:fldChar w:fldCharType="separate"/>
            </w:r>
            <w:r w:rsidR="00853FDA">
              <w:rPr>
                <w:noProof/>
                <w:webHidden/>
              </w:rPr>
              <w:t>24</w:t>
            </w:r>
            <w:r w:rsidR="006F36B7">
              <w:rPr>
                <w:noProof/>
                <w:webHidden/>
              </w:rPr>
              <w:fldChar w:fldCharType="end"/>
            </w:r>
          </w:hyperlink>
        </w:p>
        <w:p w14:paraId="5CB8A943" w14:textId="7B5BEBA1"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3" w:history="1">
            <w:r w:rsidR="006F36B7" w:rsidRPr="00E911A4">
              <w:rPr>
                <w:rStyle w:val="Hyperlink"/>
                <w:noProof/>
              </w:rPr>
              <w:t>2.4 CHAPTER SUMMARY</w:t>
            </w:r>
            <w:r w:rsidR="006F36B7">
              <w:rPr>
                <w:noProof/>
                <w:webHidden/>
              </w:rPr>
              <w:tab/>
            </w:r>
            <w:r w:rsidR="006F36B7">
              <w:rPr>
                <w:noProof/>
                <w:webHidden/>
              </w:rPr>
              <w:fldChar w:fldCharType="begin"/>
            </w:r>
            <w:r w:rsidR="006F36B7">
              <w:rPr>
                <w:noProof/>
                <w:webHidden/>
              </w:rPr>
              <w:instrText xml:space="preserve"> PAGEREF _Toc128176883 \h </w:instrText>
            </w:r>
            <w:r w:rsidR="006F36B7">
              <w:rPr>
                <w:noProof/>
                <w:webHidden/>
              </w:rPr>
            </w:r>
            <w:r w:rsidR="006F36B7">
              <w:rPr>
                <w:noProof/>
                <w:webHidden/>
              </w:rPr>
              <w:fldChar w:fldCharType="separate"/>
            </w:r>
            <w:r w:rsidR="00853FDA">
              <w:rPr>
                <w:noProof/>
                <w:webHidden/>
              </w:rPr>
              <w:t>34</w:t>
            </w:r>
            <w:r w:rsidR="006F36B7">
              <w:rPr>
                <w:noProof/>
                <w:webHidden/>
              </w:rPr>
              <w:fldChar w:fldCharType="end"/>
            </w:r>
          </w:hyperlink>
        </w:p>
        <w:p w14:paraId="33424D3A" w14:textId="080E4F77" w:rsidR="006F36B7" w:rsidRDefault="00000000" w:rsidP="006F36B7">
          <w:pPr>
            <w:pStyle w:val="TOC1"/>
            <w:rPr>
              <w:rFonts w:asciiTheme="minorHAnsi" w:eastAsiaTheme="minorEastAsia" w:hAnsiTheme="minorHAnsi" w:cstheme="minorBidi"/>
              <w:sz w:val="22"/>
              <w:szCs w:val="22"/>
            </w:rPr>
          </w:pPr>
          <w:hyperlink w:anchor="_Toc128176884" w:history="1">
            <w:r w:rsidR="006F36B7" w:rsidRPr="00E911A4">
              <w:rPr>
                <w:rStyle w:val="Hyperlink"/>
                <w:lang w:bidi="ar-JO"/>
              </w:rPr>
              <w:t>3. RESEARCH METHODOLOGY</w:t>
            </w:r>
            <w:r w:rsidR="006F36B7">
              <w:rPr>
                <w:webHidden/>
              </w:rPr>
              <w:tab/>
            </w:r>
            <w:r w:rsidR="006F36B7">
              <w:rPr>
                <w:webHidden/>
              </w:rPr>
              <w:fldChar w:fldCharType="begin"/>
            </w:r>
            <w:r w:rsidR="006F36B7">
              <w:rPr>
                <w:webHidden/>
              </w:rPr>
              <w:instrText xml:space="preserve"> PAGEREF _Toc128176884 \h </w:instrText>
            </w:r>
            <w:r w:rsidR="006F36B7">
              <w:rPr>
                <w:webHidden/>
              </w:rPr>
            </w:r>
            <w:r w:rsidR="006F36B7">
              <w:rPr>
                <w:webHidden/>
              </w:rPr>
              <w:fldChar w:fldCharType="separate"/>
            </w:r>
            <w:r w:rsidR="00853FDA">
              <w:rPr>
                <w:webHidden/>
              </w:rPr>
              <w:t>35</w:t>
            </w:r>
            <w:r w:rsidR="006F36B7">
              <w:rPr>
                <w:webHidden/>
              </w:rPr>
              <w:fldChar w:fldCharType="end"/>
            </w:r>
          </w:hyperlink>
        </w:p>
        <w:p w14:paraId="11997467" w14:textId="5473E41A"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5" w:history="1">
            <w:r w:rsidR="006F36B7" w:rsidRPr="00E911A4">
              <w:rPr>
                <w:rStyle w:val="Hyperlink"/>
                <w:noProof/>
                <w:lang w:bidi="ar-JO"/>
              </w:rPr>
              <w:t>3.1 CHAPTER GOAL</w:t>
            </w:r>
            <w:r w:rsidR="006F36B7">
              <w:rPr>
                <w:noProof/>
                <w:webHidden/>
              </w:rPr>
              <w:tab/>
            </w:r>
            <w:r w:rsidR="006F36B7">
              <w:rPr>
                <w:noProof/>
                <w:webHidden/>
              </w:rPr>
              <w:fldChar w:fldCharType="begin"/>
            </w:r>
            <w:r w:rsidR="006F36B7">
              <w:rPr>
                <w:noProof/>
                <w:webHidden/>
              </w:rPr>
              <w:instrText xml:space="preserve"> PAGEREF _Toc128176885 \h </w:instrText>
            </w:r>
            <w:r w:rsidR="006F36B7">
              <w:rPr>
                <w:noProof/>
                <w:webHidden/>
              </w:rPr>
            </w:r>
            <w:r w:rsidR="006F36B7">
              <w:rPr>
                <w:noProof/>
                <w:webHidden/>
              </w:rPr>
              <w:fldChar w:fldCharType="separate"/>
            </w:r>
            <w:r w:rsidR="00853FDA">
              <w:rPr>
                <w:noProof/>
                <w:webHidden/>
              </w:rPr>
              <w:t>35</w:t>
            </w:r>
            <w:r w:rsidR="006F36B7">
              <w:rPr>
                <w:noProof/>
                <w:webHidden/>
              </w:rPr>
              <w:fldChar w:fldCharType="end"/>
            </w:r>
          </w:hyperlink>
        </w:p>
        <w:p w14:paraId="47134E16" w14:textId="69826A8A"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6" w:history="1">
            <w:r w:rsidR="006F36B7" w:rsidRPr="00E911A4">
              <w:rPr>
                <w:rStyle w:val="Hyperlink"/>
                <w:noProof/>
                <w:lang w:bidi="ar-JO"/>
              </w:rPr>
              <w:t>3.2 THE RESEARCH APPROACH</w:t>
            </w:r>
            <w:r w:rsidR="006F36B7">
              <w:rPr>
                <w:noProof/>
                <w:webHidden/>
              </w:rPr>
              <w:tab/>
            </w:r>
            <w:r w:rsidR="006F36B7">
              <w:rPr>
                <w:noProof/>
                <w:webHidden/>
              </w:rPr>
              <w:fldChar w:fldCharType="begin"/>
            </w:r>
            <w:r w:rsidR="006F36B7">
              <w:rPr>
                <w:noProof/>
                <w:webHidden/>
              </w:rPr>
              <w:instrText xml:space="preserve"> PAGEREF _Toc128176886 \h </w:instrText>
            </w:r>
            <w:r w:rsidR="006F36B7">
              <w:rPr>
                <w:noProof/>
                <w:webHidden/>
              </w:rPr>
            </w:r>
            <w:r w:rsidR="006F36B7">
              <w:rPr>
                <w:noProof/>
                <w:webHidden/>
              </w:rPr>
              <w:fldChar w:fldCharType="separate"/>
            </w:r>
            <w:r w:rsidR="00853FDA">
              <w:rPr>
                <w:noProof/>
                <w:webHidden/>
              </w:rPr>
              <w:t>35</w:t>
            </w:r>
            <w:r w:rsidR="006F36B7">
              <w:rPr>
                <w:noProof/>
                <w:webHidden/>
              </w:rPr>
              <w:fldChar w:fldCharType="end"/>
            </w:r>
          </w:hyperlink>
        </w:p>
        <w:p w14:paraId="4AA78473" w14:textId="291F43F4"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7" w:history="1">
            <w:r w:rsidR="006F36B7" w:rsidRPr="00E911A4">
              <w:rPr>
                <w:rStyle w:val="Hyperlink"/>
                <w:noProof/>
              </w:rPr>
              <w:t>3.3 DATA COLLECTION METHODS</w:t>
            </w:r>
            <w:r w:rsidR="006F36B7">
              <w:rPr>
                <w:noProof/>
                <w:webHidden/>
              </w:rPr>
              <w:tab/>
            </w:r>
            <w:r w:rsidR="006F36B7">
              <w:rPr>
                <w:noProof/>
                <w:webHidden/>
              </w:rPr>
              <w:fldChar w:fldCharType="begin"/>
            </w:r>
            <w:r w:rsidR="006F36B7">
              <w:rPr>
                <w:noProof/>
                <w:webHidden/>
              </w:rPr>
              <w:instrText xml:space="preserve"> PAGEREF _Toc128176887 \h </w:instrText>
            </w:r>
            <w:r w:rsidR="006F36B7">
              <w:rPr>
                <w:noProof/>
                <w:webHidden/>
              </w:rPr>
            </w:r>
            <w:r w:rsidR="006F36B7">
              <w:rPr>
                <w:noProof/>
                <w:webHidden/>
              </w:rPr>
              <w:fldChar w:fldCharType="separate"/>
            </w:r>
            <w:r w:rsidR="00853FDA">
              <w:rPr>
                <w:noProof/>
                <w:webHidden/>
              </w:rPr>
              <w:t>36</w:t>
            </w:r>
            <w:r w:rsidR="006F36B7">
              <w:rPr>
                <w:noProof/>
                <w:webHidden/>
              </w:rPr>
              <w:fldChar w:fldCharType="end"/>
            </w:r>
          </w:hyperlink>
        </w:p>
        <w:p w14:paraId="1790FD2E" w14:textId="2B7E2C9E"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8" w:history="1">
            <w:r w:rsidR="006F36B7" w:rsidRPr="00E911A4">
              <w:rPr>
                <w:rStyle w:val="Hyperlink"/>
                <w:noProof/>
              </w:rPr>
              <w:t>3.4 THE RESEARCH DATASET DESCRIPTION</w:t>
            </w:r>
            <w:r w:rsidR="006F36B7">
              <w:rPr>
                <w:noProof/>
                <w:webHidden/>
              </w:rPr>
              <w:tab/>
            </w:r>
            <w:r w:rsidR="006F36B7">
              <w:rPr>
                <w:noProof/>
                <w:webHidden/>
              </w:rPr>
              <w:fldChar w:fldCharType="begin"/>
            </w:r>
            <w:r w:rsidR="006F36B7">
              <w:rPr>
                <w:noProof/>
                <w:webHidden/>
              </w:rPr>
              <w:instrText xml:space="preserve"> PAGEREF _Toc128176888 \h </w:instrText>
            </w:r>
            <w:r w:rsidR="006F36B7">
              <w:rPr>
                <w:noProof/>
                <w:webHidden/>
              </w:rPr>
            </w:r>
            <w:r w:rsidR="006F36B7">
              <w:rPr>
                <w:noProof/>
                <w:webHidden/>
              </w:rPr>
              <w:fldChar w:fldCharType="separate"/>
            </w:r>
            <w:r w:rsidR="00853FDA">
              <w:rPr>
                <w:noProof/>
                <w:webHidden/>
              </w:rPr>
              <w:t>38</w:t>
            </w:r>
            <w:r w:rsidR="006F36B7">
              <w:rPr>
                <w:noProof/>
                <w:webHidden/>
              </w:rPr>
              <w:fldChar w:fldCharType="end"/>
            </w:r>
          </w:hyperlink>
        </w:p>
        <w:p w14:paraId="304D998A" w14:textId="02032315"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89" w:history="1">
            <w:r w:rsidR="006F36B7" w:rsidRPr="00E911A4">
              <w:rPr>
                <w:rStyle w:val="Hyperlink"/>
                <w:noProof/>
              </w:rPr>
              <w:t>3.5 INTELLIGENT ML MODELS USED IN THIS WORK</w:t>
            </w:r>
            <w:r w:rsidR="006F36B7">
              <w:rPr>
                <w:noProof/>
                <w:webHidden/>
              </w:rPr>
              <w:tab/>
            </w:r>
            <w:r w:rsidR="006F36B7">
              <w:rPr>
                <w:noProof/>
                <w:webHidden/>
              </w:rPr>
              <w:fldChar w:fldCharType="begin"/>
            </w:r>
            <w:r w:rsidR="006F36B7">
              <w:rPr>
                <w:noProof/>
                <w:webHidden/>
              </w:rPr>
              <w:instrText xml:space="preserve"> PAGEREF _Toc128176889 \h </w:instrText>
            </w:r>
            <w:r w:rsidR="006F36B7">
              <w:rPr>
                <w:noProof/>
                <w:webHidden/>
              </w:rPr>
            </w:r>
            <w:r w:rsidR="006F36B7">
              <w:rPr>
                <w:noProof/>
                <w:webHidden/>
              </w:rPr>
              <w:fldChar w:fldCharType="separate"/>
            </w:r>
            <w:r w:rsidR="00853FDA">
              <w:rPr>
                <w:noProof/>
                <w:webHidden/>
              </w:rPr>
              <w:t>44</w:t>
            </w:r>
            <w:r w:rsidR="006F36B7">
              <w:rPr>
                <w:noProof/>
                <w:webHidden/>
              </w:rPr>
              <w:fldChar w:fldCharType="end"/>
            </w:r>
          </w:hyperlink>
        </w:p>
        <w:p w14:paraId="2C081614" w14:textId="494290EB" w:rsidR="006F36B7" w:rsidRDefault="00000000">
          <w:pPr>
            <w:pStyle w:val="TOC3"/>
            <w:tabs>
              <w:tab w:val="right" w:leader="dot" w:pos="9111"/>
            </w:tabs>
            <w:rPr>
              <w:rFonts w:asciiTheme="minorHAnsi" w:eastAsiaTheme="minorEastAsia" w:hAnsiTheme="minorHAnsi" w:cstheme="minorBidi"/>
              <w:noProof/>
              <w:sz w:val="22"/>
              <w:szCs w:val="22"/>
            </w:rPr>
          </w:pPr>
          <w:hyperlink w:anchor="_Toc128176890" w:history="1">
            <w:r w:rsidR="006F36B7" w:rsidRPr="00E911A4">
              <w:rPr>
                <w:rStyle w:val="Hyperlink"/>
                <w:noProof/>
              </w:rPr>
              <w:t>3.5.1 Description of GBC</w:t>
            </w:r>
            <w:r w:rsidR="006F36B7">
              <w:rPr>
                <w:noProof/>
                <w:webHidden/>
              </w:rPr>
              <w:tab/>
            </w:r>
            <w:r w:rsidR="006F36B7">
              <w:rPr>
                <w:noProof/>
                <w:webHidden/>
              </w:rPr>
              <w:fldChar w:fldCharType="begin"/>
            </w:r>
            <w:r w:rsidR="006F36B7">
              <w:rPr>
                <w:noProof/>
                <w:webHidden/>
              </w:rPr>
              <w:instrText xml:space="preserve"> PAGEREF _Toc128176890 \h </w:instrText>
            </w:r>
            <w:r w:rsidR="006F36B7">
              <w:rPr>
                <w:noProof/>
                <w:webHidden/>
              </w:rPr>
            </w:r>
            <w:r w:rsidR="006F36B7">
              <w:rPr>
                <w:noProof/>
                <w:webHidden/>
              </w:rPr>
              <w:fldChar w:fldCharType="separate"/>
            </w:r>
            <w:r w:rsidR="00853FDA">
              <w:rPr>
                <w:noProof/>
                <w:webHidden/>
              </w:rPr>
              <w:t>45</w:t>
            </w:r>
            <w:r w:rsidR="006F36B7">
              <w:rPr>
                <w:noProof/>
                <w:webHidden/>
              </w:rPr>
              <w:fldChar w:fldCharType="end"/>
            </w:r>
          </w:hyperlink>
        </w:p>
        <w:p w14:paraId="4D43DA07" w14:textId="37C3C4DE" w:rsidR="006F36B7" w:rsidRDefault="00000000">
          <w:pPr>
            <w:pStyle w:val="TOC3"/>
            <w:tabs>
              <w:tab w:val="right" w:leader="dot" w:pos="9111"/>
            </w:tabs>
            <w:rPr>
              <w:rFonts w:asciiTheme="minorHAnsi" w:eastAsiaTheme="minorEastAsia" w:hAnsiTheme="minorHAnsi" w:cstheme="minorBidi"/>
              <w:noProof/>
              <w:sz w:val="22"/>
              <w:szCs w:val="22"/>
            </w:rPr>
          </w:pPr>
          <w:hyperlink w:anchor="_Toc128176891" w:history="1">
            <w:r w:rsidR="006F36B7" w:rsidRPr="00E911A4">
              <w:rPr>
                <w:rStyle w:val="Hyperlink"/>
                <w:noProof/>
              </w:rPr>
              <w:t>3.5.2 Illustration of LGBM</w:t>
            </w:r>
            <w:r w:rsidR="006F36B7">
              <w:rPr>
                <w:noProof/>
                <w:webHidden/>
              </w:rPr>
              <w:tab/>
            </w:r>
            <w:r w:rsidR="006F36B7">
              <w:rPr>
                <w:noProof/>
                <w:webHidden/>
              </w:rPr>
              <w:fldChar w:fldCharType="begin"/>
            </w:r>
            <w:r w:rsidR="006F36B7">
              <w:rPr>
                <w:noProof/>
                <w:webHidden/>
              </w:rPr>
              <w:instrText xml:space="preserve"> PAGEREF _Toc128176891 \h </w:instrText>
            </w:r>
            <w:r w:rsidR="006F36B7">
              <w:rPr>
                <w:noProof/>
                <w:webHidden/>
              </w:rPr>
            </w:r>
            <w:r w:rsidR="006F36B7">
              <w:rPr>
                <w:noProof/>
                <w:webHidden/>
              </w:rPr>
              <w:fldChar w:fldCharType="separate"/>
            </w:r>
            <w:r w:rsidR="00853FDA">
              <w:rPr>
                <w:noProof/>
                <w:webHidden/>
              </w:rPr>
              <w:t>46</w:t>
            </w:r>
            <w:r w:rsidR="006F36B7">
              <w:rPr>
                <w:noProof/>
                <w:webHidden/>
              </w:rPr>
              <w:fldChar w:fldCharType="end"/>
            </w:r>
          </w:hyperlink>
        </w:p>
        <w:p w14:paraId="3F101370" w14:textId="5EA0C3E2"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2" w:history="1">
            <w:r w:rsidR="006F36B7" w:rsidRPr="00E911A4">
              <w:rPr>
                <w:rStyle w:val="Hyperlink"/>
                <w:noProof/>
              </w:rPr>
              <w:t>3.6 PERFORMANCE EVALUATION OF THE ML ALGORITHMS USED IN THIS WORK</w:t>
            </w:r>
            <w:r w:rsidR="006F36B7">
              <w:rPr>
                <w:noProof/>
                <w:webHidden/>
              </w:rPr>
              <w:tab/>
            </w:r>
            <w:r w:rsidR="006F36B7">
              <w:rPr>
                <w:noProof/>
                <w:webHidden/>
              </w:rPr>
              <w:fldChar w:fldCharType="begin"/>
            </w:r>
            <w:r w:rsidR="006F36B7">
              <w:rPr>
                <w:noProof/>
                <w:webHidden/>
              </w:rPr>
              <w:instrText xml:space="preserve"> PAGEREF _Toc128176892 \h </w:instrText>
            </w:r>
            <w:r w:rsidR="006F36B7">
              <w:rPr>
                <w:noProof/>
                <w:webHidden/>
              </w:rPr>
            </w:r>
            <w:r w:rsidR="006F36B7">
              <w:rPr>
                <w:noProof/>
                <w:webHidden/>
              </w:rPr>
              <w:fldChar w:fldCharType="separate"/>
            </w:r>
            <w:r w:rsidR="00853FDA">
              <w:rPr>
                <w:noProof/>
                <w:webHidden/>
              </w:rPr>
              <w:t>48</w:t>
            </w:r>
            <w:r w:rsidR="006F36B7">
              <w:rPr>
                <w:noProof/>
                <w:webHidden/>
              </w:rPr>
              <w:fldChar w:fldCharType="end"/>
            </w:r>
          </w:hyperlink>
        </w:p>
        <w:p w14:paraId="66C681CF" w14:textId="671B5BD6"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3" w:history="1">
            <w:r w:rsidR="006F36B7" w:rsidRPr="00E911A4">
              <w:rPr>
                <w:rStyle w:val="Hyperlink"/>
                <w:noProof/>
              </w:rPr>
              <w:t>3.7 CHAPTER SUMMARY</w:t>
            </w:r>
            <w:r w:rsidR="006F36B7">
              <w:rPr>
                <w:noProof/>
                <w:webHidden/>
              </w:rPr>
              <w:tab/>
            </w:r>
            <w:r w:rsidR="006F36B7">
              <w:rPr>
                <w:noProof/>
                <w:webHidden/>
              </w:rPr>
              <w:fldChar w:fldCharType="begin"/>
            </w:r>
            <w:r w:rsidR="006F36B7">
              <w:rPr>
                <w:noProof/>
                <w:webHidden/>
              </w:rPr>
              <w:instrText xml:space="preserve"> PAGEREF _Toc128176893 \h </w:instrText>
            </w:r>
            <w:r w:rsidR="006F36B7">
              <w:rPr>
                <w:noProof/>
                <w:webHidden/>
              </w:rPr>
            </w:r>
            <w:r w:rsidR="006F36B7">
              <w:rPr>
                <w:noProof/>
                <w:webHidden/>
              </w:rPr>
              <w:fldChar w:fldCharType="separate"/>
            </w:r>
            <w:r w:rsidR="00853FDA">
              <w:rPr>
                <w:noProof/>
                <w:webHidden/>
              </w:rPr>
              <w:t>49</w:t>
            </w:r>
            <w:r w:rsidR="006F36B7">
              <w:rPr>
                <w:noProof/>
                <w:webHidden/>
              </w:rPr>
              <w:fldChar w:fldCharType="end"/>
            </w:r>
          </w:hyperlink>
        </w:p>
        <w:p w14:paraId="686EBF09" w14:textId="34868F32" w:rsidR="006F36B7" w:rsidRDefault="00000000" w:rsidP="006F36B7">
          <w:pPr>
            <w:pStyle w:val="TOC1"/>
            <w:rPr>
              <w:rFonts w:asciiTheme="minorHAnsi" w:eastAsiaTheme="minorEastAsia" w:hAnsiTheme="minorHAnsi" w:cstheme="minorBidi"/>
              <w:sz w:val="22"/>
              <w:szCs w:val="22"/>
            </w:rPr>
          </w:pPr>
          <w:hyperlink w:anchor="_Toc128176894" w:history="1">
            <w:r w:rsidR="006F36B7" w:rsidRPr="00E911A4">
              <w:rPr>
                <w:rStyle w:val="Hyperlink"/>
                <w:lang w:bidi="ar-JO"/>
              </w:rPr>
              <w:t>4. RESULTS AND DISCUSSIONS</w:t>
            </w:r>
            <w:r w:rsidR="006F36B7">
              <w:rPr>
                <w:webHidden/>
              </w:rPr>
              <w:tab/>
            </w:r>
            <w:r w:rsidR="006F36B7">
              <w:rPr>
                <w:webHidden/>
              </w:rPr>
              <w:fldChar w:fldCharType="begin"/>
            </w:r>
            <w:r w:rsidR="006F36B7">
              <w:rPr>
                <w:webHidden/>
              </w:rPr>
              <w:instrText xml:space="preserve"> PAGEREF _Toc128176894 \h </w:instrText>
            </w:r>
            <w:r w:rsidR="006F36B7">
              <w:rPr>
                <w:webHidden/>
              </w:rPr>
            </w:r>
            <w:r w:rsidR="006F36B7">
              <w:rPr>
                <w:webHidden/>
              </w:rPr>
              <w:fldChar w:fldCharType="separate"/>
            </w:r>
            <w:r w:rsidR="00853FDA">
              <w:rPr>
                <w:webHidden/>
              </w:rPr>
              <w:t>50</w:t>
            </w:r>
            <w:r w:rsidR="006F36B7">
              <w:rPr>
                <w:webHidden/>
              </w:rPr>
              <w:fldChar w:fldCharType="end"/>
            </w:r>
          </w:hyperlink>
        </w:p>
        <w:p w14:paraId="7BA39821" w14:textId="3875E82E"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5" w:history="1">
            <w:r w:rsidR="006F36B7" w:rsidRPr="00E911A4">
              <w:rPr>
                <w:rStyle w:val="Hyperlink"/>
                <w:noProof/>
                <w:lang w:bidi="ar-JO"/>
              </w:rPr>
              <w:t>4.1 CHAPTER GOAL</w:t>
            </w:r>
            <w:r w:rsidR="006F36B7">
              <w:rPr>
                <w:noProof/>
                <w:webHidden/>
              </w:rPr>
              <w:tab/>
            </w:r>
            <w:r w:rsidR="006F36B7">
              <w:rPr>
                <w:noProof/>
                <w:webHidden/>
              </w:rPr>
              <w:fldChar w:fldCharType="begin"/>
            </w:r>
            <w:r w:rsidR="006F36B7">
              <w:rPr>
                <w:noProof/>
                <w:webHidden/>
              </w:rPr>
              <w:instrText xml:space="preserve"> PAGEREF _Toc128176895 \h </w:instrText>
            </w:r>
            <w:r w:rsidR="006F36B7">
              <w:rPr>
                <w:noProof/>
                <w:webHidden/>
              </w:rPr>
            </w:r>
            <w:r w:rsidR="006F36B7">
              <w:rPr>
                <w:noProof/>
                <w:webHidden/>
              </w:rPr>
              <w:fldChar w:fldCharType="separate"/>
            </w:r>
            <w:r w:rsidR="00853FDA">
              <w:rPr>
                <w:noProof/>
                <w:webHidden/>
              </w:rPr>
              <w:t>50</w:t>
            </w:r>
            <w:r w:rsidR="006F36B7">
              <w:rPr>
                <w:noProof/>
                <w:webHidden/>
              </w:rPr>
              <w:fldChar w:fldCharType="end"/>
            </w:r>
          </w:hyperlink>
        </w:p>
        <w:p w14:paraId="4E101E5A" w14:textId="57436D91"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6" w:history="1">
            <w:r w:rsidR="006F36B7" w:rsidRPr="00E911A4">
              <w:rPr>
                <w:rStyle w:val="Hyperlink"/>
                <w:noProof/>
                <w:lang w:bidi="ar-JO"/>
              </w:rPr>
              <w:t>4.2 NUMERICAL SIMULATION OUTPUTS OF THE FIRST MODEL (GBC)</w:t>
            </w:r>
            <w:r w:rsidR="006F36B7">
              <w:rPr>
                <w:noProof/>
                <w:webHidden/>
              </w:rPr>
              <w:tab/>
            </w:r>
            <w:r w:rsidR="006F36B7">
              <w:rPr>
                <w:noProof/>
                <w:webHidden/>
              </w:rPr>
              <w:fldChar w:fldCharType="begin"/>
            </w:r>
            <w:r w:rsidR="006F36B7">
              <w:rPr>
                <w:noProof/>
                <w:webHidden/>
              </w:rPr>
              <w:instrText xml:space="preserve"> PAGEREF _Toc128176896 \h </w:instrText>
            </w:r>
            <w:r w:rsidR="006F36B7">
              <w:rPr>
                <w:noProof/>
                <w:webHidden/>
              </w:rPr>
            </w:r>
            <w:r w:rsidR="006F36B7">
              <w:rPr>
                <w:noProof/>
                <w:webHidden/>
              </w:rPr>
              <w:fldChar w:fldCharType="separate"/>
            </w:r>
            <w:r w:rsidR="00853FDA">
              <w:rPr>
                <w:noProof/>
                <w:webHidden/>
              </w:rPr>
              <w:t>50</w:t>
            </w:r>
            <w:r w:rsidR="006F36B7">
              <w:rPr>
                <w:noProof/>
                <w:webHidden/>
              </w:rPr>
              <w:fldChar w:fldCharType="end"/>
            </w:r>
          </w:hyperlink>
        </w:p>
        <w:p w14:paraId="5B693FFB" w14:textId="3A08D07C"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7" w:history="1">
            <w:r w:rsidR="006F36B7" w:rsidRPr="00E911A4">
              <w:rPr>
                <w:rStyle w:val="Hyperlink"/>
                <w:noProof/>
                <w:lang w:bidi="ar-JO"/>
              </w:rPr>
              <w:t>4.3 NUMERICAL SIMULATION OUTPUTS OF THE SECOND MODEL (MGBC)</w:t>
            </w:r>
            <w:r w:rsidR="006F36B7">
              <w:rPr>
                <w:noProof/>
                <w:webHidden/>
              </w:rPr>
              <w:tab/>
            </w:r>
            <w:r w:rsidR="006F36B7">
              <w:rPr>
                <w:noProof/>
                <w:webHidden/>
              </w:rPr>
              <w:fldChar w:fldCharType="begin"/>
            </w:r>
            <w:r w:rsidR="006F36B7">
              <w:rPr>
                <w:noProof/>
                <w:webHidden/>
              </w:rPr>
              <w:instrText xml:space="preserve"> PAGEREF _Toc128176897 \h </w:instrText>
            </w:r>
            <w:r w:rsidR="006F36B7">
              <w:rPr>
                <w:noProof/>
                <w:webHidden/>
              </w:rPr>
            </w:r>
            <w:r w:rsidR="006F36B7">
              <w:rPr>
                <w:noProof/>
                <w:webHidden/>
              </w:rPr>
              <w:fldChar w:fldCharType="separate"/>
            </w:r>
            <w:r w:rsidR="00853FDA">
              <w:rPr>
                <w:noProof/>
                <w:webHidden/>
              </w:rPr>
              <w:t>51</w:t>
            </w:r>
            <w:r w:rsidR="006F36B7">
              <w:rPr>
                <w:noProof/>
                <w:webHidden/>
              </w:rPr>
              <w:fldChar w:fldCharType="end"/>
            </w:r>
          </w:hyperlink>
        </w:p>
        <w:p w14:paraId="6FC85F7D" w14:textId="6046F4B5"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8" w:history="1">
            <w:r w:rsidR="006F36B7" w:rsidRPr="00E911A4">
              <w:rPr>
                <w:rStyle w:val="Hyperlink"/>
                <w:noProof/>
                <w:lang w:bidi="ar-JO"/>
              </w:rPr>
              <w:t>4.4 NUMERICAL SIMULATION OUTPUTS OF THE THIRD MODEL (LGBM CLASSIFIER)</w:t>
            </w:r>
            <w:r w:rsidR="006F36B7">
              <w:rPr>
                <w:noProof/>
                <w:webHidden/>
              </w:rPr>
              <w:tab/>
            </w:r>
            <w:r w:rsidR="006F36B7">
              <w:rPr>
                <w:noProof/>
                <w:webHidden/>
              </w:rPr>
              <w:fldChar w:fldCharType="begin"/>
            </w:r>
            <w:r w:rsidR="006F36B7">
              <w:rPr>
                <w:noProof/>
                <w:webHidden/>
              </w:rPr>
              <w:instrText xml:space="preserve"> PAGEREF _Toc128176898 \h </w:instrText>
            </w:r>
            <w:r w:rsidR="006F36B7">
              <w:rPr>
                <w:noProof/>
                <w:webHidden/>
              </w:rPr>
            </w:r>
            <w:r w:rsidR="006F36B7">
              <w:rPr>
                <w:noProof/>
                <w:webHidden/>
              </w:rPr>
              <w:fldChar w:fldCharType="separate"/>
            </w:r>
            <w:r w:rsidR="00853FDA">
              <w:rPr>
                <w:noProof/>
                <w:webHidden/>
              </w:rPr>
              <w:t>53</w:t>
            </w:r>
            <w:r w:rsidR="006F36B7">
              <w:rPr>
                <w:noProof/>
                <w:webHidden/>
              </w:rPr>
              <w:fldChar w:fldCharType="end"/>
            </w:r>
          </w:hyperlink>
        </w:p>
        <w:p w14:paraId="75044068" w14:textId="6FC30781"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899" w:history="1">
            <w:r w:rsidR="006F36B7" w:rsidRPr="00E911A4">
              <w:rPr>
                <w:rStyle w:val="Hyperlink"/>
                <w:noProof/>
                <w:lang w:bidi="ar-JO"/>
              </w:rPr>
              <w:t>4.5 NUMERICAL SIMULATION OUTPUTS OF THE FOURTH MODEL (MLGBM Model)</w:t>
            </w:r>
            <w:r w:rsidR="006F36B7">
              <w:rPr>
                <w:noProof/>
                <w:webHidden/>
              </w:rPr>
              <w:tab/>
            </w:r>
            <w:r w:rsidR="006F36B7">
              <w:rPr>
                <w:noProof/>
                <w:webHidden/>
              </w:rPr>
              <w:fldChar w:fldCharType="begin"/>
            </w:r>
            <w:r w:rsidR="006F36B7">
              <w:rPr>
                <w:noProof/>
                <w:webHidden/>
              </w:rPr>
              <w:instrText xml:space="preserve"> PAGEREF _Toc128176899 \h </w:instrText>
            </w:r>
            <w:r w:rsidR="006F36B7">
              <w:rPr>
                <w:noProof/>
                <w:webHidden/>
              </w:rPr>
            </w:r>
            <w:r w:rsidR="006F36B7">
              <w:rPr>
                <w:noProof/>
                <w:webHidden/>
              </w:rPr>
              <w:fldChar w:fldCharType="separate"/>
            </w:r>
            <w:r w:rsidR="00853FDA">
              <w:rPr>
                <w:noProof/>
                <w:webHidden/>
              </w:rPr>
              <w:t>55</w:t>
            </w:r>
            <w:r w:rsidR="006F36B7">
              <w:rPr>
                <w:noProof/>
                <w:webHidden/>
              </w:rPr>
              <w:fldChar w:fldCharType="end"/>
            </w:r>
          </w:hyperlink>
        </w:p>
        <w:p w14:paraId="3F27DBAE" w14:textId="3824F902"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900" w:history="1">
            <w:r w:rsidR="006F36B7" w:rsidRPr="00E911A4">
              <w:rPr>
                <w:rStyle w:val="Hyperlink"/>
                <w:noProof/>
                <w:lang w:bidi="ar-JO"/>
              </w:rPr>
              <w:t>4.6 COMPARATIVE ANALYSIS BETWEEN THE FOUR EMPLOYED MODELS</w:t>
            </w:r>
            <w:r w:rsidR="006F36B7">
              <w:rPr>
                <w:noProof/>
                <w:webHidden/>
              </w:rPr>
              <w:tab/>
            </w:r>
            <w:r w:rsidR="006F36B7">
              <w:rPr>
                <w:noProof/>
                <w:webHidden/>
              </w:rPr>
              <w:fldChar w:fldCharType="begin"/>
            </w:r>
            <w:r w:rsidR="006F36B7">
              <w:rPr>
                <w:noProof/>
                <w:webHidden/>
              </w:rPr>
              <w:instrText xml:space="preserve"> PAGEREF _Toc128176900 \h </w:instrText>
            </w:r>
            <w:r w:rsidR="006F36B7">
              <w:rPr>
                <w:noProof/>
                <w:webHidden/>
              </w:rPr>
            </w:r>
            <w:r w:rsidR="006F36B7">
              <w:rPr>
                <w:noProof/>
                <w:webHidden/>
              </w:rPr>
              <w:fldChar w:fldCharType="separate"/>
            </w:r>
            <w:r w:rsidR="00853FDA">
              <w:rPr>
                <w:noProof/>
                <w:webHidden/>
              </w:rPr>
              <w:t>57</w:t>
            </w:r>
            <w:r w:rsidR="006F36B7">
              <w:rPr>
                <w:noProof/>
                <w:webHidden/>
              </w:rPr>
              <w:fldChar w:fldCharType="end"/>
            </w:r>
          </w:hyperlink>
        </w:p>
        <w:p w14:paraId="77236C76" w14:textId="0AEB3588"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901" w:history="1">
            <w:r w:rsidR="006F36B7" w:rsidRPr="00E911A4">
              <w:rPr>
                <w:rStyle w:val="Hyperlink"/>
                <w:noProof/>
                <w:lang w:bidi="ar-JO"/>
              </w:rPr>
              <w:t>4.7 DISCUSSIONS</w:t>
            </w:r>
            <w:r w:rsidR="006F36B7">
              <w:rPr>
                <w:noProof/>
                <w:webHidden/>
              </w:rPr>
              <w:tab/>
            </w:r>
            <w:r w:rsidR="006F36B7">
              <w:rPr>
                <w:noProof/>
                <w:webHidden/>
              </w:rPr>
              <w:fldChar w:fldCharType="begin"/>
            </w:r>
            <w:r w:rsidR="006F36B7">
              <w:rPr>
                <w:noProof/>
                <w:webHidden/>
              </w:rPr>
              <w:instrText xml:space="preserve"> PAGEREF _Toc128176901 \h </w:instrText>
            </w:r>
            <w:r w:rsidR="006F36B7">
              <w:rPr>
                <w:noProof/>
                <w:webHidden/>
              </w:rPr>
            </w:r>
            <w:r w:rsidR="006F36B7">
              <w:rPr>
                <w:noProof/>
                <w:webHidden/>
              </w:rPr>
              <w:fldChar w:fldCharType="separate"/>
            </w:r>
            <w:r w:rsidR="00853FDA">
              <w:rPr>
                <w:noProof/>
                <w:webHidden/>
              </w:rPr>
              <w:t>59</w:t>
            </w:r>
            <w:r w:rsidR="006F36B7">
              <w:rPr>
                <w:noProof/>
                <w:webHidden/>
              </w:rPr>
              <w:fldChar w:fldCharType="end"/>
            </w:r>
          </w:hyperlink>
        </w:p>
        <w:p w14:paraId="2504EB4C" w14:textId="23DE866E" w:rsidR="006F36B7" w:rsidRDefault="00000000" w:rsidP="006F36B7">
          <w:pPr>
            <w:pStyle w:val="TOC1"/>
            <w:rPr>
              <w:rFonts w:asciiTheme="minorHAnsi" w:eastAsiaTheme="minorEastAsia" w:hAnsiTheme="minorHAnsi" w:cstheme="minorBidi"/>
              <w:sz w:val="22"/>
              <w:szCs w:val="22"/>
            </w:rPr>
          </w:pPr>
          <w:hyperlink w:anchor="_Toc128176902" w:history="1">
            <w:r w:rsidR="006F36B7" w:rsidRPr="00E911A4">
              <w:rPr>
                <w:rStyle w:val="Hyperlink"/>
              </w:rPr>
              <w:t>5. CONCLUSIONS AND RECOMMENDATIONS</w:t>
            </w:r>
            <w:r w:rsidR="006F36B7">
              <w:rPr>
                <w:webHidden/>
              </w:rPr>
              <w:tab/>
            </w:r>
            <w:r w:rsidR="006F36B7">
              <w:rPr>
                <w:webHidden/>
              </w:rPr>
              <w:fldChar w:fldCharType="begin"/>
            </w:r>
            <w:r w:rsidR="006F36B7">
              <w:rPr>
                <w:webHidden/>
              </w:rPr>
              <w:instrText xml:space="preserve"> PAGEREF _Toc128176902 \h </w:instrText>
            </w:r>
            <w:r w:rsidR="006F36B7">
              <w:rPr>
                <w:webHidden/>
              </w:rPr>
            </w:r>
            <w:r w:rsidR="006F36B7">
              <w:rPr>
                <w:webHidden/>
              </w:rPr>
              <w:fldChar w:fldCharType="separate"/>
            </w:r>
            <w:r w:rsidR="00853FDA">
              <w:rPr>
                <w:webHidden/>
              </w:rPr>
              <w:t>61</w:t>
            </w:r>
            <w:r w:rsidR="006F36B7">
              <w:rPr>
                <w:webHidden/>
              </w:rPr>
              <w:fldChar w:fldCharType="end"/>
            </w:r>
          </w:hyperlink>
        </w:p>
        <w:p w14:paraId="48C382F9" w14:textId="38A148FA"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903" w:history="1">
            <w:r w:rsidR="006F36B7" w:rsidRPr="00E911A4">
              <w:rPr>
                <w:rStyle w:val="Hyperlink"/>
                <w:noProof/>
              </w:rPr>
              <w:t>5.1 CHAPTER GOAL</w:t>
            </w:r>
            <w:r w:rsidR="006F36B7">
              <w:rPr>
                <w:noProof/>
                <w:webHidden/>
              </w:rPr>
              <w:tab/>
            </w:r>
            <w:r w:rsidR="006F36B7">
              <w:rPr>
                <w:noProof/>
                <w:webHidden/>
              </w:rPr>
              <w:fldChar w:fldCharType="begin"/>
            </w:r>
            <w:r w:rsidR="006F36B7">
              <w:rPr>
                <w:noProof/>
                <w:webHidden/>
              </w:rPr>
              <w:instrText xml:space="preserve"> PAGEREF _Toc128176903 \h </w:instrText>
            </w:r>
            <w:r w:rsidR="006F36B7">
              <w:rPr>
                <w:noProof/>
                <w:webHidden/>
              </w:rPr>
            </w:r>
            <w:r w:rsidR="006F36B7">
              <w:rPr>
                <w:noProof/>
                <w:webHidden/>
              </w:rPr>
              <w:fldChar w:fldCharType="separate"/>
            </w:r>
            <w:r w:rsidR="00853FDA">
              <w:rPr>
                <w:noProof/>
                <w:webHidden/>
              </w:rPr>
              <w:t>61</w:t>
            </w:r>
            <w:r w:rsidR="006F36B7">
              <w:rPr>
                <w:noProof/>
                <w:webHidden/>
              </w:rPr>
              <w:fldChar w:fldCharType="end"/>
            </w:r>
          </w:hyperlink>
        </w:p>
        <w:p w14:paraId="0F84656C" w14:textId="3583F827"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904" w:history="1">
            <w:r w:rsidR="006F36B7" w:rsidRPr="00E911A4">
              <w:rPr>
                <w:rStyle w:val="Hyperlink"/>
                <w:noProof/>
              </w:rPr>
              <w:t>5.2 CONCLUSIONS</w:t>
            </w:r>
            <w:r w:rsidR="006F36B7">
              <w:rPr>
                <w:noProof/>
                <w:webHidden/>
              </w:rPr>
              <w:tab/>
            </w:r>
            <w:r w:rsidR="006F36B7">
              <w:rPr>
                <w:noProof/>
                <w:webHidden/>
              </w:rPr>
              <w:fldChar w:fldCharType="begin"/>
            </w:r>
            <w:r w:rsidR="006F36B7">
              <w:rPr>
                <w:noProof/>
                <w:webHidden/>
              </w:rPr>
              <w:instrText xml:space="preserve"> PAGEREF _Toc128176904 \h </w:instrText>
            </w:r>
            <w:r w:rsidR="006F36B7">
              <w:rPr>
                <w:noProof/>
                <w:webHidden/>
              </w:rPr>
            </w:r>
            <w:r w:rsidR="006F36B7">
              <w:rPr>
                <w:noProof/>
                <w:webHidden/>
              </w:rPr>
              <w:fldChar w:fldCharType="separate"/>
            </w:r>
            <w:r w:rsidR="00853FDA">
              <w:rPr>
                <w:noProof/>
                <w:webHidden/>
              </w:rPr>
              <w:t>61</w:t>
            </w:r>
            <w:r w:rsidR="006F36B7">
              <w:rPr>
                <w:noProof/>
                <w:webHidden/>
              </w:rPr>
              <w:fldChar w:fldCharType="end"/>
            </w:r>
          </w:hyperlink>
        </w:p>
        <w:p w14:paraId="6533A757" w14:textId="316F869B" w:rsidR="006F36B7" w:rsidRDefault="00000000">
          <w:pPr>
            <w:pStyle w:val="TOC2"/>
            <w:tabs>
              <w:tab w:val="right" w:leader="dot" w:pos="9111"/>
            </w:tabs>
            <w:rPr>
              <w:rFonts w:asciiTheme="minorHAnsi" w:eastAsiaTheme="minorEastAsia" w:hAnsiTheme="minorHAnsi" w:cstheme="minorBidi"/>
              <w:noProof/>
              <w:sz w:val="22"/>
              <w:szCs w:val="22"/>
            </w:rPr>
          </w:pPr>
          <w:hyperlink w:anchor="_Toc128176905" w:history="1">
            <w:r w:rsidR="006F36B7" w:rsidRPr="00E911A4">
              <w:rPr>
                <w:rStyle w:val="Hyperlink"/>
                <w:noProof/>
              </w:rPr>
              <w:t>5.3 RECOMMENDATIONS</w:t>
            </w:r>
            <w:r w:rsidR="006F36B7">
              <w:rPr>
                <w:noProof/>
                <w:webHidden/>
              </w:rPr>
              <w:tab/>
            </w:r>
            <w:r w:rsidR="006F36B7">
              <w:rPr>
                <w:noProof/>
                <w:webHidden/>
              </w:rPr>
              <w:fldChar w:fldCharType="begin"/>
            </w:r>
            <w:r w:rsidR="006F36B7">
              <w:rPr>
                <w:noProof/>
                <w:webHidden/>
              </w:rPr>
              <w:instrText xml:space="preserve"> PAGEREF _Toc128176905 \h </w:instrText>
            </w:r>
            <w:r w:rsidR="006F36B7">
              <w:rPr>
                <w:noProof/>
                <w:webHidden/>
              </w:rPr>
            </w:r>
            <w:r w:rsidR="006F36B7">
              <w:rPr>
                <w:noProof/>
                <w:webHidden/>
              </w:rPr>
              <w:fldChar w:fldCharType="separate"/>
            </w:r>
            <w:r w:rsidR="00853FDA">
              <w:rPr>
                <w:noProof/>
                <w:webHidden/>
              </w:rPr>
              <w:t>62</w:t>
            </w:r>
            <w:r w:rsidR="006F36B7">
              <w:rPr>
                <w:noProof/>
                <w:webHidden/>
              </w:rPr>
              <w:fldChar w:fldCharType="end"/>
            </w:r>
          </w:hyperlink>
        </w:p>
        <w:p w14:paraId="09A79CE9" w14:textId="7378B3E7" w:rsidR="006F36B7" w:rsidRDefault="00000000" w:rsidP="006F36B7">
          <w:pPr>
            <w:pStyle w:val="TOC1"/>
            <w:rPr>
              <w:rFonts w:asciiTheme="minorHAnsi" w:eastAsiaTheme="minorEastAsia" w:hAnsiTheme="minorHAnsi" w:cstheme="minorBidi"/>
              <w:sz w:val="22"/>
              <w:szCs w:val="22"/>
            </w:rPr>
          </w:pPr>
          <w:hyperlink w:anchor="_Toc128176906" w:history="1">
            <w:r w:rsidR="006F36B7" w:rsidRPr="00E911A4">
              <w:rPr>
                <w:rStyle w:val="Hyperlink"/>
              </w:rPr>
              <w:t>REFERENCES</w:t>
            </w:r>
            <w:r w:rsidR="006F36B7">
              <w:rPr>
                <w:webHidden/>
              </w:rPr>
              <w:tab/>
            </w:r>
            <w:r w:rsidR="006F36B7">
              <w:rPr>
                <w:webHidden/>
              </w:rPr>
              <w:fldChar w:fldCharType="begin"/>
            </w:r>
            <w:r w:rsidR="006F36B7">
              <w:rPr>
                <w:webHidden/>
              </w:rPr>
              <w:instrText xml:space="preserve"> PAGEREF _Toc128176906 \h </w:instrText>
            </w:r>
            <w:r w:rsidR="006F36B7">
              <w:rPr>
                <w:webHidden/>
              </w:rPr>
            </w:r>
            <w:r w:rsidR="006F36B7">
              <w:rPr>
                <w:webHidden/>
              </w:rPr>
              <w:fldChar w:fldCharType="separate"/>
            </w:r>
            <w:r w:rsidR="00853FDA">
              <w:rPr>
                <w:webHidden/>
              </w:rPr>
              <w:t>63</w:t>
            </w:r>
            <w:r w:rsidR="006F36B7">
              <w:rPr>
                <w:webHidden/>
              </w:rPr>
              <w:fldChar w:fldCharType="end"/>
            </w:r>
          </w:hyperlink>
        </w:p>
        <w:p w14:paraId="7E3B441F" w14:textId="5FF6E56C" w:rsidR="006F36B7" w:rsidRDefault="00000000" w:rsidP="006F36B7">
          <w:pPr>
            <w:pStyle w:val="TOC1"/>
            <w:rPr>
              <w:rFonts w:asciiTheme="minorHAnsi" w:eastAsiaTheme="minorEastAsia" w:hAnsiTheme="minorHAnsi" w:cstheme="minorBidi"/>
              <w:sz w:val="22"/>
              <w:szCs w:val="22"/>
            </w:rPr>
          </w:pPr>
          <w:hyperlink w:anchor="_Toc128176907" w:history="1">
            <w:r w:rsidR="006F36B7" w:rsidRPr="00E911A4">
              <w:rPr>
                <w:rStyle w:val="Hyperlink"/>
              </w:rPr>
              <w:t>APPENDIX A</w:t>
            </w:r>
            <w:r w:rsidR="006F36B7">
              <w:rPr>
                <w:webHidden/>
              </w:rPr>
              <w:tab/>
            </w:r>
            <w:r w:rsidR="006F36B7">
              <w:rPr>
                <w:webHidden/>
              </w:rPr>
              <w:fldChar w:fldCharType="begin"/>
            </w:r>
            <w:r w:rsidR="006F36B7">
              <w:rPr>
                <w:webHidden/>
              </w:rPr>
              <w:instrText xml:space="preserve"> PAGEREF _Toc128176907 \h </w:instrText>
            </w:r>
            <w:r w:rsidR="006F36B7">
              <w:rPr>
                <w:webHidden/>
              </w:rPr>
            </w:r>
            <w:r w:rsidR="006F36B7">
              <w:rPr>
                <w:webHidden/>
              </w:rPr>
              <w:fldChar w:fldCharType="separate"/>
            </w:r>
            <w:r w:rsidR="00853FDA">
              <w:rPr>
                <w:webHidden/>
              </w:rPr>
              <w:t>73</w:t>
            </w:r>
            <w:r w:rsidR="006F36B7">
              <w:rPr>
                <w:webHidden/>
              </w:rPr>
              <w:fldChar w:fldCharType="end"/>
            </w:r>
          </w:hyperlink>
        </w:p>
        <w:p w14:paraId="42B16348" w14:textId="3EFF3B06" w:rsidR="006F36B7" w:rsidRDefault="00000000" w:rsidP="006F36B7">
          <w:pPr>
            <w:pStyle w:val="TOC1"/>
            <w:rPr>
              <w:rFonts w:asciiTheme="minorHAnsi" w:eastAsiaTheme="minorEastAsia" w:hAnsiTheme="minorHAnsi" w:cstheme="minorBidi"/>
              <w:sz w:val="22"/>
              <w:szCs w:val="22"/>
            </w:rPr>
          </w:pPr>
          <w:hyperlink w:anchor="_Toc128176908" w:history="1">
            <w:r w:rsidR="006F36B7" w:rsidRPr="00E911A4">
              <w:rPr>
                <w:rStyle w:val="Hyperlink"/>
              </w:rPr>
              <w:t>APPENDIX B</w:t>
            </w:r>
            <w:r w:rsidR="006F36B7">
              <w:rPr>
                <w:webHidden/>
              </w:rPr>
              <w:tab/>
            </w:r>
            <w:r w:rsidR="006F36B7">
              <w:rPr>
                <w:webHidden/>
              </w:rPr>
              <w:fldChar w:fldCharType="begin"/>
            </w:r>
            <w:r w:rsidR="006F36B7">
              <w:rPr>
                <w:webHidden/>
              </w:rPr>
              <w:instrText xml:space="preserve"> PAGEREF _Toc128176908 \h </w:instrText>
            </w:r>
            <w:r w:rsidR="006F36B7">
              <w:rPr>
                <w:webHidden/>
              </w:rPr>
            </w:r>
            <w:r w:rsidR="006F36B7">
              <w:rPr>
                <w:webHidden/>
              </w:rPr>
              <w:fldChar w:fldCharType="separate"/>
            </w:r>
            <w:r w:rsidR="00853FDA">
              <w:rPr>
                <w:webHidden/>
              </w:rPr>
              <w:t>91</w:t>
            </w:r>
            <w:r w:rsidR="006F36B7">
              <w:rPr>
                <w:webHidden/>
              </w:rPr>
              <w:fldChar w:fldCharType="end"/>
            </w:r>
          </w:hyperlink>
        </w:p>
        <w:p w14:paraId="2A3A8B1D" w14:textId="61C5F867" w:rsidR="006F36B7" w:rsidRDefault="00000000" w:rsidP="006F36B7">
          <w:pPr>
            <w:pStyle w:val="TOC1"/>
            <w:rPr>
              <w:rFonts w:asciiTheme="minorHAnsi" w:eastAsiaTheme="minorEastAsia" w:hAnsiTheme="minorHAnsi" w:cstheme="minorBidi"/>
              <w:sz w:val="22"/>
              <w:szCs w:val="22"/>
            </w:rPr>
          </w:pPr>
          <w:hyperlink w:anchor="_Toc128176909" w:history="1">
            <w:r w:rsidR="006F36B7" w:rsidRPr="00E911A4">
              <w:rPr>
                <w:rStyle w:val="Hyperlink"/>
              </w:rPr>
              <w:t>APPENDIX C</w:t>
            </w:r>
            <w:r w:rsidR="006F36B7">
              <w:rPr>
                <w:webHidden/>
              </w:rPr>
              <w:tab/>
            </w:r>
            <w:r w:rsidR="006F36B7">
              <w:rPr>
                <w:webHidden/>
              </w:rPr>
              <w:fldChar w:fldCharType="begin"/>
            </w:r>
            <w:r w:rsidR="006F36B7">
              <w:rPr>
                <w:webHidden/>
              </w:rPr>
              <w:instrText xml:space="preserve"> PAGEREF _Toc128176909 \h </w:instrText>
            </w:r>
            <w:r w:rsidR="006F36B7">
              <w:rPr>
                <w:webHidden/>
              </w:rPr>
            </w:r>
            <w:r w:rsidR="006F36B7">
              <w:rPr>
                <w:webHidden/>
              </w:rPr>
              <w:fldChar w:fldCharType="separate"/>
            </w:r>
            <w:r w:rsidR="00853FDA">
              <w:rPr>
                <w:webHidden/>
              </w:rPr>
              <w:t>99</w:t>
            </w:r>
            <w:r w:rsidR="006F36B7">
              <w:rPr>
                <w:webHidden/>
              </w:rPr>
              <w:fldChar w:fldCharType="end"/>
            </w:r>
          </w:hyperlink>
        </w:p>
        <w:p w14:paraId="22F795BA" w14:textId="1EC8CF79" w:rsidR="006F36B7" w:rsidRDefault="00000000" w:rsidP="006F36B7">
          <w:pPr>
            <w:pStyle w:val="TOC1"/>
            <w:rPr>
              <w:rFonts w:asciiTheme="minorHAnsi" w:eastAsiaTheme="minorEastAsia" w:hAnsiTheme="minorHAnsi" w:cstheme="minorBidi"/>
              <w:sz w:val="22"/>
              <w:szCs w:val="22"/>
            </w:rPr>
          </w:pPr>
          <w:hyperlink w:anchor="_Toc128176910" w:history="1">
            <w:r w:rsidR="006F36B7" w:rsidRPr="00E911A4">
              <w:rPr>
                <w:rStyle w:val="Hyperlink"/>
              </w:rPr>
              <w:t>APPENDIX D</w:t>
            </w:r>
            <w:r w:rsidR="006F36B7">
              <w:rPr>
                <w:webHidden/>
              </w:rPr>
              <w:tab/>
            </w:r>
            <w:r w:rsidR="006F36B7">
              <w:rPr>
                <w:webHidden/>
              </w:rPr>
              <w:fldChar w:fldCharType="begin"/>
            </w:r>
            <w:r w:rsidR="006F36B7">
              <w:rPr>
                <w:webHidden/>
              </w:rPr>
              <w:instrText xml:space="preserve"> PAGEREF _Toc128176910 \h </w:instrText>
            </w:r>
            <w:r w:rsidR="006F36B7">
              <w:rPr>
                <w:webHidden/>
              </w:rPr>
            </w:r>
            <w:r w:rsidR="006F36B7">
              <w:rPr>
                <w:webHidden/>
              </w:rPr>
              <w:fldChar w:fldCharType="separate"/>
            </w:r>
            <w:r w:rsidR="00853FDA">
              <w:rPr>
                <w:webHidden/>
              </w:rPr>
              <w:t>117</w:t>
            </w:r>
            <w:r w:rsidR="006F36B7">
              <w:rPr>
                <w:webHidden/>
              </w:rPr>
              <w:fldChar w:fldCharType="end"/>
            </w:r>
          </w:hyperlink>
        </w:p>
        <w:p w14:paraId="6CCB89B0" w14:textId="4948B35C" w:rsidR="006F36B7" w:rsidRDefault="006F36B7">
          <w:r>
            <w:rPr>
              <w:b/>
              <w:bCs/>
              <w:noProof/>
            </w:rPr>
            <w:fldChar w:fldCharType="end"/>
          </w:r>
        </w:p>
      </w:sdtContent>
    </w:sdt>
    <w:p w14:paraId="1410417B" w14:textId="0530DC8A" w:rsidR="006F36B7" w:rsidRDefault="006F36B7" w:rsidP="006F36B7">
      <w:pPr>
        <w:pStyle w:val="TOCHeading"/>
      </w:pPr>
    </w:p>
    <w:p w14:paraId="2D9EC67A" w14:textId="77777777" w:rsidR="00256AC7" w:rsidRDefault="00256AC7" w:rsidP="00256AC7"/>
    <w:p w14:paraId="3EDCEBAB" w14:textId="11655FB7" w:rsidR="006F36B7" w:rsidRDefault="00256AC7" w:rsidP="006F36B7">
      <w:pPr>
        <w:pStyle w:val="Heading1"/>
        <w:ind w:left="284"/>
      </w:pPr>
      <w:bookmarkStart w:id="20" w:name="_Toc9436836"/>
      <w:bookmarkStart w:id="21" w:name="_Toc116997726"/>
      <w:bookmarkStart w:id="22" w:name="_Toc117688034"/>
      <w:bookmarkStart w:id="23" w:name="_Toc118052239"/>
      <w:bookmarkStart w:id="24" w:name="_Toc118584428"/>
      <w:bookmarkStart w:id="25" w:name="_Toc128176821"/>
      <w:bookmarkStart w:id="26" w:name="_Toc128176867"/>
      <w:r w:rsidRPr="00127624">
        <w:lastRenderedPageBreak/>
        <w:t>LIST OF TABLES</w:t>
      </w:r>
      <w:bookmarkEnd w:id="20"/>
      <w:bookmarkEnd w:id="21"/>
      <w:bookmarkEnd w:id="22"/>
      <w:bookmarkEnd w:id="23"/>
      <w:bookmarkEnd w:id="24"/>
      <w:bookmarkEnd w:id="25"/>
      <w:bookmarkEnd w:id="26"/>
      <w:r w:rsidR="006F36B7">
        <w:fldChar w:fldCharType="begin"/>
      </w:r>
      <w:r w:rsidR="006F36B7">
        <w:instrText xml:space="preserve"> TOC \h \z \c "Table 1. " </w:instrText>
      </w:r>
      <w:r w:rsidR="00000000">
        <w:fldChar w:fldCharType="separate"/>
      </w:r>
      <w:r w:rsidR="006F36B7">
        <w:fldChar w:fldCharType="end"/>
      </w:r>
    </w:p>
    <w:p w14:paraId="406D90C7" w14:textId="4FB55AF7" w:rsidR="006F36B7" w:rsidRDefault="006F36B7" w:rsidP="006F36B7">
      <w:pPr>
        <w:pStyle w:val="TableofFigures"/>
        <w:tabs>
          <w:tab w:val="right" w:leader="dot" w:pos="9111"/>
        </w:tabs>
        <w:spacing w:after="0" w:line="360" w:lineRule="auto"/>
        <w:rPr>
          <w:noProof/>
        </w:rPr>
      </w:pPr>
      <w:r>
        <w:fldChar w:fldCharType="begin"/>
      </w:r>
      <w:r>
        <w:instrText xml:space="preserve"> TOC \h \z \c "Table 2." </w:instrText>
      </w:r>
      <w:r>
        <w:fldChar w:fldCharType="separate"/>
      </w:r>
      <w:hyperlink w:anchor="_Toc128176970" w:history="1">
        <w:r w:rsidRPr="00684E51">
          <w:rPr>
            <w:rStyle w:val="Hyperlink"/>
            <w:rFonts w:eastAsiaTheme="majorEastAsia"/>
            <w:noProof/>
          </w:rPr>
          <w:t xml:space="preserve">Table 2.1: </w:t>
        </w:r>
        <w:r w:rsidRPr="00684E51">
          <w:rPr>
            <w:rStyle w:val="Hyperlink"/>
            <w:rFonts w:eastAsiaTheme="majorEastAsia"/>
            <w:bCs/>
            <w:noProof/>
          </w:rPr>
          <w:t>The significant results and relevance of all publications reviewed in the second chapter.</w:t>
        </w:r>
        <w:r>
          <w:rPr>
            <w:noProof/>
            <w:webHidden/>
          </w:rPr>
          <w:tab/>
        </w:r>
        <w:r>
          <w:rPr>
            <w:noProof/>
            <w:webHidden/>
          </w:rPr>
          <w:fldChar w:fldCharType="begin"/>
        </w:r>
        <w:r>
          <w:rPr>
            <w:noProof/>
            <w:webHidden/>
          </w:rPr>
          <w:instrText xml:space="preserve"> PAGEREF _Toc128176970 \h </w:instrText>
        </w:r>
        <w:r>
          <w:rPr>
            <w:noProof/>
            <w:webHidden/>
          </w:rPr>
        </w:r>
        <w:r>
          <w:rPr>
            <w:noProof/>
            <w:webHidden/>
          </w:rPr>
          <w:fldChar w:fldCharType="separate"/>
        </w:r>
        <w:r w:rsidR="00853FDA">
          <w:rPr>
            <w:noProof/>
            <w:webHidden/>
          </w:rPr>
          <w:t>24</w:t>
        </w:r>
        <w:r>
          <w:rPr>
            <w:noProof/>
            <w:webHidden/>
          </w:rPr>
          <w:fldChar w:fldCharType="end"/>
        </w:r>
      </w:hyperlink>
      <w:r>
        <w:fldChar w:fldCharType="end"/>
      </w:r>
      <w:r>
        <w:fldChar w:fldCharType="begin"/>
      </w:r>
      <w:r>
        <w:instrText xml:space="preserve"> TOC \h \z \c "Table 3." </w:instrText>
      </w:r>
      <w:r>
        <w:fldChar w:fldCharType="separate"/>
      </w:r>
    </w:p>
    <w:p w14:paraId="5A0F534D" w14:textId="050B6160" w:rsidR="006F36B7" w:rsidRDefault="00000000" w:rsidP="006F36B7">
      <w:pPr>
        <w:pStyle w:val="TableofFigures"/>
        <w:tabs>
          <w:tab w:val="right" w:leader="dot" w:pos="9111"/>
        </w:tabs>
        <w:spacing w:after="0" w:line="360" w:lineRule="auto"/>
        <w:rPr>
          <w:noProof/>
        </w:rPr>
      </w:pPr>
      <w:hyperlink w:anchor="_Toc128176976" w:history="1">
        <w:r w:rsidR="006F36B7" w:rsidRPr="008817E9">
          <w:rPr>
            <w:rStyle w:val="Hyperlink"/>
            <w:rFonts w:eastAsiaTheme="majorEastAsia"/>
            <w:noProof/>
          </w:rPr>
          <w:t xml:space="preserve">Table 3.1: </w:t>
        </w:r>
        <w:r w:rsidR="006F36B7" w:rsidRPr="008817E9">
          <w:rPr>
            <w:rStyle w:val="Hyperlink"/>
            <w:rFonts w:eastAsiaTheme="majorEastAsia"/>
            <w:bCs/>
            <w:noProof/>
          </w:rPr>
          <w:t>The critical techniques executed in the primary and secondary data collection processes in this work.</w:t>
        </w:r>
        <w:r w:rsidR="006F36B7">
          <w:rPr>
            <w:noProof/>
            <w:webHidden/>
          </w:rPr>
          <w:tab/>
        </w:r>
        <w:r w:rsidR="006F36B7">
          <w:rPr>
            <w:noProof/>
            <w:webHidden/>
          </w:rPr>
          <w:fldChar w:fldCharType="begin"/>
        </w:r>
        <w:r w:rsidR="006F36B7">
          <w:rPr>
            <w:noProof/>
            <w:webHidden/>
          </w:rPr>
          <w:instrText xml:space="preserve"> PAGEREF _Toc128176976 \h </w:instrText>
        </w:r>
        <w:r w:rsidR="006F36B7">
          <w:rPr>
            <w:noProof/>
            <w:webHidden/>
          </w:rPr>
        </w:r>
        <w:r w:rsidR="006F36B7">
          <w:rPr>
            <w:noProof/>
            <w:webHidden/>
          </w:rPr>
          <w:fldChar w:fldCharType="separate"/>
        </w:r>
        <w:r w:rsidR="00853FDA">
          <w:rPr>
            <w:noProof/>
            <w:webHidden/>
          </w:rPr>
          <w:t>37</w:t>
        </w:r>
        <w:r w:rsidR="006F36B7">
          <w:rPr>
            <w:noProof/>
            <w:webHidden/>
          </w:rPr>
          <w:fldChar w:fldCharType="end"/>
        </w:r>
      </w:hyperlink>
      <w:r w:rsidR="006F36B7">
        <w:fldChar w:fldCharType="end"/>
      </w:r>
      <w:r w:rsidR="006F36B7">
        <w:fldChar w:fldCharType="begin"/>
      </w:r>
      <w:r w:rsidR="006F36B7">
        <w:instrText xml:space="preserve"> TOC \h \z \c "Table 4." </w:instrText>
      </w:r>
      <w:r w:rsidR="006F36B7">
        <w:fldChar w:fldCharType="separate"/>
      </w:r>
    </w:p>
    <w:p w14:paraId="18FB96CE" w14:textId="33A2024D" w:rsidR="006F36B7" w:rsidRDefault="00000000" w:rsidP="006F36B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6984" w:history="1">
        <w:r w:rsidR="006F36B7" w:rsidRPr="00880C25">
          <w:rPr>
            <w:rStyle w:val="Hyperlink"/>
            <w:rFonts w:eastAsiaTheme="majorEastAsia"/>
            <w:noProof/>
          </w:rPr>
          <w:t>Table 4.1:</w:t>
        </w:r>
        <w:r w:rsidR="006F36B7" w:rsidRPr="00880C25">
          <w:rPr>
            <w:rStyle w:val="Hyperlink"/>
            <w:rFonts w:eastAsiaTheme="majorEastAsia"/>
            <w:bCs/>
            <w:noProof/>
          </w:rPr>
          <w:t xml:space="preserve"> The numerical findings of the accuracy evaluation of GBC training and testing processes.</w:t>
        </w:r>
        <w:r w:rsidR="006F36B7">
          <w:rPr>
            <w:noProof/>
            <w:webHidden/>
          </w:rPr>
          <w:tab/>
        </w:r>
        <w:r w:rsidR="006F36B7">
          <w:rPr>
            <w:noProof/>
            <w:webHidden/>
          </w:rPr>
          <w:fldChar w:fldCharType="begin"/>
        </w:r>
        <w:r w:rsidR="006F36B7">
          <w:rPr>
            <w:noProof/>
            <w:webHidden/>
          </w:rPr>
          <w:instrText xml:space="preserve"> PAGEREF _Toc128176984 \h </w:instrText>
        </w:r>
        <w:r w:rsidR="006F36B7">
          <w:rPr>
            <w:noProof/>
            <w:webHidden/>
          </w:rPr>
        </w:r>
        <w:r w:rsidR="006F36B7">
          <w:rPr>
            <w:noProof/>
            <w:webHidden/>
          </w:rPr>
          <w:fldChar w:fldCharType="separate"/>
        </w:r>
        <w:r w:rsidR="00853FDA">
          <w:rPr>
            <w:noProof/>
            <w:webHidden/>
          </w:rPr>
          <w:t>50</w:t>
        </w:r>
        <w:r w:rsidR="006F36B7">
          <w:rPr>
            <w:noProof/>
            <w:webHidden/>
          </w:rPr>
          <w:fldChar w:fldCharType="end"/>
        </w:r>
      </w:hyperlink>
    </w:p>
    <w:p w14:paraId="06D50A8C" w14:textId="33DAD815" w:rsidR="006F36B7" w:rsidRDefault="00000000" w:rsidP="006F36B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6985" w:history="1">
        <w:r w:rsidR="006F36B7" w:rsidRPr="00880C25">
          <w:rPr>
            <w:rStyle w:val="Hyperlink"/>
            <w:rFonts w:eastAsiaTheme="majorEastAsia"/>
            <w:noProof/>
          </w:rPr>
          <w:t>Table 4.2:</w:t>
        </w:r>
        <w:r w:rsidR="006F36B7" w:rsidRPr="00880C25">
          <w:rPr>
            <w:rStyle w:val="Hyperlink"/>
            <w:rFonts w:eastAsiaTheme="majorEastAsia"/>
            <w:bCs/>
            <w:noProof/>
          </w:rPr>
          <w:t xml:space="preserve"> The numerical findings of the accuracy evaluation of MGBC training and testing processes.</w:t>
        </w:r>
        <w:r w:rsidR="006F36B7">
          <w:rPr>
            <w:noProof/>
            <w:webHidden/>
          </w:rPr>
          <w:tab/>
        </w:r>
        <w:r w:rsidR="006F36B7">
          <w:rPr>
            <w:noProof/>
            <w:webHidden/>
          </w:rPr>
          <w:fldChar w:fldCharType="begin"/>
        </w:r>
        <w:r w:rsidR="006F36B7">
          <w:rPr>
            <w:noProof/>
            <w:webHidden/>
          </w:rPr>
          <w:instrText xml:space="preserve"> PAGEREF _Toc128176985 \h </w:instrText>
        </w:r>
        <w:r w:rsidR="006F36B7">
          <w:rPr>
            <w:noProof/>
            <w:webHidden/>
          </w:rPr>
        </w:r>
        <w:r w:rsidR="006F36B7">
          <w:rPr>
            <w:noProof/>
            <w:webHidden/>
          </w:rPr>
          <w:fldChar w:fldCharType="separate"/>
        </w:r>
        <w:r w:rsidR="00853FDA">
          <w:rPr>
            <w:noProof/>
            <w:webHidden/>
          </w:rPr>
          <w:t>52</w:t>
        </w:r>
        <w:r w:rsidR="006F36B7">
          <w:rPr>
            <w:noProof/>
            <w:webHidden/>
          </w:rPr>
          <w:fldChar w:fldCharType="end"/>
        </w:r>
      </w:hyperlink>
    </w:p>
    <w:p w14:paraId="360248B2" w14:textId="3F0014AE" w:rsidR="006F36B7" w:rsidRDefault="00000000" w:rsidP="006F36B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6986" w:history="1">
        <w:r w:rsidR="006F36B7" w:rsidRPr="00880C25">
          <w:rPr>
            <w:rStyle w:val="Hyperlink"/>
            <w:rFonts w:eastAsiaTheme="majorEastAsia"/>
            <w:noProof/>
          </w:rPr>
          <w:t>Table 4.3:</w:t>
        </w:r>
        <w:r w:rsidR="006F36B7" w:rsidRPr="00880C25">
          <w:rPr>
            <w:rStyle w:val="Hyperlink"/>
            <w:rFonts w:eastAsiaTheme="majorEastAsia"/>
            <w:bCs/>
            <w:noProof/>
          </w:rPr>
          <w:t xml:space="preserve"> The numerical findings of the accuracy evaluation of LGBM classifier training and testing processes.</w:t>
        </w:r>
        <w:r w:rsidR="006F36B7">
          <w:rPr>
            <w:noProof/>
            <w:webHidden/>
          </w:rPr>
          <w:tab/>
        </w:r>
        <w:r w:rsidR="006F36B7">
          <w:rPr>
            <w:noProof/>
            <w:webHidden/>
          </w:rPr>
          <w:fldChar w:fldCharType="begin"/>
        </w:r>
        <w:r w:rsidR="006F36B7">
          <w:rPr>
            <w:noProof/>
            <w:webHidden/>
          </w:rPr>
          <w:instrText xml:space="preserve"> PAGEREF _Toc128176986 \h </w:instrText>
        </w:r>
        <w:r w:rsidR="006F36B7">
          <w:rPr>
            <w:noProof/>
            <w:webHidden/>
          </w:rPr>
        </w:r>
        <w:r w:rsidR="006F36B7">
          <w:rPr>
            <w:noProof/>
            <w:webHidden/>
          </w:rPr>
          <w:fldChar w:fldCharType="separate"/>
        </w:r>
        <w:r w:rsidR="00853FDA">
          <w:rPr>
            <w:noProof/>
            <w:webHidden/>
          </w:rPr>
          <w:t>54</w:t>
        </w:r>
        <w:r w:rsidR="006F36B7">
          <w:rPr>
            <w:noProof/>
            <w:webHidden/>
          </w:rPr>
          <w:fldChar w:fldCharType="end"/>
        </w:r>
      </w:hyperlink>
    </w:p>
    <w:p w14:paraId="10AB921C" w14:textId="32F4FD39" w:rsidR="006F36B7" w:rsidRDefault="00000000" w:rsidP="006F36B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6987" w:history="1">
        <w:r w:rsidR="006F36B7" w:rsidRPr="00880C25">
          <w:rPr>
            <w:rStyle w:val="Hyperlink"/>
            <w:rFonts w:eastAsiaTheme="majorEastAsia"/>
            <w:noProof/>
          </w:rPr>
          <w:t>Table 4.4:</w:t>
        </w:r>
        <w:r w:rsidR="006F36B7" w:rsidRPr="00880C25">
          <w:rPr>
            <w:rStyle w:val="Hyperlink"/>
            <w:rFonts w:eastAsiaTheme="majorEastAsia"/>
            <w:bCs/>
            <w:noProof/>
          </w:rPr>
          <w:t xml:space="preserve"> The numerical findings of the accuracy evaluation of LGBM classifier training and testing processes.</w:t>
        </w:r>
        <w:r w:rsidR="006F36B7">
          <w:rPr>
            <w:noProof/>
            <w:webHidden/>
          </w:rPr>
          <w:tab/>
        </w:r>
        <w:r w:rsidR="006F36B7">
          <w:rPr>
            <w:noProof/>
            <w:webHidden/>
          </w:rPr>
          <w:fldChar w:fldCharType="begin"/>
        </w:r>
        <w:r w:rsidR="006F36B7">
          <w:rPr>
            <w:noProof/>
            <w:webHidden/>
          </w:rPr>
          <w:instrText xml:space="preserve"> PAGEREF _Toc128176987 \h </w:instrText>
        </w:r>
        <w:r w:rsidR="006F36B7">
          <w:rPr>
            <w:noProof/>
            <w:webHidden/>
          </w:rPr>
        </w:r>
        <w:r w:rsidR="006F36B7">
          <w:rPr>
            <w:noProof/>
            <w:webHidden/>
          </w:rPr>
          <w:fldChar w:fldCharType="separate"/>
        </w:r>
        <w:r w:rsidR="00853FDA">
          <w:rPr>
            <w:noProof/>
            <w:webHidden/>
          </w:rPr>
          <w:t>56</w:t>
        </w:r>
        <w:r w:rsidR="006F36B7">
          <w:rPr>
            <w:noProof/>
            <w:webHidden/>
          </w:rPr>
          <w:fldChar w:fldCharType="end"/>
        </w:r>
      </w:hyperlink>
    </w:p>
    <w:p w14:paraId="2110ED8D" w14:textId="3E7643FD" w:rsidR="006F36B7" w:rsidRDefault="00000000" w:rsidP="006F36B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6988" w:history="1">
        <w:r w:rsidR="006F36B7" w:rsidRPr="00880C25">
          <w:rPr>
            <w:rStyle w:val="Hyperlink"/>
            <w:rFonts w:eastAsiaTheme="majorEastAsia"/>
            <w:noProof/>
          </w:rPr>
          <w:t>Table 4.5:</w:t>
        </w:r>
        <w:r w:rsidR="006F36B7" w:rsidRPr="00880C25">
          <w:rPr>
            <w:rStyle w:val="Hyperlink"/>
            <w:rFonts w:eastAsiaTheme="majorEastAsia"/>
            <w:bCs/>
            <w:noProof/>
          </w:rPr>
          <w:t xml:space="preserve"> The results of the comparative analysis between the four ML algorithms.</w:t>
        </w:r>
        <w:r w:rsidR="006F36B7">
          <w:rPr>
            <w:noProof/>
            <w:webHidden/>
          </w:rPr>
          <w:tab/>
        </w:r>
        <w:r w:rsidR="006F36B7">
          <w:rPr>
            <w:noProof/>
            <w:webHidden/>
          </w:rPr>
          <w:fldChar w:fldCharType="begin"/>
        </w:r>
        <w:r w:rsidR="006F36B7">
          <w:rPr>
            <w:noProof/>
            <w:webHidden/>
          </w:rPr>
          <w:instrText xml:space="preserve"> PAGEREF _Toc128176988 \h </w:instrText>
        </w:r>
        <w:r w:rsidR="006F36B7">
          <w:rPr>
            <w:noProof/>
            <w:webHidden/>
          </w:rPr>
        </w:r>
        <w:r w:rsidR="006F36B7">
          <w:rPr>
            <w:noProof/>
            <w:webHidden/>
          </w:rPr>
          <w:fldChar w:fldCharType="separate"/>
        </w:r>
        <w:r w:rsidR="00853FDA">
          <w:rPr>
            <w:noProof/>
            <w:webHidden/>
          </w:rPr>
          <w:t>57</w:t>
        </w:r>
        <w:r w:rsidR="006F36B7">
          <w:rPr>
            <w:noProof/>
            <w:webHidden/>
          </w:rPr>
          <w:fldChar w:fldCharType="end"/>
        </w:r>
      </w:hyperlink>
    </w:p>
    <w:p w14:paraId="45C05C6B" w14:textId="6601470B" w:rsidR="006F36B7" w:rsidRPr="006F36B7" w:rsidRDefault="006F36B7" w:rsidP="006F36B7">
      <w:pPr>
        <w:spacing w:after="0"/>
      </w:pPr>
      <w:r>
        <w:fldChar w:fldCharType="end"/>
      </w:r>
    </w:p>
    <w:p w14:paraId="172DCFF0" w14:textId="77777777" w:rsidR="006F36B7" w:rsidRPr="006F36B7" w:rsidRDefault="006F36B7" w:rsidP="006F36B7"/>
    <w:p w14:paraId="56405DD8" w14:textId="77777777" w:rsidR="00256AC7" w:rsidRPr="00460FCD" w:rsidRDefault="00256AC7" w:rsidP="00256AC7">
      <w:pPr>
        <w:spacing w:after="0"/>
      </w:pPr>
    </w:p>
    <w:p w14:paraId="7E5D0DBE" w14:textId="77777777" w:rsidR="00256AC7" w:rsidRPr="008B1034" w:rsidRDefault="00256AC7" w:rsidP="00256AC7">
      <w:pPr>
        <w:spacing w:after="0"/>
        <w:rPr>
          <w:lang w:val="en-GB"/>
        </w:rPr>
      </w:pPr>
    </w:p>
    <w:p w14:paraId="52E52FE7" w14:textId="77777777" w:rsidR="00256AC7" w:rsidRDefault="00256AC7" w:rsidP="00256AC7">
      <w:pPr>
        <w:pStyle w:val="TableofFigures"/>
        <w:tabs>
          <w:tab w:val="right" w:leader="dot" w:pos="9111"/>
        </w:tabs>
        <w:rPr>
          <w:rFonts w:cs="Calibri"/>
        </w:rPr>
      </w:pPr>
      <w:r>
        <w:rPr>
          <w:rFonts w:cs="Calibri"/>
        </w:rPr>
        <w:fldChar w:fldCharType="begin"/>
      </w:r>
      <w:r>
        <w:rPr>
          <w:rFonts w:cs="Calibri"/>
        </w:rPr>
        <w:instrText xml:space="preserve"> TOC \h \z \c "Table A." </w:instrText>
      </w:r>
      <w:r>
        <w:rPr>
          <w:rFonts w:cs="Calibri"/>
        </w:rPr>
        <w:fldChar w:fldCharType="end"/>
      </w:r>
    </w:p>
    <w:p w14:paraId="3D6B90C0" w14:textId="77777777" w:rsidR="00256AC7" w:rsidRDefault="00256AC7" w:rsidP="00256AC7">
      <w:pPr>
        <w:pStyle w:val="TableofFigures"/>
        <w:tabs>
          <w:tab w:val="right" w:leader="dot" w:pos="9350"/>
        </w:tabs>
        <w:spacing w:after="0" w:line="360" w:lineRule="auto"/>
        <w:rPr>
          <w:rFonts w:eastAsiaTheme="minorEastAsia"/>
        </w:rPr>
      </w:pPr>
      <w:r w:rsidRPr="00BD2446">
        <w:rPr>
          <w:rFonts w:cs="Calibri"/>
        </w:rPr>
        <w:fldChar w:fldCharType="begin"/>
      </w:r>
      <w:r w:rsidRPr="00BD2446">
        <w:rPr>
          <w:rFonts w:cs="Calibri"/>
        </w:rPr>
        <w:instrText xml:space="preserve"> TOC \h \z \c "Table" </w:instrText>
      </w:r>
      <w:r w:rsidRPr="00BD2446">
        <w:rPr>
          <w:rFonts w:cs="Calibri"/>
        </w:rPr>
        <w:fldChar w:fldCharType="separate"/>
      </w:r>
    </w:p>
    <w:p w14:paraId="629CFBCD" w14:textId="77777777" w:rsidR="00256AC7" w:rsidRDefault="00256AC7" w:rsidP="00256AC7"/>
    <w:p w14:paraId="3B74D073" w14:textId="77777777" w:rsidR="00256AC7" w:rsidRDefault="00256AC7" w:rsidP="00256AC7"/>
    <w:p w14:paraId="0B6D919D" w14:textId="77777777" w:rsidR="00256AC7" w:rsidRPr="00BD2446" w:rsidRDefault="00256AC7" w:rsidP="00256AC7">
      <w:pPr>
        <w:pStyle w:val="Preliminary"/>
      </w:pPr>
      <w:r w:rsidRPr="00BD2446">
        <w:lastRenderedPageBreak/>
        <w:fldChar w:fldCharType="end"/>
      </w:r>
      <w:bookmarkStart w:id="27" w:name="_Toc9436837"/>
      <w:r w:rsidRPr="00BD2446">
        <w:t xml:space="preserve"> </w:t>
      </w:r>
      <w:bookmarkStart w:id="28" w:name="_Toc116997727"/>
      <w:bookmarkStart w:id="29" w:name="_Toc117688035"/>
      <w:bookmarkStart w:id="30" w:name="_Toc118052240"/>
      <w:bookmarkStart w:id="31" w:name="_Toc118584429"/>
      <w:bookmarkStart w:id="32" w:name="_Toc128176822"/>
      <w:bookmarkStart w:id="33" w:name="_Toc128176868"/>
      <w:r w:rsidRPr="00BD2446">
        <w:t>LIST OF FIGURES</w:t>
      </w:r>
      <w:bookmarkEnd w:id="27"/>
      <w:bookmarkEnd w:id="28"/>
      <w:bookmarkEnd w:id="29"/>
      <w:bookmarkEnd w:id="30"/>
      <w:bookmarkEnd w:id="31"/>
      <w:bookmarkEnd w:id="32"/>
      <w:bookmarkEnd w:id="33"/>
    </w:p>
    <w:p w14:paraId="332AEA12" w14:textId="5B1D9D98" w:rsidR="00483292" w:rsidRPr="00483292" w:rsidRDefault="00483292"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r w:rsidRPr="00483292">
        <w:rPr>
          <w:rFonts w:cs="Calibri"/>
        </w:rPr>
        <w:fldChar w:fldCharType="begin"/>
      </w:r>
      <w:r w:rsidRPr="00483292">
        <w:rPr>
          <w:rFonts w:cs="Calibri"/>
        </w:rPr>
        <w:instrText xml:space="preserve"> TOC \h \z \c "Figure 1." </w:instrText>
      </w:r>
      <w:r w:rsidRPr="00483292">
        <w:rPr>
          <w:rFonts w:cs="Calibri"/>
        </w:rPr>
        <w:fldChar w:fldCharType="separate"/>
      </w:r>
      <w:hyperlink w:anchor="_Toc128177045" w:history="1">
        <w:r w:rsidRPr="00483292">
          <w:rPr>
            <w:rStyle w:val="Hyperlink"/>
            <w:rFonts w:eastAsiaTheme="majorEastAsia"/>
            <w:noProof/>
          </w:rPr>
          <w:t>Figure 1.1: Major components of pylons used in the high-voltage electrical power transmission process [7], [8].</w:t>
        </w:r>
        <w:r w:rsidRPr="00483292">
          <w:rPr>
            <w:noProof/>
            <w:webHidden/>
          </w:rPr>
          <w:tab/>
        </w:r>
        <w:r w:rsidRPr="00483292">
          <w:rPr>
            <w:noProof/>
            <w:webHidden/>
          </w:rPr>
          <w:fldChar w:fldCharType="begin"/>
        </w:r>
        <w:r w:rsidRPr="00483292">
          <w:rPr>
            <w:noProof/>
            <w:webHidden/>
          </w:rPr>
          <w:instrText xml:space="preserve"> PAGEREF _Toc128177045 \h </w:instrText>
        </w:r>
        <w:r w:rsidRPr="00483292">
          <w:rPr>
            <w:noProof/>
            <w:webHidden/>
          </w:rPr>
        </w:r>
        <w:r w:rsidRPr="00483292">
          <w:rPr>
            <w:noProof/>
            <w:webHidden/>
          </w:rPr>
          <w:fldChar w:fldCharType="separate"/>
        </w:r>
        <w:r w:rsidR="00853FDA">
          <w:rPr>
            <w:noProof/>
            <w:webHidden/>
          </w:rPr>
          <w:t>2</w:t>
        </w:r>
        <w:r w:rsidRPr="00483292">
          <w:rPr>
            <w:noProof/>
            <w:webHidden/>
          </w:rPr>
          <w:fldChar w:fldCharType="end"/>
        </w:r>
      </w:hyperlink>
    </w:p>
    <w:p w14:paraId="106284F1" w14:textId="4F59E1B8"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46" w:history="1">
        <w:r w:rsidR="00483292" w:rsidRPr="00483292">
          <w:rPr>
            <w:rStyle w:val="Hyperlink"/>
            <w:rFonts w:eastAsiaTheme="majorEastAsia"/>
            <w:noProof/>
          </w:rPr>
          <w:t>Figure 1.2: Types of pylons employed in high-voltage electrical power transmission in terms of voltage and elevation values [9].</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_Toc128177046 \h </w:instrText>
        </w:r>
        <w:r w:rsidR="00483292" w:rsidRPr="00483292">
          <w:rPr>
            <w:noProof/>
            <w:webHidden/>
          </w:rPr>
        </w:r>
        <w:r w:rsidR="00483292" w:rsidRPr="00483292">
          <w:rPr>
            <w:noProof/>
            <w:webHidden/>
          </w:rPr>
          <w:fldChar w:fldCharType="separate"/>
        </w:r>
        <w:r w:rsidR="00853FDA">
          <w:rPr>
            <w:noProof/>
            <w:webHidden/>
          </w:rPr>
          <w:t>3</w:t>
        </w:r>
        <w:r w:rsidR="00483292" w:rsidRPr="00483292">
          <w:rPr>
            <w:noProof/>
            <w:webHidden/>
          </w:rPr>
          <w:fldChar w:fldCharType="end"/>
        </w:r>
      </w:hyperlink>
    </w:p>
    <w:p w14:paraId="038F80EE" w14:textId="0047F35B" w:rsidR="00483292" w:rsidRPr="00483292" w:rsidRDefault="00000000" w:rsidP="00483292">
      <w:pPr>
        <w:pStyle w:val="TableofFigures"/>
        <w:tabs>
          <w:tab w:val="right" w:leader="dot" w:pos="9111"/>
        </w:tabs>
        <w:spacing w:after="0" w:line="360" w:lineRule="auto"/>
        <w:rPr>
          <w:noProof/>
        </w:rPr>
      </w:pPr>
      <w:hyperlink w:anchor="_Toc128177047" w:history="1">
        <w:r w:rsidR="00483292" w:rsidRPr="00483292">
          <w:rPr>
            <w:rStyle w:val="Hyperlink"/>
            <w:rFonts w:eastAsiaTheme="majorEastAsia"/>
            <w:noProof/>
          </w:rPr>
          <w:t>Figure 1.3: The steps of electricity generation, transmission, and distribution [10]</w:t>
        </w:r>
        <w:r w:rsidR="00483292" w:rsidRPr="00483292">
          <w:rPr>
            <w:rStyle w:val="Hyperlink"/>
            <w:rFonts w:eastAsiaTheme="majorEastAsia"/>
            <w:noProof/>
            <w:lang w:bidi="ar-JO"/>
          </w:rPr>
          <w:t>.</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_Toc128177047 \h </w:instrText>
        </w:r>
        <w:r w:rsidR="00483292" w:rsidRPr="00483292">
          <w:rPr>
            <w:noProof/>
            <w:webHidden/>
          </w:rPr>
        </w:r>
        <w:r w:rsidR="00483292" w:rsidRPr="00483292">
          <w:rPr>
            <w:noProof/>
            <w:webHidden/>
          </w:rPr>
          <w:fldChar w:fldCharType="separate"/>
        </w:r>
        <w:r w:rsidR="00853FDA">
          <w:rPr>
            <w:noProof/>
            <w:webHidden/>
          </w:rPr>
          <w:t>4</w:t>
        </w:r>
        <w:r w:rsidR="00483292" w:rsidRPr="00483292">
          <w:rPr>
            <w:noProof/>
            <w:webHidden/>
          </w:rPr>
          <w:fldChar w:fldCharType="end"/>
        </w:r>
      </w:hyperlink>
      <w:r w:rsidR="00483292" w:rsidRPr="00483292">
        <w:rPr>
          <w:rFonts w:cs="Calibri"/>
        </w:rPr>
        <w:fldChar w:fldCharType="end"/>
      </w:r>
      <w:r w:rsidR="00483292" w:rsidRPr="00483292">
        <w:rPr>
          <w:rFonts w:cs="Calibri"/>
        </w:rPr>
        <w:fldChar w:fldCharType="begin"/>
      </w:r>
      <w:r w:rsidR="00483292" w:rsidRPr="00483292">
        <w:rPr>
          <w:rFonts w:cs="Calibri"/>
        </w:rPr>
        <w:instrText xml:space="preserve"> TOC \h \z \c "Figure 2." </w:instrText>
      </w:r>
      <w:r w:rsidR="00483292" w:rsidRPr="00483292">
        <w:rPr>
          <w:rFonts w:cs="Calibri"/>
        </w:rPr>
        <w:fldChar w:fldCharType="separate"/>
      </w:r>
    </w:p>
    <w:p w14:paraId="3351E9ED" w14:textId="7DDD3F26"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2" w:history="1">
        <w:r w:rsidR="00483292" w:rsidRPr="00483292">
          <w:rPr>
            <w:rStyle w:val="Hyperlink"/>
            <w:rFonts w:eastAsiaTheme="majorEastAsia"/>
            <w:noProof/>
          </w:rPr>
          <w:t>Figure 2.1: The PNN topology diagram [39].</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_Toc128177052 \h </w:instrText>
        </w:r>
        <w:r w:rsidR="00483292" w:rsidRPr="00483292">
          <w:rPr>
            <w:noProof/>
            <w:webHidden/>
          </w:rPr>
        </w:r>
        <w:r w:rsidR="00483292" w:rsidRPr="00483292">
          <w:rPr>
            <w:noProof/>
            <w:webHidden/>
          </w:rPr>
          <w:fldChar w:fldCharType="separate"/>
        </w:r>
        <w:r w:rsidR="00853FDA">
          <w:rPr>
            <w:noProof/>
            <w:webHidden/>
          </w:rPr>
          <w:t>11</w:t>
        </w:r>
        <w:r w:rsidR="00483292" w:rsidRPr="00483292">
          <w:rPr>
            <w:noProof/>
            <w:webHidden/>
          </w:rPr>
          <w:fldChar w:fldCharType="end"/>
        </w:r>
      </w:hyperlink>
    </w:p>
    <w:p w14:paraId="6887FD2A" w14:textId="63B3B181"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3" w:history="1">
        <w:r w:rsidR="00483292" w:rsidRPr="00483292">
          <w:rPr>
            <w:rStyle w:val="Hyperlink"/>
            <w:rFonts w:eastAsiaTheme="majorEastAsia"/>
            <w:noProof/>
          </w:rPr>
          <w:t>Figure 2.2: The research method flowchart employed in the work of [39].</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_Toc128177053 \h </w:instrText>
        </w:r>
        <w:r w:rsidR="00483292" w:rsidRPr="00483292">
          <w:rPr>
            <w:noProof/>
            <w:webHidden/>
          </w:rPr>
        </w:r>
        <w:r w:rsidR="00483292" w:rsidRPr="00483292">
          <w:rPr>
            <w:noProof/>
            <w:webHidden/>
          </w:rPr>
          <w:fldChar w:fldCharType="separate"/>
        </w:r>
        <w:r w:rsidR="00853FDA">
          <w:rPr>
            <w:noProof/>
            <w:webHidden/>
          </w:rPr>
          <w:t>12</w:t>
        </w:r>
        <w:r w:rsidR="00483292" w:rsidRPr="00483292">
          <w:rPr>
            <w:noProof/>
            <w:webHidden/>
          </w:rPr>
          <w:fldChar w:fldCharType="end"/>
        </w:r>
      </w:hyperlink>
    </w:p>
    <w:p w14:paraId="44082CD1" w14:textId="40B3F46E"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4" w:history="1">
        <w:r w:rsidR="00483292" w:rsidRPr="00483292">
          <w:rPr>
            <w:rStyle w:val="Hyperlink"/>
            <w:rFonts w:eastAsiaTheme="majorEastAsia"/>
            <w:noProof/>
          </w:rPr>
          <w:t>Figure 2.3: The Precision-Recall curves (PR-curves) associated with their proposed network and the four compared networks [53].</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_Toc128177054 \h </w:instrText>
        </w:r>
        <w:r w:rsidR="00483292" w:rsidRPr="00483292">
          <w:rPr>
            <w:noProof/>
            <w:webHidden/>
          </w:rPr>
        </w:r>
        <w:r w:rsidR="00483292" w:rsidRPr="00483292">
          <w:rPr>
            <w:noProof/>
            <w:webHidden/>
          </w:rPr>
          <w:fldChar w:fldCharType="separate"/>
        </w:r>
        <w:r w:rsidR="00853FDA">
          <w:rPr>
            <w:noProof/>
            <w:webHidden/>
          </w:rPr>
          <w:t>19</w:t>
        </w:r>
        <w:r w:rsidR="00483292" w:rsidRPr="00483292">
          <w:rPr>
            <w:noProof/>
            <w:webHidden/>
          </w:rPr>
          <w:fldChar w:fldCharType="end"/>
        </w:r>
      </w:hyperlink>
    </w:p>
    <w:p w14:paraId="08AC31BC" w14:textId="025350FF"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5" w:history="1">
        <w:r w:rsidR="00483292" w:rsidRPr="00483292">
          <w:rPr>
            <w:rStyle w:val="Hyperlink"/>
            <w:rFonts w:eastAsiaTheme="majorEastAsia"/>
            <w:noProof/>
          </w:rPr>
          <w:t>Figure 2.4: An example of images containing defects in the power transmission network linked to the dataset.</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_Toc128177055 \h </w:instrText>
        </w:r>
        <w:r w:rsidR="00483292" w:rsidRPr="00483292">
          <w:rPr>
            <w:noProof/>
            <w:webHidden/>
          </w:rPr>
        </w:r>
        <w:r w:rsidR="00483292" w:rsidRPr="00483292">
          <w:rPr>
            <w:noProof/>
            <w:webHidden/>
          </w:rPr>
          <w:fldChar w:fldCharType="separate"/>
        </w:r>
        <w:r w:rsidR="00853FDA">
          <w:rPr>
            <w:noProof/>
            <w:webHidden/>
          </w:rPr>
          <w:t>20</w:t>
        </w:r>
        <w:r w:rsidR="00483292" w:rsidRPr="00483292">
          <w:rPr>
            <w:noProof/>
            <w:webHidden/>
          </w:rPr>
          <w:fldChar w:fldCharType="end"/>
        </w:r>
      </w:hyperlink>
    </w:p>
    <w:p w14:paraId="6C9B430E" w14:textId="0FB208A1" w:rsidR="00483292" w:rsidRPr="00483292" w:rsidRDefault="00000000" w:rsidP="00483292">
      <w:pPr>
        <w:pStyle w:val="TableofFigures"/>
        <w:tabs>
          <w:tab w:val="right" w:leader="dot" w:pos="9111"/>
        </w:tabs>
        <w:spacing w:after="0" w:line="360" w:lineRule="auto"/>
        <w:rPr>
          <w:noProof/>
        </w:rPr>
      </w:pPr>
      <w:hyperlink w:anchor="_Toc128177056" w:history="1">
        <w:r w:rsidR="00483292" w:rsidRPr="00483292">
          <w:rPr>
            <w:rStyle w:val="Hyperlink"/>
            <w:rFonts w:eastAsiaTheme="majorEastAsia"/>
            <w:noProof/>
          </w:rPr>
          <w:t>Figure 2.5: The proposed and implemented research method adopted in the work of [57].</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_Toc128177056 \h </w:instrText>
        </w:r>
        <w:r w:rsidR="00483292" w:rsidRPr="00483292">
          <w:rPr>
            <w:noProof/>
            <w:webHidden/>
          </w:rPr>
        </w:r>
        <w:r w:rsidR="00483292" w:rsidRPr="00483292">
          <w:rPr>
            <w:noProof/>
            <w:webHidden/>
          </w:rPr>
          <w:fldChar w:fldCharType="separate"/>
        </w:r>
        <w:r w:rsidR="00853FDA">
          <w:rPr>
            <w:noProof/>
            <w:webHidden/>
          </w:rPr>
          <w:t>22</w:t>
        </w:r>
        <w:r w:rsidR="00483292" w:rsidRPr="00483292">
          <w:rPr>
            <w:noProof/>
            <w:webHidden/>
          </w:rPr>
          <w:fldChar w:fldCharType="end"/>
        </w:r>
      </w:hyperlink>
      <w:r w:rsidR="00483292" w:rsidRPr="00483292">
        <w:rPr>
          <w:rFonts w:cs="Calibri"/>
        </w:rPr>
        <w:fldChar w:fldCharType="end"/>
      </w:r>
      <w:r w:rsidR="00483292" w:rsidRPr="00483292">
        <w:rPr>
          <w:rFonts w:cs="Calibri"/>
        </w:rPr>
        <w:fldChar w:fldCharType="begin"/>
      </w:r>
      <w:r w:rsidR="00483292" w:rsidRPr="00483292">
        <w:rPr>
          <w:rFonts w:cs="Calibri"/>
        </w:rPr>
        <w:instrText xml:space="preserve"> TOC \h \z \c "Figure 3." </w:instrText>
      </w:r>
      <w:r w:rsidR="00483292" w:rsidRPr="00483292">
        <w:rPr>
          <w:rFonts w:cs="Calibri"/>
        </w:rPr>
        <w:fldChar w:fldCharType="separate"/>
      </w:r>
    </w:p>
    <w:p w14:paraId="1B6867D3" w14:textId="29022B00"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7" w:history="1">
        <w:r w:rsidR="00483292" w:rsidRPr="00483292">
          <w:rPr>
            <w:rStyle w:val="Hyperlink"/>
            <w:rFonts w:eastAsiaTheme="majorEastAsia"/>
            <w:noProof/>
          </w:rPr>
          <w:t>Figure 3.1: Details on the research approach adopted in this work.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_Toc128177057 \h </w:instrText>
        </w:r>
        <w:r w:rsidR="00483292" w:rsidRPr="00483292">
          <w:rPr>
            <w:noProof/>
            <w:webHidden/>
          </w:rPr>
        </w:r>
        <w:r w:rsidR="00483292" w:rsidRPr="00483292">
          <w:rPr>
            <w:noProof/>
            <w:webHidden/>
          </w:rPr>
          <w:fldChar w:fldCharType="separate"/>
        </w:r>
        <w:r w:rsidR="00853FDA">
          <w:rPr>
            <w:noProof/>
            <w:webHidden/>
          </w:rPr>
          <w:t>36</w:t>
        </w:r>
        <w:r w:rsidR="00483292" w:rsidRPr="00483292">
          <w:rPr>
            <w:noProof/>
            <w:webHidden/>
          </w:rPr>
          <w:fldChar w:fldCharType="end"/>
        </w:r>
      </w:hyperlink>
    </w:p>
    <w:p w14:paraId="0F63C752" w14:textId="356FE516"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8" w:history="1">
        <w:r w:rsidR="00483292" w:rsidRPr="00483292">
          <w:rPr>
            <w:rStyle w:val="Hyperlink"/>
            <w:rFonts w:eastAsiaTheme="majorEastAsia"/>
            <w:noProof/>
          </w:rPr>
          <w:t>Figure 3.2: Details on the research dataset associated with the number of intentional attacks between 2000 and 2016 in the electrical power transmission network.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_Toc128177058 \h </w:instrText>
        </w:r>
        <w:r w:rsidR="00483292" w:rsidRPr="00483292">
          <w:rPr>
            <w:noProof/>
            <w:webHidden/>
          </w:rPr>
        </w:r>
        <w:r w:rsidR="00483292" w:rsidRPr="00483292">
          <w:rPr>
            <w:noProof/>
            <w:webHidden/>
          </w:rPr>
          <w:fldChar w:fldCharType="separate"/>
        </w:r>
        <w:r w:rsidR="00853FDA">
          <w:rPr>
            <w:noProof/>
            <w:webHidden/>
          </w:rPr>
          <w:t>38</w:t>
        </w:r>
        <w:r w:rsidR="00483292" w:rsidRPr="00483292">
          <w:rPr>
            <w:noProof/>
            <w:webHidden/>
          </w:rPr>
          <w:fldChar w:fldCharType="end"/>
        </w:r>
      </w:hyperlink>
    </w:p>
    <w:p w14:paraId="01E25B13" w14:textId="3D830872"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59" w:history="1">
        <w:r w:rsidR="00483292" w:rsidRPr="00483292">
          <w:rPr>
            <w:rStyle w:val="Hyperlink"/>
            <w:rFonts w:eastAsiaTheme="majorEastAsia"/>
            <w:noProof/>
          </w:rPr>
          <w:t>Figure 3.3: Details on the research dataset pertaining to the number of intentional attacks in the electrical power transmission network based on the category of attack.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_Toc128177059 \h </w:instrText>
        </w:r>
        <w:r w:rsidR="00483292" w:rsidRPr="00483292">
          <w:rPr>
            <w:noProof/>
            <w:webHidden/>
          </w:rPr>
        </w:r>
        <w:r w:rsidR="00483292" w:rsidRPr="00483292">
          <w:rPr>
            <w:noProof/>
            <w:webHidden/>
          </w:rPr>
          <w:fldChar w:fldCharType="separate"/>
        </w:r>
        <w:r w:rsidR="00853FDA">
          <w:rPr>
            <w:noProof/>
            <w:webHidden/>
          </w:rPr>
          <w:t>39</w:t>
        </w:r>
        <w:r w:rsidR="00483292" w:rsidRPr="00483292">
          <w:rPr>
            <w:noProof/>
            <w:webHidden/>
          </w:rPr>
          <w:fldChar w:fldCharType="end"/>
        </w:r>
      </w:hyperlink>
    </w:p>
    <w:p w14:paraId="63CCA9EA" w14:textId="65765E96"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0" w:history="1">
        <w:r w:rsidR="00483292" w:rsidRPr="00483292">
          <w:rPr>
            <w:rStyle w:val="Hyperlink"/>
            <w:rFonts w:eastAsiaTheme="majorEastAsia"/>
            <w:noProof/>
          </w:rPr>
          <w:t>Figure 3.4: Details on the research dataset linked to the number of power outage events between 2000 and 2016 in the electrical power transmission network.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_Toc128177060 \h </w:instrText>
        </w:r>
        <w:r w:rsidR="00483292" w:rsidRPr="00483292">
          <w:rPr>
            <w:noProof/>
            <w:webHidden/>
          </w:rPr>
        </w:r>
        <w:r w:rsidR="00483292" w:rsidRPr="00483292">
          <w:rPr>
            <w:noProof/>
            <w:webHidden/>
          </w:rPr>
          <w:fldChar w:fldCharType="separate"/>
        </w:r>
        <w:r w:rsidR="00853FDA">
          <w:rPr>
            <w:noProof/>
            <w:webHidden/>
          </w:rPr>
          <w:t>40</w:t>
        </w:r>
        <w:r w:rsidR="00483292" w:rsidRPr="00483292">
          <w:rPr>
            <w:noProof/>
            <w:webHidden/>
          </w:rPr>
          <w:fldChar w:fldCharType="end"/>
        </w:r>
      </w:hyperlink>
    </w:p>
    <w:p w14:paraId="3D9F50D3" w14:textId="69A50808"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1" w:history="1">
        <w:r w:rsidR="00483292" w:rsidRPr="00483292">
          <w:rPr>
            <w:rStyle w:val="Hyperlink"/>
            <w:rFonts w:eastAsiaTheme="majorEastAsia"/>
            <w:noProof/>
          </w:rPr>
          <w:t>Figure 3.5: Details on the research dataset linked to the number of power outage events according to the duration in the electrical power transmission network.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_Toc128177061 \h </w:instrText>
        </w:r>
        <w:r w:rsidR="00483292" w:rsidRPr="00483292">
          <w:rPr>
            <w:noProof/>
            <w:webHidden/>
          </w:rPr>
        </w:r>
        <w:r w:rsidR="00483292" w:rsidRPr="00483292">
          <w:rPr>
            <w:noProof/>
            <w:webHidden/>
          </w:rPr>
          <w:fldChar w:fldCharType="separate"/>
        </w:r>
        <w:r w:rsidR="00853FDA">
          <w:rPr>
            <w:noProof/>
            <w:webHidden/>
          </w:rPr>
          <w:t>41</w:t>
        </w:r>
        <w:r w:rsidR="00483292" w:rsidRPr="00483292">
          <w:rPr>
            <w:noProof/>
            <w:webHidden/>
          </w:rPr>
          <w:fldChar w:fldCharType="end"/>
        </w:r>
      </w:hyperlink>
    </w:p>
    <w:p w14:paraId="23EC7ED4" w14:textId="4C88EFDE"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2" w:history="1">
        <w:r w:rsidR="00483292" w:rsidRPr="00483292">
          <w:rPr>
            <w:rStyle w:val="Hyperlink"/>
            <w:rFonts w:eastAsiaTheme="majorEastAsia"/>
            <w:noProof/>
          </w:rPr>
          <w:t>Figure 3.6: Details on the research dataset linked to the number of power outage events according to the season in the electrical power transmission network.</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_Toc128177062 \h </w:instrText>
        </w:r>
        <w:r w:rsidR="00483292" w:rsidRPr="00483292">
          <w:rPr>
            <w:noProof/>
            <w:webHidden/>
          </w:rPr>
        </w:r>
        <w:r w:rsidR="00483292" w:rsidRPr="00483292">
          <w:rPr>
            <w:noProof/>
            <w:webHidden/>
          </w:rPr>
          <w:fldChar w:fldCharType="separate"/>
        </w:r>
        <w:r w:rsidR="00853FDA">
          <w:rPr>
            <w:noProof/>
            <w:webHidden/>
          </w:rPr>
          <w:t>42</w:t>
        </w:r>
        <w:r w:rsidR="00483292" w:rsidRPr="00483292">
          <w:rPr>
            <w:noProof/>
            <w:webHidden/>
          </w:rPr>
          <w:fldChar w:fldCharType="end"/>
        </w:r>
      </w:hyperlink>
    </w:p>
    <w:p w14:paraId="42CA4C21" w14:textId="5747B7AE"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3" w:history="1">
        <w:r w:rsidR="00483292" w:rsidRPr="00483292">
          <w:rPr>
            <w:rStyle w:val="Hyperlink"/>
            <w:rFonts w:eastAsiaTheme="majorEastAsia"/>
            <w:noProof/>
          </w:rPr>
          <w:t>Figure 3.7: Details on the research dataset linked to the number of power outage events according to the month in the electrical power grid.</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_Toc128177063 \h </w:instrText>
        </w:r>
        <w:r w:rsidR="00483292" w:rsidRPr="00483292">
          <w:rPr>
            <w:noProof/>
            <w:webHidden/>
          </w:rPr>
        </w:r>
        <w:r w:rsidR="00483292" w:rsidRPr="00483292">
          <w:rPr>
            <w:noProof/>
            <w:webHidden/>
          </w:rPr>
          <w:fldChar w:fldCharType="separate"/>
        </w:r>
        <w:r w:rsidR="00853FDA">
          <w:rPr>
            <w:noProof/>
            <w:webHidden/>
          </w:rPr>
          <w:t>43</w:t>
        </w:r>
        <w:r w:rsidR="00483292" w:rsidRPr="00483292">
          <w:rPr>
            <w:noProof/>
            <w:webHidden/>
          </w:rPr>
          <w:fldChar w:fldCharType="end"/>
        </w:r>
      </w:hyperlink>
    </w:p>
    <w:p w14:paraId="65D761E8" w14:textId="442BF0FA"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4" w:history="1">
        <w:r w:rsidR="00483292" w:rsidRPr="00483292">
          <w:rPr>
            <w:rStyle w:val="Hyperlink"/>
            <w:rFonts w:eastAsiaTheme="majorEastAsia"/>
            <w:noProof/>
          </w:rPr>
          <w:t>Figure 3.8: Details on the research dataset linked to the number of power outage events according to the month in the electrical power grid.</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_Toc128177064 \h </w:instrText>
        </w:r>
        <w:r w:rsidR="00483292" w:rsidRPr="00483292">
          <w:rPr>
            <w:noProof/>
            <w:webHidden/>
          </w:rPr>
        </w:r>
        <w:r w:rsidR="00483292" w:rsidRPr="00483292">
          <w:rPr>
            <w:noProof/>
            <w:webHidden/>
          </w:rPr>
          <w:fldChar w:fldCharType="separate"/>
        </w:r>
        <w:r w:rsidR="00853FDA">
          <w:rPr>
            <w:noProof/>
            <w:webHidden/>
          </w:rPr>
          <w:t>44</w:t>
        </w:r>
        <w:r w:rsidR="00483292" w:rsidRPr="00483292">
          <w:rPr>
            <w:noProof/>
            <w:webHidden/>
          </w:rPr>
          <w:fldChar w:fldCharType="end"/>
        </w:r>
      </w:hyperlink>
    </w:p>
    <w:p w14:paraId="12D3EBE8" w14:textId="7C3E9694"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5" w:history="1">
        <w:r w:rsidR="00483292" w:rsidRPr="00483292">
          <w:rPr>
            <w:rStyle w:val="Hyperlink"/>
            <w:rFonts w:eastAsiaTheme="majorEastAsia"/>
            <w:noProof/>
          </w:rPr>
          <w:t>Figure 3.9: The gradient boosting and light gradient boosting algorithms classification under the ensemble methods [65].</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_Toc128177065 \h </w:instrText>
        </w:r>
        <w:r w:rsidR="00483292" w:rsidRPr="00483292">
          <w:rPr>
            <w:noProof/>
            <w:webHidden/>
          </w:rPr>
        </w:r>
        <w:r w:rsidR="00483292" w:rsidRPr="00483292">
          <w:rPr>
            <w:noProof/>
            <w:webHidden/>
          </w:rPr>
          <w:fldChar w:fldCharType="separate"/>
        </w:r>
        <w:r w:rsidR="00853FDA">
          <w:rPr>
            <w:noProof/>
            <w:webHidden/>
          </w:rPr>
          <w:t>45</w:t>
        </w:r>
        <w:r w:rsidR="00483292" w:rsidRPr="00483292">
          <w:rPr>
            <w:noProof/>
            <w:webHidden/>
          </w:rPr>
          <w:fldChar w:fldCharType="end"/>
        </w:r>
      </w:hyperlink>
    </w:p>
    <w:p w14:paraId="670DE8F6" w14:textId="5B49DDAF"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6" w:history="1">
        <w:r w:rsidR="00483292" w:rsidRPr="00483292">
          <w:rPr>
            <w:rStyle w:val="Hyperlink"/>
            <w:rFonts w:eastAsiaTheme="majorEastAsia"/>
            <w:noProof/>
          </w:rPr>
          <w:t>Figure 3.10: The decision tree associated with GBC implementation in different prediction and detection applications using ML principles [64].</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_Toc128177066 \h </w:instrText>
        </w:r>
        <w:r w:rsidR="00483292" w:rsidRPr="00483292">
          <w:rPr>
            <w:noProof/>
            <w:webHidden/>
          </w:rPr>
        </w:r>
        <w:r w:rsidR="00483292" w:rsidRPr="00483292">
          <w:rPr>
            <w:noProof/>
            <w:webHidden/>
          </w:rPr>
          <w:fldChar w:fldCharType="separate"/>
        </w:r>
        <w:r w:rsidR="00853FDA">
          <w:rPr>
            <w:noProof/>
            <w:webHidden/>
          </w:rPr>
          <w:t>46</w:t>
        </w:r>
        <w:r w:rsidR="00483292" w:rsidRPr="00483292">
          <w:rPr>
            <w:noProof/>
            <w:webHidden/>
          </w:rPr>
          <w:fldChar w:fldCharType="end"/>
        </w:r>
      </w:hyperlink>
    </w:p>
    <w:p w14:paraId="0F92B79C" w14:textId="6058DCDF" w:rsidR="00483292" w:rsidRPr="00483292" w:rsidRDefault="00000000" w:rsidP="00483292">
      <w:pPr>
        <w:pStyle w:val="TableofFigures"/>
        <w:tabs>
          <w:tab w:val="right" w:leader="dot" w:pos="9111"/>
        </w:tabs>
        <w:spacing w:after="0" w:line="360" w:lineRule="auto"/>
        <w:rPr>
          <w:noProof/>
        </w:rPr>
      </w:pPr>
      <w:hyperlink w:anchor="_Toc128177067" w:history="1">
        <w:r w:rsidR="00483292" w:rsidRPr="00483292">
          <w:rPr>
            <w:rStyle w:val="Hyperlink"/>
            <w:rFonts w:eastAsiaTheme="majorEastAsia"/>
            <w:noProof/>
          </w:rPr>
          <w:t>Figure 3.11: The decision tree and operating principles of the LGBM model [70].</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_Toc128177067 \h </w:instrText>
        </w:r>
        <w:r w:rsidR="00483292" w:rsidRPr="00483292">
          <w:rPr>
            <w:noProof/>
            <w:webHidden/>
          </w:rPr>
        </w:r>
        <w:r w:rsidR="00483292" w:rsidRPr="00483292">
          <w:rPr>
            <w:noProof/>
            <w:webHidden/>
          </w:rPr>
          <w:fldChar w:fldCharType="separate"/>
        </w:r>
        <w:r w:rsidR="00853FDA">
          <w:rPr>
            <w:noProof/>
            <w:webHidden/>
          </w:rPr>
          <w:t>48</w:t>
        </w:r>
        <w:r w:rsidR="00483292" w:rsidRPr="00483292">
          <w:rPr>
            <w:noProof/>
            <w:webHidden/>
          </w:rPr>
          <w:fldChar w:fldCharType="end"/>
        </w:r>
      </w:hyperlink>
      <w:r w:rsidR="00483292" w:rsidRPr="00483292">
        <w:rPr>
          <w:rFonts w:cs="Calibri"/>
        </w:rPr>
        <w:fldChar w:fldCharType="end"/>
      </w:r>
      <w:r w:rsidR="00483292" w:rsidRPr="00483292">
        <w:rPr>
          <w:rFonts w:cs="Calibri"/>
        </w:rPr>
        <w:fldChar w:fldCharType="begin"/>
      </w:r>
      <w:r w:rsidR="00483292" w:rsidRPr="00483292">
        <w:rPr>
          <w:rFonts w:cs="Calibri"/>
        </w:rPr>
        <w:instrText xml:space="preserve"> TOC \h \z \c "Figure 4." </w:instrText>
      </w:r>
      <w:r w:rsidR="00483292" w:rsidRPr="00483292">
        <w:rPr>
          <w:rFonts w:cs="Calibri"/>
        </w:rPr>
        <w:fldChar w:fldCharType="separate"/>
      </w:r>
    </w:p>
    <w:p w14:paraId="0A9A8EDA" w14:textId="41136107"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8" w:history="1">
        <w:r w:rsidR="00483292" w:rsidRPr="00483292">
          <w:rPr>
            <w:rStyle w:val="Hyperlink"/>
            <w:rFonts w:eastAsiaTheme="majorEastAsia"/>
            <w:noProof/>
          </w:rPr>
          <w:t>Figure 4.1: The numeric code employed to conduct performance evaluation associated with the GBC model related to training and testing processes.</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_Toc128177068 \h </w:instrText>
        </w:r>
        <w:r w:rsidR="00483292" w:rsidRPr="00483292">
          <w:rPr>
            <w:noProof/>
            <w:webHidden/>
          </w:rPr>
        </w:r>
        <w:r w:rsidR="00483292" w:rsidRPr="00483292">
          <w:rPr>
            <w:noProof/>
            <w:webHidden/>
          </w:rPr>
          <w:fldChar w:fldCharType="separate"/>
        </w:r>
        <w:r w:rsidR="00853FDA">
          <w:rPr>
            <w:noProof/>
            <w:webHidden/>
          </w:rPr>
          <w:t>50</w:t>
        </w:r>
        <w:r w:rsidR="00483292" w:rsidRPr="00483292">
          <w:rPr>
            <w:noProof/>
            <w:webHidden/>
          </w:rPr>
          <w:fldChar w:fldCharType="end"/>
        </w:r>
      </w:hyperlink>
    </w:p>
    <w:p w14:paraId="6666F6FE" w14:textId="42AAB499"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69" w:history="1">
        <w:r w:rsidR="00483292" w:rsidRPr="00483292">
          <w:rPr>
            <w:rStyle w:val="Hyperlink"/>
            <w:rFonts w:eastAsiaTheme="majorEastAsia"/>
            <w:noProof/>
          </w:rPr>
          <w:t>Figure 4.2: The examination metrics of the GBC model related to the accuracy.</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_Toc128177069 \h </w:instrText>
        </w:r>
        <w:r w:rsidR="00483292" w:rsidRPr="00483292">
          <w:rPr>
            <w:noProof/>
            <w:webHidden/>
          </w:rPr>
        </w:r>
        <w:r w:rsidR="00483292" w:rsidRPr="00483292">
          <w:rPr>
            <w:noProof/>
            <w:webHidden/>
          </w:rPr>
          <w:fldChar w:fldCharType="separate"/>
        </w:r>
        <w:r w:rsidR="00853FDA">
          <w:rPr>
            <w:noProof/>
            <w:webHidden/>
          </w:rPr>
          <w:t>51</w:t>
        </w:r>
        <w:r w:rsidR="00483292" w:rsidRPr="00483292">
          <w:rPr>
            <w:noProof/>
            <w:webHidden/>
          </w:rPr>
          <w:fldChar w:fldCharType="end"/>
        </w:r>
      </w:hyperlink>
    </w:p>
    <w:p w14:paraId="171E5826" w14:textId="6EC5E01B"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0" w:history="1">
        <w:r w:rsidR="00483292" w:rsidRPr="00483292">
          <w:rPr>
            <w:rStyle w:val="Hyperlink"/>
            <w:rFonts w:eastAsiaTheme="majorEastAsia"/>
            <w:noProof/>
          </w:rPr>
          <w:t>Figure 4.3: The numeric code employed to conduct performance evaluation associated with the MGBC model related to training and testing processes.</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_Toc128177070 \h </w:instrText>
        </w:r>
        <w:r w:rsidR="00483292" w:rsidRPr="00483292">
          <w:rPr>
            <w:noProof/>
            <w:webHidden/>
          </w:rPr>
        </w:r>
        <w:r w:rsidR="00483292" w:rsidRPr="00483292">
          <w:rPr>
            <w:noProof/>
            <w:webHidden/>
          </w:rPr>
          <w:fldChar w:fldCharType="separate"/>
        </w:r>
        <w:r w:rsidR="00853FDA">
          <w:rPr>
            <w:noProof/>
            <w:webHidden/>
          </w:rPr>
          <w:t>52</w:t>
        </w:r>
        <w:r w:rsidR="00483292" w:rsidRPr="00483292">
          <w:rPr>
            <w:noProof/>
            <w:webHidden/>
          </w:rPr>
          <w:fldChar w:fldCharType="end"/>
        </w:r>
      </w:hyperlink>
    </w:p>
    <w:p w14:paraId="02287689" w14:textId="263F7239"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1" w:history="1">
        <w:r w:rsidR="00483292" w:rsidRPr="00483292">
          <w:rPr>
            <w:rStyle w:val="Hyperlink"/>
            <w:rFonts w:eastAsiaTheme="majorEastAsia"/>
            <w:noProof/>
          </w:rPr>
          <w:t>Figure 4.4: The examination metrics of the MGBC scheme associated with the accuracy.</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_Toc128177071 \h </w:instrText>
        </w:r>
        <w:r w:rsidR="00483292" w:rsidRPr="00483292">
          <w:rPr>
            <w:noProof/>
            <w:webHidden/>
          </w:rPr>
        </w:r>
        <w:r w:rsidR="00483292" w:rsidRPr="00483292">
          <w:rPr>
            <w:noProof/>
            <w:webHidden/>
          </w:rPr>
          <w:fldChar w:fldCharType="separate"/>
        </w:r>
        <w:r w:rsidR="00853FDA">
          <w:rPr>
            <w:noProof/>
            <w:webHidden/>
          </w:rPr>
          <w:t>53</w:t>
        </w:r>
        <w:r w:rsidR="00483292" w:rsidRPr="00483292">
          <w:rPr>
            <w:noProof/>
            <w:webHidden/>
          </w:rPr>
          <w:fldChar w:fldCharType="end"/>
        </w:r>
      </w:hyperlink>
    </w:p>
    <w:p w14:paraId="6558193E" w14:textId="08CB644A"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2" w:history="1">
        <w:r w:rsidR="00483292" w:rsidRPr="00483292">
          <w:rPr>
            <w:rStyle w:val="Hyperlink"/>
            <w:rFonts w:eastAsiaTheme="majorEastAsia"/>
            <w:noProof/>
          </w:rPr>
          <w:t>Figure 4.5: The numeric code employed to conduct the performance evaluation for the LGBM classifier related to training and testing processes.</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_Toc128177072 \h </w:instrText>
        </w:r>
        <w:r w:rsidR="00483292" w:rsidRPr="00483292">
          <w:rPr>
            <w:noProof/>
            <w:webHidden/>
          </w:rPr>
        </w:r>
        <w:r w:rsidR="00483292" w:rsidRPr="00483292">
          <w:rPr>
            <w:noProof/>
            <w:webHidden/>
          </w:rPr>
          <w:fldChar w:fldCharType="separate"/>
        </w:r>
        <w:r w:rsidR="00853FDA">
          <w:rPr>
            <w:noProof/>
            <w:webHidden/>
          </w:rPr>
          <w:t>54</w:t>
        </w:r>
        <w:r w:rsidR="00483292" w:rsidRPr="00483292">
          <w:rPr>
            <w:noProof/>
            <w:webHidden/>
          </w:rPr>
          <w:fldChar w:fldCharType="end"/>
        </w:r>
      </w:hyperlink>
    </w:p>
    <w:p w14:paraId="7FCD578F" w14:textId="2768BF49"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3" w:history="1">
        <w:r w:rsidR="00483292" w:rsidRPr="00483292">
          <w:rPr>
            <w:rStyle w:val="Hyperlink"/>
            <w:rFonts w:eastAsiaTheme="majorEastAsia"/>
            <w:noProof/>
          </w:rPr>
          <w:t>Figure 4.6: The examination metrics of the LGBM classifier associated with the accuracy.</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_Toc128177073 \h </w:instrText>
        </w:r>
        <w:r w:rsidR="00483292" w:rsidRPr="00483292">
          <w:rPr>
            <w:noProof/>
            <w:webHidden/>
          </w:rPr>
        </w:r>
        <w:r w:rsidR="00483292" w:rsidRPr="00483292">
          <w:rPr>
            <w:noProof/>
            <w:webHidden/>
          </w:rPr>
          <w:fldChar w:fldCharType="separate"/>
        </w:r>
        <w:r w:rsidR="00853FDA">
          <w:rPr>
            <w:noProof/>
            <w:webHidden/>
          </w:rPr>
          <w:t>55</w:t>
        </w:r>
        <w:r w:rsidR="00483292" w:rsidRPr="00483292">
          <w:rPr>
            <w:noProof/>
            <w:webHidden/>
          </w:rPr>
          <w:fldChar w:fldCharType="end"/>
        </w:r>
      </w:hyperlink>
    </w:p>
    <w:p w14:paraId="03A4F958" w14:textId="3F05163C"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4" w:history="1">
        <w:r w:rsidR="00483292" w:rsidRPr="00483292">
          <w:rPr>
            <w:rStyle w:val="Hyperlink"/>
            <w:rFonts w:eastAsiaTheme="majorEastAsia"/>
            <w:noProof/>
          </w:rPr>
          <w:t>Figure 4.7: The numeric code employed to conduct the performance evaluation for the MLGBM model related to training and testing processes.</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_Toc128177074 \h </w:instrText>
        </w:r>
        <w:r w:rsidR="00483292" w:rsidRPr="00483292">
          <w:rPr>
            <w:noProof/>
            <w:webHidden/>
          </w:rPr>
        </w:r>
        <w:r w:rsidR="00483292" w:rsidRPr="00483292">
          <w:rPr>
            <w:noProof/>
            <w:webHidden/>
          </w:rPr>
          <w:fldChar w:fldCharType="separate"/>
        </w:r>
        <w:r w:rsidR="00853FDA">
          <w:rPr>
            <w:noProof/>
            <w:webHidden/>
          </w:rPr>
          <w:t>56</w:t>
        </w:r>
        <w:r w:rsidR="00483292" w:rsidRPr="00483292">
          <w:rPr>
            <w:noProof/>
            <w:webHidden/>
          </w:rPr>
          <w:fldChar w:fldCharType="end"/>
        </w:r>
      </w:hyperlink>
    </w:p>
    <w:p w14:paraId="6AFE6A20" w14:textId="5840089B"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5" w:history="1">
        <w:r w:rsidR="00483292" w:rsidRPr="00483292">
          <w:rPr>
            <w:rStyle w:val="Hyperlink"/>
            <w:rFonts w:eastAsiaTheme="majorEastAsia"/>
            <w:noProof/>
          </w:rPr>
          <w:t>Figure 4.8: The examination metrics of the MLGBM model associated with the accuracy.</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_Toc128177075 \h </w:instrText>
        </w:r>
        <w:r w:rsidR="00483292" w:rsidRPr="00483292">
          <w:rPr>
            <w:noProof/>
            <w:webHidden/>
          </w:rPr>
        </w:r>
        <w:r w:rsidR="00483292" w:rsidRPr="00483292">
          <w:rPr>
            <w:noProof/>
            <w:webHidden/>
          </w:rPr>
          <w:fldChar w:fldCharType="separate"/>
        </w:r>
        <w:r w:rsidR="00853FDA">
          <w:rPr>
            <w:noProof/>
            <w:webHidden/>
          </w:rPr>
          <w:t>57</w:t>
        </w:r>
        <w:r w:rsidR="00483292" w:rsidRPr="00483292">
          <w:rPr>
            <w:noProof/>
            <w:webHidden/>
          </w:rPr>
          <w:fldChar w:fldCharType="end"/>
        </w:r>
      </w:hyperlink>
    </w:p>
    <w:p w14:paraId="3D3A4091" w14:textId="5E142448" w:rsidR="00483292" w:rsidRPr="00483292" w:rsidRDefault="00000000" w:rsidP="00483292">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hyperlink w:anchor="_Toc128177076" w:history="1">
        <w:r w:rsidR="00483292" w:rsidRPr="00483292">
          <w:rPr>
            <w:rStyle w:val="Hyperlink"/>
            <w:rFonts w:eastAsiaTheme="majorEastAsia"/>
            <w:noProof/>
          </w:rPr>
          <w:t>Figure 4.9: The comparative analysis results between the four ML algorithms implemented in this thesis.</w:t>
        </w:r>
        <w:r w:rsidR="00483292" w:rsidRPr="00483292">
          <w:rPr>
            <w:noProof/>
            <w:webHidden/>
          </w:rPr>
          <w:tab/>
        </w:r>
        <w:r w:rsidR="00483292" w:rsidRPr="00483292">
          <w:rPr>
            <w:noProof/>
            <w:webHidden/>
          </w:rPr>
          <w:fldChar w:fldCharType="begin"/>
        </w:r>
        <w:r w:rsidR="00483292" w:rsidRPr="00483292">
          <w:rPr>
            <w:noProof/>
            <w:webHidden/>
          </w:rPr>
          <w:instrText xml:space="preserve"> PAGEREF _Toc128177076 \h </w:instrText>
        </w:r>
        <w:r w:rsidR="00483292" w:rsidRPr="00483292">
          <w:rPr>
            <w:noProof/>
            <w:webHidden/>
          </w:rPr>
        </w:r>
        <w:r w:rsidR="00483292" w:rsidRPr="00483292">
          <w:rPr>
            <w:noProof/>
            <w:webHidden/>
          </w:rPr>
          <w:fldChar w:fldCharType="separate"/>
        </w:r>
        <w:r w:rsidR="00853FDA">
          <w:rPr>
            <w:noProof/>
            <w:webHidden/>
          </w:rPr>
          <w:t>59</w:t>
        </w:r>
        <w:r w:rsidR="00483292" w:rsidRPr="00483292">
          <w:rPr>
            <w:noProof/>
            <w:webHidden/>
          </w:rPr>
          <w:fldChar w:fldCharType="end"/>
        </w:r>
      </w:hyperlink>
    </w:p>
    <w:p w14:paraId="0577F29B" w14:textId="76074298" w:rsidR="00256AC7" w:rsidRDefault="00483292" w:rsidP="00483292">
      <w:pPr>
        <w:spacing w:after="0"/>
        <w:rPr>
          <w:rFonts w:cs="Calibri"/>
        </w:rPr>
      </w:pPr>
      <w:r w:rsidRPr="00483292">
        <w:rPr>
          <w:rFonts w:cs="Calibri"/>
        </w:rPr>
        <w:fldChar w:fldCharType="end"/>
      </w:r>
    </w:p>
    <w:p w14:paraId="65A2CB1F" w14:textId="77777777" w:rsidR="00256AC7" w:rsidRPr="00192EF7" w:rsidRDefault="00256AC7" w:rsidP="00256AC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r w:rsidRPr="00192EF7">
        <w:rPr>
          <w:rFonts w:cs="Calibri"/>
        </w:rPr>
        <w:fldChar w:fldCharType="begin"/>
      </w:r>
      <w:r w:rsidRPr="00192EF7">
        <w:rPr>
          <w:rFonts w:cs="Calibri"/>
        </w:rPr>
        <w:instrText xml:space="preserve"> TOC \h \z \c "Figure 4." </w:instrText>
      </w:r>
      <w:r w:rsidRPr="00192EF7">
        <w:rPr>
          <w:rFonts w:cs="Calibri"/>
        </w:rPr>
        <w:fldChar w:fldCharType="separate"/>
      </w:r>
    </w:p>
    <w:p w14:paraId="3157418C" w14:textId="77777777" w:rsidR="00256AC7" w:rsidRPr="00192EF7" w:rsidRDefault="00256AC7" w:rsidP="00256AC7">
      <w:pPr>
        <w:pStyle w:val="TableofFigures"/>
        <w:tabs>
          <w:tab w:val="right" w:leader="dot" w:pos="9111"/>
        </w:tabs>
        <w:spacing w:after="0" w:line="360" w:lineRule="auto"/>
        <w:rPr>
          <w:rFonts w:asciiTheme="minorHAnsi" w:eastAsiaTheme="minorEastAsia" w:hAnsiTheme="minorHAnsi" w:cstheme="minorBidi"/>
          <w:noProof/>
          <w:sz w:val="22"/>
          <w:szCs w:val="22"/>
          <w:lang w:val="en-US"/>
        </w:rPr>
      </w:pPr>
    </w:p>
    <w:p w14:paraId="7B7A772A" w14:textId="77777777" w:rsidR="00256AC7" w:rsidRPr="00BD2446" w:rsidRDefault="00256AC7" w:rsidP="00256AC7">
      <w:pPr>
        <w:spacing w:after="0"/>
        <w:rPr>
          <w:rFonts w:cs="Calibri"/>
        </w:rPr>
        <w:sectPr w:rsidR="00256AC7" w:rsidRPr="00BD2446" w:rsidSect="008B2511">
          <w:footerReference w:type="default" r:id="rId15"/>
          <w:footerReference w:type="first" r:id="rId16"/>
          <w:pgSz w:w="12240" w:h="15840"/>
          <w:pgMar w:top="1701" w:right="1418" w:bottom="1701" w:left="1701" w:header="720" w:footer="720" w:gutter="0"/>
          <w:pgNumType w:fmt="lowerRoman"/>
          <w:cols w:space="720"/>
          <w:titlePg/>
          <w:docGrid w:linePitch="360"/>
        </w:sectPr>
      </w:pPr>
      <w:r w:rsidRPr="00192EF7">
        <w:rPr>
          <w:rFonts w:cs="Calibri"/>
        </w:rPr>
        <w:fldChar w:fldCharType="end"/>
      </w:r>
    </w:p>
    <w:p w14:paraId="243A8843" w14:textId="77777777" w:rsidR="00256AC7" w:rsidRPr="00BD2446" w:rsidRDefault="00256AC7" w:rsidP="00F1231F">
      <w:pPr>
        <w:pStyle w:val="Preliminary"/>
        <w:jc w:val="left"/>
      </w:pPr>
      <w:bookmarkStart w:id="34" w:name="_Toc116997728"/>
      <w:bookmarkStart w:id="35" w:name="_Toc117688036"/>
      <w:bookmarkStart w:id="36" w:name="_Toc118052241"/>
      <w:bookmarkStart w:id="37" w:name="_Toc118584430"/>
      <w:bookmarkStart w:id="38" w:name="_Toc128176823"/>
      <w:bookmarkStart w:id="39" w:name="_Toc128176869"/>
      <w:r w:rsidRPr="00BD2446">
        <w:lastRenderedPageBreak/>
        <w:t>ABBREVIATIONS</w:t>
      </w:r>
      <w:bookmarkEnd w:id="34"/>
      <w:bookmarkEnd w:id="35"/>
      <w:bookmarkEnd w:id="36"/>
      <w:bookmarkEnd w:id="37"/>
      <w:bookmarkEnd w:id="38"/>
      <w:bookmarkEnd w:id="39"/>
    </w:p>
    <w:tbl>
      <w:tblPr>
        <w:tblStyle w:val="TableGrid"/>
        <w:tblW w:w="940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84"/>
        <w:gridCol w:w="6994"/>
      </w:tblGrid>
      <w:tr w:rsidR="00256AC7" w:rsidRPr="00451C4E" w14:paraId="7C5BCFE8" w14:textId="77777777" w:rsidTr="006E52C7">
        <w:tc>
          <w:tcPr>
            <w:tcW w:w="2127" w:type="dxa"/>
            <w:vAlign w:val="center"/>
          </w:tcPr>
          <w:p w14:paraId="748A2B82" w14:textId="5F12405C" w:rsidR="00256AC7" w:rsidRPr="00451C4E" w:rsidRDefault="00483292" w:rsidP="00483292">
            <w:pPr>
              <w:spacing w:after="0"/>
              <w:ind w:firstLine="0"/>
              <w:jc w:val="center"/>
              <w:rPr>
                <w:rFonts w:asciiTheme="majorBidi" w:hAnsiTheme="majorBidi" w:cstheme="majorBidi"/>
              </w:rPr>
            </w:pPr>
            <w:r w:rsidRPr="00483292">
              <w:rPr>
                <w:rFonts w:asciiTheme="majorBidi" w:hAnsiTheme="majorBidi" w:cstheme="majorBidi"/>
              </w:rPr>
              <w:t>AI</w:t>
            </w:r>
          </w:p>
        </w:tc>
        <w:tc>
          <w:tcPr>
            <w:tcW w:w="284" w:type="dxa"/>
          </w:tcPr>
          <w:p w14:paraId="73B40AC4" w14:textId="77777777" w:rsidR="00256AC7" w:rsidRPr="00451C4E" w:rsidRDefault="00256AC7" w:rsidP="005D0C41">
            <w:pPr>
              <w:spacing w:after="0"/>
              <w:ind w:firstLine="0"/>
              <w:rPr>
                <w:rFonts w:asciiTheme="majorBidi" w:hAnsiTheme="majorBidi" w:cstheme="majorBidi"/>
              </w:rPr>
            </w:pPr>
            <w:r>
              <w:rPr>
                <w:rFonts w:asciiTheme="majorBidi" w:hAnsiTheme="majorBidi" w:cstheme="majorBidi"/>
              </w:rPr>
              <w:t>:</w:t>
            </w:r>
          </w:p>
        </w:tc>
        <w:tc>
          <w:tcPr>
            <w:tcW w:w="6994" w:type="dxa"/>
            <w:vAlign w:val="center"/>
          </w:tcPr>
          <w:p w14:paraId="5D0DFACF" w14:textId="5A3BE9DA" w:rsidR="00256AC7" w:rsidRPr="00451C4E" w:rsidRDefault="00483292" w:rsidP="005D0C41">
            <w:pPr>
              <w:spacing w:after="0"/>
              <w:ind w:firstLine="0"/>
              <w:rPr>
                <w:rFonts w:asciiTheme="majorBidi" w:hAnsiTheme="majorBidi" w:cstheme="majorBidi"/>
              </w:rPr>
            </w:pPr>
            <w:r w:rsidRPr="00483292">
              <w:rPr>
                <w:rFonts w:asciiTheme="majorBidi" w:hAnsiTheme="majorBidi" w:cstheme="majorBidi"/>
              </w:rPr>
              <w:t xml:space="preserve">Artificial Intelligence </w:t>
            </w:r>
          </w:p>
        </w:tc>
      </w:tr>
      <w:tr w:rsidR="00256AC7" w:rsidRPr="00451C4E" w14:paraId="29124DD2" w14:textId="77777777" w:rsidTr="006E52C7">
        <w:tc>
          <w:tcPr>
            <w:tcW w:w="2127" w:type="dxa"/>
            <w:vAlign w:val="center"/>
          </w:tcPr>
          <w:p w14:paraId="6943E905" w14:textId="18EF59F8" w:rsidR="00256AC7" w:rsidRPr="00451C4E" w:rsidRDefault="00483292" w:rsidP="00483292">
            <w:pPr>
              <w:spacing w:after="0"/>
              <w:ind w:firstLine="0"/>
              <w:jc w:val="center"/>
              <w:rPr>
                <w:rFonts w:asciiTheme="majorBidi" w:hAnsiTheme="majorBidi" w:cstheme="majorBidi"/>
              </w:rPr>
            </w:pPr>
            <w:r w:rsidRPr="00483292">
              <w:rPr>
                <w:rFonts w:asciiTheme="majorBidi" w:hAnsiTheme="majorBidi" w:cstheme="majorBidi"/>
              </w:rPr>
              <w:t>CEEMD</w:t>
            </w:r>
          </w:p>
        </w:tc>
        <w:tc>
          <w:tcPr>
            <w:tcW w:w="284" w:type="dxa"/>
          </w:tcPr>
          <w:p w14:paraId="6D4F5AD3"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185C5414" w14:textId="4457D41A" w:rsidR="00256AC7" w:rsidRPr="00451C4E" w:rsidRDefault="00483292" w:rsidP="005D0C41">
            <w:pPr>
              <w:spacing w:after="0"/>
              <w:ind w:firstLine="0"/>
              <w:rPr>
                <w:rFonts w:asciiTheme="majorBidi" w:hAnsiTheme="majorBidi" w:cstheme="majorBidi"/>
              </w:rPr>
            </w:pPr>
            <w:r w:rsidRPr="00483292">
              <w:rPr>
                <w:rFonts w:asciiTheme="majorBidi" w:hAnsiTheme="majorBidi" w:cstheme="majorBidi"/>
              </w:rPr>
              <w:t>Complementary Ensemble Empirical Mode Decomposition</w:t>
            </w:r>
          </w:p>
        </w:tc>
      </w:tr>
      <w:tr w:rsidR="00256AC7" w:rsidRPr="00451C4E" w14:paraId="7C7C8F76" w14:textId="77777777" w:rsidTr="006E52C7">
        <w:tc>
          <w:tcPr>
            <w:tcW w:w="2127" w:type="dxa"/>
            <w:vAlign w:val="center"/>
          </w:tcPr>
          <w:p w14:paraId="3E4040DD" w14:textId="721D4A51" w:rsidR="00256AC7" w:rsidRPr="00451C4E" w:rsidRDefault="00483292" w:rsidP="00483292">
            <w:pPr>
              <w:spacing w:after="0"/>
              <w:ind w:firstLine="0"/>
              <w:jc w:val="center"/>
              <w:rPr>
                <w:rFonts w:asciiTheme="majorBidi" w:hAnsiTheme="majorBidi" w:cstheme="majorBidi"/>
              </w:rPr>
            </w:pPr>
            <w:r w:rsidRPr="00483292">
              <w:rPr>
                <w:rFonts w:asciiTheme="majorBidi" w:hAnsiTheme="majorBidi" w:cstheme="majorBidi"/>
              </w:rPr>
              <w:t>CSC</w:t>
            </w:r>
          </w:p>
        </w:tc>
        <w:tc>
          <w:tcPr>
            <w:tcW w:w="284" w:type="dxa"/>
          </w:tcPr>
          <w:p w14:paraId="42053461"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5CB73BC3" w14:textId="43A6D3EF" w:rsidR="00256AC7" w:rsidRPr="00451C4E" w:rsidRDefault="00483292" w:rsidP="005D0C41">
            <w:pPr>
              <w:spacing w:after="0"/>
              <w:ind w:firstLine="0"/>
              <w:rPr>
                <w:rFonts w:asciiTheme="majorBidi" w:hAnsiTheme="majorBidi" w:cstheme="majorBidi"/>
              </w:rPr>
            </w:pPr>
            <w:r w:rsidRPr="00483292">
              <w:rPr>
                <w:rFonts w:asciiTheme="majorBidi" w:hAnsiTheme="majorBidi" w:cstheme="majorBidi"/>
              </w:rPr>
              <w:t>Current Source Converter</w:t>
            </w:r>
          </w:p>
        </w:tc>
      </w:tr>
      <w:tr w:rsidR="00256AC7" w:rsidRPr="00451C4E" w14:paraId="570ECF6E" w14:textId="77777777" w:rsidTr="006E52C7">
        <w:tc>
          <w:tcPr>
            <w:tcW w:w="2127" w:type="dxa"/>
            <w:vAlign w:val="center"/>
          </w:tcPr>
          <w:p w14:paraId="5198AA16" w14:textId="5918F0E4" w:rsidR="00256AC7" w:rsidRPr="00451C4E" w:rsidRDefault="00483292" w:rsidP="00483292">
            <w:pPr>
              <w:spacing w:after="0"/>
              <w:ind w:firstLine="0"/>
              <w:jc w:val="center"/>
              <w:rPr>
                <w:rFonts w:asciiTheme="majorBidi" w:hAnsiTheme="majorBidi" w:cstheme="majorBidi"/>
              </w:rPr>
            </w:pPr>
            <w:r w:rsidRPr="00483292">
              <w:rPr>
                <w:rFonts w:asciiTheme="majorBidi" w:hAnsiTheme="majorBidi" w:cstheme="majorBidi"/>
              </w:rPr>
              <w:t>CNSF</w:t>
            </w:r>
          </w:p>
        </w:tc>
        <w:tc>
          <w:tcPr>
            <w:tcW w:w="284" w:type="dxa"/>
          </w:tcPr>
          <w:p w14:paraId="68C1F085"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7335190C" w14:textId="5068A1ED" w:rsidR="00256AC7" w:rsidRPr="00451C4E" w:rsidRDefault="00483292" w:rsidP="005D0C41">
            <w:pPr>
              <w:spacing w:after="0"/>
              <w:ind w:firstLine="0"/>
              <w:rPr>
                <w:rFonts w:asciiTheme="majorBidi" w:hAnsiTheme="majorBidi" w:cstheme="majorBidi"/>
              </w:rPr>
            </w:pPr>
            <w:r w:rsidRPr="00483292">
              <w:rPr>
                <w:rFonts w:asciiTheme="majorBidi" w:hAnsiTheme="majorBidi" w:cstheme="majorBidi"/>
              </w:rPr>
              <w:t>Capsule Network with Scattered Filtering</w:t>
            </w:r>
          </w:p>
        </w:tc>
      </w:tr>
      <w:tr w:rsidR="00256AC7" w:rsidRPr="00451C4E" w14:paraId="697C1E2A" w14:textId="77777777" w:rsidTr="006E52C7">
        <w:tc>
          <w:tcPr>
            <w:tcW w:w="2127" w:type="dxa"/>
            <w:vAlign w:val="center"/>
          </w:tcPr>
          <w:p w14:paraId="6E38825B" w14:textId="7490BEBC"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DT</w:t>
            </w:r>
          </w:p>
        </w:tc>
        <w:tc>
          <w:tcPr>
            <w:tcW w:w="284" w:type="dxa"/>
          </w:tcPr>
          <w:p w14:paraId="08EDBD45"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2382BC3C" w14:textId="781263EF" w:rsidR="00256AC7" w:rsidRPr="00451C4E" w:rsidRDefault="006D32DA" w:rsidP="005D0C41">
            <w:pPr>
              <w:spacing w:after="0"/>
              <w:ind w:firstLine="0"/>
              <w:rPr>
                <w:rFonts w:asciiTheme="majorBidi" w:hAnsiTheme="majorBidi" w:cstheme="majorBidi"/>
              </w:rPr>
            </w:pPr>
            <w:r>
              <w:rPr>
                <w:rFonts w:asciiTheme="majorBidi" w:hAnsiTheme="majorBidi" w:cstheme="majorBidi"/>
              </w:rPr>
              <w:t xml:space="preserve"> </w:t>
            </w:r>
            <w:r w:rsidR="006E52C7" w:rsidRPr="006E52C7">
              <w:rPr>
                <w:rFonts w:asciiTheme="majorBidi" w:hAnsiTheme="majorBidi" w:cstheme="majorBidi"/>
              </w:rPr>
              <w:t>Decision Tree</w:t>
            </w:r>
          </w:p>
        </w:tc>
      </w:tr>
      <w:tr w:rsidR="00256AC7" w:rsidRPr="00451C4E" w14:paraId="5B0691D6" w14:textId="77777777" w:rsidTr="006E52C7">
        <w:tc>
          <w:tcPr>
            <w:tcW w:w="2127" w:type="dxa"/>
            <w:vAlign w:val="center"/>
          </w:tcPr>
          <w:p w14:paraId="599E1F54" w14:textId="33CE85D8" w:rsidR="00256AC7" w:rsidRPr="008B1034" w:rsidRDefault="006E52C7" w:rsidP="00483292">
            <w:pPr>
              <w:spacing w:after="0"/>
              <w:ind w:firstLine="0"/>
              <w:jc w:val="center"/>
              <w:rPr>
                <w:rFonts w:asciiTheme="majorBidi" w:hAnsiTheme="majorBidi" w:cstheme="majorBidi"/>
              </w:rPr>
            </w:pPr>
            <w:r w:rsidRPr="006E52C7">
              <w:rPr>
                <w:rFonts w:asciiTheme="majorBidi" w:hAnsiTheme="majorBidi" w:cstheme="majorBidi"/>
              </w:rPr>
              <w:t>DWT</w:t>
            </w:r>
          </w:p>
        </w:tc>
        <w:tc>
          <w:tcPr>
            <w:tcW w:w="284" w:type="dxa"/>
          </w:tcPr>
          <w:p w14:paraId="2224ACD7"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740766FB" w14:textId="453F989D" w:rsidR="00256AC7" w:rsidRPr="008B1034" w:rsidRDefault="006E52C7" w:rsidP="005D0C41">
            <w:pPr>
              <w:spacing w:after="0"/>
              <w:ind w:firstLine="0"/>
              <w:rPr>
                <w:rFonts w:asciiTheme="majorBidi" w:hAnsiTheme="majorBidi" w:cstheme="majorBidi"/>
              </w:rPr>
            </w:pPr>
            <w:r w:rsidRPr="006E52C7">
              <w:rPr>
                <w:rFonts w:asciiTheme="majorBidi" w:hAnsiTheme="majorBidi" w:cstheme="majorBidi"/>
              </w:rPr>
              <w:t xml:space="preserve">Discrete Wavelet transition </w:t>
            </w:r>
          </w:p>
        </w:tc>
      </w:tr>
      <w:tr w:rsidR="00256AC7" w:rsidRPr="00451C4E" w14:paraId="37F4CF1A" w14:textId="77777777" w:rsidTr="006E52C7">
        <w:tc>
          <w:tcPr>
            <w:tcW w:w="2127" w:type="dxa"/>
            <w:vAlign w:val="center"/>
          </w:tcPr>
          <w:p w14:paraId="261592E3" w14:textId="66807C7B"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EMTDC/PSCAD</w:t>
            </w:r>
          </w:p>
        </w:tc>
        <w:tc>
          <w:tcPr>
            <w:tcW w:w="284" w:type="dxa"/>
          </w:tcPr>
          <w:p w14:paraId="24B0E7A2"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31B2EB2C" w14:textId="5E634C13" w:rsidR="00256AC7" w:rsidRPr="00451C4E" w:rsidRDefault="006E52C7" w:rsidP="005D0C41">
            <w:pPr>
              <w:spacing w:after="0"/>
              <w:ind w:firstLine="0"/>
              <w:rPr>
                <w:rFonts w:asciiTheme="majorBidi" w:hAnsiTheme="majorBidi" w:cstheme="majorBidi"/>
              </w:rPr>
            </w:pPr>
            <w:r w:rsidRPr="006E52C7">
              <w:rPr>
                <w:rFonts w:asciiTheme="majorBidi" w:hAnsiTheme="majorBidi" w:cstheme="majorBidi"/>
              </w:rPr>
              <w:t>Energy Systems software/Electromagnetic Transients containing DC</w:t>
            </w:r>
          </w:p>
        </w:tc>
      </w:tr>
      <w:tr w:rsidR="00256AC7" w:rsidRPr="00451C4E" w14:paraId="02A4567A" w14:textId="77777777" w:rsidTr="006E52C7">
        <w:tc>
          <w:tcPr>
            <w:tcW w:w="2127" w:type="dxa"/>
            <w:vAlign w:val="center"/>
          </w:tcPr>
          <w:p w14:paraId="45B9E34C" w14:textId="4E062081" w:rsidR="00256AC7" w:rsidRPr="00192EF7" w:rsidRDefault="006E52C7" w:rsidP="00483292">
            <w:pPr>
              <w:spacing w:after="0"/>
              <w:ind w:firstLine="0"/>
              <w:jc w:val="center"/>
              <w:rPr>
                <w:rFonts w:asciiTheme="majorBidi" w:hAnsiTheme="majorBidi" w:cstheme="majorBidi"/>
              </w:rPr>
            </w:pPr>
            <w:r w:rsidRPr="006E52C7">
              <w:rPr>
                <w:rFonts w:asciiTheme="majorBidi" w:hAnsiTheme="majorBidi" w:cstheme="majorBidi"/>
              </w:rPr>
              <w:t>FDC</w:t>
            </w:r>
          </w:p>
        </w:tc>
        <w:tc>
          <w:tcPr>
            <w:tcW w:w="284" w:type="dxa"/>
          </w:tcPr>
          <w:p w14:paraId="0751C60F"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6727F30E" w14:textId="5B1EF767" w:rsidR="00256AC7" w:rsidRPr="00192EF7" w:rsidRDefault="006E52C7" w:rsidP="005D0C41">
            <w:pPr>
              <w:spacing w:after="0"/>
              <w:ind w:firstLine="0"/>
              <w:rPr>
                <w:rFonts w:asciiTheme="majorBidi" w:hAnsiTheme="majorBidi" w:cstheme="majorBidi"/>
              </w:rPr>
            </w:pPr>
            <w:r w:rsidRPr="006E52C7">
              <w:rPr>
                <w:rFonts w:asciiTheme="majorBidi" w:hAnsiTheme="majorBidi" w:cstheme="majorBidi"/>
              </w:rPr>
              <w:t xml:space="preserve">Fault Detection and Classification </w:t>
            </w:r>
          </w:p>
        </w:tc>
      </w:tr>
      <w:tr w:rsidR="006E52C7" w:rsidRPr="00451C4E" w14:paraId="3B1A0797" w14:textId="77777777" w:rsidTr="006E52C7">
        <w:tc>
          <w:tcPr>
            <w:tcW w:w="2127" w:type="dxa"/>
            <w:vAlign w:val="center"/>
          </w:tcPr>
          <w:p w14:paraId="5F63692C" w14:textId="4C48729D" w:rsidR="006E52C7" w:rsidRPr="006E52C7" w:rsidRDefault="006E52C7" w:rsidP="006E52C7">
            <w:pPr>
              <w:spacing w:after="0"/>
              <w:ind w:firstLine="0"/>
              <w:jc w:val="center"/>
              <w:rPr>
                <w:rFonts w:asciiTheme="majorBidi" w:hAnsiTheme="majorBidi" w:cstheme="majorBidi"/>
              </w:rPr>
            </w:pPr>
            <w:r w:rsidRPr="006E52C7">
              <w:rPr>
                <w:rFonts w:asciiTheme="majorBidi" w:hAnsiTheme="majorBidi" w:cstheme="majorBidi"/>
              </w:rPr>
              <w:t>GB</w:t>
            </w:r>
          </w:p>
        </w:tc>
        <w:tc>
          <w:tcPr>
            <w:tcW w:w="284" w:type="dxa"/>
          </w:tcPr>
          <w:p w14:paraId="03C6B4F3" w14:textId="541262ED" w:rsidR="006E52C7" w:rsidRPr="003302DF" w:rsidRDefault="006E52C7" w:rsidP="006E52C7">
            <w:pPr>
              <w:spacing w:after="0"/>
              <w:ind w:firstLine="0"/>
              <w:rPr>
                <w:rFonts w:asciiTheme="majorBidi" w:hAnsiTheme="majorBidi" w:cstheme="majorBidi"/>
              </w:rPr>
            </w:pPr>
            <w:r>
              <w:rPr>
                <w:rFonts w:asciiTheme="majorBidi" w:hAnsiTheme="majorBidi" w:cstheme="majorBidi"/>
              </w:rPr>
              <w:t>:</w:t>
            </w:r>
          </w:p>
        </w:tc>
        <w:tc>
          <w:tcPr>
            <w:tcW w:w="6994" w:type="dxa"/>
            <w:vAlign w:val="center"/>
          </w:tcPr>
          <w:p w14:paraId="79187A55" w14:textId="606A02A6"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Gradient Boosting </w:t>
            </w:r>
          </w:p>
        </w:tc>
      </w:tr>
      <w:tr w:rsidR="00256AC7" w:rsidRPr="00451C4E" w14:paraId="28ABD3F1" w14:textId="77777777" w:rsidTr="006E52C7">
        <w:tc>
          <w:tcPr>
            <w:tcW w:w="2127" w:type="dxa"/>
            <w:vAlign w:val="center"/>
          </w:tcPr>
          <w:p w14:paraId="7596397E" w14:textId="3965B50E" w:rsidR="00256AC7" w:rsidRPr="00451C4E" w:rsidRDefault="006E52C7" w:rsidP="00483292">
            <w:pPr>
              <w:spacing w:after="0"/>
              <w:ind w:firstLine="0"/>
              <w:jc w:val="center"/>
              <w:rPr>
                <w:rFonts w:asciiTheme="majorBidi" w:hAnsiTheme="majorBidi" w:cstheme="majorBidi"/>
              </w:rPr>
            </w:pPr>
            <w:r>
              <w:rPr>
                <w:rFonts w:asciiTheme="majorBidi" w:hAnsiTheme="majorBidi" w:cstheme="majorBidi"/>
              </w:rPr>
              <w:t>GBC</w:t>
            </w:r>
          </w:p>
        </w:tc>
        <w:tc>
          <w:tcPr>
            <w:tcW w:w="284" w:type="dxa"/>
          </w:tcPr>
          <w:p w14:paraId="1F28994E"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738DF98F" w14:textId="5A6DB712" w:rsidR="00256AC7" w:rsidRPr="00451C4E" w:rsidRDefault="006E52C7" w:rsidP="005D0C41">
            <w:pPr>
              <w:spacing w:after="0"/>
              <w:ind w:firstLine="0"/>
              <w:rPr>
                <w:rFonts w:asciiTheme="majorBidi" w:hAnsiTheme="majorBidi" w:cstheme="majorBidi"/>
              </w:rPr>
            </w:pPr>
            <w:r w:rsidRPr="006E52C7">
              <w:rPr>
                <w:rFonts w:asciiTheme="majorBidi" w:hAnsiTheme="majorBidi" w:cstheme="majorBidi"/>
              </w:rPr>
              <w:t xml:space="preserve">Gradient Boosting Classifier </w:t>
            </w:r>
          </w:p>
        </w:tc>
      </w:tr>
      <w:tr w:rsidR="00256AC7" w:rsidRPr="00451C4E" w14:paraId="5BE2AAB5" w14:textId="77777777" w:rsidTr="006E52C7">
        <w:tc>
          <w:tcPr>
            <w:tcW w:w="2127" w:type="dxa"/>
            <w:vAlign w:val="center"/>
          </w:tcPr>
          <w:p w14:paraId="62EE9B17" w14:textId="096E1BBF"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LSTM</w:t>
            </w:r>
          </w:p>
        </w:tc>
        <w:tc>
          <w:tcPr>
            <w:tcW w:w="284" w:type="dxa"/>
          </w:tcPr>
          <w:p w14:paraId="76C0B9B0"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5AA08A33" w14:textId="56334F17" w:rsidR="00256AC7" w:rsidRPr="00451C4E" w:rsidRDefault="006E52C7" w:rsidP="005D0C41">
            <w:pPr>
              <w:spacing w:after="0"/>
              <w:ind w:firstLine="0"/>
              <w:rPr>
                <w:rFonts w:asciiTheme="majorBidi" w:hAnsiTheme="majorBidi" w:cstheme="majorBidi"/>
              </w:rPr>
            </w:pPr>
            <w:r w:rsidRPr="006E52C7">
              <w:rPr>
                <w:rFonts w:asciiTheme="majorBidi" w:hAnsiTheme="majorBidi" w:cstheme="majorBidi"/>
              </w:rPr>
              <w:t>Long Short-Term Memory</w:t>
            </w:r>
          </w:p>
        </w:tc>
      </w:tr>
      <w:tr w:rsidR="00256AC7" w:rsidRPr="00451C4E" w14:paraId="7053265C" w14:textId="77777777" w:rsidTr="006E52C7">
        <w:tc>
          <w:tcPr>
            <w:tcW w:w="2127" w:type="dxa"/>
            <w:vAlign w:val="center"/>
          </w:tcPr>
          <w:p w14:paraId="21BBB5FA" w14:textId="5DBBF717"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LGBM</w:t>
            </w:r>
          </w:p>
        </w:tc>
        <w:tc>
          <w:tcPr>
            <w:tcW w:w="284" w:type="dxa"/>
          </w:tcPr>
          <w:p w14:paraId="3940F197"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0B81096C" w14:textId="2F4AA65D" w:rsidR="00256AC7" w:rsidRPr="00451C4E" w:rsidRDefault="006E52C7" w:rsidP="005D0C41">
            <w:pPr>
              <w:spacing w:after="0"/>
              <w:ind w:firstLine="0"/>
              <w:rPr>
                <w:rFonts w:asciiTheme="majorBidi" w:hAnsiTheme="majorBidi" w:cstheme="majorBidi"/>
              </w:rPr>
            </w:pPr>
            <w:r w:rsidRPr="006E52C7">
              <w:rPr>
                <w:rFonts w:asciiTheme="majorBidi" w:hAnsiTheme="majorBidi" w:cstheme="majorBidi"/>
              </w:rPr>
              <w:t xml:space="preserve">Light Gradient-Boosting Machine </w:t>
            </w:r>
          </w:p>
        </w:tc>
      </w:tr>
      <w:tr w:rsidR="00256AC7" w:rsidRPr="00451C4E" w14:paraId="33A2CFA5" w14:textId="77777777" w:rsidTr="006E52C7">
        <w:tc>
          <w:tcPr>
            <w:tcW w:w="2127" w:type="dxa"/>
            <w:vAlign w:val="center"/>
          </w:tcPr>
          <w:p w14:paraId="40F3851E" w14:textId="1794C247"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MMC-HVDC</w:t>
            </w:r>
          </w:p>
        </w:tc>
        <w:tc>
          <w:tcPr>
            <w:tcW w:w="284" w:type="dxa"/>
          </w:tcPr>
          <w:p w14:paraId="5946A6BD"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06778E82" w14:textId="75A7E83F" w:rsidR="00256AC7" w:rsidRPr="00451C4E" w:rsidRDefault="006E52C7" w:rsidP="005D0C41">
            <w:pPr>
              <w:spacing w:after="0"/>
              <w:ind w:firstLine="0"/>
              <w:rPr>
                <w:rFonts w:asciiTheme="majorBidi" w:hAnsiTheme="majorBidi" w:cstheme="majorBidi"/>
              </w:rPr>
            </w:pPr>
            <w:r>
              <w:rPr>
                <w:rFonts w:asciiTheme="majorBidi" w:hAnsiTheme="majorBidi" w:cstheme="majorBidi"/>
              </w:rPr>
              <w:t>M</w:t>
            </w:r>
            <w:r w:rsidRPr="006E52C7">
              <w:rPr>
                <w:rFonts w:asciiTheme="majorBidi" w:hAnsiTheme="majorBidi" w:cstheme="majorBidi"/>
              </w:rPr>
              <w:t xml:space="preserve">ultilevel </w:t>
            </w:r>
            <w:r>
              <w:rPr>
                <w:rFonts w:asciiTheme="majorBidi" w:hAnsiTheme="majorBidi" w:cstheme="majorBidi"/>
              </w:rPr>
              <w:t>C</w:t>
            </w:r>
            <w:r w:rsidRPr="006E52C7">
              <w:rPr>
                <w:rFonts w:asciiTheme="majorBidi" w:hAnsiTheme="majorBidi" w:cstheme="majorBidi"/>
              </w:rPr>
              <w:t xml:space="preserve">onverters in High Voltage Direct Current </w:t>
            </w:r>
          </w:p>
        </w:tc>
      </w:tr>
      <w:tr w:rsidR="00256AC7" w:rsidRPr="00451C4E" w14:paraId="5D962586" w14:textId="77777777" w:rsidTr="006E52C7">
        <w:tc>
          <w:tcPr>
            <w:tcW w:w="2127" w:type="dxa"/>
            <w:vAlign w:val="center"/>
          </w:tcPr>
          <w:p w14:paraId="0804AC2F" w14:textId="557EE5C4" w:rsidR="00256AC7" w:rsidRPr="00451C4E" w:rsidRDefault="006E52C7" w:rsidP="00483292">
            <w:pPr>
              <w:spacing w:after="0"/>
              <w:ind w:firstLine="0"/>
              <w:jc w:val="center"/>
              <w:rPr>
                <w:rFonts w:asciiTheme="majorBidi" w:hAnsiTheme="majorBidi" w:cstheme="majorBidi"/>
              </w:rPr>
            </w:pPr>
            <w:r w:rsidRPr="006E52C7">
              <w:rPr>
                <w:rFonts w:cs="Calibri"/>
              </w:rPr>
              <w:t>MGBC</w:t>
            </w:r>
          </w:p>
        </w:tc>
        <w:tc>
          <w:tcPr>
            <w:tcW w:w="284" w:type="dxa"/>
          </w:tcPr>
          <w:p w14:paraId="364E463D" w14:textId="77777777" w:rsidR="00256AC7" w:rsidRPr="00451C4E" w:rsidRDefault="00256AC7" w:rsidP="005D0C41">
            <w:pPr>
              <w:spacing w:after="0"/>
              <w:ind w:firstLine="0"/>
              <w:rPr>
                <w:rFonts w:asciiTheme="majorBidi" w:hAnsiTheme="majorBidi" w:cstheme="majorBidi"/>
                <w:rtl/>
              </w:rPr>
            </w:pPr>
            <w:r w:rsidRPr="003302DF">
              <w:rPr>
                <w:rFonts w:asciiTheme="majorBidi" w:hAnsiTheme="majorBidi" w:cstheme="majorBidi"/>
              </w:rPr>
              <w:t>:</w:t>
            </w:r>
          </w:p>
        </w:tc>
        <w:tc>
          <w:tcPr>
            <w:tcW w:w="6994" w:type="dxa"/>
            <w:vAlign w:val="center"/>
          </w:tcPr>
          <w:p w14:paraId="73E970B8" w14:textId="30B97309" w:rsidR="00256AC7" w:rsidRPr="00192EF7" w:rsidRDefault="006E52C7" w:rsidP="005D0C41">
            <w:pPr>
              <w:spacing w:after="0"/>
              <w:ind w:firstLine="0"/>
              <w:rPr>
                <w:rFonts w:asciiTheme="majorBidi" w:hAnsiTheme="majorBidi" w:cstheme="majorBidi"/>
              </w:rPr>
            </w:pPr>
            <w:r w:rsidRPr="006E52C7">
              <w:rPr>
                <w:rFonts w:cs="Calibri"/>
              </w:rPr>
              <w:t xml:space="preserve">Modified GBC </w:t>
            </w:r>
          </w:p>
        </w:tc>
      </w:tr>
      <w:tr w:rsidR="00256AC7" w:rsidRPr="00451C4E" w14:paraId="543BB850" w14:textId="77777777" w:rsidTr="006E52C7">
        <w:tc>
          <w:tcPr>
            <w:tcW w:w="2127" w:type="dxa"/>
            <w:vAlign w:val="center"/>
          </w:tcPr>
          <w:p w14:paraId="642A680F" w14:textId="24AE9E35" w:rsidR="00256AC7" w:rsidRPr="00451C4E" w:rsidRDefault="006E52C7" w:rsidP="00483292">
            <w:pPr>
              <w:spacing w:after="0"/>
              <w:ind w:firstLine="0"/>
              <w:jc w:val="center"/>
              <w:rPr>
                <w:rFonts w:asciiTheme="majorBidi" w:hAnsiTheme="majorBidi" w:cstheme="majorBidi"/>
              </w:rPr>
            </w:pPr>
            <w:r w:rsidRPr="006E52C7">
              <w:rPr>
                <w:rFonts w:cs="Calibri"/>
              </w:rPr>
              <w:t>Modified LGBM</w:t>
            </w:r>
          </w:p>
        </w:tc>
        <w:tc>
          <w:tcPr>
            <w:tcW w:w="284" w:type="dxa"/>
          </w:tcPr>
          <w:p w14:paraId="49E6F43F"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3C34E4D6" w14:textId="0D4FE0DA" w:rsidR="00256AC7" w:rsidRPr="00192EF7" w:rsidRDefault="006E52C7" w:rsidP="005D0C41">
            <w:pPr>
              <w:spacing w:after="0"/>
              <w:ind w:firstLine="0"/>
              <w:rPr>
                <w:rFonts w:asciiTheme="majorBidi" w:hAnsiTheme="majorBidi" w:cstheme="majorBidi"/>
              </w:rPr>
            </w:pPr>
            <w:r w:rsidRPr="006E52C7">
              <w:rPr>
                <w:rFonts w:cs="Calibri"/>
              </w:rPr>
              <w:t>MLGBM</w:t>
            </w:r>
          </w:p>
        </w:tc>
      </w:tr>
      <w:tr w:rsidR="00256AC7" w:rsidRPr="00451C4E" w14:paraId="215F0F8D" w14:textId="77777777" w:rsidTr="006E52C7">
        <w:tc>
          <w:tcPr>
            <w:tcW w:w="2127" w:type="dxa"/>
            <w:vAlign w:val="center"/>
          </w:tcPr>
          <w:p w14:paraId="121AB559" w14:textId="38AB59BB" w:rsidR="00256AC7" w:rsidRPr="00451C4E" w:rsidRDefault="006E52C7" w:rsidP="00483292">
            <w:pPr>
              <w:spacing w:after="0"/>
              <w:ind w:firstLine="0"/>
              <w:jc w:val="center"/>
              <w:rPr>
                <w:rFonts w:asciiTheme="majorBidi" w:hAnsiTheme="majorBidi" w:cstheme="majorBidi"/>
              </w:rPr>
            </w:pPr>
            <w:r w:rsidRPr="006E52C7">
              <w:rPr>
                <w:rFonts w:asciiTheme="majorBidi" w:hAnsiTheme="majorBidi" w:cstheme="majorBidi"/>
              </w:rPr>
              <w:t>NB</w:t>
            </w:r>
          </w:p>
        </w:tc>
        <w:tc>
          <w:tcPr>
            <w:tcW w:w="284" w:type="dxa"/>
          </w:tcPr>
          <w:p w14:paraId="25ABDA78" w14:textId="77777777" w:rsidR="00256AC7" w:rsidRPr="00451C4E" w:rsidRDefault="00256AC7" w:rsidP="005D0C41">
            <w:pPr>
              <w:spacing w:after="0"/>
              <w:ind w:firstLine="0"/>
              <w:rPr>
                <w:rFonts w:asciiTheme="majorBidi" w:hAnsiTheme="majorBidi" w:cstheme="majorBidi"/>
              </w:rPr>
            </w:pPr>
            <w:r w:rsidRPr="003302DF">
              <w:rPr>
                <w:rFonts w:asciiTheme="majorBidi" w:hAnsiTheme="majorBidi" w:cstheme="majorBidi"/>
              </w:rPr>
              <w:t>:</w:t>
            </w:r>
          </w:p>
        </w:tc>
        <w:tc>
          <w:tcPr>
            <w:tcW w:w="6994" w:type="dxa"/>
            <w:vAlign w:val="center"/>
          </w:tcPr>
          <w:p w14:paraId="4CE8FDD7" w14:textId="6DF3AFC7" w:rsidR="00256AC7" w:rsidRPr="00192EF7" w:rsidRDefault="006E52C7" w:rsidP="005D0C41">
            <w:pPr>
              <w:spacing w:after="0"/>
              <w:ind w:firstLine="0"/>
              <w:rPr>
                <w:rFonts w:asciiTheme="majorBidi" w:hAnsiTheme="majorBidi" w:cstheme="majorBidi"/>
              </w:rPr>
            </w:pPr>
            <w:r w:rsidRPr="006E52C7">
              <w:rPr>
                <w:rFonts w:asciiTheme="majorBidi" w:hAnsiTheme="majorBidi" w:cstheme="majorBidi"/>
              </w:rPr>
              <w:t xml:space="preserve">Naive Bayes </w:t>
            </w:r>
          </w:p>
        </w:tc>
      </w:tr>
      <w:tr w:rsidR="00256AC7" w:rsidRPr="006C0B49" w14:paraId="3BDDE6BE" w14:textId="77777777" w:rsidTr="006E52C7">
        <w:tc>
          <w:tcPr>
            <w:tcW w:w="2127" w:type="dxa"/>
            <w:vAlign w:val="center"/>
          </w:tcPr>
          <w:p w14:paraId="56E46405" w14:textId="093AD575" w:rsidR="00256AC7" w:rsidRPr="00483292" w:rsidRDefault="006E52C7" w:rsidP="00483292">
            <w:pPr>
              <w:spacing w:after="0"/>
              <w:ind w:firstLine="0"/>
              <w:jc w:val="center"/>
              <w:rPr>
                <w:rFonts w:asciiTheme="majorBidi" w:hAnsiTheme="majorBidi" w:cstheme="majorBidi"/>
              </w:rPr>
            </w:pPr>
            <w:r w:rsidRPr="006E52C7">
              <w:rPr>
                <w:rFonts w:asciiTheme="majorBidi" w:hAnsiTheme="majorBidi" w:cstheme="majorBidi"/>
              </w:rPr>
              <w:t>PR</w:t>
            </w:r>
          </w:p>
        </w:tc>
        <w:tc>
          <w:tcPr>
            <w:tcW w:w="284" w:type="dxa"/>
          </w:tcPr>
          <w:p w14:paraId="12DDFED1" w14:textId="77777777" w:rsidR="00256AC7" w:rsidRPr="006C0B49" w:rsidRDefault="00256AC7" w:rsidP="005D0C41">
            <w:pPr>
              <w:spacing w:after="0"/>
              <w:ind w:firstLine="0"/>
              <w:rPr>
                <w:rFonts w:asciiTheme="majorBidi" w:hAnsiTheme="majorBidi" w:cstheme="majorBidi"/>
                <w:highlight w:val="cyan"/>
              </w:rPr>
            </w:pPr>
            <w:r w:rsidRPr="003302DF">
              <w:rPr>
                <w:rFonts w:asciiTheme="majorBidi" w:hAnsiTheme="majorBidi" w:cstheme="majorBidi"/>
              </w:rPr>
              <w:t>:</w:t>
            </w:r>
          </w:p>
        </w:tc>
        <w:tc>
          <w:tcPr>
            <w:tcW w:w="6994" w:type="dxa"/>
            <w:vAlign w:val="center"/>
          </w:tcPr>
          <w:p w14:paraId="69855A16" w14:textId="62016618" w:rsidR="00256AC7" w:rsidRPr="00483292" w:rsidRDefault="006E52C7" w:rsidP="005D0C41">
            <w:pPr>
              <w:spacing w:after="0"/>
              <w:ind w:firstLine="0"/>
              <w:rPr>
                <w:rFonts w:asciiTheme="majorBidi" w:hAnsiTheme="majorBidi" w:cstheme="majorBidi"/>
              </w:rPr>
            </w:pPr>
            <w:r>
              <w:rPr>
                <w:rFonts w:asciiTheme="majorBidi" w:hAnsiTheme="majorBidi" w:cstheme="majorBidi"/>
              </w:rPr>
              <w:t>Prec</w:t>
            </w:r>
            <w:r w:rsidRPr="006E52C7">
              <w:rPr>
                <w:rFonts w:asciiTheme="majorBidi" w:hAnsiTheme="majorBidi" w:cstheme="majorBidi"/>
              </w:rPr>
              <w:t xml:space="preserve">ision-Recall </w:t>
            </w:r>
          </w:p>
        </w:tc>
      </w:tr>
      <w:tr w:rsidR="006E52C7" w:rsidRPr="006C0B49" w14:paraId="6B901BFE" w14:textId="77777777" w:rsidTr="006E52C7">
        <w:tc>
          <w:tcPr>
            <w:tcW w:w="2127" w:type="dxa"/>
            <w:vAlign w:val="center"/>
          </w:tcPr>
          <w:p w14:paraId="1D0208AC" w14:textId="6F8C729C"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PSO</w:t>
            </w:r>
          </w:p>
        </w:tc>
        <w:tc>
          <w:tcPr>
            <w:tcW w:w="284" w:type="dxa"/>
          </w:tcPr>
          <w:p w14:paraId="72136567" w14:textId="219B60A7" w:rsidR="006E52C7" w:rsidRPr="003302DF" w:rsidRDefault="006E52C7" w:rsidP="006E52C7">
            <w:pPr>
              <w:spacing w:after="0"/>
              <w:ind w:firstLine="0"/>
              <w:rPr>
                <w:rFonts w:asciiTheme="majorBidi" w:hAnsiTheme="majorBidi" w:cstheme="majorBidi"/>
              </w:rPr>
            </w:pPr>
            <w:r w:rsidRPr="00AC2696">
              <w:rPr>
                <w:rFonts w:asciiTheme="majorBidi" w:hAnsiTheme="majorBidi" w:cstheme="majorBidi"/>
              </w:rPr>
              <w:t>:</w:t>
            </w:r>
          </w:p>
        </w:tc>
        <w:tc>
          <w:tcPr>
            <w:tcW w:w="6994" w:type="dxa"/>
            <w:vAlign w:val="center"/>
          </w:tcPr>
          <w:p w14:paraId="6D262616" w14:textId="136838FC"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Particle Swarm Optimization </w:t>
            </w:r>
          </w:p>
        </w:tc>
      </w:tr>
      <w:tr w:rsidR="006E52C7" w:rsidRPr="006C0B49" w14:paraId="5ED0945F" w14:textId="77777777" w:rsidTr="006E52C7">
        <w:tc>
          <w:tcPr>
            <w:tcW w:w="2127" w:type="dxa"/>
            <w:vAlign w:val="center"/>
          </w:tcPr>
          <w:p w14:paraId="201C76EF" w14:textId="15670B1E"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PNN</w:t>
            </w:r>
          </w:p>
        </w:tc>
        <w:tc>
          <w:tcPr>
            <w:tcW w:w="284" w:type="dxa"/>
          </w:tcPr>
          <w:p w14:paraId="7F0B8344" w14:textId="60D79A97" w:rsidR="006E52C7" w:rsidRPr="003302DF" w:rsidRDefault="006E52C7" w:rsidP="006E52C7">
            <w:pPr>
              <w:spacing w:after="0"/>
              <w:ind w:firstLine="0"/>
              <w:rPr>
                <w:rFonts w:asciiTheme="majorBidi" w:hAnsiTheme="majorBidi" w:cstheme="majorBidi"/>
              </w:rPr>
            </w:pPr>
            <w:r w:rsidRPr="00AC2696">
              <w:rPr>
                <w:rFonts w:asciiTheme="majorBidi" w:hAnsiTheme="majorBidi" w:cstheme="majorBidi"/>
              </w:rPr>
              <w:t>:</w:t>
            </w:r>
          </w:p>
        </w:tc>
        <w:tc>
          <w:tcPr>
            <w:tcW w:w="6994" w:type="dxa"/>
            <w:vAlign w:val="center"/>
          </w:tcPr>
          <w:p w14:paraId="77B7BCBD" w14:textId="047847CC"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Probabilistic Neural Network </w:t>
            </w:r>
          </w:p>
        </w:tc>
      </w:tr>
      <w:tr w:rsidR="006E52C7" w:rsidRPr="006C0B49" w14:paraId="0A76E797" w14:textId="77777777" w:rsidTr="006E52C7">
        <w:tc>
          <w:tcPr>
            <w:tcW w:w="2127" w:type="dxa"/>
            <w:vAlign w:val="center"/>
          </w:tcPr>
          <w:p w14:paraId="5BBDE660" w14:textId="0B7DDBBB"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PD</w:t>
            </w:r>
          </w:p>
        </w:tc>
        <w:tc>
          <w:tcPr>
            <w:tcW w:w="284" w:type="dxa"/>
          </w:tcPr>
          <w:p w14:paraId="1F3BE35E" w14:textId="4A528E56" w:rsidR="006E52C7" w:rsidRPr="003302DF" w:rsidRDefault="006E52C7" w:rsidP="006E52C7">
            <w:pPr>
              <w:spacing w:after="0"/>
              <w:ind w:firstLine="0"/>
              <w:rPr>
                <w:rFonts w:asciiTheme="majorBidi" w:hAnsiTheme="majorBidi" w:cstheme="majorBidi"/>
              </w:rPr>
            </w:pPr>
            <w:r w:rsidRPr="00AC2696">
              <w:rPr>
                <w:rFonts w:asciiTheme="majorBidi" w:hAnsiTheme="majorBidi" w:cstheme="majorBidi"/>
              </w:rPr>
              <w:t>:</w:t>
            </w:r>
          </w:p>
        </w:tc>
        <w:tc>
          <w:tcPr>
            <w:tcW w:w="6994" w:type="dxa"/>
            <w:vAlign w:val="center"/>
          </w:tcPr>
          <w:p w14:paraId="578E559A" w14:textId="5DD33AA6"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Partial Discharge</w:t>
            </w:r>
          </w:p>
        </w:tc>
      </w:tr>
      <w:tr w:rsidR="006E52C7" w:rsidRPr="006C0B49" w14:paraId="163F19A0" w14:textId="77777777" w:rsidTr="006E52C7">
        <w:trPr>
          <w:trHeight w:val="80"/>
        </w:trPr>
        <w:tc>
          <w:tcPr>
            <w:tcW w:w="2127" w:type="dxa"/>
            <w:vAlign w:val="center"/>
          </w:tcPr>
          <w:p w14:paraId="39345A8A" w14:textId="7FA498F0"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R&amp;D</w:t>
            </w:r>
          </w:p>
        </w:tc>
        <w:tc>
          <w:tcPr>
            <w:tcW w:w="284" w:type="dxa"/>
          </w:tcPr>
          <w:p w14:paraId="28822CC9" w14:textId="5C2B6044" w:rsidR="006E52C7" w:rsidRPr="003302DF" w:rsidRDefault="006E52C7" w:rsidP="006E52C7">
            <w:pPr>
              <w:spacing w:after="0"/>
              <w:ind w:firstLine="0"/>
              <w:rPr>
                <w:rFonts w:asciiTheme="majorBidi" w:hAnsiTheme="majorBidi" w:cstheme="majorBidi"/>
              </w:rPr>
            </w:pPr>
            <w:r w:rsidRPr="00AC2696">
              <w:rPr>
                <w:rFonts w:asciiTheme="majorBidi" w:hAnsiTheme="majorBidi" w:cstheme="majorBidi"/>
              </w:rPr>
              <w:t>:</w:t>
            </w:r>
          </w:p>
        </w:tc>
        <w:tc>
          <w:tcPr>
            <w:tcW w:w="6994" w:type="dxa"/>
            <w:vAlign w:val="center"/>
          </w:tcPr>
          <w:p w14:paraId="24FCEDE4" w14:textId="1AC48164"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Research and Development </w:t>
            </w:r>
          </w:p>
        </w:tc>
      </w:tr>
      <w:tr w:rsidR="006E52C7" w:rsidRPr="006C0B49" w14:paraId="2BD24E69" w14:textId="77777777" w:rsidTr="006E52C7">
        <w:tc>
          <w:tcPr>
            <w:tcW w:w="2127" w:type="dxa"/>
            <w:vAlign w:val="center"/>
          </w:tcPr>
          <w:p w14:paraId="2A6D083A" w14:textId="62CAC492"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RMSE</w:t>
            </w:r>
          </w:p>
        </w:tc>
        <w:tc>
          <w:tcPr>
            <w:tcW w:w="284" w:type="dxa"/>
          </w:tcPr>
          <w:p w14:paraId="33E153AA" w14:textId="6199646E" w:rsidR="006E52C7" w:rsidRPr="00AC2696" w:rsidRDefault="006E52C7" w:rsidP="006E52C7">
            <w:pPr>
              <w:spacing w:after="0"/>
              <w:ind w:firstLine="0"/>
              <w:rPr>
                <w:rFonts w:asciiTheme="majorBidi" w:hAnsiTheme="majorBidi" w:cstheme="majorBidi"/>
              </w:rPr>
            </w:pPr>
            <w:r w:rsidRPr="00BE25A5">
              <w:rPr>
                <w:rFonts w:asciiTheme="majorBidi" w:hAnsiTheme="majorBidi" w:cstheme="majorBidi"/>
              </w:rPr>
              <w:t>:</w:t>
            </w:r>
          </w:p>
        </w:tc>
        <w:tc>
          <w:tcPr>
            <w:tcW w:w="6994" w:type="dxa"/>
            <w:vAlign w:val="center"/>
          </w:tcPr>
          <w:p w14:paraId="66537C3E" w14:textId="02E33DE9"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Root Mean Square Error </w:t>
            </w:r>
          </w:p>
        </w:tc>
      </w:tr>
      <w:tr w:rsidR="006E52C7" w:rsidRPr="006C0B49" w14:paraId="208EB90D" w14:textId="77777777" w:rsidTr="006E52C7">
        <w:tc>
          <w:tcPr>
            <w:tcW w:w="2127" w:type="dxa"/>
            <w:vAlign w:val="center"/>
          </w:tcPr>
          <w:p w14:paraId="160F4AFC" w14:textId="7958B47C"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RF</w:t>
            </w:r>
          </w:p>
        </w:tc>
        <w:tc>
          <w:tcPr>
            <w:tcW w:w="284" w:type="dxa"/>
          </w:tcPr>
          <w:p w14:paraId="63BC507B" w14:textId="54AEC513" w:rsidR="006E52C7" w:rsidRPr="00AC2696" w:rsidRDefault="006E52C7" w:rsidP="006E52C7">
            <w:pPr>
              <w:spacing w:after="0"/>
              <w:ind w:firstLine="0"/>
              <w:rPr>
                <w:rFonts w:asciiTheme="majorBidi" w:hAnsiTheme="majorBidi" w:cstheme="majorBidi"/>
              </w:rPr>
            </w:pPr>
            <w:r w:rsidRPr="00BE25A5">
              <w:rPr>
                <w:rFonts w:asciiTheme="majorBidi" w:hAnsiTheme="majorBidi" w:cstheme="majorBidi"/>
              </w:rPr>
              <w:t>:</w:t>
            </w:r>
          </w:p>
        </w:tc>
        <w:tc>
          <w:tcPr>
            <w:tcW w:w="6994" w:type="dxa"/>
            <w:vAlign w:val="center"/>
          </w:tcPr>
          <w:p w14:paraId="4A685B98" w14:textId="761406E0"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Random Forest</w:t>
            </w:r>
          </w:p>
        </w:tc>
      </w:tr>
      <w:tr w:rsidR="006E52C7" w:rsidRPr="006C0B49" w14:paraId="6D196A93" w14:textId="77777777" w:rsidTr="006E52C7">
        <w:tc>
          <w:tcPr>
            <w:tcW w:w="2127" w:type="dxa"/>
            <w:vAlign w:val="center"/>
          </w:tcPr>
          <w:p w14:paraId="21066F21" w14:textId="378E4214"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STATCOM</w:t>
            </w:r>
          </w:p>
        </w:tc>
        <w:tc>
          <w:tcPr>
            <w:tcW w:w="284" w:type="dxa"/>
          </w:tcPr>
          <w:p w14:paraId="0EE21B3C" w14:textId="0719078B" w:rsidR="006E52C7" w:rsidRPr="003302DF" w:rsidRDefault="006E52C7" w:rsidP="006E52C7">
            <w:pPr>
              <w:spacing w:after="0"/>
              <w:ind w:firstLine="0"/>
              <w:rPr>
                <w:rFonts w:asciiTheme="majorBidi" w:hAnsiTheme="majorBidi" w:cstheme="majorBidi"/>
              </w:rPr>
            </w:pPr>
            <w:r w:rsidRPr="00AC2696">
              <w:rPr>
                <w:rFonts w:asciiTheme="majorBidi" w:hAnsiTheme="majorBidi" w:cstheme="majorBidi"/>
              </w:rPr>
              <w:t>:</w:t>
            </w:r>
          </w:p>
        </w:tc>
        <w:tc>
          <w:tcPr>
            <w:tcW w:w="6994" w:type="dxa"/>
            <w:vAlign w:val="center"/>
          </w:tcPr>
          <w:p w14:paraId="133B82E6" w14:textId="151A1725"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Shunt-Compensated Static Synchronous Compensator </w:t>
            </w:r>
          </w:p>
        </w:tc>
      </w:tr>
      <w:tr w:rsidR="006E52C7" w:rsidRPr="006C0B49" w14:paraId="7A0BF3A0" w14:textId="77777777" w:rsidTr="006E52C7">
        <w:tc>
          <w:tcPr>
            <w:tcW w:w="2127" w:type="dxa"/>
            <w:vAlign w:val="center"/>
          </w:tcPr>
          <w:p w14:paraId="623328B6" w14:textId="65CFF542"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SD</w:t>
            </w:r>
          </w:p>
        </w:tc>
        <w:tc>
          <w:tcPr>
            <w:tcW w:w="284" w:type="dxa"/>
          </w:tcPr>
          <w:p w14:paraId="5FADAA6D" w14:textId="0F2FF9FB" w:rsidR="006E52C7" w:rsidRPr="00AC2696" w:rsidRDefault="006E52C7" w:rsidP="006E52C7">
            <w:pPr>
              <w:spacing w:after="0"/>
              <w:ind w:firstLine="0"/>
              <w:rPr>
                <w:rFonts w:asciiTheme="majorBidi" w:hAnsiTheme="majorBidi" w:cstheme="majorBidi"/>
              </w:rPr>
            </w:pPr>
            <w:r>
              <w:rPr>
                <w:rFonts w:asciiTheme="majorBidi" w:hAnsiTheme="majorBidi" w:cstheme="majorBidi"/>
              </w:rPr>
              <w:t>:</w:t>
            </w:r>
          </w:p>
        </w:tc>
        <w:tc>
          <w:tcPr>
            <w:tcW w:w="6994" w:type="dxa"/>
            <w:vAlign w:val="center"/>
          </w:tcPr>
          <w:p w14:paraId="24700F69" w14:textId="3A0B7D3A"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Standard Deviation </w:t>
            </w:r>
          </w:p>
        </w:tc>
      </w:tr>
      <w:tr w:rsidR="006E52C7" w:rsidRPr="006C0B49" w14:paraId="28743E4F" w14:textId="77777777" w:rsidTr="006E52C7">
        <w:tc>
          <w:tcPr>
            <w:tcW w:w="2127" w:type="dxa"/>
            <w:vAlign w:val="center"/>
          </w:tcPr>
          <w:p w14:paraId="4E10A460" w14:textId="679BD40F"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SVM</w:t>
            </w:r>
          </w:p>
        </w:tc>
        <w:tc>
          <w:tcPr>
            <w:tcW w:w="284" w:type="dxa"/>
          </w:tcPr>
          <w:p w14:paraId="6F7ED5BB" w14:textId="3E95C596" w:rsidR="006E52C7" w:rsidRPr="00AC2696" w:rsidRDefault="006E52C7" w:rsidP="006E52C7">
            <w:pPr>
              <w:spacing w:after="0"/>
              <w:ind w:firstLine="0"/>
              <w:rPr>
                <w:rFonts w:asciiTheme="majorBidi" w:hAnsiTheme="majorBidi" w:cstheme="majorBidi"/>
              </w:rPr>
            </w:pPr>
            <w:r>
              <w:rPr>
                <w:rFonts w:asciiTheme="majorBidi" w:hAnsiTheme="majorBidi" w:cstheme="majorBidi"/>
              </w:rPr>
              <w:t>:</w:t>
            </w:r>
          </w:p>
        </w:tc>
        <w:tc>
          <w:tcPr>
            <w:tcW w:w="6994" w:type="dxa"/>
            <w:vAlign w:val="center"/>
          </w:tcPr>
          <w:p w14:paraId="6FDA657C" w14:textId="5F30A819"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 xml:space="preserve">Support Vector Machines </w:t>
            </w:r>
          </w:p>
        </w:tc>
      </w:tr>
      <w:tr w:rsidR="006E52C7" w:rsidRPr="006C0B49" w14:paraId="70D0AFFA" w14:textId="77777777" w:rsidTr="006E52C7">
        <w:tc>
          <w:tcPr>
            <w:tcW w:w="2127" w:type="dxa"/>
            <w:vAlign w:val="center"/>
          </w:tcPr>
          <w:p w14:paraId="4920EDF3" w14:textId="2BABDFB7" w:rsidR="006E52C7" w:rsidRPr="00483292" w:rsidRDefault="006E52C7" w:rsidP="006E52C7">
            <w:pPr>
              <w:spacing w:after="0"/>
              <w:ind w:firstLine="0"/>
              <w:jc w:val="center"/>
              <w:rPr>
                <w:rFonts w:asciiTheme="majorBidi" w:hAnsiTheme="majorBidi" w:cstheme="majorBidi"/>
              </w:rPr>
            </w:pPr>
            <w:r w:rsidRPr="006E52C7">
              <w:rPr>
                <w:rFonts w:asciiTheme="majorBidi" w:hAnsiTheme="majorBidi" w:cstheme="majorBidi"/>
              </w:rPr>
              <w:t>UAV</w:t>
            </w:r>
          </w:p>
        </w:tc>
        <w:tc>
          <w:tcPr>
            <w:tcW w:w="284" w:type="dxa"/>
          </w:tcPr>
          <w:p w14:paraId="0F556656" w14:textId="12C9D633" w:rsidR="006E52C7" w:rsidRPr="00AC2696" w:rsidRDefault="006E52C7" w:rsidP="006E52C7">
            <w:pPr>
              <w:spacing w:after="0"/>
              <w:ind w:firstLine="0"/>
              <w:rPr>
                <w:rFonts w:asciiTheme="majorBidi" w:hAnsiTheme="majorBidi" w:cstheme="majorBidi"/>
              </w:rPr>
            </w:pPr>
            <w:r>
              <w:rPr>
                <w:rFonts w:asciiTheme="majorBidi" w:hAnsiTheme="majorBidi" w:cstheme="majorBidi"/>
              </w:rPr>
              <w:t>:</w:t>
            </w:r>
          </w:p>
        </w:tc>
        <w:tc>
          <w:tcPr>
            <w:tcW w:w="6994" w:type="dxa"/>
            <w:vAlign w:val="center"/>
          </w:tcPr>
          <w:p w14:paraId="5A43A9A9" w14:textId="05E6F9EC" w:rsidR="006E52C7" w:rsidRPr="006E52C7" w:rsidRDefault="006E52C7" w:rsidP="006E52C7">
            <w:pPr>
              <w:spacing w:after="0"/>
              <w:ind w:firstLine="0"/>
              <w:rPr>
                <w:rFonts w:asciiTheme="majorBidi" w:hAnsiTheme="majorBidi" w:cstheme="majorBidi"/>
              </w:rPr>
            </w:pPr>
            <w:r w:rsidRPr="006E52C7">
              <w:rPr>
                <w:rFonts w:asciiTheme="majorBidi" w:hAnsiTheme="majorBidi" w:cstheme="majorBidi"/>
              </w:rPr>
              <w:t>Unmanned Aerial Vehicle</w:t>
            </w:r>
          </w:p>
        </w:tc>
      </w:tr>
    </w:tbl>
    <w:p w14:paraId="466FA106" w14:textId="77777777" w:rsidR="00256AC7" w:rsidRDefault="00256AC7" w:rsidP="00256AC7"/>
    <w:p w14:paraId="43813394" w14:textId="77777777" w:rsidR="00256AC7" w:rsidRDefault="00256AC7" w:rsidP="00256AC7">
      <w:pPr>
        <w:sectPr w:rsidR="00256AC7" w:rsidSect="008B2511">
          <w:headerReference w:type="even" r:id="rId17"/>
          <w:headerReference w:type="default" r:id="rId18"/>
          <w:footerReference w:type="even" r:id="rId19"/>
          <w:headerReference w:type="first" r:id="rId20"/>
          <w:footerReference w:type="first" r:id="rId21"/>
          <w:pgSz w:w="12240" w:h="15840"/>
          <w:pgMar w:top="1701" w:right="1418" w:bottom="1701" w:left="1701" w:header="720" w:footer="720" w:gutter="0"/>
          <w:pgNumType w:fmt="lowerRoman"/>
          <w:cols w:space="720"/>
          <w:docGrid w:linePitch="360"/>
        </w:sectPr>
      </w:pPr>
      <w:bookmarkStart w:id="40" w:name="_Toc118584431"/>
    </w:p>
    <w:p w14:paraId="4EA48AC8" w14:textId="77777777" w:rsidR="00256AC7" w:rsidRPr="00BD2446" w:rsidRDefault="00256AC7" w:rsidP="00256AC7">
      <w:pPr>
        <w:pStyle w:val="Heading1"/>
      </w:pPr>
      <w:bookmarkStart w:id="41" w:name="_Toc128176824"/>
      <w:bookmarkStart w:id="42" w:name="_Toc128176870"/>
      <w:r>
        <w:lastRenderedPageBreak/>
        <w:t xml:space="preserve">1. </w:t>
      </w:r>
      <w:r w:rsidRPr="00BD2446">
        <w:t>INTRODUCTION</w:t>
      </w:r>
      <w:bookmarkEnd w:id="40"/>
      <w:bookmarkEnd w:id="41"/>
      <w:bookmarkEnd w:id="42"/>
    </w:p>
    <w:p w14:paraId="196D0894" w14:textId="54F14DB9" w:rsidR="00256AC7" w:rsidRPr="002E41C1" w:rsidRDefault="00256AC7" w:rsidP="00C15AC5">
      <w:pPr>
        <w:pStyle w:val="Heading2"/>
        <w:numPr>
          <w:ilvl w:val="1"/>
          <w:numId w:val="10"/>
        </w:numPr>
        <w:spacing w:before="0"/>
      </w:pPr>
      <w:bookmarkStart w:id="43" w:name="_Toc118584432"/>
      <w:bookmarkStart w:id="44" w:name="_Toc128176825"/>
      <w:bookmarkStart w:id="45" w:name="_Toc128176871"/>
      <w:bookmarkStart w:id="46" w:name="_Toc106513529"/>
      <w:bookmarkStart w:id="47" w:name="_Toc106717787"/>
      <w:bookmarkStart w:id="48" w:name="_Toc327952756"/>
      <w:r w:rsidRPr="002E41C1">
        <w:t>RESEARCH BACKGROUND</w:t>
      </w:r>
      <w:bookmarkEnd w:id="43"/>
      <w:bookmarkEnd w:id="44"/>
      <w:bookmarkEnd w:id="45"/>
      <w:r w:rsidRPr="002E41C1">
        <w:t xml:space="preserve">  </w:t>
      </w:r>
    </w:p>
    <w:p w14:paraId="2D86A9F4" w14:textId="79FCC4DD" w:rsidR="009D53E1" w:rsidRDefault="00792284" w:rsidP="00C15AC5">
      <w:pPr>
        <w:spacing w:before="240" w:after="0"/>
        <w:rPr>
          <w:lang w:bidi="ar-JO"/>
        </w:rPr>
      </w:pPr>
      <w:bookmarkStart w:id="49" w:name="_Toc9436842"/>
      <w:bookmarkEnd w:id="46"/>
      <w:bookmarkEnd w:id="47"/>
      <w:bookmarkEnd w:id="48"/>
      <w:r w:rsidRPr="00792284">
        <w:rPr>
          <w:lang w:bidi="ar-JO"/>
        </w:rPr>
        <w:t>Over the last century,</w:t>
      </w:r>
      <w:r w:rsidR="009D53E1">
        <w:rPr>
          <w:lang w:bidi="ar-JO"/>
        </w:rPr>
        <w:t xml:space="preserve"> the electrical power transmission process of electrical power witnessed significant degrees of development, research, and growth in terms of the technology involved, performance, electrical power efficiency, and power factor. One example of innovative trends adopted in the transmission process is the employment of high values of voltage to transmit electricity more flexibly</w:t>
      </w:r>
      <w:r w:rsidR="00DD7F2D">
        <w:rPr>
          <w:lang w:bidi="ar-JO"/>
        </w:rPr>
        <w:t xml:space="preserve"> </w:t>
      </w:r>
      <w:sdt>
        <w:sdtPr>
          <w:rPr>
            <w:color w:val="000000"/>
            <w:lang w:bidi="ar-JO"/>
          </w:rPr>
          <w:tag w:val="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"/>
          <w:id w:val="-1838215200"/>
          <w:placeholder>
            <w:docPart w:val="DefaultPlaceholder_-1854013440"/>
          </w:placeholder>
        </w:sdtPr>
        <w:sdtContent>
          <w:r w:rsidR="00E13200" w:rsidRPr="00E13200">
            <w:rPr>
              <w:color w:val="000000"/>
              <w:lang w:bidi="ar-JO"/>
            </w:rPr>
            <w:t>[1]</w:t>
          </w:r>
          <w:proofErr w:type="gramStart"/>
          <w:r w:rsidR="00E13200" w:rsidRPr="00E13200">
            <w:rPr>
              <w:color w:val="000000"/>
              <w:lang w:bidi="ar-JO"/>
            </w:rPr>
            <w:t>–[</w:t>
          </w:r>
          <w:proofErr w:type="gramEnd"/>
          <w:r w:rsidR="00E13200" w:rsidRPr="00E13200">
            <w:rPr>
              <w:color w:val="000000"/>
              <w:lang w:bidi="ar-JO"/>
            </w:rPr>
            <w:t>4]</w:t>
          </w:r>
        </w:sdtContent>
      </w:sdt>
      <w:r w:rsidR="009D53E1">
        <w:rPr>
          <w:lang w:bidi="ar-JO"/>
        </w:rPr>
        <w:t xml:space="preserve">. Scientists reported that using high-voltage transmission could achieve different advantageous effects and </w:t>
      </w:r>
      <w:proofErr w:type="spellStart"/>
      <w:r w:rsidR="009D53E1">
        <w:rPr>
          <w:lang w:bidi="ar-JO"/>
        </w:rPr>
        <w:t>relevances</w:t>
      </w:r>
      <w:proofErr w:type="spellEnd"/>
      <w:r w:rsidR="009D53E1">
        <w:rPr>
          <w:lang w:bidi="ar-JO"/>
        </w:rPr>
        <w:t xml:space="preserve"> to the electricity transfer between two locations. Those benefits include the achievement of significant rates of efficiency. In addition, transmitting electrical power through very long distances may contribute to diverse causes of</w:t>
      </w:r>
      <w:r w:rsidR="00C15AC5">
        <w:rPr>
          <w:lang w:bidi="ar-JO"/>
        </w:rPr>
        <w:t xml:space="preserve"> (A) </w:t>
      </w:r>
      <w:r w:rsidR="009D53E1">
        <w:rPr>
          <w:lang w:bidi="ar-JO"/>
        </w:rPr>
        <w:t>Power losses along the transmission lines,</w:t>
      </w:r>
      <w:r w:rsidR="00C15AC5">
        <w:rPr>
          <w:lang w:bidi="ar-JO"/>
        </w:rPr>
        <w:t xml:space="preserve"> (B) </w:t>
      </w:r>
      <w:r w:rsidR="009D53E1">
        <w:rPr>
          <w:lang w:bidi="ar-JO"/>
        </w:rPr>
        <w:t xml:space="preserve">An increasing number of faults, errors, and issues of electrical power taking place in cables, resistors, transformers, pylons (high-voltage electrical power towers), and other critical components in the transmission process, </w:t>
      </w:r>
      <w:r w:rsidR="00C15AC5">
        <w:rPr>
          <w:lang w:bidi="ar-JO"/>
        </w:rPr>
        <w:t>(C) Elevated temperature values of cables due to the reactive power losses, which are paid by customers daily without consumption, and (D) Faults appeared due to cyber threats and electrical power terrorist attacks</w:t>
      </w:r>
      <w:r w:rsidR="00DD7F2D">
        <w:rPr>
          <w:lang w:bidi="ar-JO"/>
        </w:rPr>
        <w:t xml:space="preserve"> </w:t>
      </w:r>
      <w:sdt>
        <w:sdtPr>
          <w:rPr>
            <w:color w:val="000000"/>
            <w:lang w:bidi="ar-JO"/>
          </w:rPr>
          <w:tag w:val="MENDELEY_CITATION_v3_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"/>
          <w:id w:val="-1613902256"/>
          <w:placeholder>
            <w:docPart w:val="DefaultPlaceholder_-1854013440"/>
          </w:placeholder>
        </w:sdtPr>
        <w:sdtContent>
          <w:r w:rsidR="00E13200" w:rsidRPr="00E13200">
            <w:rPr>
              <w:color w:val="000000"/>
              <w:lang w:bidi="ar-JO"/>
            </w:rPr>
            <w:t>[4]–[6]</w:t>
          </w:r>
        </w:sdtContent>
      </w:sdt>
      <w:r w:rsidR="00C15AC5">
        <w:rPr>
          <w:lang w:bidi="ar-JO"/>
        </w:rPr>
        <w:t xml:space="preserve">. To overcome these problems and other types of issues that may happen in the electrical power transmission grid, scholars and electrical engineering researchers recommended the adoption of electrical power decentralization through which the electricity generated from utility and large-scale power plants can be produced from small power plants that are closer to the customers and commercial and residential facilities without using large pylons (described in Figures 1.1 and 1.2, illustrating the major components of high-voltage pylons and extra-high-voltage pylons, and various types of power transmission towers depending on their classification of voltage values and elevation) that may contribute to numerous categories of faults and power issues starting from the exporting point (large power plants) ending to the clients (including hospitals, hostels, dwellings, factories, shopping centers, and other buildings), as shown in Figure 1.3. However, building </w:t>
      </w:r>
      <w:proofErr w:type="gramStart"/>
      <w:r w:rsidR="00C15AC5">
        <w:rPr>
          <w:lang w:bidi="ar-JO"/>
        </w:rPr>
        <w:t>new small</w:t>
      </w:r>
      <w:proofErr w:type="gramEnd"/>
      <w:r w:rsidR="00C15AC5">
        <w:rPr>
          <w:lang w:bidi="ar-JO"/>
        </w:rPr>
        <w:t xml:space="preserve"> power plants would cost a significant budget to overcome these challenging obstacles. Hence, other methods that are cost-effective, intelligent, practical, and fast should be considered and applied.     </w:t>
      </w:r>
      <w:r w:rsidR="009D53E1">
        <w:rPr>
          <w:lang w:bidi="ar-JO"/>
        </w:rPr>
        <w:t xml:space="preserve">      </w:t>
      </w:r>
      <w:r w:rsidRPr="00792284">
        <w:rPr>
          <w:lang w:bidi="ar-JO"/>
        </w:rPr>
        <w:t xml:space="preserve"> </w:t>
      </w:r>
    </w:p>
    <w:p w14:paraId="0A61AD14" w14:textId="789EAE3F" w:rsidR="009D53E1" w:rsidRDefault="00C15AC5" w:rsidP="00C15AC5">
      <w:pPr>
        <w:spacing w:after="0" w:line="240" w:lineRule="auto"/>
        <w:jc w:val="center"/>
        <w:rPr>
          <w:lang w:bidi="ar-JO"/>
        </w:rPr>
      </w:pPr>
      <w:r w:rsidRPr="00C15AC5">
        <w:rPr>
          <w:noProof/>
          <w:lang w:bidi="ar-JO"/>
        </w:rPr>
        <w:lastRenderedPageBreak/>
        <w:drawing>
          <wp:inline distT="0" distB="0" distL="0" distR="0" wp14:anchorId="7A8F98B3" wp14:editId="76E11919">
            <wp:extent cx="4442938" cy="6781800"/>
            <wp:effectExtent l="19050" t="19050" r="1524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6907" cy="6787859"/>
                    </a:xfrm>
                    <a:prstGeom prst="rect">
                      <a:avLst/>
                    </a:prstGeom>
                    <a:ln>
                      <a:solidFill>
                        <a:schemeClr val="tx1"/>
                      </a:solidFill>
                    </a:ln>
                  </pic:spPr>
                </pic:pic>
              </a:graphicData>
            </a:graphic>
          </wp:inline>
        </w:drawing>
      </w:r>
    </w:p>
    <w:p w14:paraId="00AF62A5" w14:textId="77413B8B" w:rsidR="00792284" w:rsidRPr="00DD7F2D" w:rsidRDefault="00792284" w:rsidP="00DD7F2D">
      <w:pPr>
        <w:pStyle w:val="Caption"/>
        <w:spacing w:line="240" w:lineRule="auto"/>
        <w:rPr>
          <w:b w:val="0"/>
          <w:bCs/>
          <w:lang w:bidi="ar-JO"/>
        </w:rPr>
      </w:pPr>
      <w:bookmarkStart w:id="50" w:name="_Toc128177045"/>
      <w:r>
        <w:t>Figure 1.</w:t>
      </w:r>
      <w:r w:rsidR="00000000">
        <w:fldChar w:fldCharType="begin"/>
      </w:r>
      <w:r w:rsidR="00000000">
        <w:instrText xml:space="preserve"> SEQ Figure_1. \* ARABIC </w:instrText>
      </w:r>
      <w:r w:rsidR="00000000">
        <w:fldChar w:fldCharType="separate"/>
      </w:r>
      <w:r w:rsidR="00853FDA">
        <w:rPr>
          <w:noProof/>
        </w:rPr>
        <w:t>1</w:t>
      </w:r>
      <w:r w:rsidR="00000000">
        <w:rPr>
          <w:noProof/>
        </w:rPr>
        <w:fldChar w:fldCharType="end"/>
      </w:r>
      <w:r>
        <w:t>:</w:t>
      </w:r>
      <w:bookmarkStart w:id="51" w:name="_Toc120836840"/>
      <w:r w:rsidR="00C15AC5">
        <w:t xml:space="preserve"> </w:t>
      </w:r>
      <w:r w:rsidR="00C15AC5" w:rsidRPr="00C15AC5">
        <w:rPr>
          <w:b w:val="0"/>
          <w:bCs/>
        </w:rPr>
        <w:t>Major components of pylons used in the high-voltage electrical power transmission process</w:t>
      </w:r>
      <w:r w:rsidR="00C15AC5">
        <w:rPr>
          <w:b w:val="0"/>
          <w:bCs/>
        </w:rPr>
        <w:t xml:space="preserve"> </w:t>
      </w:r>
      <w:sdt>
        <w:sdtPr>
          <w:rPr>
            <w:b w:val="0"/>
            <w:bCs/>
            <w:color w:val="000000"/>
          </w:rPr>
          <w:tag w:val="MENDELEY_CITATION_v3_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"/>
          <w:id w:val="-1091004833"/>
          <w:placeholder>
            <w:docPart w:val="DefaultPlaceholder_-1854013440"/>
          </w:placeholder>
        </w:sdtPr>
        <w:sdtContent>
          <w:r w:rsidR="00E13200" w:rsidRPr="00E13200">
            <w:rPr>
              <w:b w:val="0"/>
              <w:bCs/>
              <w:color w:val="000000"/>
            </w:rPr>
            <w:t>[7], [8]</w:t>
          </w:r>
        </w:sdtContent>
      </w:sdt>
      <w:r w:rsidRPr="00C15AC5">
        <w:rPr>
          <w:b w:val="0"/>
          <w:bCs/>
          <w:szCs w:val="22"/>
        </w:rPr>
        <w:t>.</w:t>
      </w:r>
      <w:bookmarkEnd w:id="50"/>
      <w:bookmarkEnd w:id="51"/>
    </w:p>
    <w:p w14:paraId="04A17F86" w14:textId="0A4D15E7" w:rsidR="00C15AC5" w:rsidRDefault="00C15AC5" w:rsidP="00C15AC5">
      <w:pPr>
        <w:spacing w:after="0" w:line="276" w:lineRule="auto"/>
        <w:jc w:val="center"/>
        <w:rPr>
          <w:b/>
          <w:bCs/>
          <w:sz w:val="22"/>
          <w:szCs w:val="22"/>
        </w:rPr>
      </w:pPr>
      <w:r w:rsidRPr="00C15AC5">
        <w:rPr>
          <w:b/>
          <w:bCs/>
          <w:noProof/>
          <w:sz w:val="22"/>
          <w:szCs w:val="22"/>
        </w:rPr>
        <w:lastRenderedPageBreak/>
        <w:drawing>
          <wp:inline distT="0" distB="0" distL="0" distR="0" wp14:anchorId="5A2B75A1" wp14:editId="7D5A3FC3">
            <wp:extent cx="5720080" cy="5592445"/>
            <wp:effectExtent l="19050" t="19050" r="13970"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0080" cy="5592445"/>
                    </a:xfrm>
                    <a:prstGeom prst="rect">
                      <a:avLst/>
                    </a:prstGeom>
                    <a:ln>
                      <a:solidFill>
                        <a:schemeClr val="tx1"/>
                      </a:solidFill>
                    </a:ln>
                  </pic:spPr>
                </pic:pic>
              </a:graphicData>
            </a:graphic>
          </wp:inline>
        </w:drawing>
      </w:r>
    </w:p>
    <w:p w14:paraId="756903B1" w14:textId="7103BC41" w:rsidR="000B4531" w:rsidRPr="00C15AC5" w:rsidRDefault="00C229A6" w:rsidP="00C229A6">
      <w:pPr>
        <w:spacing w:after="0" w:line="276" w:lineRule="auto"/>
        <w:jc w:val="center"/>
        <w:rPr>
          <w:sz w:val="22"/>
          <w:szCs w:val="22"/>
          <w:lang w:bidi="ar-JO"/>
        </w:rPr>
      </w:pPr>
      <w:bookmarkStart w:id="52" w:name="_Toc128177046"/>
      <w:r w:rsidRPr="00302003">
        <w:rPr>
          <w:b/>
          <w:bCs/>
          <w:sz w:val="22"/>
          <w:szCs w:val="22"/>
        </w:rPr>
        <w:t>Figure 1.</w:t>
      </w:r>
      <w:r w:rsidRPr="00302003">
        <w:rPr>
          <w:b/>
          <w:bCs/>
          <w:sz w:val="22"/>
          <w:szCs w:val="22"/>
        </w:rPr>
        <w:fldChar w:fldCharType="begin"/>
      </w:r>
      <w:r w:rsidRPr="00302003">
        <w:rPr>
          <w:b/>
          <w:bCs/>
          <w:sz w:val="22"/>
          <w:szCs w:val="22"/>
        </w:rPr>
        <w:instrText xml:space="preserve"> SEQ Figure_1. \* ARABIC </w:instrText>
      </w:r>
      <w:r w:rsidRPr="00302003">
        <w:rPr>
          <w:b/>
          <w:bCs/>
          <w:sz w:val="22"/>
          <w:szCs w:val="22"/>
        </w:rPr>
        <w:fldChar w:fldCharType="separate"/>
      </w:r>
      <w:r w:rsidR="00853FDA">
        <w:rPr>
          <w:b/>
          <w:bCs/>
          <w:noProof/>
          <w:sz w:val="22"/>
          <w:szCs w:val="22"/>
        </w:rPr>
        <w:t>2</w:t>
      </w:r>
      <w:r w:rsidRPr="00302003">
        <w:rPr>
          <w:b/>
          <w:bCs/>
          <w:sz w:val="22"/>
          <w:szCs w:val="22"/>
        </w:rPr>
        <w:fldChar w:fldCharType="end"/>
      </w:r>
      <w:r w:rsidRPr="00302003">
        <w:rPr>
          <w:b/>
          <w:bCs/>
          <w:sz w:val="22"/>
          <w:szCs w:val="22"/>
        </w:rPr>
        <w:t>:</w:t>
      </w:r>
      <w:r w:rsidR="00C15AC5">
        <w:rPr>
          <w:b/>
          <w:bCs/>
          <w:sz w:val="22"/>
          <w:szCs w:val="22"/>
        </w:rPr>
        <w:t xml:space="preserve"> </w:t>
      </w:r>
      <w:r w:rsidR="00C15AC5" w:rsidRPr="00C15AC5">
        <w:rPr>
          <w:sz w:val="22"/>
          <w:szCs w:val="22"/>
        </w:rPr>
        <w:t xml:space="preserve">Types of pylons employed in </w:t>
      </w:r>
      <w:r w:rsidR="00C15AC5">
        <w:rPr>
          <w:sz w:val="22"/>
          <w:szCs w:val="22"/>
        </w:rPr>
        <w:t>h</w:t>
      </w:r>
      <w:r w:rsidR="00C15AC5" w:rsidRPr="00C15AC5">
        <w:rPr>
          <w:sz w:val="22"/>
          <w:szCs w:val="22"/>
        </w:rPr>
        <w:t>igh-</w:t>
      </w:r>
      <w:r w:rsidR="00C15AC5">
        <w:rPr>
          <w:sz w:val="22"/>
          <w:szCs w:val="22"/>
        </w:rPr>
        <w:t>v</w:t>
      </w:r>
      <w:r w:rsidR="00C15AC5" w:rsidRPr="00C15AC5">
        <w:rPr>
          <w:sz w:val="22"/>
          <w:szCs w:val="22"/>
        </w:rPr>
        <w:t xml:space="preserve">oltage electrical power transmission </w:t>
      </w:r>
      <w:r w:rsidR="00C15AC5">
        <w:rPr>
          <w:sz w:val="22"/>
          <w:szCs w:val="22"/>
        </w:rPr>
        <w:t>in terms of voltage and elevation values</w:t>
      </w:r>
      <w:r w:rsidR="00DD7F2D">
        <w:rPr>
          <w:sz w:val="22"/>
          <w:szCs w:val="22"/>
        </w:rPr>
        <w:t xml:space="preserve"> </w:t>
      </w:r>
      <w:sdt>
        <w:sdtPr>
          <w:rPr>
            <w:color w:val="000000"/>
            <w:sz w:val="22"/>
            <w:szCs w:val="22"/>
          </w:rPr>
          <w:tag w:val="MENDELEY_CITATION_v3_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"/>
          <w:id w:val="-1309930801"/>
          <w:placeholder>
            <w:docPart w:val="DefaultPlaceholder_-1854013440"/>
          </w:placeholder>
        </w:sdtPr>
        <w:sdtContent>
          <w:r w:rsidR="00E13200" w:rsidRPr="00E13200">
            <w:rPr>
              <w:color w:val="000000"/>
              <w:sz w:val="22"/>
              <w:szCs w:val="22"/>
            </w:rPr>
            <w:t>[9]</w:t>
          </w:r>
        </w:sdtContent>
      </w:sdt>
      <w:r w:rsidR="00C15AC5">
        <w:rPr>
          <w:sz w:val="22"/>
          <w:szCs w:val="22"/>
        </w:rPr>
        <w:t>.</w:t>
      </w:r>
      <w:bookmarkEnd w:id="52"/>
      <w:r w:rsidR="00C15AC5">
        <w:rPr>
          <w:sz w:val="22"/>
          <w:szCs w:val="22"/>
        </w:rPr>
        <w:t xml:space="preserve">  </w:t>
      </w:r>
    </w:p>
    <w:p w14:paraId="28595D9C" w14:textId="77777777" w:rsidR="00302003" w:rsidRPr="00C15AC5" w:rsidRDefault="00302003" w:rsidP="00C229A6">
      <w:pPr>
        <w:spacing w:before="240" w:after="0"/>
      </w:pPr>
    </w:p>
    <w:p w14:paraId="5D3DC95F" w14:textId="52C7F8E9" w:rsidR="00302003" w:rsidRDefault="00C15AC5" w:rsidP="00302003">
      <w:pPr>
        <w:spacing w:before="240" w:after="0"/>
        <w:jc w:val="center"/>
        <w:rPr>
          <w:b/>
          <w:bCs/>
        </w:rPr>
      </w:pPr>
      <w:r w:rsidRPr="00C15AC5">
        <w:rPr>
          <w:b/>
          <w:bCs/>
          <w:noProof/>
        </w:rPr>
        <w:lastRenderedPageBreak/>
        <w:drawing>
          <wp:inline distT="0" distB="0" distL="0" distR="0" wp14:anchorId="5CA4EDCA" wp14:editId="173C73C8">
            <wp:extent cx="5720080" cy="4339590"/>
            <wp:effectExtent l="19050" t="19050" r="1397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0080" cy="4339590"/>
                    </a:xfrm>
                    <a:prstGeom prst="rect">
                      <a:avLst/>
                    </a:prstGeom>
                    <a:ln>
                      <a:solidFill>
                        <a:schemeClr val="tx1"/>
                      </a:solidFill>
                    </a:ln>
                  </pic:spPr>
                </pic:pic>
              </a:graphicData>
            </a:graphic>
          </wp:inline>
        </w:drawing>
      </w:r>
    </w:p>
    <w:p w14:paraId="3A3C7437" w14:textId="130A7CB4" w:rsidR="00256AC7" w:rsidRDefault="00302003" w:rsidP="00DD7F2D">
      <w:pPr>
        <w:spacing w:after="0"/>
        <w:jc w:val="center"/>
      </w:pPr>
      <w:bookmarkStart w:id="53" w:name="_Toc128177047"/>
      <w:r w:rsidRPr="00C229A6">
        <w:rPr>
          <w:b/>
          <w:bCs/>
        </w:rPr>
        <w:t>Figure 1.</w:t>
      </w:r>
      <w:r w:rsidRPr="00C229A6">
        <w:rPr>
          <w:b/>
          <w:bCs/>
        </w:rPr>
        <w:fldChar w:fldCharType="begin"/>
      </w:r>
      <w:r w:rsidRPr="00C229A6">
        <w:rPr>
          <w:b/>
          <w:bCs/>
        </w:rPr>
        <w:instrText xml:space="preserve"> SEQ Figure_1. \* ARABIC </w:instrText>
      </w:r>
      <w:r w:rsidRPr="00C229A6">
        <w:rPr>
          <w:b/>
          <w:bCs/>
        </w:rPr>
        <w:fldChar w:fldCharType="separate"/>
      </w:r>
      <w:r w:rsidR="00853FDA">
        <w:rPr>
          <w:b/>
          <w:bCs/>
          <w:noProof/>
        </w:rPr>
        <w:t>3</w:t>
      </w:r>
      <w:r w:rsidRPr="00C229A6">
        <w:rPr>
          <w:b/>
          <w:bCs/>
        </w:rPr>
        <w:fldChar w:fldCharType="end"/>
      </w:r>
      <w:r w:rsidRPr="00C229A6">
        <w:rPr>
          <w:b/>
          <w:bCs/>
        </w:rPr>
        <w:t>:</w:t>
      </w:r>
      <w:r w:rsidR="00C15AC5">
        <w:rPr>
          <w:b/>
          <w:bCs/>
        </w:rPr>
        <w:t xml:space="preserve"> </w:t>
      </w:r>
      <w:r w:rsidR="00C15AC5" w:rsidRPr="00C15AC5">
        <w:t>The steps of electricity generation, transmission, and distr</w:t>
      </w:r>
      <w:r w:rsidR="00C15AC5">
        <w:t>i</w:t>
      </w:r>
      <w:r w:rsidR="00C15AC5" w:rsidRPr="00C15AC5">
        <w:t xml:space="preserve">bution </w:t>
      </w:r>
      <w:sdt>
        <w:sdtPr>
          <w:rPr>
            <w:color w:val="000000"/>
          </w:rPr>
          <w:tag w:val="MENDELEY_CITATION_v3_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"/>
          <w:id w:val="-958714025"/>
          <w:placeholder>
            <w:docPart w:val="DefaultPlaceholder_-1854013440"/>
          </w:placeholder>
        </w:sdtPr>
        <w:sdtContent>
          <w:r w:rsidR="00E13200" w:rsidRPr="00E13200">
            <w:rPr>
              <w:color w:val="000000"/>
            </w:rPr>
            <w:t>[10]</w:t>
          </w:r>
        </w:sdtContent>
      </w:sdt>
      <w:r>
        <w:rPr>
          <w:lang w:bidi="ar-JO"/>
        </w:rPr>
        <w:t>.</w:t>
      </w:r>
      <w:bookmarkEnd w:id="53"/>
    </w:p>
    <w:p w14:paraId="34914D93" w14:textId="2AE67021" w:rsidR="00256AC7" w:rsidRDefault="00256AC7" w:rsidP="00353343">
      <w:pPr>
        <w:pStyle w:val="Heading2"/>
        <w:spacing w:before="240" w:after="240"/>
      </w:pPr>
      <w:bookmarkStart w:id="54" w:name="_Toc118584433"/>
      <w:bookmarkStart w:id="55" w:name="_Toc128176826"/>
      <w:bookmarkStart w:id="56" w:name="_Toc128176872"/>
      <w:bookmarkStart w:id="57" w:name="_Toc106513531"/>
      <w:bookmarkStart w:id="58" w:name="_Toc106717789"/>
      <w:bookmarkStart w:id="59" w:name="_Toc327952758"/>
      <w:bookmarkEnd w:id="49"/>
      <w:r>
        <w:t xml:space="preserve">1.2 </w:t>
      </w:r>
      <w:r w:rsidRPr="00C35E38">
        <w:t>PROBLEM STATEMENT</w:t>
      </w:r>
      <w:bookmarkEnd w:id="54"/>
      <w:bookmarkEnd w:id="55"/>
      <w:bookmarkEnd w:id="56"/>
    </w:p>
    <w:p w14:paraId="3220C80E" w14:textId="5BFEAD41" w:rsidR="00353343" w:rsidRPr="00073279" w:rsidRDefault="0064327A" w:rsidP="009D53E1">
      <w:pPr>
        <w:rPr>
          <w:lang w:val="en-GB"/>
        </w:rPr>
      </w:pPr>
      <w:r>
        <w:rPr>
          <w:lang w:val="en-GB"/>
        </w:rPr>
        <w:t xml:space="preserve">Elevating the voltage to </w:t>
      </w:r>
      <w:r w:rsidR="00BD5926">
        <w:rPr>
          <w:lang w:val="en-GB"/>
        </w:rPr>
        <w:t xml:space="preserve">a </w:t>
      </w:r>
      <w:r>
        <w:rPr>
          <w:lang w:val="en-GB"/>
        </w:rPr>
        <w:t>hundred thousand volts to help reduce losses during the power tr</w:t>
      </w:r>
      <w:r w:rsidR="004134F5">
        <w:rPr>
          <w:lang w:val="en-GB"/>
        </w:rPr>
        <w:t>ansm</w:t>
      </w:r>
      <w:r>
        <w:rPr>
          <w:lang w:val="en-GB"/>
        </w:rPr>
        <w:t xml:space="preserve">ission process of electrical power is considered a critical step </w:t>
      </w:r>
      <w:r w:rsidR="004134F5">
        <w:rPr>
          <w:lang w:val="en-GB"/>
        </w:rPr>
        <w:t>and vital contribution to</w:t>
      </w:r>
      <w:r>
        <w:rPr>
          <w:lang w:val="en-GB"/>
        </w:rPr>
        <w:t xml:space="preserve"> </w:t>
      </w:r>
      <w:r w:rsidR="004134F5">
        <w:rPr>
          <w:lang w:val="en-GB"/>
        </w:rPr>
        <w:t xml:space="preserve">the electrical engineering </w:t>
      </w:r>
      <w:r w:rsidR="00BD5926">
        <w:rPr>
          <w:lang w:val="en-GB"/>
        </w:rPr>
        <w:t xml:space="preserve">discipline. Notwithstanding, there are still some issues and considerable troubles occurring in the electrical power network, particularly in high-voltage power transmission grids, mirrored by </w:t>
      </w:r>
      <w:proofErr w:type="gramStart"/>
      <w:r w:rsidR="00BD5926">
        <w:rPr>
          <w:lang w:val="en-GB"/>
        </w:rPr>
        <w:t>a large number of</w:t>
      </w:r>
      <w:proofErr w:type="gramEnd"/>
      <w:r w:rsidR="00BD5926">
        <w:rPr>
          <w:lang w:val="en-GB"/>
        </w:rPr>
        <w:t xml:space="preserve"> errors, faults, and issues that take place continuously, requiring a massive number of laborers, control engineers, and maintenance team to manage, track, and resolve all these problems. Furthermore, those issues may increase when the network is very long and extensive</w:t>
      </w:r>
      <w:r w:rsidR="00DD7F2D">
        <w:rPr>
          <w:lang w:val="en-GB"/>
        </w:rPr>
        <w:t xml:space="preserve"> </w:t>
      </w:r>
      <w:sdt>
        <w:sdtPr>
          <w:rPr>
            <w:color w:val="000000"/>
            <w:lang w:val="en-GB"/>
          </w:rPr>
          <w:tag w:val="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"/>
          <w:id w:val="1595663612"/>
          <w:placeholder>
            <w:docPart w:val="DefaultPlaceholder_-1854013440"/>
          </w:placeholder>
        </w:sdtPr>
        <w:sdtContent>
          <w:r w:rsidR="00E13200" w:rsidRPr="00E13200">
            <w:rPr>
              <w:color w:val="000000"/>
              <w:lang w:val="en-GB"/>
            </w:rPr>
            <w:t>[5], [6], [11], [12]</w:t>
          </w:r>
        </w:sdtContent>
      </w:sdt>
      <w:r w:rsidR="00BD5926">
        <w:rPr>
          <w:lang w:val="en-GB"/>
        </w:rPr>
        <w:t xml:space="preserve">. </w:t>
      </w:r>
      <w:r w:rsidR="00DD0026">
        <w:rPr>
          <w:lang w:val="en-GB"/>
        </w:rPr>
        <w:t>In this context, different electrical power engineers, s</w:t>
      </w:r>
      <w:r w:rsidR="00F65CCF">
        <w:rPr>
          <w:lang w:val="en-GB"/>
        </w:rPr>
        <w:t>ci</w:t>
      </w:r>
      <w:r w:rsidR="00DD0026">
        <w:rPr>
          <w:lang w:val="en-GB"/>
        </w:rPr>
        <w:t xml:space="preserve">entists, and scholars have dedicated significant extent of efforts </w:t>
      </w:r>
      <w:r w:rsidR="009D53E1">
        <w:rPr>
          <w:lang w:val="en-GB"/>
        </w:rPr>
        <w:t>to</w:t>
      </w:r>
      <w:r w:rsidR="00DD0026">
        <w:rPr>
          <w:lang w:val="en-GB"/>
        </w:rPr>
        <w:t xml:space="preserve"> the Research and Development (R&amp;D)</w:t>
      </w:r>
      <w:r w:rsidR="00BD5926">
        <w:rPr>
          <w:lang w:val="en-GB"/>
        </w:rPr>
        <w:t xml:space="preserve"> </w:t>
      </w:r>
      <w:r w:rsidR="00DD0026">
        <w:rPr>
          <w:lang w:val="en-GB"/>
        </w:rPr>
        <w:t xml:space="preserve">to develop, formulate, and design new approaches and </w:t>
      </w:r>
      <w:r w:rsidR="00DD0026">
        <w:rPr>
          <w:lang w:val="en-GB"/>
        </w:rPr>
        <w:lastRenderedPageBreak/>
        <w:t xml:space="preserve">functional tactics that could save significant amounts of cost, time, and effort for electrical engineers and workers spent in detecting the error and classifying the type, time, and location of </w:t>
      </w:r>
      <w:r w:rsidR="00F65CCF">
        <w:rPr>
          <w:lang w:val="en-GB"/>
        </w:rPr>
        <w:t xml:space="preserve">the </w:t>
      </w:r>
      <w:r w:rsidR="00DD0026">
        <w:rPr>
          <w:lang w:val="en-GB"/>
        </w:rPr>
        <w:t xml:space="preserve">fault, especially in </w:t>
      </w:r>
      <w:r w:rsidR="00F65CCF">
        <w:rPr>
          <w:lang w:val="en-GB"/>
        </w:rPr>
        <w:t>high-voltage power transmission lines. One of the unique perspectives and innovative techniques</w:t>
      </w:r>
      <w:r w:rsidR="00DD0026">
        <w:rPr>
          <w:lang w:val="en-GB"/>
        </w:rPr>
        <w:t xml:space="preserve"> </w:t>
      </w:r>
      <w:r w:rsidR="00F65CCF">
        <w:rPr>
          <w:lang w:val="en-GB"/>
        </w:rPr>
        <w:t>developed in this context are intelligent algorithms, like Particle Swarm Optimization (PSO), Decision Tree (DT), and other novel algorithms that have evolved over the last decades. These modern algorithms can operate according to AI, ANN, and DL principles. They rely on Python/ MATLAB codes developed and prepared to forecast some vital data based on defined historical information</w:t>
      </w:r>
      <w:r w:rsidR="00DD7F2D">
        <w:rPr>
          <w:lang w:val="en-GB"/>
        </w:rPr>
        <w:t xml:space="preserve"> </w:t>
      </w:r>
      <w:sdt>
        <w:sdtPr>
          <w:rPr>
            <w:color w:val="000000"/>
            <w:lang w:val="en-GB"/>
          </w:rPr>
          <w:tag w:val="MENDELEY_CITATION_v3_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"/>
          <w:id w:val="425617566"/>
          <w:placeholder>
            <w:docPart w:val="DefaultPlaceholder_-1854013440"/>
          </w:placeholder>
        </w:sdtPr>
        <w:sdtContent>
          <w:r w:rsidR="00E13200" w:rsidRPr="00E13200">
            <w:rPr>
              <w:color w:val="000000"/>
              <w:lang w:val="en-GB"/>
            </w:rPr>
            <w:t>[13]</w:t>
          </w:r>
          <w:proofErr w:type="gramStart"/>
          <w:r w:rsidR="00E13200" w:rsidRPr="00E13200">
            <w:rPr>
              <w:color w:val="000000"/>
              <w:lang w:val="en-GB"/>
            </w:rPr>
            <w:t>–[</w:t>
          </w:r>
          <w:proofErr w:type="gramEnd"/>
          <w:r w:rsidR="00E13200" w:rsidRPr="00E13200">
            <w:rPr>
              <w:color w:val="000000"/>
              <w:lang w:val="en-GB"/>
            </w:rPr>
            <w:t>16]</w:t>
          </w:r>
        </w:sdtContent>
      </w:sdt>
      <w:r w:rsidR="00F65CCF">
        <w:rPr>
          <w:lang w:val="en-GB"/>
        </w:rPr>
        <w:t>. Hence, in this work, this master’s study will employ those new concepts and exploit ANN, AI, and DL basics by proposing new/ novel algorithms that comprise one modified algorithm or more than two algorithms. The implementation of a new algorithm that relies on ANN, AI, and DL principles is remarkably beneficial and effective in making accurate and fast identification of different types of problems and faults in high-voltage transmission power networks</w:t>
      </w:r>
      <w:r w:rsidR="00DD7F2D">
        <w:rPr>
          <w:lang w:val="en-GB"/>
        </w:rPr>
        <w:t xml:space="preserve"> </w:t>
      </w:r>
      <w:sdt>
        <w:sdtPr>
          <w:rPr>
            <w:color w:val="000000"/>
            <w:lang w:val="en-GB"/>
          </w:rPr>
          <w:tag w:val="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"/>
          <w:id w:val="-2022001731"/>
          <w:placeholder>
            <w:docPart w:val="DefaultPlaceholder_-1854013440"/>
          </w:placeholder>
        </w:sdtPr>
        <w:sdtContent>
          <w:r w:rsidR="00E13200" w:rsidRPr="00E13200">
            <w:rPr>
              <w:color w:val="000000"/>
              <w:lang w:val="en-GB"/>
            </w:rPr>
            <w:t>[17]</w:t>
          </w:r>
          <w:proofErr w:type="gramStart"/>
          <w:r w:rsidR="00E13200" w:rsidRPr="00E13200">
            <w:rPr>
              <w:color w:val="000000"/>
              <w:lang w:val="en-GB"/>
            </w:rPr>
            <w:t>–[</w:t>
          </w:r>
          <w:proofErr w:type="gramEnd"/>
          <w:r w:rsidR="00E13200" w:rsidRPr="00E13200">
            <w:rPr>
              <w:color w:val="000000"/>
              <w:lang w:val="en-GB"/>
            </w:rPr>
            <w:t>38]</w:t>
          </w:r>
        </w:sdtContent>
      </w:sdt>
      <w:r w:rsidR="009D53E1">
        <w:rPr>
          <w:lang w:val="en-GB"/>
        </w:rPr>
        <w:t xml:space="preserve">. This numerical approach to error classification could help electrical power engineers, control supervisors, and maintenance workers resolve various obstacles and overcome different challenges consuming minimal levels of budget, period, and effort.   </w:t>
      </w:r>
      <w:r w:rsidR="00F65CCF">
        <w:rPr>
          <w:lang w:val="en-GB"/>
        </w:rPr>
        <w:t xml:space="preserve">    </w:t>
      </w:r>
      <w:r w:rsidR="00DD0026">
        <w:rPr>
          <w:lang w:val="en-GB"/>
        </w:rPr>
        <w:t xml:space="preserve">  </w:t>
      </w:r>
      <w:r w:rsidR="00BD5926">
        <w:rPr>
          <w:lang w:val="en-GB"/>
        </w:rPr>
        <w:t xml:space="preserve"> </w:t>
      </w:r>
      <w:r w:rsidR="00073279">
        <w:rPr>
          <w:lang w:val="en-GB"/>
        </w:rPr>
        <w:t xml:space="preserve">      </w:t>
      </w:r>
    </w:p>
    <w:p w14:paraId="4559C7CF" w14:textId="77777777" w:rsidR="00256AC7" w:rsidRDefault="00256AC7" w:rsidP="00256AC7">
      <w:pPr>
        <w:pStyle w:val="Heading2"/>
        <w:spacing w:before="240"/>
      </w:pPr>
      <w:bookmarkStart w:id="60" w:name="_Toc118584434"/>
      <w:bookmarkStart w:id="61" w:name="_Toc128176827"/>
      <w:bookmarkStart w:id="62" w:name="_Toc128176873"/>
      <w:r>
        <w:t xml:space="preserve">1.3 </w:t>
      </w:r>
      <w:r w:rsidRPr="00C35E38">
        <w:t>RESEARCH SIGNIFICANCE</w:t>
      </w:r>
      <w:bookmarkEnd w:id="60"/>
      <w:bookmarkEnd w:id="61"/>
      <w:bookmarkEnd w:id="62"/>
    </w:p>
    <w:p w14:paraId="768826D4" w14:textId="102E2D16" w:rsidR="001647D6" w:rsidRDefault="00256AC7" w:rsidP="00334B15">
      <w:pPr>
        <w:pStyle w:val="Noindent"/>
        <w:spacing w:before="240" w:line="360" w:lineRule="auto"/>
      </w:pPr>
      <w:r w:rsidRPr="00FF3DA0">
        <w:t xml:space="preserve">This master’s thesis is carried out </w:t>
      </w:r>
      <w:r>
        <w:t xml:space="preserve">by </w:t>
      </w:r>
      <w:r w:rsidRPr="00FF3DA0">
        <w:t xml:space="preserve">bringing some contributions to the scientific society and </w:t>
      </w:r>
      <w:r w:rsidR="0006731B">
        <w:t>electrical</w:t>
      </w:r>
      <w:r w:rsidRPr="00FF3DA0">
        <w:t xml:space="preserve"> engineers. The major </w:t>
      </w:r>
      <w:proofErr w:type="spellStart"/>
      <w:r w:rsidRPr="00FF3DA0">
        <w:t>relevances</w:t>
      </w:r>
      <w:proofErr w:type="spellEnd"/>
      <w:r w:rsidRPr="00FF3DA0">
        <w:t xml:space="preserve"> of this study include</w:t>
      </w:r>
      <w:r w:rsidR="001647D6">
        <w:t>:</w:t>
      </w:r>
      <w:r w:rsidRPr="00FF3DA0">
        <w:t xml:space="preserve"> </w:t>
      </w:r>
    </w:p>
    <w:p w14:paraId="223A4136" w14:textId="42599BF2" w:rsidR="001647D6" w:rsidRDefault="00256AC7" w:rsidP="00334B15">
      <w:pPr>
        <w:pStyle w:val="Noindent"/>
        <w:spacing w:before="240" w:line="360" w:lineRule="auto"/>
      </w:pPr>
      <w:r w:rsidRPr="00FF3DA0">
        <w:t xml:space="preserve">(I) </w:t>
      </w:r>
      <w:r w:rsidR="00DD030C">
        <w:t>P</w:t>
      </w:r>
      <w:r w:rsidR="00DD030C" w:rsidRPr="00FF3DA0">
        <w:t>ractical significance</w:t>
      </w:r>
      <w:r w:rsidR="00DD030C">
        <w:t>,</w:t>
      </w:r>
      <w:r w:rsidRPr="00FF3DA0">
        <w:t xml:space="preserve"> and </w:t>
      </w:r>
    </w:p>
    <w:p w14:paraId="6EA4D2BE" w14:textId="69F171B9" w:rsidR="001647D6" w:rsidRDefault="00256AC7" w:rsidP="00334B15">
      <w:pPr>
        <w:pStyle w:val="Noindent"/>
        <w:spacing w:before="240" w:line="360" w:lineRule="auto"/>
      </w:pPr>
      <w:r w:rsidRPr="00FF3DA0">
        <w:t xml:space="preserve">(II) </w:t>
      </w:r>
      <w:r w:rsidR="00DD030C">
        <w:t>T</w:t>
      </w:r>
      <w:r w:rsidR="00DD030C" w:rsidRPr="00FF3DA0">
        <w:t>heoretical significance</w:t>
      </w:r>
      <w:r w:rsidR="00DD030C">
        <w:t>.</w:t>
      </w:r>
    </w:p>
    <w:p w14:paraId="0E9DAC44" w14:textId="53E23037" w:rsidR="008D23A8" w:rsidRPr="008D23A8" w:rsidRDefault="00256AC7" w:rsidP="0064327A">
      <w:pPr>
        <w:pStyle w:val="Noindent"/>
        <w:spacing w:before="240" w:line="360" w:lineRule="auto"/>
      </w:pPr>
      <w:r w:rsidRPr="00FF3DA0">
        <w:t xml:space="preserve">The </w:t>
      </w:r>
      <w:r w:rsidR="00DD030C">
        <w:t>prac</w:t>
      </w:r>
      <w:r w:rsidR="00ED419F">
        <w:t>t</w:t>
      </w:r>
      <w:r w:rsidRPr="00FF3DA0">
        <w:t>ical relevance of this master’s thesis is reflected in</w:t>
      </w:r>
      <w:r w:rsidR="00ED419F">
        <w:t xml:space="preserve"> </w:t>
      </w:r>
      <w:r w:rsidR="00DD030C">
        <w:t xml:space="preserve">providing important numerical results and simulation work outputs that could help electrical power decision-makers and electrical transmission networks professionals, electrical power specialists, and policymakers select intelligent approaches and practical policies through which active ANN and AI algorithms can be employed to detect different categories of problems and faults in transformers, cables, and other high-voltage transmission network components, contributing to significant savings in </w:t>
      </w:r>
      <w:r w:rsidR="00DD030C">
        <w:lastRenderedPageBreak/>
        <w:t>time, effort, and cost, and facilitating the complexity of the detection process of faults in the transmission networks flexibly in terms of accurate identification of problems’ location and time when they happen in the power tra</w:t>
      </w:r>
      <w:r w:rsidR="00B52420">
        <w:t>nsm</w:t>
      </w:r>
      <w:r w:rsidR="00DD030C">
        <w:t>ission grid. Furthermore, this work is vital as it contributes to a theor</w:t>
      </w:r>
      <w:r w:rsidR="003E039F">
        <w:t>etica</w:t>
      </w:r>
      <w:r w:rsidR="00DD030C">
        <w:t xml:space="preserve">l significance, </w:t>
      </w:r>
      <w:r w:rsidR="003E039F">
        <w:t>translated by the expansion of the available literature and i</w:t>
      </w:r>
      <w:r w:rsidR="00B52420">
        <w:t>ntern</w:t>
      </w:r>
      <w:r w:rsidR="003E039F">
        <w:t>ational kn</w:t>
      </w:r>
      <w:r w:rsidR="00B52420">
        <w:t>owled</w:t>
      </w:r>
      <w:r w:rsidR="003E039F">
        <w:t xml:space="preserve">ge associated with the substantial benefits and practical </w:t>
      </w:r>
      <w:r w:rsidR="00B52420">
        <w:t>roles</w:t>
      </w:r>
      <w:r w:rsidR="003E039F">
        <w:t xml:space="preserve"> of modern ANN algorithms in forecasting</w:t>
      </w:r>
      <w:r w:rsidR="00B52420">
        <w:t xml:space="preserve"> faults and errors in electrical power grids, especially in high-voltage electrical transmission networks with higher levels of accuracy, speed, and effectiveness. Curr</w:t>
      </w:r>
      <w:r w:rsidR="003F3FDD">
        <w:t>en</w:t>
      </w:r>
      <w:r w:rsidR="00B52420">
        <w:t xml:space="preserve">tly, there are various peer-reviewed articles and research publications that address </w:t>
      </w:r>
      <w:r w:rsidR="0064327A">
        <w:t xml:space="preserve">the vital advantages and contributions of intelligent AI and DL algorithms in detecting different parameters in mechanical, computer, software, and industrial engineering. Nonetheless, the global literature faces a lack of research articles that discuss and investigate the beneficial impacts of these modern algorithms in forecasting faults in power transmission grids. For all these reasons, this work is guided by trying to broaden all these research gaps.  </w:t>
      </w:r>
      <w:r w:rsidR="00B52420">
        <w:t xml:space="preserve"> </w:t>
      </w:r>
      <w:r w:rsidR="003E039F">
        <w:t xml:space="preserve"> </w:t>
      </w:r>
      <w:r w:rsidR="00DD030C">
        <w:t xml:space="preserve">  </w:t>
      </w:r>
    </w:p>
    <w:p w14:paraId="3218EC74" w14:textId="77777777" w:rsidR="00256AC7" w:rsidRDefault="00256AC7" w:rsidP="00256AC7">
      <w:pPr>
        <w:pStyle w:val="Heading2"/>
        <w:spacing w:before="240"/>
      </w:pPr>
      <w:bookmarkStart w:id="63" w:name="_Toc118584435"/>
      <w:bookmarkStart w:id="64" w:name="_Toc128176828"/>
      <w:bookmarkStart w:id="65" w:name="_Toc128176874"/>
      <w:r>
        <w:t xml:space="preserve">1.4 RESEARCH MAJOR </w:t>
      </w:r>
      <w:r w:rsidRPr="003362A0">
        <w:t>AIM AND MINOR OBJECTIVES</w:t>
      </w:r>
      <w:bookmarkEnd w:id="63"/>
      <w:bookmarkEnd w:id="64"/>
      <w:bookmarkEnd w:id="65"/>
    </w:p>
    <w:p w14:paraId="0133DCEF" w14:textId="4CDB64D1" w:rsidR="00256AC7" w:rsidRDefault="00256AC7" w:rsidP="0097309D">
      <w:pPr>
        <w:pStyle w:val="Noindent"/>
        <w:spacing w:before="240" w:after="0" w:line="360" w:lineRule="auto"/>
      </w:pPr>
      <w:bookmarkStart w:id="66" w:name="_Toc9436844"/>
      <w:r w:rsidRPr="00815516">
        <w:t xml:space="preserve">The primary objective of this study is to examine and pinpoint the crucial benefits of </w:t>
      </w:r>
      <w:r w:rsidR="0097309D">
        <w:t>some novel</w:t>
      </w:r>
      <w:r w:rsidR="0097309D" w:rsidRPr="0097309D">
        <w:t xml:space="preserve"> </w:t>
      </w:r>
      <w:r w:rsidR="0097309D">
        <w:t>smar</w:t>
      </w:r>
      <w:r w:rsidR="0097309D" w:rsidRPr="0097309D">
        <w:t>t algorithms operat</w:t>
      </w:r>
      <w:r w:rsidR="0097309D">
        <w:t>ing based on</w:t>
      </w:r>
      <w:r w:rsidR="0097309D" w:rsidRPr="0097309D">
        <w:t xml:space="preserve"> ANN, AI, and DL </w:t>
      </w:r>
      <w:r w:rsidR="0097309D">
        <w:t xml:space="preserve">fundamentals </w:t>
      </w:r>
      <w:r w:rsidR="0097309D" w:rsidRPr="0097309D">
        <w:t xml:space="preserve">to </w:t>
      </w:r>
      <w:r w:rsidR="0097309D">
        <w:t>offer functional approaches to errors and problems</w:t>
      </w:r>
      <w:r w:rsidR="0097309D" w:rsidRPr="0097309D">
        <w:t xml:space="preserve"> </w:t>
      </w:r>
      <w:r w:rsidR="0097309D">
        <w:t xml:space="preserve">classification </w:t>
      </w:r>
      <w:r w:rsidR="0097309D" w:rsidRPr="0097309D">
        <w:t>in high-voltage power transmission networks</w:t>
      </w:r>
      <w:r w:rsidR="0097309D">
        <w:t>. S</w:t>
      </w:r>
      <w:r w:rsidR="0097309D" w:rsidRPr="00815516">
        <w:t xml:space="preserve">everal supporting objectives were established and carried out </w:t>
      </w:r>
      <w:r w:rsidR="0097309D">
        <w:t>t</w:t>
      </w:r>
      <w:r w:rsidRPr="00815516">
        <w:t xml:space="preserve">o accomplish the </w:t>
      </w:r>
      <w:r w:rsidR="0097309D">
        <w:t>primary</w:t>
      </w:r>
      <w:r w:rsidRPr="00815516">
        <w:t xml:space="preserve"> </w:t>
      </w:r>
      <w:r w:rsidR="0097309D">
        <w:t>goal</w:t>
      </w:r>
      <w:r w:rsidRPr="00815516">
        <w:t xml:space="preserve"> of this effort,</w:t>
      </w:r>
      <w:r w:rsidR="0097309D">
        <w:t xml:space="preserve"> </w:t>
      </w:r>
      <w:r w:rsidRPr="00815516">
        <w:t>including</w:t>
      </w:r>
      <w:r>
        <w:t>:</w:t>
      </w:r>
    </w:p>
    <w:p w14:paraId="3DAF788B" w14:textId="5224A096" w:rsidR="00256AC7" w:rsidRDefault="00256AC7" w:rsidP="00256AC7">
      <w:pPr>
        <w:pStyle w:val="ListParagraph"/>
        <w:numPr>
          <w:ilvl w:val="6"/>
          <w:numId w:val="2"/>
        </w:numPr>
        <w:spacing w:before="240" w:after="0"/>
        <w:ind w:left="1701"/>
      </w:pPr>
      <w:r>
        <w:t>To review various peer-reviewed articles that address the beneficial features and significance of</w:t>
      </w:r>
      <w:r w:rsidR="0006731B">
        <w:t xml:space="preserve"> </w:t>
      </w:r>
      <w:r w:rsidR="0097309D">
        <w:t>numerical forecasting methods depending on intelligent algorithms and modern ANN, AI, and DL principles</w:t>
      </w:r>
      <w:r>
        <w:t xml:space="preserve">. </w:t>
      </w:r>
    </w:p>
    <w:p w14:paraId="0FB03D6C" w14:textId="03879AC9" w:rsidR="00256AC7" w:rsidRPr="00AA661A" w:rsidRDefault="00256AC7" w:rsidP="00256AC7">
      <w:pPr>
        <w:pStyle w:val="ListParagraph"/>
        <w:numPr>
          <w:ilvl w:val="6"/>
          <w:numId w:val="2"/>
        </w:numPr>
        <w:spacing w:before="240" w:after="0"/>
        <w:ind w:left="1701"/>
      </w:pPr>
      <w:r w:rsidRPr="00815516">
        <w:t>To choose a case study of</w:t>
      </w:r>
      <w:r w:rsidR="00ED419F">
        <w:t xml:space="preserve"> </w:t>
      </w:r>
      <w:r w:rsidR="0097309D">
        <w:t xml:space="preserve">a high-voltage electrical power transmission network in </w:t>
      </w:r>
      <w:r w:rsidR="008D23A8">
        <w:t>Turkey</w:t>
      </w:r>
      <w:r w:rsidRPr="00AA661A">
        <w:t xml:space="preserve">. </w:t>
      </w:r>
    </w:p>
    <w:p w14:paraId="77311DC4" w14:textId="2F92DB49" w:rsidR="00256AC7" w:rsidRPr="00AA661A" w:rsidRDefault="00256AC7" w:rsidP="00256AC7">
      <w:pPr>
        <w:pStyle w:val="ListParagraph"/>
        <w:numPr>
          <w:ilvl w:val="6"/>
          <w:numId w:val="2"/>
        </w:numPr>
        <w:spacing w:before="240" w:after="0"/>
        <w:ind w:left="1701"/>
      </w:pPr>
      <w:r w:rsidRPr="00AA661A">
        <w:t xml:space="preserve">To </w:t>
      </w:r>
      <w:r w:rsidR="00ED419F">
        <w:t>conduct a</w:t>
      </w:r>
      <w:r w:rsidR="008D23A8">
        <w:t xml:space="preserve"> numerical analysis, </w:t>
      </w:r>
      <w:proofErr w:type="spellStart"/>
      <w:r w:rsidR="008D23A8">
        <w:t>modeling</w:t>
      </w:r>
      <w:proofErr w:type="spellEnd"/>
      <w:r w:rsidR="008D23A8">
        <w:t>, and simulation through which real faults are identified and accurately determined using Python/ MATLAB code</w:t>
      </w:r>
      <w:r w:rsidRPr="00AA661A">
        <w:t xml:space="preserve">. </w:t>
      </w:r>
    </w:p>
    <w:p w14:paraId="3C0FCC7F" w14:textId="7D9A8A6A" w:rsidR="00256AC7" w:rsidRDefault="00256AC7" w:rsidP="00256AC7">
      <w:pPr>
        <w:pStyle w:val="ListParagraph"/>
        <w:numPr>
          <w:ilvl w:val="6"/>
          <w:numId w:val="2"/>
        </w:numPr>
        <w:spacing w:before="240" w:after="0"/>
        <w:ind w:left="1701"/>
      </w:pPr>
      <w:r w:rsidRPr="00815516">
        <w:lastRenderedPageBreak/>
        <w:t xml:space="preserve">To </w:t>
      </w:r>
      <w:r w:rsidR="0063191C">
        <w:t xml:space="preserve">modify, confirm, </w:t>
      </w:r>
      <w:r w:rsidR="00ED419F">
        <w:t xml:space="preserve">and </w:t>
      </w:r>
      <w:r w:rsidR="0063191C">
        <w:t>v</w:t>
      </w:r>
      <w:r w:rsidR="008D23A8">
        <w:t xml:space="preserve">alidate </w:t>
      </w:r>
      <w:r w:rsidRPr="00815516">
        <w:t xml:space="preserve">the </w:t>
      </w:r>
      <w:r w:rsidR="008D23A8">
        <w:t xml:space="preserve">numerical </w:t>
      </w:r>
      <w:r w:rsidRPr="00815516">
        <w:t xml:space="preserve">research </w:t>
      </w:r>
      <w:r w:rsidR="008D23A8">
        <w:t>outputs according to</w:t>
      </w:r>
      <w:r w:rsidR="00ED419F">
        <w:t xml:space="preserve"> a panel</w:t>
      </w:r>
      <w:r w:rsidRPr="00815516">
        <w:t xml:space="preserve"> of </w:t>
      </w:r>
      <w:r w:rsidR="0006731B">
        <w:t>electrical</w:t>
      </w:r>
      <w:r w:rsidRPr="00815516">
        <w:t xml:space="preserve"> engineering experts and </w:t>
      </w:r>
      <w:r w:rsidR="0006731B">
        <w:t>electrical power and transmission</w:t>
      </w:r>
      <w:r w:rsidRPr="00815516">
        <w:t xml:space="preserve"> specialists</w:t>
      </w:r>
      <w:r>
        <w:t xml:space="preserve">.  </w:t>
      </w:r>
    </w:p>
    <w:p w14:paraId="452506E4" w14:textId="77777777" w:rsidR="00256AC7" w:rsidRDefault="00256AC7" w:rsidP="00256AC7">
      <w:pPr>
        <w:pStyle w:val="Heading2"/>
        <w:spacing w:before="240"/>
      </w:pPr>
      <w:bookmarkStart w:id="67" w:name="_Toc118584436"/>
      <w:bookmarkStart w:id="68" w:name="_Toc128176829"/>
      <w:bookmarkStart w:id="69" w:name="_Toc128176875"/>
      <w:bookmarkEnd w:id="66"/>
      <w:r>
        <w:t xml:space="preserve">1.5 </w:t>
      </w:r>
      <w:r w:rsidRPr="00C35E38">
        <w:t>THESIS STATEMENT</w:t>
      </w:r>
      <w:bookmarkEnd w:id="67"/>
      <w:bookmarkEnd w:id="68"/>
      <w:bookmarkEnd w:id="69"/>
    </w:p>
    <w:p w14:paraId="3886421A" w14:textId="062064A2" w:rsidR="00256AC7" w:rsidRPr="00C35E38" w:rsidRDefault="00256AC7" w:rsidP="0097309D">
      <w:pPr>
        <w:pStyle w:val="Noindent"/>
        <w:spacing w:before="240" w:after="0" w:line="360" w:lineRule="auto"/>
      </w:pPr>
      <w:r w:rsidRPr="002F31CE">
        <w:t>The title of this research is “</w:t>
      </w:r>
      <w:r w:rsidR="0006731B" w:rsidRPr="0006731B">
        <w:t>NOVEL NUMERICAL APPROACHES FOR ACTIVE FAULTS DETECTION AND PERFORMANCE OPTIMIZATION IN HIGH-VOLTAGE TRANSMISSION</w:t>
      </w:r>
      <w:r w:rsidRPr="002F31CE">
        <w:t>.” This title is developed and revised based on the opinion of academicians and experts to validate</w:t>
      </w:r>
      <w:r>
        <w:t xml:space="preserve"> the substantial role of </w:t>
      </w:r>
      <w:r w:rsidR="0097309D">
        <w:t xml:space="preserve">modern intelligent algorithms that operate under the ANN, AI, and DL principles to help detect different types of faults and issues that take place in high-voltage power transmission networks, contributing to substantial rates of accuracy, simplicity, and speed.  </w:t>
      </w:r>
    </w:p>
    <w:p w14:paraId="11A2C128" w14:textId="77777777" w:rsidR="00256AC7" w:rsidRPr="00BD2446" w:rsidRDefault="00256AC7" w:rsidP="00256AC7">
      <w:pPr>
        <w:pStyle w:val="Heading2"/>
        <w:spacing w:before="240"/>
      </w:pPr>
      <w:bookmarkStart w:id="70" w:name="_Toc118584437"/>
      <w:bookmarkStart w:id="71" w:name="_Toc128176830"/>
      <w:bookmarkStart w:id="72" w:name="_Toc128176876"/>
      <w:bookmarkEnd w:id="57"/>
      <w:bookmarkEnd w:id="58"/>
      <w:bookmarkEnd w:id="59"/>
      <w:r>
        <w:t>1.6 RESEARCH QUESTION</w:t>
      </w:r>
      <w:bookmarkEnd w:id="70"/>
      <w:bookmarkEnd w:id="71"/>
      <w:bookmarkEnd w:id="72"/>
    </w:p>
    <w:p w14:paraId="2BD8C99D" w14:textId="77777777" w:rsidR="00256AC7" w:rsidRPr="002F31CE" w:rsidRDefault="00256AC7" w:rsidP="00256AC7">
      <w:pPr>
        <w:pStyle w:val="Noindent"/>
        <w:spacing w:before="240" w:after="0" w:line="360" w:lineRule="auto"/>
      </w:pPr>
      <w:bookmarkStart w:id="73" w:name="_Toc9436845"/>
      <w:r w:rsidRPr="002F31CE">
        <w:t>This thesis seeks to answer the following research questions:</w:t>
      </w:r>
    </w:p>
    <w:p w14:paraId="36BB5AB6" w14:textId="6750BD76" w:rsidR="00256AC7" w:rsidRPr="002F31CE" w:rsidRDefault="00256AC7" w:rsidP="00256AC7">
      <w:pPr>
        <w:pStyle w:val="Noindent"/>
        <w:numPr>
          <w:ilvl w:val="0"/>
          <w:numId w:val="3"/>
        </w:numPr>
        <w:spacing w:before="240" w:after="0" w:line="360" w:lineRule="auto"/>
      </w:pPr>
      <w:r w:rsidRPr="002F31CE">
        <w:t>Could the employment of</w:t>
      </w:r>
      <w:r w:rsidR="00103F2A">
        <w:t xml:space="preserve"> ANN algorithms provide </w:t>
      </w:r>
      <w:r w:rsidR="00103F2A" w:rsidRPr="00103F2A">
        <w:t>accurate and high-performance detection of faults and errors occurr</w:t>
      </w:r>
      <w:r w:rsidR="00103F2A">
        <w:t>ing</w:t>
      </w:r>
      <w:r w:rsidR="00103F2A" w:rsidRPr="00103F2A">
        <w:t xml:space="preserve"> in high-voltage power transmission network</w:t>
      </w:r>
      <w:r w:rsidR="00103F2A">
        <w:t>s</w:t>
      </w:r>
      <w:r w:rsidRPr="002F31CE">
        <w:t xml:space="preserve">? </w:t>
      </w:r>
    </w:p>
    <w:p w14:paraId="4C93C751" w14:textId="3C53C7CB" w:rsidR="00256AC7" w:rsidRPr="002F31CE" w:rsidRDefault="003475CB" w:rsidP="00256AC7">
      <w:pPr>
        <w:pStyle w:val="Noindent"/>
        <w:numPr>
          <w:ilvl w:val="0"/>
          <w:numId w:val="3"/>
        </w:numPr>
        <w:spacing w:before="240" w:after="0" w:line="360" w:lineRule="auto"/>
      </w:pPr>
      <w:r>
        <w:t xml:space="preserve">Could </w:t>
      </w:r>
      <w:proofErr w:type="gramStart"/>
      <w:r>
        <w:t>recently-innovated</w:t>
      </w:r>
      <w:proofErr w:type="gramEnd"/>
      <w:r w:rsidR="00103F2A">
        <w:t xml:space="preserve"> algorithms and ANN and AI principles</w:t>
      </w:r>
      <w:r w:rsidR="00103F2A" w:rsidRPr="00103F2A">
        <w:t xml:space="preserve"> offer delicate identification of the type of faults and errors in high-voltage power transmission networks</w:t>
      </w:r>
      <w:r w:rsidR="00256AC7" w:rsidRPr="002F31CE">
        <w:t>?</w:t>
      </w:r>
    </w:p>
    <w:p w14:paraId="6C64A884" w14:textId="1F859A3E" w:rsidR="00C16FD9" w:rsidRPr="00C16FD9" w:rsidRDefault="00256AC7" w:rsidP="00C16FD9">
      <w:pPr>
        <w:pStyle w:val="Noindent"/>
        <w:numPr>
          <w:ilvl w:val="0"/>
          <w:numId w:val="3"/>
        </w:numPr>
        <w:spacing w:before="240" w:after="0" w:line="360" w:lineRule="auto"/>
      </w:pPr>
      <w:r w:rsidRPr="00C16FD9">
        <w:t xml:space="preserve">Would the use of </w:t>
      </w:r>
      <w:r w:rsidR="00C16FD9">
        <w:t>new</w:t>
      </w:r>
      <w:r w:rsidR="00C16FD9" w:rsidRPr="00C16FD9">
        <w:t xml:space="preserve"> models </w:t>
      </w:r>
      <w:r w:rsidR="00C16FD9">
        <w:t>pertaining to</w:t>
      </w:r>
      <w:r w:rsidR="00C16FD9" w:rsidRPr="00C16FD9">
        <w:t xml:space="preserve"> intelligent algorithms </w:t>
      </w:r>
      <w:r w:rsidR="00C16FD9">
        <w:t xml:space="preserve">facilitate the </w:t>
      </w:r>
      <w:r w:rsidR="00C16FD9" w:rsidRPr="00C16FD9">
        <w:t xml:space="preserve">forecasting </w:t>
      </w:r>
      <w:r w:rsidR="00C16FD9">
        <w:t xml:space="preserve">process of </w:t>
      </w:r>
      <w:r w:rsidR="00C16FD9" w:rsidRPr="00C16FD9">
        <w:t>problems and faults related to the high-voltage power transmission networks can help save significant amounts of costs, time, and effort required by workers and maintenance teams to detect the same error</w:t>
      </w:r>
      <w:r w:rsidRPr="00C16FD9">
        <w:t>?</w:t>
      </w:r>
    </w:p>
    <w:p w14:paraId="5BA28AC3" w14:textId="698A0D9B" w:rsidR="00256AC7" w:rsidRDefault="00256AC7" w:rsidP="00351AEE">
      <w:pPr>
        <w:pStyle w:val="Noindent"/>
        <w:numPr>
          <w:ilvl w:val="0"/>
          <w:numId w:val="3"/>
        </w:numPr>
        <w:spacing w:before="240" w:after="0" w:line="360" w:lineRule="auto"/>
      </w:pPr>
      <w:r w:rsidRPr="002F31CE">
        <w:t>Do</w:t>
      </w:r>
      <w:r w:rsidR="00C16FD9">
        <w:t>es employing</w:t>
      </w:r>
      <w:r w:rsidRPr="002F31CE">
        <w:t xml:space="preserve"> </w:t>
      </w:r>
      <w:r w:rsidR="00D47718">
        <w:t>state-of-the-art</w:t>
      </w:r>
      <w:r w:rsidR="00C16FD9">
        <w:t xml:space="preserve"> </w:t>
      </w:r>
      <w:r w:rsidR="00C16FD9" w:rsidRPr="00C16FD9">
        <w:t xml:space="preserve">intelligent algorithms </w:t>
      </w:r>
      <w:r w:rsidR="00C16FD9">
        <w:t>enable active</w:t>
      </w:r>
      <w:r w:rsidR="00C16FD9" w:rsidRPr="00C16FD9">
        <w:t xml:space="preserve"> predicti</w:t>
      </w:r>
      <w:r w:rsidR="00C16FD9">
        <w:t xml:space="preserve">on and identification of </w:t>
      </w:r>
      <w:r w:rsidR="00C16FD9" w:rsidRPr="00C16FD9">
        <w:t>issues and faults in the high-voltage power transmission networks</w:t>
      </w:r>
      <w:r w:rsidR="00C16FD9">
        <w:t>,</w:t>
      </w:r>
      <w:r w:rsidR="00C16FD9" w:rsidRPr="00C16FD9">
        <w:t xml:space="preserve"> </w:t>
      </w:r>
      <w:r w:rsidR="00C16FD9">
        <w:lastRenderedPageBreak/>
        <w:t>offering</w:t>
      </w:r>
      <w:r w:rsidR="00C16FD9" w:rsidRPr="00C16FD9">
        <w:t xml:space="preserve"> </w:t>
      </w:r>
      <w:r w:rsidR="00C16FD9">
        <w:t xml:space="preserve">considerable </w:t>
      </w:r>
      <w:r w:rsidR="00C16FD9" w:rsidRPr="00C16FD9">
        <w:t xml:space="preserve">precision and effectiveness </w:t>
      </w:r>
      <w:r w:rsidR="00C16FD9">
        <w:t>regarding</w:t>
      </w:r>
      <w:r w:rsidR="00C16FD9" w:rsidRPr="00C16FD9">
        <w:t xml:space="preserve"> the location of fault and time when it happened to save significant inspection efforts and durations</w:t>
      </w:r>
      <w:r w:rsidRPr="002F31CE">
        <w:t>?</w:t>
      </w:r>
    </w:p>
    <w:p w14:paraId="4F139634" w14:textId="6C0C334F" w:rsidR="00D343A4" w:rsidRDefault="00B01D82" w:rsidP="00704B62">
      <w:pPr>
        <w:pStyle w:val="ListParagraph"/>
        <w:numPr>
          <w:ilvl w:val="0"/>
          <w:numId w:val="3"/>
        </w:numPr>
      </w:pPr>
      <w:r>
        <w:t>Are creative</w:t>
      </w:r>
      <w:r w:rsidR="00D343A4">
        <w:t xml:space="preserve"> ANN, AI, and DL algorithms capable of</w:t>
      </w:r>
      <w:r w:rsidR="0006731B">
        <w:t xml:space="preserve"> </w:t>
      </w:r>
      <w:r w:rsidR="00D343A4">
        <w:t xml:space="preserve">helping </w:t>
      </w:r>
      <w:r w:rsidR="00D343A4" w:rsidRPr="00D343A4">
        <w:t>electrical power and control engineers manage the operation and maintenance of large-scale high</w:t>
      </w:r>
      <w:r w:rsidR="00D343A4">
        <w:t>-</w:t>
      </w:r>
      <w:r w:rsidR="00D343A4" w:rsidRPr="00D343A4">
        <w:t>voltage power transmission networks flexibly</w:t>
      </w:r>
      <w:r w:rsidR="00D343A4">
        <w:t>?</w:t>
      </w:r>
    </w:p>
    <w:p w14:paraId="296E3939" w14:textId="29E02E63" w:rsidR="003475CB" w:rsidRDefault="00D343A4" w:rsidP="00D343A4">
      <w:pPr>
        <w:pStyle w:val="ListParagraph"/>
        <w:numPr>
          <w:ilvl w:val="0"/>
          <w:numId w:val="3"/>
        </w:numPr>
      </w:pPr>
      <w:r>
        <w:t>Does i</w:t>
      </w:r>
      <w:r w:rsidRPr="00D343A4">
        <w:t xml:space="preserve">mplementing novel fault and error forecasting techniques </w:t>
      </w:r>
      <w:r>
        <w:t>under</w:t>
      </w:r>
      <w:r w:rsidRPr="00D343A4">
        <w:t xml:space="preserve"> ANN algorithms offer significant contributions in terms of simplicity, fewer calculation procedures, high speed, and a reliable mechanism to determine the location and time of fault in large-scale high</w:t>
      </w:r>
      <w:r>
        <w:t>-</w:t>
      </w:r>
      <w:r w:rsidRPr="00D343A4">
        <w:t xml:space="preserve">voltage power transmission networks </w:t>
      </w:r>
      <w:r>
        <w:t>quick</w:t>
      </w:r>
      <w:r w:rsidRPr="00D343A4">
        <w:t>ly and accurately</w:t>
      </w:r>
      <w:r>
        <w:t>?</w:t>
      </w:r>
    </w:p>
    <w:p w14:paraId="7C86235C" w14:textId="00CBE4C5" w:rsidR="00704B62" w:rsidRPr="00BD2446" w:rsidRDefault="00704B62" w:rsidP="00704B62">
      <w:pPr>
        <w:pStyle w:val="Heading2"/>
        <w:spacing w:before="240"/>
      </w:pPr>
      <w:bookmarkStart w:id="74" w:name="_Toc128176831"/>
      <w:bookmarkStart w:id="75" w:name="_Toc128176877"/>
      <w:r>
        <w:t>1.7 RESEARCH HYPOTHESES</w:t>
      </w:r>
      <w:bookmarkEnd w:id="74"/>
      <w:bookmarkEnd w:id="75"/>
    </w:p>
    <w:p w14:paraId="7AE1B890" w14:textId="74185BC3" w:rsidR="004822C1" w:rsidRPr="003A662C" w:rsidRDefault="004822C1" w:rsidP="004822C1">
      <w:pPr>
        <w:rPr>
          <w:rFonts w:asciiTheme="majorBidi" w:hAnsiTheme="majorBidi" w:cstheme="majorBidi"/>
          <w:lang w:bidi="ar-JO"/>
        </w:rPr>
      </w:pPr>
      <w:r>
        <w:rPr>
          <w:rFonts w:asciiTheme="majorBidi" w:hAnsiTheme="majorBidi" w:cstheme="majorBidi"/>
          <w:lang w:bidi="ar-JO"/>
        </w:rPr>
        <w:t xml:space="preserve">To offer more clarification regarding the goals of this thesis, a set of research hypotheses are considered. </w:t>
      </w:r>
      <w:r w:rsidRPr="00E35FB6">
        <w:rPr>
          <w:rFonts w:asciiTheme="majorBidi" w:hAnsiTheme="majorBidi" w:cstheme="majorBidi"/>
          <w:lang w:bidi="ar-JO"/>
        </w:rPr>
        <w:t>Th</w:t>
      </w:r>
      <w:r>
        <w:rPr>
          <w:rFonts w:asciiTheme="majorBidi" w:hAnsiTheme="majorBidi" w:cstheme="majorBidi"/>
          <w:lang w:bidi="ar-JO"/>
        </w:rPr>
        <w:t xml:space="preserve">is master’s </w:t>
      </w:r>
      <w:r w:rsidRPr="00E35FB6">
        <w:rPr>
          <w:rFonts w:asciiTheme="majorBidi" w:hAnsiTheme="majorBidi" w:cstheme="majorBidi"/>
          <w:lang w:bidi="ar-JO"/>
        </w:rPr>
        <w:t xml:space="preserve">work </w:t>
      </w:r>
      <w:r>
        <w:rPr>
          <w:rFonts w:asciiTheme="majorBidi" w:hAnsiTheme="majorBidi" w:cstheme="majorBidi"/>
          <w:lang w:bidi="ar-JO"/>
        </w:rPr>
        <w:t>will be</w:t>
      </w:r>
      <w:r w:rsidRPr="00E35FB6">
        <w:rPr>
          <w:rFonts w:asciiTheme="majorBidi" w:hAnsiTheme="majorBidi" w:cstheme="majorBidi"/>
          <w:lang w:bidi="ar-JO"/>
        </w:rPr>
        <w:t xml:space="preserve"> </w:t>
      </w:r>
      <w:r>
        <w:rPr>
          <w:rFonts w:asciiTheme="majorBidi" w:hAnsiTheme="majorBidi" w:cstheme="majorBidi"/>
          <w:lang w:bidi="ar-JO"/>
        </w:rPr>
        <w:t xml:space="preserve">executed </w:t>
      </w:r>
      <w:r w:rsidRPr="00E35FB6">
        <w:rPr>
          <w:rFonts w:asciiTheme="majorBidi" w:hAnsiTheme="majorBidi" w:cstheme="majorBidi"/>
          <w:lang w:bidi="ar-JO"/>
        </w:rPr>
        <w:t>to prov</w:t>
      </w:r>
      <w:r>
        <w:rPr>
          <w:rFonts w:asciiTheme="majorBidi" w:hAnsiTheme="majorBidi" w:cstheme="majorBidi"/>
          <w:lang w:bidi="ar-JO"/>
        </w:rPr>
        <w:t>id</w:t>
      </w:r>
      <w:r w:rsidRPr="00E35FB6">
        <w:rPr>
          <w:rFonts w:asciiTheme="majorBidi" w:hAnsiTheme="majorBidi" w:cstheme="majorBidi"/>
          <w:lang w:bidi="ar-JO"/>
        </w:rPr>
        <w:t xml:space="preserve">e the validity or </w:t>
      </w:r>
      <w:r>
        <w:rPr>
          <w:rFonts w:asciiTheme="majorBidi" w:hAnsiTheme="majorBidi" w:cstheme="majorBidi"/>
          <w:lang w:bidi="ar-JO"/>
        </w:rPr>
        <w:t>in</w:t>
      </w:r>
      <w:r w:rsidRPr="00E35FB6">
        <w:rPr>
          <w:rFonts w:asciiTheme="majorBidi" w:hAnsiTheme="majorBidi" w:cstheme="majorBidi"/>
          <w:lang w:bidi="ar-JO"/>
        </w:rPr>
        <w:t>validity of the</w:t>
      </w:r>
      <w:r>
        <w:rPr>
          <w:rFonts w:asciiTheme="majorBidi" w:hAnsiTheme="majorBidi" w:cstheme="majorBidi"/>
          <w:lang w:bidi="ar-JO"/>
        </w:rPr>
        <w:t>se hypotheses</w:t>
      </w:r>
      <w:r w:rsidRPr="00E35FB6">
        <w:rPr>
          <w:rFonts w:asciiTheme="majorBidi" w:hAnsiTheme="majorBidi" w:cstheme="majorBidi"/>
          <w:lang w:bidi="ar-JO"/>
        </w:rPr>
        <w:t xml:space="preserve">, </w:t>
      </w:r>
      <w:r>
        <w:rPr>
          <w:rFonts w:asciiTheme="majorBidi" w:hAnsiTheme="majorBidi" w:cstheme="majorBidi"/>
          <w:lang w:bidi="ar-JO"/>
        </w:rPr>
        <w:t>which are</w:t>
      </w:r>
      <w:r w:rsidRPr="00E35FB6">
        <w:rPr>
          <w:rFonts w:asciiTheme="majorBidi" w:hAnsiTheme="majorBidi" w:cstheme="majorBidi"/>
          <w:lang w:bidi="ar-JO"/>
        </w:rPr>
        <w:t xml:space="preserve"> </w:t>
      </w:r>
      <w:r>
        <w:rPr>
          <w:rFonts w:asciiTheme="majorBidi" w:hAnsiTheme="majorBidi" w:cstheme="majorBidi"/>
          <w:lang w:bidi="ar-JO"/>
        </w:rPr>
        <w:t xml:space="preserve">illustrated </w:t>
      </w:r>
      <w:r w:rsidRPr="00E35FB6">
        <w:rPr>
          <w:rFonts w:asciiTheme="majorBidi" w:hAnsiTheme="majorBidi" w:cstheme="majorBidi"/>
          <w:lang w:bidi="ar-JO"/>
        </w:rPr>
        <w:t xml:space="preserve">in the </w:t>
      </w:r>
      <w:r>
        <w:rPr>
          <w:rFonts w:asciiTheme="majorBidi" w:hAnsiTheme="majorBidi" w:cstheme="majorBidi"/>
          <w:lang w:bidi="ar-JO"/>
        </w:rPr>
        <w:t>following paragraphs:</w:t>
      </w:r>
      <w:r w:rsidRPr="003A662C">
        <w:rPr>
          <w:rFonts w:asciiTheme="majorBidi" w:hAnsiTheme="majorBidi" w:cstheme="majorBidi"/>
          <w:lang w:bidi="ar-JO"/>
        </w:rPr>
        <w:t xml:space="preserve"> </w:t>
      </w:r>
    </w:p>
    <w:p w14:paraId="4072671F" w14:textId="1AE634C3" w:rsidR="004822C1" w:rsidRPr="001415A1" w:rsidRDefault="00C16FD9" w:rsidP="00C16FD9">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(I) </w:t>
      </w:r>
      <w:r w:rsidR="004822C1">
        <w:rPr>
          <w:rFonts w:asciiTheme="majorBidi" w:hAnsiTheme="majorBidi" w:cstheme="majorBidi"/>
          <w:noProof/>
        </w:rPr>
        <w:t>Null</w:t>
      </w:r>
      <w:r w:rsidR="004822C1" w:rsidRPr="001415A1">
        <w:rPr>
          <w:rFonts w:asciiTheme="majorBidi" w:hAnsiTheme="majorBidi" w:cstheme="majorBidi"/>
          <w:noProof/>
        </w:rPr>
        <w:t xml:space="preserve">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o</m:t>
            </m:r>
          </m:sub>
        </m:sSub>
      </m:oMath>
      <w:r w:rsidR="004822C1" w:rsidRPr="001415A1">
        <w:rPr>
          <w:rFonts w:asciiTheme="majorBidi" w:hAnsiTheme="majorBidi" w:cstheme="majorBidi"/>
          <w:noProof/>
        </w:rPr>
        <w:t xml:space="preserve"> – which </w:t>
      </w:r>
      <w:r w:rsidR="004822C1">
        <w:rPr>
          <w:rFonts w:asciiTheme="majorBidi" w:hAnsiTheme="majorBidi" w:cstheme="majorBidi"/>
          <w:noProof/>
        </w:rPr>
        <w:t>presumes</w:t>
      </w:r>
      <w:r w:rsidR="004822C1" w:rsidRPr="001415A1">
        <w:rPr>
          <w:rFonts w:asciiTheme="majorBidi" w:hAnsiTheme="majorBidi" w:cstheme="majorBidi"/>
          <w:noProof/>
        </w:rPr>
        <w:t xml:space="preserve"> that: “</w:t>
      </w:r>
      <w:r w:rsidR="00260365">
        <w:rPr>
          <w:rFonts w:asciiTheme="majorBidi" w:hAnsiTheme="majorBidi" w:cstheme="majorBidi"/>
          <w:noProof/>
        </w:rPr>
        <w:t>Using ANN, DL, and AI principles with the help of intelligent algorithms would not offer any positive contributions or significant benefits in terms of accurate and high-performance detection of faults and errors occurred in the high-voltage power transmission network</w:t>
      </w:r>
      <w:r w:rsidR="004822C1" w:rsidRPr="001415A1">
        <w:rPr>
          <w:rFonts w:asciiTheme="majorBidi" w:hAnsiTheme="majorBidi" w:cstheme="majorBidi"/>
          <w:noProof/>
        </w:rPr>
        <w:t>.”</w:t>
      </w:r>
    </w:p>
    <w:p w14:paraId="7FEADF02" w14:textId="21843BBE" w:rsidR="004822C1" w:rsidRPr="00953AF1" w:rsidRDefault="00C16FD9" w:rsidP="00C16FD9">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(II) </w:t>
      </w:r>
      <w:r w:rsidR="004822C1" w:rsidRPr="001415A1">
        <w:rPr>
          <w:rFonts w:asciiTheme="majorBidi" w:hAnsiTheme="majorBidi" w:cstheme="majorBidi"/>
          <w:noProof/>
        </w:rPr>
        <w:t xml:space="preserve">Sub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1</m:t>
            </m:r>
          </m:sub>
        </m:sSub>
      </m:oMath>
      <w:r w:rsidR="004822C1" w:rsidRPr="001415A1">
        <w:rPr>
          <w:rFonts w:asciiTheme="majorBidi" w:hAnsiTheme="majorBidi" w:cstheme="majorBidi"/>
          <w:noProof/>
        </w:rPr>
        <w:t xml:space="preserve"> – which </w:t>
      </w:r>
      <w:r w:rsidR="00260365">
        <w:rPr>
          <w:rFonts w:asciiTheme="majorBidi" w:hAnsiTheme="majorBidi" w:cstheme="majorBidi"/>
          <w:noProof/>
        </w:rPr>
        <w:t>assum</w:t>
      </w:r>
      <w:r w:rsidR="004822C1">
        <w:rPr>
          <w:rFonts w:asciiTheme="majorBidi" w:hAnsiTheme="majorBidi" w:cstheme="majorBidi"/>
          <w:noProof/>
        </w:rPr>
        <w:t>e</w:t>
      </w:r>
      <w:r w:rsidR="004822C1" w:rsidRPr="001415A1">
        <w:rPr>
          <w:rFonts w:asciiTheme="majorBidi" w:hAnsiTheme="majorBidi" w:cstheme="majorBidi"/>
          <w:noProof/>
        </w:rPr>
        <w:t>s that: “</w:t>
      </w:r>
      <w:r w:rsidR="00103F2A">
        <w:rPr>
          <w:rFonts w:asciiTheme="majorBidi" w:hAnsiTheme="majorBidi" w:cstheme="majorBidi"/>
          <w:noProof/>
        </w:rPr>
        <w:t>Employing intelligent new algorithms that take into account ANN, AI, and DL fundamentals can help offer delicate identification of the type of faults and errors in the high-voltage power transmission networks</w:t>
      </w:r>
      <w:r w:rsidR="004822C1" w:rsidRPr="00953AF1">
        <w:rPr>
          <w:rFonts w:asciiTheme="majorBidi" w:hAnsiTheme="majorBidi" w:cstheme="majorBidi"/>
          <w:noProof/>
        </w:rPr>
        <w:t>.”</w:t>
      </w:r>
    </w:p>
    <w:p w14:paraId="707A4C41" w14:textId="5D1E9350" w:rsidR="004822C1" w:rsidRPr="00953AF1" w:rsidRDefault="004822C1" w:rsidP="00C16FD9">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(III) </w:t>
      </w:r>
      <w:r w:rsidRPr="00953AF1">
        <w:rPr>
          <w:rFonts w:asciiTheme="majorBidi" w:hAnsiTheme="majorBidi" w:cstheme="majorBidi"/>
          <w:noProof/>
        </w:rPr>
        <w:t xml:space="preserve">Sub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2</m:t>
            </m:r>
          </m:sub>
        </m:sSub>
      </m:oMath>
      <w:r w:rsidRPr="00953AF1">
        <w:rPr>
          <w:rFonts w:asciiTheme="majorBidi" w:hAnsiTheme="majorBidi" w:cstheme="majorBidi"/>
          <w:noProof/>
        </w:rPr>
        <w:t xml:space="preserve"> – which </w:t>
      </w:r>
      <w:r w:rsidR="00260365">
        <w:rPr>
          <w:rFonts w:asciiTheme="majorBidi" w:hAnsiTheme="majorBidi" w:cstheme="majorBidi"/>
          <w:noProof/>
        </w:rPr>
        <w:t>consider</w:t>
      </w:r>
      <w:r w:rsidRPr="00953AF1">
        <w:rPr>
          <w:rFonts w:asciiTheme="majorBidi" w:hAnsiTheme="majorBidi" w:cstheme="majorBidi"/>
          <w:noProof/>
        </w:rPr>
        <w:t>s that: “</w:t>
      </w:r>
      <w:r w:rsidR="00103F2A">
        <w:rPr>
          <w:rFonts w:asciiTheme="majorBidi" w:hAnsiTheme="majorBidi" w:cstheme="majorBidi"/>
          <w:noProof/>
        </w:rPr>
        <w:t>Exploiting new models of intelligent algorithms in forecasting problems and faults related to the high-voltage power transmission networks can help save significant amounts of costs, time, and effort required by workers and maintenance teams to detect the same error</w:t>
      </w:r>
      <w:r w:rsidRPr="00953AF1">
        <w:rPr>
          <w:rFonts w:asciiTheme="majorBidi" w:hAnsiTheme="majorBidi" w:cstheme="majorBidi"/>
          <w:noProof/>
        </w:rPr>
        <w:t>.”</w:t>
      </w:r>
    </w:p>
    <w:p w14:paraId="1ECC559F" w14:textId="0E746098" w:rsidR="004822C1" w:rsidRPr="00953AF1" w:rsidRDefault="00103F2A" w:rsidP="00103F2A">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(IV) </w:t>
      </w:r>
      <w:r w:rsidR="004822C1" w:rsidRPr="00953AF1">
        <w:rPr>
          <w:rFonts w:asciiTheme="majorBidi" w:hAnsiTheme="majorBidi" w:cstheme="majorBidi"/>
          <w:noProof/>
        </w:rPr>
        <w:t xml:space="preserve">Sub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3</m:t>
            </m:r>
          </m:sub>
        </m:sSub>
      </m:oMath>
      <w:r w:rsidR="004822C1" w:rsidRPr="00953AF1">
        <w:rPr>
          <w:rFonts w:asciiTheme="majorBidi" w:hAnsiTheme="majorBidi" w:cstheme="majorBidi"/>
          <w:noProof/>
        </w:rPr>
        <w:t xml:space="preserve"> – which presumes that: “</w:t>
      </w:r>
      <w:r>
        <w:rPr>
          <w:rFonts w:asciiTheme="majorBidi" w:hAnsiTheme="majorBidi" w:cstheme="majorBidi"/>
          <w:noProof/>
        </w:rPr>
        <w:t xml:space="preserve">Using new intelligent algorithms in predicting issues and faults in the high-voltage power transmission networks could </w:t>
      </w:r>
      <w:r>
        <w:rPr>
          <w:rFonts w:asciiTheme="majorBidi" w:hAnsiTheme="majorBidi" w:cstheme="majorBidi"/>
          <w:noProof/>
        </w:rPr>
        <w:lastRenderedPageBreak/>
        <w:t>contribute to considerable precision and effectiveness in identifying the location of fault and time when it happened to save significant inspection efforts and durations</w:t>
      </w:r>
      <w:r w:rsidRPr="00953AF1">
        <w:rPr>
          <w:rFonts w:asciiTheme="majorBidi" w:hAnsiTheme="majorBidi" w:cstheme="majorBidi"/>
          <w:noProof/>
        </w:rPr>
        <w:t>.</w:t>
      </w:r>
      <w:r w:rsidR="004822C1" w:rsidRPr="00953AF1">
        <w:rPr>
          <w:rFonts w:asciiTheme="majorBidi" w:hAnsiTheme="majorBidi" w:cstheme="majorBidi"/>
          <w:noProof/>
        </w:rPr>
        <w:t>”</w:t>
      </w:r>
    </w:p>
    <w:p w14:paraId="1FFD7FEB" w14:textId="42F5A90B" w:rsidR="004822C1" w:rsidRDefault="004822C1" w:rsidP="00103F2A">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(V) </w:t>
      </w:r>
      <w:r w:rsidRPr="00953AF1">
        <w:rPr>
          <w:rFonts w:asciiTheme="majorBidi" w:hAnsiTheme="majorBidi" w:cstheme="majorBidi"/>
          <w:noProof/>
        </w:rPr>
        <w:t xml:space="preserve">Sub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4</m:t>
            </m:r>
          </m:sub>
        </m:sSub>
      </m:oMath>
      <w:r w:rsidRPr="00953AF1">
        <w:rPr>
          <w:rFonts w:asciiTheme="majorBidi" w:hAnsiTheme="majorBidi" w:cstheme="majorBidi"/>
          <w:noProof/>
        </w:rPr>
        <w:t xml:space="preserve"> – which assumes that: “</w:t>
      </w:r>
      <w:r w:rsidR="00103F2A">
        <w:rPr>
          <w:rFonts w:asciiTheme="majorBidi" w:hAnsiTheme="majorBidi" w:cstheme="majorBidi"/>
          <w:noProof/>
        </w:rPr>
        <w:t xml:space="preserve">Adopting intelligent algorithms that rely on </w:t>
      </w:r>
      <w:r w:rsidR="00103F2A" w:rsidRPr="00103F2A">
        <w:rPr>
          <w:rFonts w:asciiTheme="majorBidi" w:hAnsiTheme="majorBidi" w:cstheme="majorBidi"/>
          <w:noProof/>
        </w:rPr>
        <w:t>ANN, DL, and AI principles</w:t>
      </w:r>
      <w:r w:rsidR="00103F2A">
        <w:rPr>
          <w:rFonts w:asciiTheme="majorBidi" w:hAnsiTheme="majorBidi" w:cstheme="majorBidi"/>
          <w:noProof/>
        </w:rPr>
        <w:t xml:space="preserve"> can help electrical power and control engineers manage the operation and maintenance of large-scale high voltage power transmission networks flexibly</w:t>
      </w:r>
      <w:r w:rsidRPr="00953AF1">
        <w:rPr>
          <w:rFonts w:asciiTheme="majorBidi" w:hAnsiTheme="majorBidi" w:cstheme="majorBidi"/>
          <w:noProof/>
        </w:rPr>
        <w:t>.”</w:t>
      </w:r>
    </w:p>
    <w:p w14:paraId="27633B41" w14:textId="7E897761" w:rsidR="004822C1" w:rsidRPr="004822C1" w:rsidRDefault="004822C1" w:rsidP="00103F2A">
      <w:pPr>
        <w:pStyle w:val="NormalWeb"/>
        <w:shd w:val="clear" w:color="auto" w:fill="FFFFFF"/>
        <w:spacing w:before="120" w:beforeAutospacing="0" w:after="120" w:afterAutospacing="0" w:line="360" w:lineRule="auto"/>
        <w:ind w:left="993"/>
        <w:jc w:val="both"/>
        <w:rPr>
          <w:rFonts w:asciiTheme="majorBidi" w:hAnsiTheme="majorBidi" w:cstheme="majorBidi"/>
          <w:noProof/>
        </w:rPr>
      </w:pPr>
      <w:r>
        <w:rPr>
          <w:rFonts w:asciiTheme="majorBidi" w:hAnsiTheme="majorBidi" w:cstheme="majorBidi"/>
          <w:noProof/>
        </w:rPr>
        <w:t xml:space="preserve">(VI) </w:t>
      </w:r>
      <w:r w:rsidRPr="00953AF1">
        <w:rPr>
          <w:rFonts w:asciiTheme="majorBidi" w:hAnsiTheme="majorBidi" w:cstheme="majorBidi"/>
          <w:noProof/>
        </w:rPr>
        <w:t xml:space="preserve">Sub Hypothesis, </w:t>
      </w:r>
      <m:oMath>
        <m:sSub>
          <m:sSubPr>
            <m:ctrlPr>
              <w:rPr>
                <w:rFonts w:ascii="Cambria Math" w:hAnsi="Cambria Math" w:cstheme="majorBidi"/>
                <w:i/>
                <w:noProof/>
              </w:rPr>
            </m:ctrlPr>
          </m:sSubPr>
          <m:e>
            <m:r>
              <w:rPr>
                <w:rFonts w:ascii="Cambria Math" w:hAnsi="Cambria Math" w:cstheme="majorBidi"/>
                <w:noProof/>
              </w:rPr>
              <m:t>H</m:t>
            </m:r>
          </m:e>
          <m:sub>
            <m:r>
              <w:rPr>
                <w:rFonts w:ascii="Cambria Math" w:hAnsi="Cambria Math" w:cstheme="majorBidi"/>
                <w:noProof/>
              </w:rPr>
              <m:t>5</m:t>
            </m:r>
          </m:sub>
        </m:sSub>
      </m:oMath>
      <w:r w:rsidRPr="00953AF1">
        <w:rPr>
          <w:rFonts w:asciiTheme="majorBidi" w:hAnsiTheme="majorBidi" w:cstheme="majorBidi"/>
          <w:noProof/>
        </w:rPr>
        <w:t xml:space="preserve"> – which </w:t>
      </w:r>
      <w:r w:rsidR="00260365">
        <w:rPr>
          <w:rFonts w:asciiTheme="majorBidi" w:hAnsiTheme="majorBidi" w:cstheme="majorBidi"/>
          <w:noProof/>
        </w:rPr>
        <w:t>consider</w:t>
      </w:r>
      <w:r w:rsidRPr="00953AF1">
        <w:rPr>
          <w:rFonts w:asciiTheme="majorBidi" w:hAnsiTheme="majorBidi" w:cstheme="majorBidi"/>
          <w:noProof/>
        </w:rPr>
        <w:t>s that: “</w:t>
      </w:r>
      <w:r w:rsidR="00103F2A">
        <w:rPr>
          <w:rFonts w:asciiTheme="majorBidi" w:hAnsiTheme="majorBidi" w:cstheme="majorBidi"/>
          <w:noProof/>
        </w:rPr>
        <w:t xml:space="preserve">Implementing novel fault and errors forecasting techniques by virtue of </w:t>
      </w:r>
      <w:r w:rsidR="00103F2A">
        <w:rPr>
          <w:rFonts w:asciiTheme="majorBidi" w:hAnsiTheme="majorBidi" w:cstheme="majorBidi"/>
          <w:noProof/>
          <w:lang w:bidi="ar-JO"/>
        </w:rPr>
        <w:t xml:space="preserve">ANN algorithms would offer significant contributions in terms of simplicity, fewer calculation procedures, high speed, and a reliable mechanism to determine the location and time of fault in </w:t>
      </w:r>
      <w:r w:rsidR="00103F2A">
        <w:rPr>
          <w:rFonts w:asciiTheme="majorBidi" w:hAnsiTheme="majorBidi" w:cstheme="majorBidi"/>
          <w:noProof/>
        </w:rPr>
        <w:t>large-scale high</w:t>
      </w:r>
      <w:r w:rsidR="00D343A4">
        <w:rPr>
          <w:rFonts w:asciiTheme="majorBidi" w:hAnsiTheme="majorBidi" w:cstheme="majorBidi"/>
          <w:noProof/>
        </w:rPr>
        <w:t>-</w:t>
      </w:r>
      <w:r w:rsidR="00103F2A">
        <w:rPr>
          <w:rFonts w:asciiTheme="majorBidi" w:hAnsiTheme="majorBidi" w:cstheme="majorBidi"/>
          <w:noProof/>
        </w:rPr>
        <w:t>voltage power transmission networks easily and accurately</w:t>
      </w:r>
      <w:r>
        <w:rPr>
          <w:rFonts w:asciiTheme="majorBidi" w:hAnsiTheme="majorBidi" w:cstheme="majorBidi"/>
          <w:noProof/>
        </w:rPr>
        <w:t>.”</w:t>
      </w:r>
    </w:p>
    <w:p w14:paraId="05B24099" w14:textId="0AC1A743" w:rsidR="00256AC7" w:rsidRPr="00BD2446" w:rsidRDefault="00256AC7" w:rsidP="00256AC7">
      <w:pPr>
        <w:pStyle w:val="Heading2"/>
        <w:spacing w:before="240"/>
      </w:pPr>
      <w:bookmarkStart w:id="76" w:name="_Toc118584438"/>
      <w:bookmarkStart w:id="77" w:name="_Toc128176832"/>
      <w:bookmarkStart w:id="78" w:name="_Toc128176878"/>
      <w:bookmarkEnd w:id="73"/>
      <w:r>
        <w:t>1.</w:t>
      </w:r>
      <w:r w:rsidR="00704B62">
        <w:t>8</w:t>
      </w:r>
      <w:r>
        <w:t xml:space="preserve"> RESEARCH </w:t>
      </w:r>
      <w:r w:rsidRPr="00C35E38">
        <w:t>ORGANIZATION</w:t>
      </w:r>
      <w:bookmarkEnd w:id="76"/>
      <w:bookmarkEnd w:id="77"/>
      <w:bookmarkEnd w:id="78"/>
      <w:r w:rsidRPr="00C35E38">
        <w:t xml:space="preserve">  </w:t>
      </w:r>
    </w:p>
    <w:p w14:paraId="2264D452" w14:textId="50C4ED24" w:rsidR="00256AC7" w:rsidRDefault="00256AC7" w:rsidP="00256AC7">
      <w:pPr>
        <w:tabs>
          <w:tab w:val="left" w:pos="720"/>
        </w:tabs>
        <w:spacing w:before="240" w:after="0"/>
      </w:pPr>
      <w:r w:rsidRPr="002F31CE">
        <w:t xml:space="preserve">The architecture of this thesis is organized </w:t>
      </w:r>
      <w:r w:rsidR="0006731B">
        <w:t>and considered based on</w:t>
      </w:r>
      <w:r w:rsidRPr="002F31CE">
        <w:t xml:space="preserve"> the following consequence:</w:t>
      </w:r>
      <w:r>
        <w:t xml:space="preserve">  </w:t>
      </w:r>
    </w:p>
    <w:p w14:paraId="41E3AD5E" w14:textId="1D92CC57" w:rsidR="0006731B" w:rsidRDefault="00256AC7" w:rsidP="00274168">
      <w:pPr>
        <w:pStyle w:val="ListParagraph"/>
        <w:numPr>
          <w:ilvl w:val="0"/>
          <w:numId w:val="4"/>
        </w:numPr>
        <w:tabs>
          <w:tab w:val="left" w:pos="720"/>
        </w:tabs>
        <w:spacing w:before="240" w:after="0"/>
        <w:ind w:left="1843"/>
      </w:pPr>
      <w:r w:rsidRPr="0006731B">
        <w:rPr>
          <w:b/>
          <w:bCs/>
        </w:rPr>
        <w:t>Chapter One</w:t>
      </w:r>
      <w:r>
        <w:t xml:space="preserve"> has the title </w:t>
      </w:r>
      <w:r w:rsidRPr="0006731B">
        <w:rPr>
          <w:b/>
          <w:bCs/>
        </w:rPr>
        <w:t>INTRODUCTION</w:t>
      </w:r>
      <w:r w:rsidRPr="007828A8">
        <w:t>.</w:t>
      </w:r>
      <w:r>
        <w:t xml:space="preserve"> </w:t>
      </w:r>
      <w:r w:rsidR="0006731B" w:rsidRPr="0006731B">
        <w:t xml:space="preserve">The research </w:t>
      </w:r>
      <w:r w:rsidR="0006731B">
        <w:t>background</w:t>
      </w:r>
      <w:r w:rsidR="0006731B" w:rsidRPr="0006731B">
        <w:t>, problem statement, significance, primary and secondary</w:t>
      </w:r>
      <w:r w:rsidR="0006731B">
        <w:t xml:space="preserve"> goals</w:t>
      </w:r>
      <w:r w:rsidR="0006731B" w:rsidRPr="0006731B">
        <w:t xml:space="preserve">, hypotheses, questions, and thesis statement are all laid out in </w:t>
      </w:r>
      <w:proofErr w:type="gramStart"/>
      <w:r w:rsidR="0006731B" w:rsidRPr="0006731B">
        <w:t>great detail</w:t>
      </w:r>
      <w:proofErr w:type="gramEnd"/>
      <w:r w:rsidR="0006731B">
        <w:t xml:space="preserve"> in this chapter</w:t>
      </w:r>
      <w:r w:rsidR="0006731B" w:rsidRPr="0006731B">
        <w:t>.</w:t>
      </w:r>
    </w:p>
    <w:p w14:paraId="4BA0033D" w14:textId="24E7378C" w:rsidR="00256AC7" w:rsidRDefault="00256AC7" w:rsidP="00D47718">
      <w:pPr>
        <w:pStyle w:val="ListParagraph"/>
        <w:numPr>
          <w:ilvl w:val="0"/>
          <w:numId w:val="4"/>
        </w:numPr>
        <w:tabs>
          <w:tab w:val="left" w:pos="720"/>
        </w:tabs>
        <w:spacing w:before="240" w:after="0"/>
        <w:ind w:left="1843"/>
      </w:pPr>
      <w:r w:rsidRPr="00EE6196">
        <w:rPr>
          <w:b/>
          <w:bCs/>
        </w:rPr>
        <w:t xml:space="preserve">Chapter </w:t>
      </w:r>
      <w:r>
        <w:rPr>
          <w:b/>
          <w:bCs/>
        </w:rPr>
        <w:t xml:space="preserve">Two </w:t>
      </w:r>
      <w:r>
        <w:t xml:space="preserve">has the title </w:t>
      </w:r>
      <w:r w:rsidRPr="001177BB">
        <w:rPr>
          <w:b/>
          <w:bCs/>
          <w:lang w:val="en-US"/>
        </w:rPr>
        <w:t>LITERATURE REVIEW</w:t>
      </w:r>
      <w:r w:rsidRPr="007828A8">
        <w:rPr>
          <w:lang w:val="en-US"/>
        </w:rPr>
        <w:t>.</w:t>
      </w:r>
      <w:r>
        <w:rPr>
          <w:b/>
          <w:bCs/>
          <w:lang w:val="en-US"/>
        </w:rPr>
        <w:t xml:space="preserve"> </w:t>
      </w:r>
      <w:r>
        <w:rPr>
          <w:lang w:val="en-US"/>
        </w:rPr>
        <w:t xml:space="preserve">This chapter </w:t>
      </w:r>
      <w:r w:rsidR="0006731B">
        <w:rPr>
          <w:lang w:val="en-US"/>
        </w:rPr>
        <w:t>re</w:t>
      </w:r>
      <w:r>
        <w:rPr>
          <w:lang w:val="en-US"/>
        </w:rPr>
        <w:t>p</w:t>
      </w:r>
      <w:r>
        <w:t xml:space="preserve">resents detailed </w:t>
      </w:r>
      <w:r w:rsidR="0006731B">
        <w:t>inform</w:t>
      </w:r>
      <w:r>
        <w:t>a</w:t>
      </w:r>
      <w:r w:rsidR="0006731B">
        <w:t>tion</w:t>
      </w:r>
      <w:r>
        <w:t xml:space="preserve"> and </w:t>
      </w:r>
      <w:r w:rsidR="0006731B">
        <w:t>ad</w:t>
      </w:r>
      <w:r>
        <w:t>d</w:t>
      </w:r>
      <w:r w:rsidR="0006731B">
        <w:t xml:space="preserve">resses </w:t>
      </w:r>
      <w:r>
        <w:t xml:space="preserve">critical </w:t>
      </w:r>
      <w:r w:rsidR="0006731B">
        <w:t xml:space="preserve">roles, </w:t>
      </w:r>
      <w:proofErr w:type="spellStart"/>
      <w:r>
        <w:t>relevances</w:t>
      </w:r>
      <w:proofErr w:type="spellEnd"/>
      <w:r w:rsidR="0006731B">
        <w:t>,</w:t>
      </w:r>
      <w:r>
        <w:t xml:space="preserve"> and </w:t>
      </w:r>
      <w:r w:rsidR="0006731B">
        <w:t>beneficial</w:t>
      </w:r>
      <w:r>
        <w:t xml:space="preserve"> </w:t>
      </w:r>
      <w:r w:rsidR="00F6435E">
        <w:t>contributions</w:t>
      </w:r>
      <w:r>
        <w:t xml:space="preserve"> </w:t>
      </w:r>
      <w:r w:rsidR="0006731B">
        <w:t>pertaining to</w:t>
      </w:r>
      <w:r w:rsidR="00F6435E">
        <w:t xml:space="preserve"> the </w:t>
      </w:r>
      <w:r w:rsidR="0006731B">
        <w:t xml:space="preserve">adoption and </w:t>
      </w:r>
      <w:r w:rsidR="00F6435E">
        <w:t xml:space="preserve">implementation </w:t>
      </w:r>
      <w:r w:rsidR="0006731B">
        <w:t>of novel and modern forecasting methods and intelligent prediction techniques to determine the faults and errors in high-voltage electrical power transmission networks</w:t>
      </w:r>
      <w:r>
        <w:t xml:space="preserve">. The </w:t>
      </w:r>
      <w:r w:rsidR="0006731B">
        <w:t>information</w:t>
      </w:r>
      <w:r>
        <w:t xml:space="preserve"> </w:t>
      </w:r>
      <w:r w:rsidR="0006731B">
        <w:t>related to</w:t>
      </w:r>
      <w:r>
        <w:t xml:space="preserve"> this chapter </w:t>
      </w:r>
      <w:r w:rsidR="0006731B">
        <w:t>is</w:t>
      </w:r>
      <w:r>
        <w:t xml:space="preserve"> </w:t>
      </w:r>
      <w:r w:rsidR="0006731B">
        <w:t>gathered</w:t>
      </w:r>
      <w:r>
        <w:t xml:space="preserve"> based on a secondary data collection </w:t>
      </w:r>
      <w:r w:rsidR="0006731B">
        <w:t>method</w:t>
      </w:r>
      <w:r>
        <w:t xml:space="preserve"> </w:t>
      </w:r>
      <w:r w:rsidR="0006731B">
        <w:t>depend</w:t>
      </w:r>
      <w:r w:rsidR="00D47718">
        <w:t>ing on</w:t>
      </w:r>
      <w:r>
        <w:t xml:space="preserve"> the </w:t>
      </w:r>
      <w:r w:rsidR="0006731B">
        <w:t>data available</w:t>
      </w:r>
      <w:r>
        <w:t xml:space="preserve"> </w:t>
      </w:r>
      <w:r w:rsidR="0006731B">
        <w:t>in</w:t>
      </w:r>
      <w:r>
        <w:t xml:space="preserve"> </w:t>
      </w:r>
      <w:r w:rsidR="0006731B">
        <w:t xml:space="preserve">various </w:t>
      </w:r>
      <w:r>
        <w:t xml:space="preserve">web journals, </w:t>
      </w:r>
      <w:r w:rsidR="0006731B">
        <w:t xml:space="preserve">which </w:t>
      </w:r>
      <w:r>
        <w:t>includ</w:t>
      </w:r>
      <w:r w:rsidR="0006731B">
        <w:t>e</w:t>
      </w:r>
      <w:r>
        <w:t xml:space="preserve"> </w:t>
      </w:r>
      <w:r w:rsidR="0006731B">
        <w:t xml:space="preserve">Academia, MDPI, </w:t>
      </w:r>
      <w:r w:rsidR="00D47718">
        <w:t xml:space="preserve">ScienceDirect, </w:t>
      </w:r>
      <w:r>
        <w:t xml:space="preserve">Semantic-Scholar, and ResearchGate. </w:t>
      </w:r>
      <w:r w:rsidR="0006731B">
        <w:t>In addition</w:t>
      </w:r>
      <w:r>
        <w:t xml:space="preserve">, the </w:t>
      </w:r>
      <w:r w:rsidR="0006731B">
        <w:t xml:space="preserve">ANN, DL, and AI </w:t>
      </w:r>
      <w:r>
        <w:t>database</w:t>
      </w:r>
      <w:r w:rsidR="0006731B">
        <w:t>s</w:t>
      </w:r>
      <w:r>
        <w:t xml:space="preserve"> </w:t>
      </w:r>
      <w:r w:rsidR="0006731B">
        <w:t>will be investigated and addressed, relying</w:t>
      </w:r>
      <w:r>
        <w:t xml:space="preserve"> on </w:t>
      </w:r>
      <w:r w:rsidR="0006731B">
        <w:t>variant</w:t>
      </w:r>
      <w:r w:rsidR="00D47718">
        <w:t xml:space="preserve"> </w:t>
      </w:r>
      <w:r w:rsidR="0006731B">
        <w:t xml:space="preserve">master and </w:t>
      </w:r>
      <w:r w:rsidR="0006731B">
        <w:lastRenderedPageBreak/>
        <w:t xml:space="preserve">PhD dissertations and </w:t>
      </w:r>
      <w:r>
        <w:t xml:space="preserve">conference proceedings </w:t>
      </w:r>
      <w:r w:rsidR="0006731B">
        <w:t>existing in international</w:t>
      </w:r>
      <w:r w:rsidR="00D47718">
        <w:t xml:space="preserve"> universities</w:t>
      </w:r>
      <w:r w:rsidR="0006731B">
        <w:t xml:space="preserve"> and academic institutes</w:t>
      </w:r>
      <w:r>
        <w:t xml:space="preserve">. </w:t>
      </w:r>
    </w:p>
    <w:p w14:paraId="54A9166C" w14:textId="45A275D3" w:rsidR="00256AC7" w:rsidRDefault="00256AC7" w:rsidP="00256AC7">
      <w:pPr>
        <w:pStyle w:val="ListParagraph"/>
        <w:numPr>
          <w:ilvl w:val="0"/>
          <w:numId w:val="4"/>
        </w:numPr>
        <w:tabs>
          <w:tab w:val="left" w:pos="720"/>
        </w:tabs>
        <w:spacing w:before="240" w:after="0"/>
        <w:ind w:left="1843"/>
      </w:pPr>
      <w:r w:rsidRPr="00EE6196">
        <w:rPr>
          <w:b/>
          <w:bCs/>
        </w:rPr>
        <w:t xml:space="preserve">Chapter </w:t>
      </w:r>
      <w:r>
        <w:rPr>
          <w:b/>
          <w:bCs/>
        </w:rPr>
        <w:t xml:space="preserve">Three </w:t>
      </w:r>
      <w:r w:rsidRPr="001177BB">
        <w:rPr>
          <w:lang w:val="en-US"/>
        </w:rPr>
        <w:t xml:space="preserve">has the title </w:t>
      </w:r>
      <w:r w:rsidRPr="001177BB">
        <w:rPr>
          <w:b/>
          <w:bCs/>
          <w:lang w:val="en-US"/>
        </w:rPr>
        <w:t>RESEARCH METHODOLOGY</w:t>
      </w:r>
      <w:r w:rsidRPr="007828A8">
        <w:rPr>
          <w:lang w:val="en-US"/>
        </w:rPr>
        <w:t>.</w:t>
      </w:r>
      <w:r>
        <w:t xml:space="preserve"> This chapter </w:t>
      </w:r>
      <w:r w:rsidR="0006731B">
        <w:t>depicts</w:t>
      </w:r>
      <w:r>
        <w:t xml:space="preserve"> the ma</w:t>
      </w:r>
      <w:r w:rsidR="0006731B">
        <w:t>jor research</w:t>
      </w:r>
      <w:r>
        <w:t xml:space="preserve"> methods, </w:t>
      </w:r>
      <w:r w:rsidR="0006731B">
        <w:t>important</w:t>
      </w:r>
      <w:r>
        <w:t xml:space="preserve"> </w:t>
      </w:r>
      <w:r w:rsidR="0006731B">
        <w:t xml:space="preserve">numerical </w:t>
      </w:r>
      <w:r>
        <w:t xml:space="preserve">procedures, and </w:t>
      </w:r>
      <w:r w:rsidR="00F6435E">
        <w:t xml:space="preserve">vital </w:t>
      </w:r>
      <w:r w:rsidR="0006731B">
        <w:t xml:space="preserve">simulation and </w:t>
      </w:r>
      <w:proofErr w:type="spellStart"/>
      <w:r w:rsidR="0006731B">
        <w:t>modeling</w:t>
      </w:r>
      <w:proofErr w:type="spellEnd"/>
      <w:r w:rsidR="0006731B">
        <w:t xml:space="preserve"> analysis</w:t>
      </w:r>
      <w:r>
        <w:t xml:space="preserve"> steps </w:t>
      </w:r>
      <w:r w:rsidR="0006731B">
        <w:t xml:space="preserve">adopted and </w:t>
      </w:r>
      <w:r w:rsidR="00F6435E">
        <w:t xml:space="preserve">followed </w:t>
      </w:r>
      <w:r w:rsidR="0006731B">
        <w:t xml:space="preserve">in conducting </w:t>
      </w:r>
      <w:r>
        <w:t xml:space="preserve">this </w:t>
      </w:r>
      <w:r w:rsidR="0006731B">
        <w:t xml:space="preserve">master’s </w:t>
      </w:r>
      <w:r>
        <w:t xml:space="preserve">study. </w:t>
      </w:r>
      <w:r w:rsidR="0006731B">
        <w:t>Further</w:t>
      </w:r>
      <w:r>
        <w:t xml:space="preserve">, the </w:t>
      </w:r>
      <w:r w:rsidR="0006731B">
        <w:t>research</w:t>
      </w:r>
      <w:r>
        <w:t xml:space="preserve"> parameters, </w:t>
      </w:r>
      <w:r w:rsidR="0006731B">
        <w:t>numerical</w:t>
      </w:r>
      <w:r>
        <w:t xml:space="preserve"> tools, and </w:t>
      </w:r>
      <w:r w:rsidR="0006731B">
        <w:t>other</w:t>
      </w:r>
      <w:r>
        <w:t xml:space="preserve"> </w:t>
      </w:r>
      <w:r w:rsidR="0006731B">
        <w:t>critic</w:t>
      </w:r>
      <w:r>
        <w:t xml:space="preserve">al </w:t>
      </w:r>
      <w:r w:rsidR="0006731B">
        <w:t>variables of the numerical forecasting approach</w:t>
      </w:r>
      <w:r w:rsidR="00F6435E">
        <w:t xml:space="preserve"> </w:t>
      </w:r>
      <w:r w:rsidR="0006731B">
        <w:t xml:space="preserve">used in this work are defined and </w:t>
      </w:r>
      <w:r w:rsidR="00F6435E">
        <w:t>i</w:t>
      </w:r>
      <w:r>
        <w:t>de</w:t>
      </w:r>
      <w:r w:rsidR="00F6435E">
        <w:t>ntified</w:t>
      </w:r>
      <w:r>
        <w:t xml:space="preserve">. </w:t>
      </w:r>
    </w:p>
    <w:p w14:paraId="75CE1036" w14:textId="2C8F60C2" w:rsidR="00256AC7" w:rsidRDefault="00256AC7" w:rsidP="00256AC7">
      <w:pPr>
        <w:pStyle w:val="ListParagraph"/>
        <w:numPr>
          <w:ilvl w:val="0"/>
          <w:numId w:val="4"/>
        </w:numPr>
        <w:tabs>
          <w:tab w:val="left" w:pos="720"/>
        </w:tabs>
        <w:spacing w:before="240" w:after="0"/>
        <w:ind w:left="1843"/>
      </w:pPr>
      <w:r>
        <w:rPr>
          <w:b/>
          <w:bCs/>
        </w:rPr>
        <w:t xml:space="preserve">Chapter Four </w:t>
      </w:r>
      <w:r w:rsidRPr="009946A0">
        <w:rPr>
          <w:color w:val="000000"/>
        </w:rPr>
        <w:t xml:space="preserve">has the title </w:t>
      </w:r>
      <w:r w:rsidRPr="009946A0">
        <w:rPr>
          <w:b/>
          <w:bCs/>
        </w:rPr>
        <w:t>RESULTS AND DISCUSSIONS</w:t>
      </w:r>
      <w:r w:rsidRPr="007828A8">
        <w:t>.</w:t>
      </w:r>
      <w:r>
        <w:t xml:space="preserve"> It describes the </w:t>
      </w:r>
      <w:r w:rsidR="0006731B">
        <w:t>factu</w:t>
      </w:r>
      <w:r>
        <w:t xml:space="preserve">al </w:t>
      </w:r>
      <w:r w:rsidR="00F6435E">
        <w:t xml:space="preserve">findings and </w:t>
      </w:r>
      <w:r w:rsidR="0006731B">
        <w:t>significant</w:t>
      </w:r>
      <w:r w:rsidR="00F6435E">
        <w:t xml:space="preserve"> research outcomes </w:t>
      </w:r>
      <w:r w:rsidR="0006731B">
        <w:t>indicated</w:t>
      </w:r>
      <w:r w:rsidR="00F6435E">
        <w:t xml:space="preserve"> </w:t>
      </w:r>
      <w:r w:rsidR="0006731B">
        <w:t>by</w:t>
      </w:r>
      <w:r w:rsidR="00F6435E">
        <w:t xml:space="preserve"> the </w:t>
      </w:r>
      <w:r w:rsidR="0006731B">
        <w:t xml:space="preserve">numerical analysis, </w:t>
      </w:r>
      <w:proofErr w:type="spellStart"/>
      <w:r w:rsidR="0006731B">
        <w:t>modeling</w:t>
      </w:r>
      <w:proofErr w:type="spellEnd"/>
      <w:r w:rsidR="0006731B">
        <w:t xml:space="preserve">, and simulation </w:t>
      </w:r>
      <w:r w:rsidR="00F6435E">
        <w:t xml:space="preserve">after </w:t>
      </w:r>
      <w:r w:rsidR="0006731B">
        <w:t>considering some boundary conditions and some vital indices related to the high-voltage power transmission lines</w:t>
      </w:r>
      <w:r>
        <w:t xml:space="preserve">. </w:t>
      </w:r>
      <w:r w:rsidR="0006731B">
        <w:t>Moreover</w:t>
      </w:r>
      <w:r w:rsidR="00F6435E">
        <w:t>, t</w:t>
      </w:r>
      <w:r>
        <w:t xml:space="preserve">his chapter </w:t>
      </w:r>
      <w:r w:rsidR="0006731B">
        <w:t>describ</w:t>
      </w:r>
      <w:r>
        <w:t xml:space="preserve">es the discussions and </w:t>
      </w:r>
      <w:r w:rsidR="0006731B">
        <w:t>connect</w:t>
      </w:r>
      <w:r>
        <w:t xml:space="preserve">s the current </w:t>
      </w:r>
      <w:r w:rsidR="0006731B">
        <w:t>outcomes</w:t>
      </w:r>
      <w:r>
        <w:t xml:space="preserve"> with the outputs </w:t>
      </w:r>
      <w:r w:rsidR="0006731B">
        <w:t>linked to</w:t>
      </w:r>
      <w:r>
        <w:t xml:space="preserve"> other </w:t>
      </w:r>
      <w:r w:rsidR="0006731B">
        <w:t>schola</w:t>
      </w:r>
      <w:r>
        <w:t xml:space="preserve">rs </w:t>
      </w:r>
      <w:r w:rsidR="0006731B">
        <w:t>worldwide</w:t>
      </w:r>
      <w:r>
        <w:t>.</w:t>
      </w:r>
    </w:p>
    <w:p w14:paraId="7D50E5CB" w14:textId="32F5D30F" w:rsidR="00256AC7" w:rsidRDefault="00256AC7" w:rsidP="00B733C0">
      <w:pPr>
        <w:pStyle w:val="ListParagraph"/>
        <w:numPr>
          <w:ilvl w:val="0"/>
          <w:numId w:val="4"/>
        </w:numPr>
        <w:tabs>
          <w:tab w:val="left" w:pos="720"/>
        </w:tabs>
        <w:spacing w:before="240" w:after="0"/>
        <w:ind w:left="1843"/>
      </w:pPr>
      <w:r w:rsidRPr="0006731B">
        <w:rPr>
          <w:b/>
          <w:bCs/>
        </w:rPr>
        <w:t xml:space="preserve">Chapter Five </w:t>
      </w:r>
      <w:r w:rsidRPr="0006731B">
        <w:rPr>
          <w:lang w:val="en-US"/>
        </w:rPr>
        <w:t>has the title</w:t>
      </w:r>
      <w:r w:rsidRPr="0006731B">
        <w:rPr>
          <w:b/>
          <w:bCs/>
          <w:lang w:val="en-US"/>
        </w:rPr>
        <w:t xml:space="preserve"> CONCLUSIONS AND RECOMMENDATION</w:t>
      </w:r>
      <w:r w:rsidRPr="0006731B">
        <w:rPr>
          <w:lang w:val="en-US"/>
        </w:rPr>
        <w:t>.</w:t>
      </w:r>
      <w:r>
        <w:t xml:space="preserve"> It </w:t>
      </w:r>
      <w:r w:rsidR="0006731B">
        <w:t>presents</w:t>
      </w:r>
      <w:r>
        <w:t xml:space="preserve"> </w:t>
      </w:r>
      <w:r w:rsidRPr="003C72C0">
        <w:t xml:space="preserve">the </w:t>
      </w:r>
      <w:r w:rsidR="0006731B">
        <w:t>critical</w:t>
      </w:r>
      <w:r w:rsidRPr="003C72C0">
        <w:t xml:space="preserve"> study</w:t>
      </w:r>
      <w:r>
        <w:t>’</w:t>
      </w:r>
      <w:r w:rsidRPr="003C72C0">
        <w:t xml:space="preserve">s </w:t>
      </w:r>
      <w:r>
        <w:t xml:space="preserve">conclusions </w:t>
      </w:r>
      <w:r w:rsidR="0006731B">
        <w:t>ob</w:t>
      </w:r>
      <w:r>
        <w:t xml:space="preserve">tained from </w:t>
      </w:r>
      <w:r w:rsidRPr="00F6435E">
        <w:t>the</w:t>
      </w:r>
      <w:r w:rsidR="00F6435E">
        <w:t xml:space="preserve"> </w:t>
      </w:r>
      <w:r w:rsidR="0006731B">
        <w:t xml:space="preserve">numerical analysis, </w:t>
      </w:r>
      <w:proofErr w:type="spellStart"/>
      <w:r w:rsidR="0006731B">
        <w:t>modeling</w:t>
      </w:r>
      <w:proofErr w:type="spellEnd"/>
      <w:r w:rsidR="0006731B">
        <w:t xml:space="preserve">, and simulation process </w:t>
      </w:r>
      <w:r w:rsidR="00F6435E">
        <w:t xml:space="preserve">through which the contributions and </w:t>
      </w:r>
      <w:r w:rsidR="0006731B">
        <w:t xml:space="preserve">benefits of innovative </w:t>
      </w:r>
      <w:r w:rsidR="00F6435E">
        <w:t xml:space="preserve">and </w:t>
      </w:r>
      <w:r w:rsidR="0006731B">
        <w:t>functional</w:t>
      </w:r>
      <w:r w:rsidR="00F6435E">
        <w:t xml:space="preserve"> </w:t>
      </w:r>
      <w:r w:rsidR="0006731B">
        <w:t>detection methods</w:t>
      </w:r>
      <w:r w:rsidR="00F6435E">
        <w:t xml:space="preserve"> are addressed. </w:t>
      </w:r>
      <w:r w:rsidR="0006731B">
        <w:t>Further</w:t>
      </w:r>
      <w:r w:rsidR="00F6435E">
        <w:t xml:space="preserve">, this chapter </w:t>
      </w:r>
      <w:r w:rsidR="0006731B">
        <w:t>offer</w:t>
      </w:r>
      <w:r w:rsidR="00F6435E">
        <w:t xml:space="preserve">s some </w:t>
      </w:r>
      <w:r w:rsidR="0006731B">
        <w:t>vit</w:t>
      </w:r>
      <w:r w:rsidR="00F6435E">
        <w:t xml:space="preserve">al recommendations </w:t>
      </w:r>
      <w:r w:rsidR="0006731B">
        <w:t>to</w:t>
      </w:r>
      <w:r w:rsidR="00F6435E">
        <w:t xml:space="preserve"> </w:t>
      </w:r>
      <w:r>
        <w:t>suppo</w:t>
      </w:r>
      <w:r w:rsidR="0006731B">
        <w:t>rt</w:t>
      </w:r>
      <w:r>
        <w:t xml:space="preserve"> </w:t>
      </w:r>
      <w:r w:rsidR="0006731B" w:rsidRPr="003C72C0">
        <w:t>scientists</w:t>
      </w:r>
      <w:r w:rsidR="0006731B">
        <w:t xml:space="preserve">, </w:t>
      </w:r>
      <w:r>
        <w:t>students,</w:t>
      </w:r>
      <w:r w:rsidRPr="003C72C0">
        <w:t xml:space="preserve"> and </w:t>
      </w:r>
      <w:r w:rsidR="0006731B">
        <w:t xml:space="preserve">electrical </w:t>
      </w:r>
      <w:r w:rsidRPr="003C72C0">
        <w:t>engin</w:t>
      </w:r>
      <w:r>
        <w:t xml:space="preserve">eers in </w:t>
      </w:r>
      <w:r w:rsidR="00F6435E">
        <w:t>conducti</w:t>
      </w:r>
      <w:r>
        <w:t xml:space="preserve">ng </w:t>
      </w:r>
      <w:r w:rsidR="00F6435E">
        <w:t>further</w:t>
      </w:r>
      <w:r>
        <w:t xml:space="preserve"> improvements </w:t>
      </w:r>
      <w:r w:rsidR="00F6435E">
        <w:t xml:space="preserve">and modifications </w:t>
      </w:r>
      <w:r>
        <w:t xml:space="preserve">on the </w:t>
      </w:r>
      <w:r w:rsidR="00F6435E">
        <w:t xml:space="preserve">design and development of </w:t>
      </w:r>
      <w:r w:rsidR="0006731B">
        <w:t>new approaches to enhance the performance and accuracy of faults detection in the high-voltage power transmission of electrical networks</w:t>
      </w:r>
      <w:r w:rsidRPr="008B5FBE">
        <w:t>.</w:t>
      </w:r>
    </w:p>
    <w:p w14:paraId="238C9874" w14:textId="22843757" w:rsidR="00256AC7" w:rsidRDefault="006F36B7" w:rsidP="00256AC7">
      <w:pPr>
        <w:pStyle w:val="Heading1"/>
        <w:ind w:left="284"/>
      </w:pPr>
      <w:bookmarkStart w:id="79" w:name="_Toc118584439"/>
      <w:bookmarkStart w:id="80" w:name="_Toc128176833"/>
      <w:bookmarkStart w:id="81" w:name="_Toc128176879"/>
      <w:r>
        <w:rPr>
          <w:caps w:val="0"/>
        </w:rPr>
        <w:lastRenderedPageBreak/>
        <w:t>2. LITERATURE REVIEW</w:t>
      </w:r>
      <w:bookmarkEnd w:id="79"/>
      <w:bookmarkEnd w:id="80"/>
      <w:bookmarkEnd w:id="81"/>
    </w:p>
    <w:p w14:paraId="63C16FC8" w14:textId="77777777" w:rsidR="00256AC7" w:rsidRDefault="00256AC7" w:rsidP="00256AC7">
      <w:pPr>
        <w:pStyle w:val="Heading2"/>
      </w:pPr>
      <w:bookmarkStart w:id="82" w:name="_Toc118584440"/>
      <w:bookmarkStart w:id="83" w:name="_Toc128176834"/>
      <w:bookmarkStart w:id="84" w:name="_Toc128176880"/>
      <w:r w:rsidRPr="002C7315">
        <w:t>2.1</w:t>
      </w:r>
      <w:r w:rsidRPr="00564791">
        <w:t xml:space="preserve"> </w:t>
      </w:r>
      <w:bookmarkStart w:id="85" w:name="_Toc89946968"/>
      <w:bookmarkStart w:id="86" w:name="_Toc118052253"/>
      <w:r w:rsidRPr="002C7315">
        <w:t>GENERAL</w:t>
      </w:r>
      <w:bookmarkEnd w:id="82"/>
      <w:bookmarkEnd w:id="83"/>
      <w:bookmarkEnd w:id="84"/>
      <w:bookmarkEnd w:id="85"/>
      <w:bookmarkEnd w:id="86"/>
    </w:p>
    <w:p w14:paraId="73FD3B6A" w14:textId="1322F5A5" w:rsidR="008002AD" w:rsidRPr="00D2215B" w:rsidRDefault="008002AD" w:rsidP="008B2511">
      <w:pPr>
        <w:rPr>
          <w:rFonts w:asciiTheme="majorBidi" w:hAnsiTheme="majorBidi" w:cstheme="majorBidi"/>
          <w:lang w:bidi="ar-JO"/>
        </w:rPr>
      </w:pPr>
      <w:r w:rsidRPr="00D2215B">
        <w:rPr>
          <w:rFonts w:asciiTheme="majorBidi" w:hAnsiTheme="majorBidi" w:cstheme="majorBidi"/>
          <w:lang w:bidi="ar-JO"/>
        </w:rPr>
        <w:t>This chapter specializes in presenting recent previous studies and a literature review of the most prominent methods and techniques contributing to the detection of defects in high-voltage transmissions. Moreover, this study provides extensive information on the experimental and simulation methods and techni</w:t>
      </w:r>
      <w:r w:rsidR="008F66B4">
        <w:rPr>
          <w:rFonts w:asciiTheme="majorBidi" w:hAnsiTheme="majorBidi" w:cstheme="majorBidi"/>
          <w:lang w:bidi="ar-JO"/>
        </w:rPr>
        <w:t>ques</w:t>
      </w:r>
      <w:r w:rsidRPr="00D2215B">
        <w:rPr>
          <w:rFonts w:asciiTheme="majorBidi" w:hAnsiTheme="majorBidi" w:cstheme="majorBidi"/>
          <w:lang w:bidi="ar-JO"/>
        </w:rPr>
        <w:t xml:space="preserve"> used in the detection of defects to be a basic reference that is used in this study.</w:t>
      </w:r>
    </w:p>
    <w:p w14:paraId="54DD3AB5" w14:textId="3F9B7FBF" w:rsidR="008002AD" w:rsidRPr="00D2215B" w:rsidRDefault="008B2511" w:rsidP="008B2511">
      <w:pPr>
        <w:pStyle w:val="Heading2"/>
        <w:jc w:val="both"/>
      </w:pPr>
      <w:bookmarkStart w:id="87" w:name="_Toc128176835"/>
      <w:bookmarkStart w:id="88" w:name="_Toc128176881"/>
      <w:r w:rsidRPr="00D2215B">
        <w:t>2.2 MAJOR CHARACTERISTICS AND CONTRIBUTION OF DETECTING FAULTS TECHNIQUE IN HIGH-VOLTAGE TRANSMISSIONS</w:t>
      </w:r>
      <w:bookmarkEnd w:id="87"/>
      <w:bookmarkEnd w:id="88"/>
    </w:p>
    <w:p w14:paraId="7D36904A" w14:textId="780B939C" w:rsidR="001134F5"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M2FhOGUwMGEtZDIxYi00MWMwLWI2NTUtMTBjZTVmNDA0MWJj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
          <w:id w:val="-1210956098"/>
          <w:placeholder>
            <w:docPart w:val="DefaultPlaceholder_-1854013440"/>
          </w:placeholder>
        </w:sdtPr>
        <w:sdtContent>
          <w:r w:rsidR="00E13200" w:rsidRPr="00E13200">
            <w:rPr>
              <w:rFonts w:asciiTheme="majorBidi" w:hAnsiTheme="majorBidi" w:cstheme="majorBidi"/>
              <w:color w:val="000000"/>
              <w:shd w:val="clear" w:color="auto" w:fill="FFFFFF"/>
            </w:rPr>
            <w:t>[39]</w:t>
          </w:r>
        </w:sdtContent>
      </w:sdt>
      <w:r w:rsidR="008002AD" w:rsidRPr="00ED1F40">
        <w:rPr>
          <w:rFonts w:asciiTheme="majorBidi" w:hAnsiTheme="majorBidi" w:cstheme="majorBidi"/>
          <w:color w:val="222222"/>
          <w:shd w:val="clear" w:color="auto" w:fill="FFFFFF"/>
        </w:rPr>
        <w:t xml:space="preserve"> suggested a novel technique for HVSR case characteristics extraction and smart diagnosis. </w:t>
      </w:r>
      <w:r w:rsidR="008F66B4" w:rsidRPr="00ED1F40">
        <w:rPr>
          <w:rFonts w:asciiTheme="majorBidi" w:hAnsiTheme="majorBidi" w:cstheme="majorBidi"/>
          <w:color w:val="222222"/>
          <w:shd w:val="clear" w:color="auto" w:fill="FFFFFF"/>
        </w:rPr>
        <w:t>T</w:t>
      </w:r>
      <w:r w:rsidR="008002AD" w:rsidRPr="00ED1F40">
        <w:rPr>
          <w:rFonts w:asciiTheme="majorBidi" w:hAnsiTheme="majorBidi" w:cstheme="majorBidi"/>
          <w:color w:val="222222"/>
          <w:shd w:val="clear" w:color="auto" w:fill="FFFFFF"/>
        </w:rPr>
        <w:t xml:space="preserve">o increase the potential neural grid simulation, the strategies integrate a </w:t>
      </w:r>
      <w:r w:rsidR="00483292" w:rsidRPr="00483292">
        <w:rPr>
          <w:rFonts w:asciiTheme="majorBidi" w:hAnsiTheme="majorBidi" w:cstheme="majorBidi"/>
          <w:color w:val="222222"/>
          <w:shd w:val="clear" w:color="auto" w:fill="FFFFFF"/>
        </w:rPr>
        <w:t xml:space="preserve">Complementary Ensemble Empirical Mode Decomposition </w:t>
      </w:r>
      <w:r w:rsidR="008002AD" w:rsidRPr="00ED1F40">
        <w:rPr>
          <w:rFonts w:asciiTheme="majorBidi" w:hAnsiTheme="majorBidi" w:cstheme="majorBidi"/>
          <w:color w:val="222222"/>
          <w:shd w:val="clear" w:color="auto" w:fill="FFFFFF"/>
        </w:rPr>
        <w:t xml:space="preserve">(CEEMD) method, fuzzy entropy, exchange information theory, and an improved grasshopper improvement algorithm. </w:t>
      </w:r>
      <w:r w:rsidR="001134F5" w:rsidRPr="001134F5">
        <w:rPr>
          <w:rFonts w:asciiTheme="majorBidi" w:hAnsiTheme="majorBidi" w:cstheme="majorBidi"/>
          <w:color w:val="222222"/>
          <w:shd w:val="clear" w:color="auto" w:fill="FFFFFF"/>
        </w:rPr>
        <w:t>Figure 2.1</w:t>
      </w:r>
      <w:r w:rsidR="001134F5">
        <w:rPr>
          <w:rFonts w:asciiTheme="majorBidi" w:hAnsiTheme="majorBidi" w:cstheme="majorBidi"/>
          <w:color w:val="222222"/>
          <w:shd w:val="clear" w:color="auto" w:fill="FFFFFF"/>
        </w:rPr>
        <w:t xml:space="preserve"> represents the </w:t>
      </w:r>
      <w:r w:rsidR="00483292" w:rsidRPr="00483292">
        <w:rPr>
          <w:rFonts w:asciiTheme="majorBidi" w:hAnsiTheme="majorBidi" w:cstheme="majorBidi"/>
          <w:color w:val="222222"/>
          <w:shd w:val="clear" w:color="auto" w:fill="FFFFFF"/>
        </w:rPr>
        <w:t xml:space="preserve">Probabilistic Neural Network </w:t>
      </w:r>
      <w:r w:rsidR="00483292">
        <w:rPr>
          <w:rFonts w:asciiTheme="majorBidi" w:hAnsiTheme="majorBidi" w:cstheme="majorBidi"/>
          <w:color w:val="222222"/>
          <w:shd w:val="clear" w:color="auto" w:fill="FFFFFF"/>
        </w:rPr>
        <w:t>(</w:t>
      </w:r>
      <w:r w:rsidR="001134F5" w:rsidRPr="001134F5">
        <w:rPr>
          <w:rFonts w:asciiTheme="majorBidi" w:hAnsiTheme="majorBidi" w:cstheme="majorBidi"/>
          <w:color w:val="222222"/>
          <w:shd w:val="clear" w:color="auto" w:fill="FFFFFF"/>
        </w:rPr>
        <w:t>PNN</w:t>
      </w:r>
      <w:r w:rsidR="00483292">
        <w:rPr>
          <w:rFonts w:asciiTheme="majorBidi" w:hAnsiTheme="majorBidi" w:cstheme="majorBidi"/>
          <w:color w:val="222222"/>
          <w:shd w:val="clear" w:color="auto" w:fill="FFFFFF"/>
        </w:rPr>
        <w:t>)</w:t>
      </w:r>
      <w:r w:rsidR="001134F5" w:rsidRPr="001134F5">
        <w:rPr>
          <w:rFonts w:asciiTheme="majorBidi" w:hAnsiTheme="majorBidi" w:cstheme="majorBidi"/>
          <w:color w:val="222222"/>
          <w:shd w:val="clear" w:color="auto" w:fill="FFFFFF"/>
        </w:rPr>
        <w:t xml:space="preserve"> topology diagram</w:t>
      </w:r>
      <w:r w:rsidR="001134F5">
        <w:rPr>
          <w:rFonts w:asciiTheme="majorBidi" w:hAnsiTheme="majorBidi" w:cstheme="majorBidi"/>
          <w:color w:val="222222"/>
          <w:shd w:val="clear" w:color="auto" w:fill="FFFFFF"/>
        </w:rPr>
        <w:t xml:space="preserve"> employed in their work. </w:t>
      </w:r>
    </w:p>
    <w:p w14:paraId="77F2C284" w14:textId="77777777" w:rsidR="001134F5" w:rsidRDefault="001134F5" w:rsidP="001134F5">
      <w:pPr>
        <w:keepNext/>
        <w:spacing w:after="0"/>
        <w:jc w:val="center"/>
      </w:pPr>
      <w:r w:rsidRPr="001134F5">
        <w:rPr>
          <w:rFonts w:asciiTheme="majorBidi" w:hAnsiTheme="majorBidi" w:cstheme="majorBidi"/>
          <w:noProof/>
          <w:color w:val="222222"/>
          <w:shd w:val="clear" w:color="auto" w:fill="FFFFFF"/>
        </w:rPr>
        <w:drawing>
          <wp:inline distT="0" distB="0" distL="0" distR="0" wp14:anchorId="3F98CA13" wp14:editId="55FA54E5">
            <wp:extent cx="5686425" cy="3360512"/>
            <wp:effectExtent l="19050" t="19050" r="952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920" r="5438"/>
                    <a:stretch/>
                  </pic:blipFill>
                  <pic:spPr bwMode="auto">
                    <a:xfrm>
                      <a:off x="0" y="0"/>
                      <a:ext cx="5691266" cy="336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8D0949" w14:textId="11C7C733" w:rsidR="001134F5" w:rsidRPr="001134F5" w:rsidRDefault="001134F5" w:rsidP="001134F5">
      <w:pPr>
        <w:pStyle w:val="Caption"/>
        <w:rPr>
          <w:rFonts w:asciiTheme="majorBidi" w:hAnsiTheme="majorBidi" w:cstheme="majorBidi"/>
          <w:b w:val="0"/>
          <w:bCs/>
          <w:color w:val="222222"/>
          <w:shd w:val="clear" w:color="auto" w:fill="FFFFFF"/>
        </w:rPr>
      </w:pPr>
      <w:bookmarkStart w:id="89" w:name="_Toc128177052"/>
      <w:r>
        <w:t>Figure 2.</w:t>
      </w:r>
      <w:r w:rsidR="00000000">
        <w:fldChar w:fldCharType="begin"/>
      </w:r>
      <w:r w:rsidR="00000000">
        <w:instrText xml:space="preserve"> SEQ Figure_2. \* ARABIC </w:instrText>
      </w:r>
      <w:r w:rsidR="00000000">
        <w:fldChar w:fldCharType="separate"/>
      </w:r>
      <w:r w:rsidR="00853FDA">
        <w:rPr>
          <w:noProof/>
        </w:rPr>
        <w:t>1</w:t>
      </w:r>
      <w:r w:rsidR="00000000">
        <w:rPr>
          <w:noProof/>
        </w:rPr>
        <w:fldChar w:fldCharType="end"/>
      </w:r>
      <w:r>
        <w:t>:</w:t>
      </w:r>
      <w:r w:rsidRPr="001134F5">
        <w:t xml:space="preserve"> </w:t>
      </w:r>
      <w:r w:rsidRPr="001134F5">
        <w:rPr>
          <w:b w:val="0"/>
          <w:bCs/>
        </w:rPr>
        <w:t>The</w:t>
      </w:r>
      <w:r>
        <w:t xml:space="preserve"> </w:t>
      </w:r>
      <w:r w:rsidRPr="001134F5">
        <w:rPr>
          <w:b w:val="0"/>
          <w:bCs/>
        </w:rPr>
        <w:t xml:space="preserve">PNN topology diagram </w:t>
      </w:r>
      <w:sdt>
        <w:sdtPr>
          <w:rPr>
            <w:b w:val="0"/>
            <w:bCs/>
            <w:color w:val="000000"/>
          </w:rPr>
          <w:tag w:val="MENDELEY_CITATION_v3_eyJjaXRhdGlvbklEIjoiTUVOREVMRVlfQ0lUQVRJT05fZWRjMmE4MGItMDVmYy00OWQ4LWI3OGItZGE0ZDFmMzVlZTZi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
          <w:id w:val="1210374500"/>
          <w:placeholder>
            <w:docPart w:val="DefaultPlaceholder_-1854013440"/>
          </w:placeholder>
        </w:sdtPr>
        <w:sdtContent>
          <w:r w:rsidR="00E13200" w:rsidRPr="00E13200">
            <w:rPr>
              <w:b w:val="0"/>
              <w:bCs/>
              <w:color w:val="000000"/>
            </w:rPr>
            <w:t>[39]</w:t>
          </w:r>
        </w:sdtContent>
      </w:sdt>
      <w:r w:rsidRPr="001134F5">
        <w:rPr>
          <w:b w:val="0"/>
          <w:bCs/>
        </w:rPr>
        <w:t>.</w:t>
      </w:r>
      <w:bookmarkEnd w:id="89"/>
      <w:r w:rsidRPr="001134F5">
        <w:rPr>
          <w:b w:val="0"/>
          <w:bCs/>
        </w:rPr>
        <w:t xml:space="preserve"> </w:t>
      </w:r>
    </w:p>
    <w:p w14:paraId="3D2D8248" w14:textId="1FA7C32A" w:rsidR="006F16C6" w:rsidRDefault="006F16C6" w:rsidP="006F16C6">
      <w:pPr>
        <w:spacing w:after="0"/>
        <w:rPr>
          <w:rFonts w:asciiTheme="majorBidi" w:hAnsiTheme="majorBidi" w:cstheme="majorBidi"/>
          <w:color w:val="222222"/>
          <w:shd w:val="clear" w:color="auto" w:fill="FFFFFF"/>
        </w:rPr>
      </w:pPr>
      <w:r w:rsidRPr="006F16C6">
        <w:rPr>
          <w:rFonts w:asciiTheme="majorBidi" w:hAnsiTheme="majorBidi" w:cstheme="majorBidi"/>
          <w:color w:val="222222"/>
          <w:shd w:val="clear" w:color="auto" w:fill="FFFFFF"/>
        </w:rPr>
        <w:lastRenderedPageBreak/>
        <w:t xml:space="preserve">The authors provided MCPCEEMD as an initial step to muffle modalities and analyze the HVSR raw shaking signals. </w:t>
      </w:r>
      <w:r w:rsidRPr="00ED1F40">
        <w:rPr>
          <w:rFonts w:asciiTheme="majorBidi" w:hAnsiTheme="majorBidi" w:cstheme="majorBidi"/>
          <w:color w:val="222222"/>
          <w:shd w:val="clear" w:color="auto" w:fill="FFFFFF"/>
        </w:rPr>
        <w:t xml:space="preserve">The level of correlation between the HVSR fundamental shaking signals and the obtained significant pattern function components is then assessed by MI, and the IMF with the highest correlation is selected for characteristic extraction. </w:t>
      </w:r>
    </w:p>
    <w:p w14:paraId="27E4BF86" w14:textId="57B7B1D1" w:rsidR="001134F5" w:rsidRDefault="006F16C6" w:rsidP="008B2511">
      <w:pPr>
        <w:spacing w:after="0"/>
        <w:rPr>
          <w:rFonts w:asciiTheme="majorBidi" w:hAnsiTheme="majorBidi" w:cstheme="majorBidi"/>
          <w:color w:val="222222"/>
          <w:shd w:val="clear" w:color="auto" w:fill="FFFFFF"/>
        </w:rPr>
      </w:pPr>
      <w:r w:rsidRPr="001134F5">
        <w:rPr>
          <w:rFonts w:asciiTheme="majorBidi" w:hAnsiTheme="majorBidi" w:cstheme="majorBidi"/>
          <w:color w:val="222222"/>
          <w:shd w:val="clear" w:color="auto" w:fill="FFFFFF"/>
        </w:rPr>
        <w:t>Figure 2.2</w:t>
      </w:r>
      <w:r>
        <w:rPr>
          <w:rFonts w:asciiTheme="majorBidi" w:hAnsiTheme="majorBidi" w:cstheme="majorBidi"/>
          <w:color w:val="222222"/>
          <w:shd w:val="clear" w:color="auto" w:fill="FFFFFF"/>
        </w:rPr>
        <w:t xml:space="preserve"> indicates t</w:t>
      </w:r>
      <w:r w:rsidRPr="001134F5">
        <w:rPr>
          <w:rFonts w:asciiTheme="majorBidi" w:hAnsiTheme="majorBidi" w:cstheme="majorBidi"/>
          <w:color w:val="222222"/>
          <w:shd w:val="clear" w:color="auto" w:fill="FFFFFF"/>
        </w:rPr>
        <w:t>he research method flowchart employed in the</w:t>
      </w:r>
      <w:r>
        <w:rPr>
          <w:rFonts w:asciiTheme="majorBidi" w:hAnsiTheme="majorBidi" w:cstheme="majorBidi"/>
          <w:color w:val="222222"/>
          <w:shd w:val="clear" w:color="auto" w:fill="FFFFFF"/>
        </w:rPr>
        <w:t>ir research.</w:t>
      </w:r>
    </w:p>
    <w:p w14:paraId="6626B550" w14:textId="77777777" w:rsidR="001134F5" w:rsidRDefault="001134F5" w:rsidP="001134F5">
      <w:pPr>
        <w:keepNext/>
        <w:spacing w:after="0"/>
        <w:jc w:val="center"/>
      </w:pPr>
      <w:r w:rsidRPr="001134F5">
        <w:rPr>
          <w:rFonts w:asciiTheme="majorBidi" w:hAnsiTheme="majorBidi" w:cstheme="majorBidi"/>
          <w:noProof/>
          <w:color w:val="222222"/>
          <w:shd w:val="clear" w:color="auto" w:fill="FFFFFF"/>
        </w:rPr>
        <w:drawing>
          <wp:inline distT="0" distB="0" distL="0" distR="0" wp14:anchorId="5232AB7B" wp14:editId="1640C373">
            <wp:extent cx="5753100" cy="6088030"/>
            <wp:effectExtent l="19050" t="19050" r="1905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3562" cy="6088519"/>
                    </a:xfrm>
                    <a:prstGeom prst="rect">
                      <a:avLst/>
                    </a:prstGeom>
                    <a:ln>
                      <a:solidFill>
                        <a:schemeClr val="tx1"/>
                      </a:solidFill>
                    </a:ln>
                  </pic:spPr>
                </pic:pic>
              </a:graphicData>
            </a:graphic>
          </wp:inline>
        </w:drawing>
      </w:r>
    </w:p>
    <w:p w14:paraId="0AA6F3EB" w14:textId="5A2DCB4E" w:rsidR="001134F5" w:rsidRDefault="001134F5" w:rsidP="001134F5">
      <w:pPr>
        <w:pStyle w:val="Caption"/>
      </w:pPr>
      <w:bookmarkStart w:id="90" w:name="_Toc128177053"/>
      <w:r>
        <w:t>Figure 2.</w:t>
      </w:r>
      <w:r w:rsidR="00000000">
        <w:fldChar w:fldCharType="begin"/>
      </w:r>
      <w:r w:rsidR="00000000">
        <w:instrText xml:space="preserve"> SEQ Figure_2. \* ARABIC </w:instrText>
      </w:r>
      <w:r w:rsidR="00000000">
        <w:fldChar w:fldCharType="separate"/>
      </w:r>
      <w:r w:rsidR="00853FDA">
        <w:rPr>
          <w:noProof/>
        </w:rPr>
        <w:t>2</w:t>
      </w:r>
      <w:r w:rsidR="00000000">
        <w:rPr>
          <w:noProof/>
        </w:rPr>
        <w:fldChar w:fldCharType="end"/>
      </w:r>
      <w:r>
        <w:t xml:space="preserve">: </w:t>
      </w:r>
      <w:r w:rsidRPr="001134F5">
        <w:rPr>
          <w:b w:val="0"/>
          <w:bCs/>
        </w:rPr>
        <w:t xml:space="preserve">The research method flowchart employed in the work of </w:t>
      </w:r>
      <w:sdt>
        <w:sdtPr>
          <w:rPr>
            <w:b w:val="0"/>
            <w:bCs/>
            <w:color w:val="000000"/>
          </w:rPr>
          <w:tag w:val="MENDELEY_CITATION_v3_eyJjaXRhdGlvbklEIjoiTUVOREVMRVlfQ0lUQVRJT05fZDE3YTQyZDQtODkxNy00YzQ0LTg2OGUtMjk4NGIwMjlmNjJh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
          <w:id w:val="1947420080"/>
          <w:placeholder>
            <w:docPart w:val="DefaultPlaceholder_-1854013440"/>
          </w:placeholder>
        </w:sdtPr>
        <w:sdtContent>
          <w:r w:rsidR="00E13200" w:rsidRPr="00E13200">
            <w:rPr>
              <w:b w:val="0"/>
              <w:bCs/>
              <w:color w:val="000000"/>
            </w:rPr>
            <w:t>[39]</w:t>
          </w:r>
        </w:sdtContent>
      </w:sdt>
      <w:r w:rsidRPr="001134F5">
        <w:rPr>
          <w:b w:val="0"/>
          <w:bCs/>
        </w:rPr>
        <w:t>.</w:t>
      </w:r>
      <w:bookmarkEnd w:id="90"/>
      <w:r>
        <w:t xml:space="preserve"> </w:t>
      </w:r>
    </w:p>
    <w:p w14:paraId="48BA4D1F" w14:textId="2E2D6C7D" w:rsidR="006F16C6" w:rsidRPr="006F16C6" w:rsidRDefault="006F16C6" w:rsidP="006F16C6">
      <w:r w:rsidRPr="00ED1F40">
        <w:rPr>
          <w:rFonts w:asciiTheme="majorBidi" w:hAnsiTheme="majorBidi" w:cstheme="majorBidi"/>
          <w:color w:val="222222"/>
          <w:shd w:val="clear" w:color="auto" w:fill="FFFFFF"/>
        </w:rPr>
        <w:lastRenderedPageBreak/>
        <w:t>Moreover, this research utilizes MFE to determine the quantity of the chosen IMF.</w:t>
      </w:r>
      <w:r w:rsidRPr="006F16C6">
        <w:rPr>
          <w:rFonts w:asciiTheme="majorBidi" w:hAnsiTheme="majorBidi" w:cstheme="majorBidi"/>
          <w:color w:val="222222"/>
          <w:shd w:val="clear" w:color="auto" w:fill="FFFFFF"/>
        </w:rPr>
        <w:t xml:space="preserve"> </w:t>
      </w:r>
      <w:r w:rsidRPr="00ED1F40">
        <w:rPr>
          <w:rFonts w:asciiTheme="majorBidi" w:hAnsiTheme="majorBidi" w:cstheme="majorBidi"/>
          <w:color w:val="222222"/>
          <w:shd w:val="clear" w:color="auto" w:fill="FFFFFF"/>
        </w:rPr>
        <w:t>In the end, piecewise inertial weights are used to develop GOA to select the optimal softening factor for PNN and utilize the enhanced IGOA-PNN simulation to determine characteristics subgroups.</w:t>
      </w:r>
      <w:r w:rsidRPr="00ED1F40">
        <w:rPr>
          <w:rFonts w:asciiTheme="majorBidi" w:hAnsiTheme="majorBidi" w:cstheme="majorBidi"/>
        </w:rPr>
        <w:t xml:space="preserve"> </w:t>
      </w:r>
      <w:r w:rsidRPr="00ED1F40">
        <w:rPr>
          <w:rFonts w:asciiTheme="majorBidi" w:hAnsiTheme="majorBidi" w:cstheme="majorBidi"/>
          <w:color w:val="222222"/>
          <w:shd w:val="clear" w:color="auto" w:fill="FFFFFF"/>
        </w:rPr>
        <w:t>The study proved that the suggested way successes in diagnosing various kinds and levels of HVSR mechanical defects and the determination precision ratio higher than 98%. The excellent realization precision of the proposed technique is a benefit for the state exploration and practical field of HVSRs.</w:t>
      </w:r>
    </w:p>
    <w:p w14:paraId="23C1F801" w14:textId="317B28B7" w:rsidR="008002AD" w:rsidRPr="008B2511" w:rsidRDefault="008002AD" w:rsidP="008B2511">
      <w:pPr>
        <w:spacing w:after="0"/>
        <w:rPr>
          <w:rFonts w:asciiTheme="majorBidi" w:hAnsiTheme="majorBidi" w:cstheme="majorBidi"/>
          <w:b/>
          <w:bCs/>
          <w:sz w:val="28"/>
          <w:szCs w:val="28"/>
        </w:rPr>
      </w:pPr>
      <w:r w:rsidRPr="00ED1F40">
        <w:rPr>
          <w:rFonts w:asciiTheme="majorBidi" w:hAnsiTheme="majorBidi" w:cstheme="majorBidi"/>
        </w:rPr>
        <w:t xml:space="preserve">The </w:t>
      </w:r>
      <w:r w:rsidR="008B2511" w:rsidRPr="00ED1F40">
        <w:rPr>
          <w:rFonts w:asciiTheme="majorBidi" w:hAnsiTheme="majorBidi" w:cstheme="majorBidi"/>
        </w:rPr>
        <w:t>significant</w:t>
      </w:r>
      <w:r w:rsidRPr="00ED1F40">
        <w:rPr>
          <w:rFonts w:asciiTheme="majorBidi" w:hAnsiTheme="majorBidi" w:cstheme="majorBidi"/>
        </w:rPr>
        <w:t xml:space="preserve"> contribution of research </w:t>
      </w:r>
      <w:sdt>
        <w:sdtPr>
          <w:rPr>
            <w:rFonts w:asciiTheme="majorBidi" w:hAnsiTheme="majorBidi" w:cstheme="majorBidi"/>
            <w:color w:val="000000"/>
          </w:rPr>
          <w:tag w:val="MENDELEY_CITATION_v3_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"/>
          <w:id w:val="-2060859504"/>
          <w:placeholder>
            <w:docPart w:val="DefaultPlaceholder_-1854013440"/>
          </w:placeholder>
        </w:sdtPr>
        <w:sdtContent>
          <w:r w:rsidR="00E13200" w:rsidRPr="00E13200">
            <w:rPr>
              <w:rFonts w:asciiTheme="majorBidi" w:hAnsiTheme="majorBidi" w:cstheme="majorBidi"/>
              <w:color w:val="000000"/>
            </w:rPr>
            <w:t>[40]</w:t>
          </w:r>
        </w:sdtContent>
      </w:sdt>
      <w:r w:rsidRPr="00ED1F40">
        <w:rPr>
          <w:rFonts w:asciiTheme="majorBidi" w:hAnsiTheme="majorBidi" w:cstheme="majorBidi"/>
        </w:rPr>
        <w:t xml:space="preserve"> was to utilize a novel technique for defect exploration in HVDC systems, utilizing the gr</w:t>
      </w:r>
      <w:r w:rsidR="00605735">
        <w:rPr>
          <w:rFonts w:asciiTheme="majorBidi" w:hAnsiTheme="majorBidi" w:cstheme="majorBidi"/>
        </w:rPr>
        <w:t>a</w:t>
      </w:r>
      <w:r w:rsidRPr="00ED1F40">
        <w:rPr>
          <w:rFonts w:asciiTheme="majorBidi" w:hAnsiTheme="majorBidi" w:cstheme="majorBidi"/>
        </w:rPr>
        <w:t>y wolf</w:t>
      </w:r>
      <w:r w:rsidRPr="00D2215B">
        <w:rPr>
          <w:rFonts w:asciiTheme="majorBidi" w:hAnsiTheme="majorBidi" w:cstheme="majorBidi"/>
        </w:rPr>
        <w:t xml:space="preserve"> improvement technique a</w:t>
      </w:r>
      <w:r w:rsidR="008B2511">
        <w:rPr>
          <w:rFonts w:asciiTheme="majorBidi" w:hAnsiTheme="majorBidi" w:cstheme="majorBidi"/>
        </w:rPr>
        <w:t>nd</w:t>
      </w:r>
      <w:r w:rsidRPr="00D2215B">
        <w:rPr>
          <w:rFonts w:asciiTheme="majorBidi" w:hAnsiTheme="majorBidi" w:cstheme="majorBidi"/>
        </w:rPr>
        <w:t xml:space="preserve"> synthetic neural grids. </w:t>
      </w:r>
      <w:r w:rsidRPr="00422019">
        <w:rPr>
          <w:rFonts w:asciiTheme="majorBidi" w:hAnsiTheme="majorBidi" w:cstheme="majorBidi"/>
        </w:rPr>
        <w:t>The properties of the current and voltage signals were determined using this technique in a significantly shorter time by combining defective and non-defected data. Following that, variants are investigated with the use of a synthetic neural grid. The rectifier</w:t>
      </w:r>
      <w:r w:rsidR="008B2511">
        <w:rPr>
          <w:rFonts w:asciiTheme="majorBidi" w:hAnsiTheme="majorBidi" w:cstheme="majorBidi"/>
        </w:rPr>
        <w:t>’</w:t>
      </w:r>
      <w:r w:rsidRPr="00422019">
        <w:rPr>
          <w:rFonts w:asciiTheme="majorBidi" w:hAnsiTheme="majorBidi" w:cstheme="majorBidi"/>
        </w:rPr>
        <w:t>s operation</w:t>
      </w:r>
      <w:r w:rsidR="008B2511">
        <w:rPr>
          <w:rFonts w:asciiTheme="majorBidi" w:hAnsiTheme="majorBidi" w:cstheme="majorBidi"/>
        </w:rPr>
        <w:t xml:space="preserve"> and its necessary controller filters are</w:t>
      </w:r>
      <w:r w:rsidRPr="00422019">
        <w:rPr>
          <w:rFonts w:asciiTheme="majorBidi" w:hAnsiTheme="majorBidi" w:cstheme="majorBidi"/>
        </w:rPr>
        <w:t xml:space="preserve"> accurately recreated in the study case HVDC system. </w:t>
      </w:r>
      <w:r w:rsidR="008B2511">
        <w:rPr>
          <w:rFonts w:asciiTheme="majorBidi" w:hAnsiTheme="majorBidi" w:cstheme="majorBidi"/>
        </w:rPr>
        <w:t>This study tested alternative methods</w:t>
      </w:r>
      <w:r w:rsidRPr="00422019">
        <w:rPr>
          <w:rFonts w:asciiTheme="majorBidi" w:hAnsiTheme="majorBidi" w:cstheme="majorBidi"/>
        </w:rPr>
        <w:t xml:space="preserve"> and contrasted </w:t>
      </w:r>
      <w:r w:rsidR="008B2511">
        <w:rPr>
          <w:rFonts w:asciiTheme="majorBidi" w:hAnsiTheme="majorBidi" w:cstheme="majorBidi"/>
        </w:rPr>
        <w:t xml:space="preserve">them </w:t>
      </w:r>
      <w:r w:rsidRPr="00422019">
        <w:rPr>
          <w:rFonts w:asciiTheme="majorBidi" w:hAnsiTheme="majorBidi" w:cstheme="majorBidi"/>
        </w:rPr>
        <w:t xml:space="preserve">with the suggested </w:t>
      </w:r>
      <w:r w:rsidR="008B2511">
        <w:rPr>
          <w:rFonts w:asciiTheme="majorBidi" w:hAnsiTheme="majorBidi" w:cstheme="majorBidi"/>
        </w:rPr>
        <w:t>approach</w:t>
      </w:r>
      <w:r w:rsidRPr="00422019">
        <w:rPr>
          <w:rFonts w:asciiTheme="majorBidi" w:hAnsiTheme="majorBidi" w:cstheme="majorBidi"/>
        </w:rPr>
        <w:t>. These methods included vector basis function, syndic neural grid, teaching self-coordinating</w:t>
      </w:r>
      <w:r w:rsidR="008F66B4">
        <w:rPr>
          <w:rFonts w:asciiTheme="majorBidi" w:hAnsiTheme="majorBidi" w:cstheme="majorBidi"/>
        </w:rPr>
        <w:t>,</w:t>
      </w:r>
      <w:r w:rsidRPr="00422019">
        <w:rPr>
          <w:rFonts w:asciiTheme="majorBidi" w:hAnsiTheme="majorBidi" w:cstheme="majorBidi"/>
        </w:rPr>
        <w:t xml:space="preserve"> and radial quantization map. Precision, Jaccard, F1, and sensitivity results were computed and obtained to demonstrate the effectiveness of the suggested technique. </w:t>
      </w:r>
      <w:proofErr w:type="gramStart"/>
      <w:r w:rsidRPr="00422019">
        <w:rPr>
          <w:rFonts w:asciiTheme="majorBidi" w:hAnsiTheme="majorBidi" w:cstheme="majorBidi"/>
        </w:rPr>
        <w:t>All of</w:t>
      </w:r>
      <w:proofErr w:type="gramEnd"/>
      <w:r w:rsidRPr="00422019">
        <w:rPr>
          <w:rFonts w:asciiTheme="majorBidi" w:hAnsiTheme="majorBidi" w:cstheme="majorBidi"/>
        </w:rPr>
        <w:t xml:space="preserve"> the results obtained values greater than 97%. In the end, it was clear from the results of the model that this technique could be an appropriate method for defect exploration in HVDC systems</w:t>
      </w:r>
      <w:r w:rsidRPr="00D2215B">
        <w:rPr>
          <w:rFonts w:asciiTheme="majorBidi" w:hAnsiTheme="majorBidi" w:cstheme="majorBidi"/>
        </w:rPr>
        <w:t>.</w:t>
      </w:r>
    </w:p>
    <w:p w14:paraId="63540638" w14:textId="681502A0" w:rsidR="008002AD" w:rsidRPr="00D2215B" w:rsidRDefault="008002AD" w:rsidP="008B2511">
      <w:pPr>
        <w:spacing w:after="0"/>
        <w:rPr>
          <w:rFonts w:asciiTheme="majorBidi" w:hAnsiTheme="majorBidi" w:cstheme="majorBidi"/>
        </w:rPr>
      </w:pPr>
      <w:r w:rsidRPr="00D2215B">
        <w:rPr>
          <w:rFonts w:asciiTheme="majorBidi" w:hAnsiTheme="majorBidi" w:cstheme="majorBidi"/>
        </w:rPr>
        <w:t xml:space="preserve">As for </w:t>
      </w:r>
      <w:r w:rsidR="008F66B4">
        <w:rPr>
          <w:rFonts w:asciiTheme="majorBidi" w:hAnsiTheme="majorBidi" w:cstheme="majorBidi"/>
        </w:rPr>
        <w:t xml:space="preserve">the </w:t>
      </w:r>
      <w:r w:rsidRPr="00D2215B">
        <w:rPr>
          <w:rFonts w:asciiTheme="majorBidi" w:hAnsiTheme="majorBidi" w:cstheme="majorBidi"/>
        </w:rPr>
        <w:t>Partial discharge method, which is considered the most hopeful solution in order observing and diagnosing possible issues in isolation systems</w:t>
      </w:r>
      <w:r>
        <w:rPr>
          <w:rFonts w:asciiTheme="majorBidi" w:hAnsiTheme="majorBidi" w:cstheme="majorBidi"/>
        </w:rPr>
        <w:t>, n</w:t>
      </w:r>
      <w:r w:rsidRPr="00D2215B">
        <w:rPr>
          <w:rFonts w:asciiTheme="majorBidi" w:hAnsiTheme="majorBidi" w:cstheme="majorBidi"/>
        </w:rPr>
        <w:t xml:space="preserve">oise is a </w:t>
      </w:r>
      <w:r w:rsidR="008B2511">
        <w:rPr>
          <w:rFonts w:asciiTheme="majorBidi" w:hAnsiTheme="majorBidi" w:cstheme="majorBidi"/>
        </w:rPr>
        <w:t>central</w:t>
      </w:r>
      <w:r w:rsidRPr="00D2215B">
        <w:rPr>
          <w:rFonts w:asciiTheme="majorBidi" w:hAnsiTheme="majorBidi" w:cstheme="majorBidi"/>
        </w:rPr>
        <w:t xml:space="preserve"> problem in </w:t>
      </w:r>
      <w:r w:rsidR="008B2511">
        <w:rPr>
          <w:rFonts w:asciiTheme="majorBidi" w:hAnsiTheme="majorBidi" w:cstheme="majorBidi"/>
        </w:rPr>
        <w:t>analyz</w:t>
      </w:r>
      <w:r w:rsidRPr="00D2215B">
        <w:rPr>
          <w:rFonts w:asciiTheme="majorBidi" w:hAnsiTheme="majorBidi" w:cstheme="majorBidi"/>
        </w:rPr>
        <w:t>ing and exploring faults when utilizing this mensuration</w:t>
      </w:r>
      <w:r w:rsidR="008B2511" w:rsidRPr="00ED1F40">
        <w:rPr>
          <w:rFonts w:asciiTheme="majorBidi" w:hAnsiTheme="majorBidi" w:cstheme="majorBidi"/>
        </w:rPr>
        <w:t>.</w:t>
      </w:r>
      <w:r w:rsidRPr="00ED1F40">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"/>
          <w:id w:val="-1295670336"/>
          <w:placeholder>
            <w:docPart w:val="DefaultPlaceholder_-1854013440"/>
          </w:placeholder>
        </w:sdtPr>
        <w:sdtContent>
          <w:r w:rsidR="00E13200" w:rsidRPr="00E13200">
            <w:rPr>
              <w:rFonts w:asciiTheme="majorBidi" w:hAnsiTheme="majorBidi" w:cstheme="majorBidi"/>
              <w:color w:val="000000"/>
            </w:rPr>
            <w:t>[41]</w:t>
          </w:r>
        </w:sdtContent>
      </w:sdt>
      <w:r w:rsidRPr="00ED1F40">
        <w:rPr>
          <w:rFonts w:asciiTheme="majorBidi" w:hAnsiTheme="majorBidi" w:cstheme="majorBidi"/>
        </w:rPr>
        <w:t xml:space="preserve"> publi</w:t>
      </w:r>
      <w:r w:rsidRPr="00D2215B">
        <w:rPr>
          <w:rFonts w:asciiTheme="majorBidi" w:hAnsiTheme="majorBidi" w:cstheme="majorBidi"/>
        </w:rPr>
        <w:t xml:space="preserve">shed a paper </w:t>
      </w:r>
      <w:r>
        <w:rPr>
          <w:rFonts w:asciiTheme="majorBidi" w:hAnsiTheme="majorBidi" w:cstheme="majorBidi"/>
        </w:rPr>
        <w:t xml:space="preserve">that </w:t>
      </w:r>
      <w:r w:rsidRPr="00D2215B">
        <w:rPr>
          <w:rFonts w:asciiTheme="majorBidi" w:hAnsiTheme="majorBidi" w:cstheme="majorBidi"/>
        </w:rPr>
        <w:t xml:space="preserve">contributed to obtaining PD signals utilizing a data decomposition technique, enhanced complete group experimental style decomposition </w:t>
      </w:r>
      <w:r w:rsidR="008B2511">
        <w:rPr>
          <w:rFonts w:asciiTheme="majorBidi" w:hAnsiTheme="majorBidi" w:cstheme="majorBidi"/>
        </w:rPr>
        <w:t>by</w:t>
      </w:r>
      <w:r w:rsidRPr="00D2215B">
        <w:rPr>
          <w:rFonts w:asciiTheme="majorBidi" w:hAnsiTheme="majorBidi" w:cstheme="majorBidi"/>
        </w:rPr>
        <w:t xml:space="preserve"> using </w:t>
      </w:r>
      <w:r w:rsidR="008B2511">
        <w:rPr>
          <w:rFonts w:asciiTheme="majorBidi" w:hAnsiTheme="majorBidi" w:cstheme="majorBidi"/>
        </w:rPr>
        <w:t xml:space="preserve">a </w:t>
      </w:r>
      <w:r w:rsidRPr="00D2215B">
        <w:rPr>
          <w:rFonts w:asciiTheme="majorBidi" w:hAnsiTheme="majorBidi" w:cstheme="majorBidi"/>
        </w:rPr>
        <w:t xml:space="preserve">noise algorithm, united with </w:t>
      </w:r>
      <w:r w:rsidR="008B2511">
        <w:rPr>
          <w:rFonts w:asciiTheme="majorBidi" w:hAnsiTheme="majorBidi" w:cstheme="majorBidi"/>
        </w:rPr>
        <w:t xml:space="preserve">an </w:t>
      </w:r>
      <w:r>
        <w:rPr>
          <w:rFonts w:asciiTheme="majorBidi" w:hAnsiTheme="majorBidi" w:cstheme="majorBidi"/>
        </w:rPr>
        <w:t>important statistical</w:t>
      </w:r>
      <w:r w:rsidRPr="00D2215B">
        <w:rPr>
          <w:rFonts w:asciiTheme="majorBidi" w:hAnsiTheme="majorBidi" w:cstheme="majorBidi"/>
        </w:rPr>
        <w:t xml:space="preserve"> index to </w:t>
      </w:r>
      <w:r w:rsidR="008B2511">
        <w:rPr>
          <w:rFonts w:asciiTheme="majorBidi" w:hAnsiTheme="majorBidi" w:cstheme="majorBidi"/>
        </w:rPr>
        <w:t>improv</w:t>
      </w:r>
      <w:r w:rsidRPr="00D2215B">
        <w:rPr>
          <w:rFonts w:asciiTheme="majorBidi" w:hAnsiTheme="majorBidi" w:cstheme="majorBidi"/>
        </w:rPr>
        <w:t>e noise minimization affectivity and to conclude and visualize the Hilbert spectrum of the entered signal in frequency range after filtrat</w:t>
      </w:r>
      <w:r w:rsidR="008F66B4">
        <w:rPr>
          <w:rFonts w:asciiTheme="majorBidi" w:hAnsiTheme="majorBidi" w:cstheme="majorBidi"/>
        </w:rPr>
        <w:t>ing</w:t>
      </w:r>
      <w:r w:rsidRPr="00D2215B">
        <w:rPr>
          <w:rFonts w:asciiTheme="majorBidi" w:hAnsiTheme="majorBidi" w:cstheme="majorBidi"/>
        </w:rPr>
        <w:t xml:space="preserve"> the noise. As for PD analysis, synthetic and empirical signals were utilized as entered signals in the decomposition techniques. This research offered improved enhancement in the decreasing noise and the PD exploring procedure specified using statistical analysis. Consequently, the signal </w:t>
      </w:r>
      <w:r w:rsidRPr="00D2215B">
        <w:rPr>
          <w:rFonts w:asciiTheme="majorBidi" w:hAnsiTheme="majorBidi" w:cstheme="majorBidi"/>
        </w:rPr>
        <w:lastRenderedPageBreak/>
        <w:t xml:space="preserve">decomposition utilizing the suggested </w:t>
      </w:r>
      <w:r w:rsidR="008B2511">
        <w:rPr>
          <w:rFonts w:asciiTheme="majorBidi" w:hAnsiTheme="majorBidi" w:cstheme="majorBidi"/>
        </w:rPr>
        <w:t>approach</w:t>
      </w:r>
      <w:r w:rsidRPr="00D2215B">
        <w:rPr>
          <w:rFonts w:asciiTheme="majorBidi" w:hAnsiTheme="majorBidi" w:cstheme="majorBidi"/>
        </w:rPr>
        <w:t xml:space="preserve"> is </w:t>
      </w:r>
      <w:r w:rsidR="008B2511">
        <w:rPr>
          <w:rFonts w:asciiTheme="majorBidi" w:hAnsiTheme="majorBidi" w:cstheme="majorBidi"/>
        </w:rPr>
        <w:t>valuable</w:t>
      </w:r>
      <w:r w:rsidRPr="00D2215B">
        <w:rPr>
          <w:rFonts w:asciiTheme="majorBidi" w:hAnsiTheme="majorBidi" w:cstheme="majorBidi"/>
        </w:rPr>
        <w:t xml:space="preserve"> for diagnosing PD on elevated voltage instrument</w:t>
      </w:r>
      <w:r w:rsidR="008F66B4">
        <w:rPr>
          <w:rFonts w:asciiTheme="majorBidi" w:hAnsiTheme="majorBidi" w:cstheme="majorBidi"/>
        </w:rPr>
        <w:t>s</w:t>
      </w:r>
      <w:r w:rsidRPr="00D2215B">
        <w:rPr>
          <w:rFonts w:asciiTheme="majorBidi" w:hAnsiTheme="majorBidi" w:cstheme="majorBidi"/>
        </w:rPr>
        <w:t>.</w:t>
      </w:r>
    </w:p>
    <w:p w14:paraId="297F739A" w14:textId="3E082F26"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"/>
          <w:id w:val="-1594615530"/>
          <w:placeholder>
            <w:docPart w:val="DefaultPlaceholder_-1854013440"/>
          </w:placeholder>
        </w:sdtPr>
        <w:sdtContent>
          <w:r w:rsidR="00E13200" w:rsidRPr="00E13200">
            <w:rPr>
              <w:rFonts w:asciiTheme="majorBidi" w:hAnsiTheme="majorBidi" w:cstheme="majorBidi"/>
              <w:color w:val="000000"/>
              <w:shd w:val="clear" w:color="auto" w:fill="FFFFFF"/>
            </w:rPr>
            <w:t>[42]</w:t>
          </w:r>
        </w:sdtContent>
      </w:sdt>
      <w:r w:rsidR="008002AD" w:rsidRPr="00ED1F40">
        <w:rPr>
          <w:rFonts w:asciiTheme="majorBidi" w:hAnsiTheme="majorBidi" w:cstheme="majorBidi"/>
          <w:color w:val="222222"/>
          <w:shd w:val="clear" w:color="auto" w:fill="FFFFFF"/>
        </w:rPr>
        <w:t xml:space="preserve"> suggested</w:t>
      </w:r>
      <w:r w:rsidR="008002AD" w:rsidRPr="00D2215B">
        <w:rPr>
          <w:rFonts w:asciiTheme="majorBidi" w:hAnsiTheme="majorBidi" w:cstheme="majorBidi"/>
          <w:color w:val="222222"/>
          <w:shd w:val="clear" w:color="auto" w:fill="FFFFFF"/>
        </w:rPr>
        <w:t xml:space="preserve"> a novel technique for defect exploration and position depend</w:t>
      </w:r>
      <w:r w:rsidR="008F66B4">
        <w:rPr>
          <w:rFonts w:asciiTheme="majorBidi" w:hAnsiTheme="majorBidi" w:cstheme="majorBidi"/>
          <w:color w:val="222222"/>
          <w:shd w:val="clear" w:color="auto" w:fill="FFFFFF"/>
        </w:rPr>
        <w:t>ing</w:t>
      </w:r>
      <w:r w:rsidR="008002AD" w:rsidRPr="00D2215B">
        <w:rPr>
          <w:rFonts w:asciiTheme="majorBidi" w:hAnsiTheme="majorBidi" w:cstheme="majorBidi"/>
          <w:color w:val="222222"/>
          <w:shd w:val="clear" w:color="auto" w:fill="FFFFFF"/>
        </w:rPr>
        <w:t xml:space="preserve"> on bidirect</w:t>
      </w:r>
      <w:r w:rsidR="008F66B4">
        <w:rPr>
          <w:rFonts w:asciiTheme="majorBidi" w:hAnsiTheme="majorBidi" w:cstheme="majorBidi"/>
          <w:color w:val="222222"/>
          <w:shd w:val="clear" w:color="auto" w:fill="FFFFFF"/>
        </w:rPr>
        <w:t>ion</w:t>
      </w:r>
      <w:r w:rsidR="008002AD" w:rsidRPr="00D2215B">
        <w:rPr>
          <w:rFonts w:asciiTheme="majorBidi" w:hAnsiTheme="majorBidi" w:cstheme="majorBidi"/>
          <w:color w:val="222222"/>
          <w:shd w:val="clear" w:color="auto" w:fill="FFFFFF"/>
        </w:rPr>
        <w:t xml:space="preserve">al Gated frequent </w:t>
      </w:r>
      <w:r w:rsidR="008002AD" w:rsidRPr="008B2511">
        <w:rPr>
          <w:rFonts w:asciiTheme="majorBidi" w:hAnsiTheme="majorBidi" w:cstheme="majorBidi"/>
        </w:rPr>
        <w:t>Unit</w:t>
      </w:r>
      <w:r w:rsidR="008F66B4" w:rsidRPr="008B2511">
        <w:rPr>
          <w:rFonts w:asciiTheme="majorBidi" w:hAnsiTheme="majorBidi" w:cstheme="majorBidi"/>
        </w:rPr>
        <w:t>s</w:t>
      </w:r>
      <w:r w:rsidR="008002AD" w:rsidRPr="00D2215B">
        <w:rPr>
          <w:rFonts w:asciiTheme="majorBidi" w:hAnsiTheme="majorBidi" w:cstheme="majorBidi"/>
          <w:color w:val="222222"/>
          <w:shd w:val="clear" w:color="auto" w:fill="FFFFFF"/>
        </w:rPr>
        <w:t>, owing to inadequate traditional defect diagnosis technique</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of MMC-HVDC system, like manual-designed defect thresholds and complicated data pre-treatment. The suggested </w:t>
      </w:r>
      <w:r w:rsidR="008B2511">
        <w:rPr>
          <w:rFonts w:asciiTheme="majorBidi" w:hAnsiTheme="majorBidi" w:cstheme="majorBidi"/>
          <w:color w:val="222222"/>
          <w:shd w:val="clear" w:color="auto" w:fill="FFFFFF"/>
        </w:rPr>
        <w:t>process</w:t>
      </w:r>
      <w:r w:rsidR="008002AD" w:rsidRPr="00D2215B">
        <w:rPr>
          <w:rFonts w:asciiTheme="majorBidi" w:hAnsiTheme="majorBidi" w:cstheme="majorBidi"/>
          <w:color w:val="222222"/>
          <w:shd w:val="clear" w:color="auto" w:fill="FFFFFF"/>
        </w:rPr>
        <w:t xml:space="preserve"> has clear benefits of characteristics obtain</w:t>
      </w:r>
      <w:r w:rsidR="008F66B4">
        <w:rPr>
          <w:rFonts w:asciiTheme="majorBidi" w:hAnsiTheme="majorBidi" w:cstheme="majorBidi"/>
          <w:color w:val="222222"/>
          <w:shd w:val="clear" w:color="auto" w:fill="FFFFFF"/>
        </w:rPr>
        <w:t>ed</w:t>
      </w:r>
      <w:r w:rsidR="008002AD" w:rsidRPr="00D2215B">
        <w:rPr>
          <w:rFonts w:asciiTheme="majorBidi" w:hAnsiTheme="majorBidi" w:cstheme="majorBidi"/>
          <w:color w:val="222222"/>
          <w:shd w:val="clear" w:color="auto" w:fill="FFFFFF"/>
        </w:rPr>
        <w:t xml:space="preserve"> on the bi-oriented composition</w:t>
      </w:r>
      <w:r w:rsidR="008B2511">
        <w:rPr>
          <w:rFonts w:asciiTheme="majorBidi" w:hAnsiTheme="majorBidi" w:cstheme="majorBidi"/>
          <w:color w:val="222222"/>
          <w:shd w:val="clear" w:color="auto" w:fill="FFFFFF"/>
        </w:rPr>
        <w:t xml:space="preserve"> and</w:t>
      </w:r>
      <w:r w:rsidR="008002AD" w:rsidRPr="00D2215B">
        <w:rPr>
          <w:rFonts w:asciiTheme="majorBidi" w:hAnsiTheme="majorBidi" w:cstheme="majorBidi"/>
          <w:color w:val="222222"/>
          <w:shd w:val="clear" w:color="auto" w:fill="FFFFFF"/>
        </w:rPr>
        <w:t xml:space="preserve"> facilitates the pre-treatment of defect data. The pre-treatment prevents the absence of correct information in the data and contribute</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to remov</w:t>
      </w:r>
      <w:r w:rsidR="008F66B4">
        <w:rPr>
          <w:rFonts w:asciiTheme="majorBidi" w:hAnsiTheme="majorBidi" w:cstheme="majorBidi"/>
          <w:color w:val="222222"/>
          <w:shd w:val="clear" w:color="auto" w:fill="FFFFFF"/>
        </w:rPr>
        <w:t>ing</w:t>
      </w:r>
      <w:r w:rsidR="008002AD" w:rsidRPr="00D2215B">
        <w:rPr>
          <w:rFonts w:asciiTheme="majorBidi" w:hAnsiTheme="majorBidi" w:cstheme="majorBidi"/>
          <w:color w:val="222222"/>
          <w:shd w:val="clear" w:color="auto" w:fill="FFFFFF"/>
        </w:rPr>
        <w:t xml:space="preserve"> defect features, consequently enhancing the precision of the technique. Expanded model experiments illustrated that the suggested </w:t>
      </w:r>
      <w:r w:rsidR="008B2511">
        <w:rPr>
          <w:rFonts w:asciiTheme="majorBidi" w:hAnsiTheme="majorBidi" w:cstheme="majorBidi"/>
          <w:color w:val="222222"/>
          <w:shd w:val="clear" w:color="auto" w:fill="FFFFFF"/>
        </w:rPr>
        <w:t>method</w:t>
      </w:r>
      <w:r w:rsidR="008002AD" w:rsidRPr="00D2215B">
        <w:rPr>
          <w:rFonts w:asciiTheme="majorBidi" w:hAnsiTheme="majorBidi" w:cstheme="majorBidi"/>
          <w:color w:val="222222"/>
          <w:shd w:val="clear" w:color="auto" w:fill="FFFFFF"/>
        </w:rPr>
        <w:t xml:space="preserve"> meets the velocity demands of MMC-HVDC preservation (2 </w:t>
      </w:r>
      <w:proofErr w:type="spellStart"/>
      <w:r w:rsidR="008002AD" w:rsidRPr="00D2215B">
        <w:rPr>
          <w:rFonts w:asciiTheme="majorBidi" w:hAnsiTheme="majorBidi" w:cstheme="majorBidi"/>
          <w:color w:val="222222"/>
          <w:shd w:val="clear" w:color="auto" w:fill="FFFFFF"/>
        </w:rPr>
        <w:t>ms</w:t>
      </w:r>
      <w:proofErr w:type="spellEnd"/>
      <w:r w:rsidR="008002AD" w:rsidRPr="00D2215B">
        <w:rPr>
          <w:rFonts w:asciiTheme="majorBidi" w:hAnsiTheme="majorBidi" w:cstheme="majorBidi"/>
          <w:color w:val="222222"/>
          <w:shd w:val="clear" w:color="auto" w:fill="FFFFFF"/>
        </w:rPr>
        <w:t xml:space="preserve">) and the precision percentage ratio up to 99.99%. Moreover, the technique is not influenced by noise and has </w:t>
      </w:r>
      <w:r w:rsidR="008B2511">
        <w:rPr>
          <w:rFonts w:asciiTheme="majorBidi" w:hAnsiTheme="majorBidi" w:cstheme="majorBidi"/>
          <w:color w:val="222222"/>
          <w:shd w:val="clear" w:color="auto" w:fill="FFFFFF"/>
        </w:rPr>
        <w:t>excellen</w:t>
      </w:r>
      <w:r w:rsidR="008002AD" w:rsidRPr="00D2215B">
        <w:rPr>
          <w:rFonts w:asciiTheme="majorBidi" w:hAnsiTheme="majorBidi" w:cstheme="majorBidi"/>
          <w:color w:val="222222"/>
          <w:shd w:val="clear" w:color="auto" w:fill="FFFFFF"/>
        </w:rPr>
        <w:t xml:space="preserve">t probabilities for </w:t>
      </w:r>
      <w:r w:rsidR="008B2511">
        <w:rPr>
          <w:rFonts w:asciiTheme="majorBidi" w:hAnsiTheme="majorBidi" w:cstheme="majorBidi"/>
          <w:color w:val="222222"/>
          <w:shd w:val="clear" w:color="auto" w:fill="FFFFFF"/>
        </w:rPr>
        <w:t>suitable</w:t>
      </w:r>
      <w:r w:rsidR="008002AD" w:rsidRPr="00D2215B">
        <w:rPr>
          <w:rFonts w:asciiTheme="majorBidi" w:hAnsiTheme="majorBidi" w:cstheme="majorBidi"/>
          <w:color w:val="222222"/>
          <w:shd w:val="clear" w:color="auto" w:fill="FFFFFF"/>
        </w:rPr>
        <w:t xml:space="preserve"> employment.</w:t>
      </w:r>
    </w:p>
    <w:p w14:paraId="1982ABF2" w14:textId="06E81D21" w:rsidR="008002AD" w:rsidRPr="00D2215B" w:rsidRDefault="008B2511" w:rsidP="008B2511">
      <w:pPr>
        <w:spacing w:after="0"/>
        <w:rPr>
          <w:rFonts w:asciiTheme="majorBidi" w:hAnsiTheme="majorBidi" w:cstheme="majorBidi"/>
          <w:color w:val="222222"/>
          <w:shd w:val="clear" w:color="auto" w:fill="FFFFFF"/>
        </w:rPr>
      </w:pPr>
      <w:r w:rsidRPr="008B2511">
        <w:rPr>
          <w:rFonts w:asciiTheme="majorBidi" w:hAnsiTheme="majorBidi" w:cstheme="majorBidi"/>
          <w:color w:val="222222"/>
          <w:shd w:val="clear" w:color="auto" w:fill="FFFFFF"/>
        </w:rPr>
        <w:t>Boosting flexibility in an energy grid system is one of the primary tasks of electrical distribution firms to offer elevated-degree service. The energy flexibility research community has suggested different charts to explore, sort, and localize defect events. Anyway, the previous studies still suffer a shortage of comprehensive taxonomy of these charts that can contribute to improving future research</w:t>
      </w:r>
      <w:r w:rsidRPr="00ED1F40">
        <w:rPr>
          <w:rFonts w:asciiTheme="majorBidi" w:hAnsiTheme="majorBidi" w:cstheme="majorBidi"/>
          <w:color w:val="222222"/>
          <w:shd w:val="clear" w:color="auto" w:fill="FFFFFF"/>
        </w:rPr>
        <w:t xml:space="preserve">. </w:t>
      </w:r>
      <w:sdt>
        <w:sdtPr>
          <w:rPr>
            <w:rFonts w:asciiTheme="majorBidi" w:hAnsiTheme="majorBidi" w:cstheme="majorBidi"/>
            <w:color w:val="000000"/>
            <w:shd w:val="clear" w:color="auto" w:fill="FFFFFF"/>
          </w:rPr>
          <w:tag w:val="MENDELEY_CITATION_v3_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"/>
          <w:id w:val="479811458"/>
          <w:placeholder>
            <w:docPart w:val="DefaultPlaceholder_-1854013440"/>
          </w:placeholder>
        </w:sdtPr>
        <w:sdtContent>
          <w:r w:rsidR="00E13200" w:rsidRPr="00E13200">
            <w:rPr>
              <w:rFonts w:asciiTheme="majorBidi" w:hAnsiTheme="majorBidi" w:cstheme="majorBidi"/>
              <w:color w:val="000000"/>
              <w:shd w:val="clear" w:color="auto" w:fill="FFFFFF"/>
            </w:rPr>
            <w:t>[43]</w:t>
          </w:r>
        </w:sdtContent>
      </w:sdt>
      <w:r w:rsidRPr="00ED1F40">
        <w:rPr>
          <w:rFonts w:asciiTheme="majorBidi" w:hAnsiTheme="majorBidi" w:cstheme="majorBidi"/>
          <w:color w:val="222222"/>
          <w:shd w:val="clear" w:color="auto" w:fill="FFFFFF"/>
        </w:rPr>
        <w:t xml:space="preserve"> conducted</w:t>
      </w:r>
      <w:r w:rsidRPr="008B2511">
        <w:rPr>
          <w:rFonts w:asciiTheme="majorBidi" w:hAnsiTheme="majorBidi" w:cstheme="majorBidi"/>
          <w:color w:val="222222"/>
          <w:shd w:val="clear" w:color="auto" w:fill="FFFFFF"/>
        </w:rPr>
        <w:t xml:space="preserve"> a literature review that offered a combined review of the advanced solutions to defect analysis in transition energy systems</w:t>
      </w:r>
      <w:r w:rsidR="008002AD" w:rsidRPr="008B2511">
        <w:rPr>
          <w:rFonts w:asciiTheme="majorBidi" w:hAnsiTheme="majorBidi" w:cstheme="majorBidi"/>
          <w:color w:val="222222"/>
          <w:shd w:val="clear" w:color="auto" w:fill="FFFFFF"/>
        </w:rPr>
        <w:t>. The researchers addressed defect kinds and various defect-analysis techniques selected using related</w:t>
      </w:r>
      <w:r w:rsidR="008002AD" w:rsidRPr="00D2215B">
        <w:rPr>
          <w:rFonts w:asciiTheme="majorBidi" w:hAnsiTheme="majorBidi" w:cstheme="majorBidi"/>
          <w:color w:val="222222"/>
          <w:shd w:val="clear" w:color="auto" w:fill="FFFFFF"/>
        </w:rPr>
        <w:t xml:space="preserve"> research works, suggested a new flowchart to categorize these works, and shed light </w:t>
      </w:r>
      <w:r w:rsidR="008F66B4">
        <w:rPr>
          <w:rFonts w:asciiTheme="majorBidi" w:hAnsiTheme="majorBidi" w:cstheme="majorBidi"/>
          <w:color w:val="222222"/>
          <w:shd w:val="clear" w:color="auto" w:fill="FFFFFF"/>
        </w:rPr>
        <w:t xml:space="preserve">on </w:t>
      </w:r>
      <w:r w:rsidR="008002AD" w:rsidRPr="00D2215B">
        <w:rPr>
          <w:rFonts w:asciiTheme="majorBidi" w:hAnsiTheme="majorBidi" w:cstheme="majorBidi"/>
          <w:color w:val="222222"/>
          <w:shd w:val="clear" w:color="auto" w:fill="FFFFFF"/>
        </w:rPr>
        <w:t>their advantages and weaknesses. The researcher predicted that this study review would be</w:t>
      </w:r>
      <w:r>
        <w:rPr>
          <w:rFonts w:asciiTheme="majorBidi" w:hAnsiTheme="majorBidi" w:cstheme="majorBidi"/>
          <w:color w:val="222222"/>
          <w:shd w:val="clear" w:color="auto" w:fill="FFFFFF"/>
        </w:rPr>
        <w:t>nefit</w:t>
      </w:r>
      <w:r w:rsidR="008002AD" w:rsidRPr="00D2215B">
        <w:rPr>
          <w:rFonts w:asciiTheme="majorBidi" w:hAnsiTheme="majorBidi" w:cstheme="majorBidi"/>
          <w:color w:val="222222"/>
          <w:shd w:val="clear" w:color="auto" w:fill="FFFFFF"/>
        </w:rPr>
        <w:t xml:space="preserve"> the researcher in the future in selecting proper methods for defect analysis.</w:t>
      </w:r>
    </w:p>
    <w:p w14:paraId="450B23F4" w14:textId="17BB5D6A" w:rsidR="008002AD" w:rsidRPr="00D2215B" w:rsidRDefault="008B2511" w:rsidP="008B2511">
      <w:pPr>
        <w:spacing w:after="0"/>
        <w:rPr>
          <w:rFonts w:asciiTheme="majorBidi" w:hAnsiTheme="majorBidi" w:cstheme="majorBidi"/>
          <w:color w:val="222222"/>
          <w:shd w:val="clear" w:color="auto" w:fill="FFFFFF"/>
        </w:rPr>
      </w:pPr>
      <w:r>
        <w:rPr>
          <w:rFonts w:asciiTheme="majorBidi" w:hAnsiTheme="majorBidi" w:cstheme="majorBidi"/>
          <w:color w:val="222222"/>
          <w:shd w:val="clear" w:color="auto" w:fill="FFFFFF"/>
        </w:rPr>
        <w:t>T</w:t>
      </w:r>
      <w:r w:rsidR="008002AD" w:rsidRPr="00D2215B">
        <w:rPr>
          <w:rFonts w:asciiTheme="majorBidi" w:hAnsiTheme="majorBidi" w:cstheme="majorBidi"/>
          <w:color w:val="222222"/>
          <w:shd w:val="clear" w:color="auto" w:fill="FFFFFF"/>
        </w:rPr>
        <w:t xml:space="preserve">o immediately assort the unprocessed sensor data with no specific </w:t>
      </w:r>
      <w:proofErr w:type="gramStart"/>
      <w:r w:rsidR="008002AD" w:rsidRPr="00D2215B">
        <w:rPr>
          <w:rFonts w:asciiTheme="majorBidi" w:hAnsiTheme="majorBidi" w:cstheme="majorBidi"/>
          <w:color w:val="222222"/>
          <w:shd w:val="clear" w:color="auto" w:fill="FFFFFF"/>
        </w:rPr>
        <w:t>characteristic</w:t>
      </w:r>
      <w:proofErr w:type="gramEnd"/>
      <w:r w:rsidR="008002AD" w:rsidRPr="00D2215B">
        <w:rPr>
          <w:rFonts w:asciiTheme="majorBidi" w:hAnsiTheme="majorBidi" w:cstheme="majorBidi"/>
          <w:color w:val="222222"/>
          <w:shd w:val="clear" w:color="auto" w:fill="FFFFFF"/>
        </w:rPr>
        <w:t xml:space="preserve"> obtain and designing </w:t>
      </w:r>
      <w:r w:rsidR="008002AD" w:rsidRPr="00ED1F40">
        <w:rPr>
          <w:rFonts w:asciiTheme="majorBidi" w:hAnsiTheme="majorBidi" w:cstheme="majorBidi"/>
          <w:color w:val="222222"/>
          <w:shd w:val="clear" w:color="auto" w:fill="FFFFFF"/>
        </w:rPr>
        <w:t xml:space="preserve">classifier, </w:t>
      </w:r>
      <w:sdt>
        <w:sdtPr>
          <w:rPr>
            <w:rFonts w:asciiTheme="majorBidi" w:hAnsiTheme="majorBidi" w:cstheme="majorBidi"/>
            <w:color w:val="000000"/>
            <w:shd w:val="clear" w:color="auto" w:fill="FFFFFF"/>
          </w:rPr>
          <w:tag w:val="MENDELEY_CITATION_v3_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"/>
          <w:id w:val="2085870606"/>
          <w:placeholder>
            <w:docPart w:val="DefaultPlaceholder_-1854013440"/>
          </w:placeholder>
        </w:sdtPr>
        <w:sdtContent>
          <w:r w:rsidR="00E13200" w:rsidRPr="00E13200">
            <w:rPr>
              <w:rFonts w:asciiTheme="majorBidi" w:hAnsiTheme="majorBidi" w:cstheme="majorBidi"/>
              <w:color w:val="000000"/>
              <w:shd w:val="clear" w:color="auto" w:fill="FFFFFF"/>
            </w:rPr>
            <w:t>[44]</w:t>
          </w:r>
        </w:sdtContent>
      </w:sdt>
      <w:r w:rsidR="008002AD" w:rsidRPr="00ED1F40">
        <w:rPr>
          <w:rFonts w:asciiTheme="majorBidi" w:hAnsiTheme="majorBidi" w:cstheme="majorBidi"/>
          <w:color w:val="222222"/>
          <w:shd w:val="clear" w:color="auto" w:fill="FFFFFF"/>
        </w:rPr>
        <w:t xml:space="preserve"> suggested</w:t>
      </w:r>
      <w:r w:rsidR="008002AD" w:rsidRPr="00D2215B">
        <w:rPr>
          <w:rFonts w:asciiTheme="majorBidi" w:hAnsiTheme="majorBidi" w:cstheme="majorBidi"/>
          <w:color w:val="222222"/>
          <w:shd w:val="clear" w:color="auto" w:fill="FFFFFF"/>
        </w:rPr>
        <w:t xml:space="preserve"> a long short-period memory neural grid and utilized for 7 cases of the MMC-HVDC transition energy system modeled using energy Systems software /Electromagnetic Transients.</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 xml:space="preserve">It was noted that the LSTM technique could explore defects with 100% precision and assort several </w:t>
      </w:r>
      <w:r>
        <w:rPr>
          <w:rFonts w:asciiTheme="majorBidi" w:hAnsiTheme="majorBidi" w:cstheme="majorBidi"/>
          <w:color w:val="222222"/>
          <w:shd w:val="clear" w:color="auto" w:fill="FFFFFF"/>
        </w:rPr>
        <w:t>flaw</w:t>
      </w:r>
      <w:r w:rsidR="008002AD" w:rsidRPr="00D2215B">
        <w:rPr>
          <w:rFonts w:asciiTheme="majorBidi" w:hAnsiTheme="majorBidi" w:cstheme="majorBidi"/>
          <w:color w:val="222222"/>
          <w:shd w:val="clear" w:color="auto" w:fill="FFFFFF"/>
        </w:rPr>
        <w:t xml:space="preserve">s in addition </w:t>
      </w:r>
      <w:r>
        <w:rPr>
          <w:rFonts w:asciiTheme="majorBidi" w:hAnsiTheme="majorBidi" w:cstheme="majorBidi"/>
          <w:color w:val="222222"/>
          <w:shd w:val="clear" w:color="auto" w:fill="FFFFFF"/>
        </w:rPr>
        <w:t>to offering</w:t>
      </w:r>
      <w:r w:rsidR="008002AD" w:rsidRPr="00D2215B">
        <w:rPr>
          <w:rFonts w:asciiTheme="majorBidi" w:hAnsiTheme="majorBidi" w:cstheme="majorBidi"/>
          <w:color w:val="222222"/>
          <w:shd w:val="clear" w:color="auto" w:fill="FFFFFF"/>
        </w:rPr>
        <w:t xml:space="preserve"> hopeful defect classification performance. The LSTM technique </w:t>
      </w:r>
      <w:r w:rsidR="008F66B4">
        <w:rPr>
          <w:rFonts w:asciiTheme="majorBidi" w:hAnsiTheme="majorBidi" w:cstheme="majorBidi"/>
          <w:color w:val="222222"/>
          <w:shd w:val="clear" w:color="auto" w:fill="FFFFFF"/>
        </w:rPr>
        <w:t>can</w:t>
      </w:r>
      <w:r w:rsidR="008002AD" w:rsidRPr="00D2215B">
        <w:rPr>
          <w:rFonts w:asciiTheme="majorBidi" w:hAnsiTheme="majorBidi" w:cstheme="majorBidi"/>
          <w:color w:val="222222"/>
          <w:shd w:val="clear" w:color="auto" w:fill="FFFFFF"/>
        </w:rPr>
        <w:t xml:space="preserve"> gain better classification precision around the middle of the experimenting data ratio, although it requires more practic</w:t>
      </w:r>
      <w:r w:rsidR="008F66B4">
        <w:rPr>
          <w:rFonts w:asciiTheme="majorBidi" w:hAnsiTheme="majorBidi" w:cstheme="majorBidi"/>
          <w:color w:val="222222"/>
          <w:shd w:val="clear" w:color="auto" w:fill="FFFFFF"/>
        </w:rPr>
        <w:t>e</w:t>
      </w:r>
      <w:r w:rsidR="008002AD" w:rsidRPr="00D2215B">
        <w:rPr>
          <w:rFonts w:asciiTheme="majorBidi" w:hAnsiTheme="majorBidi" w:cstheme="majorBidi"/>
          <w:color w:val="222222"/>
          <w:shd w:val="clear" w:color="auto" w:fill="FFFFFF"/>
        </w:rPr>
        <w:t xml:space="preserve"> duration.</w:t>
      </w:r>
    </w:p>
    <w:p w14:paraId="576F1497" w14:textId="48D2CAC4" w:rsidR="008002AD" w:rsidRPr="00D2215B" w:rsidRDefault="008002AD" w:rsidP="008B2511">
      <w:pPr>
        <w:spacing w:after="0"/>
        <w:rPr>
          <w:rFonts w:asciiTheme="majorBidi" w:hAnsiTheme="majorBidi" w:cstheme="majorBidi"/>
          <w:color w:val="222222"/>
          <w:shd w:val="clear" w:color="auto" w:fill="FFFFFF"/>
        </w:rPr>
      </w:pPr>
      <w:proofErr w:type="spellStart"/>
      <w:r w:rsidRPr="00D2215B">
        <w:rPr>
          <w:rFonts w:asciiTheme="majorBidi" w:hAnsiTheme="majorBidi" w:cstheme="majorBidi"/>
          <w:color w:val="222222"/>
          <w:shd w:val="clear" w:color="auto" w:fill="FFFFFF"/>
        </w:rPr>
        <w:lastRenderedPageBreak/>
        <w:t>Ghashghaei</w:t>
      </w:r>
      <w:proofErr w:type="spellEnd"/>
      <w:r w:rsidRPr="00D2215B">
        <w:rPr>
          <w:rFonts w:asciiTheme="majorBidi" w:hAnsiTheme="majorBidi" w:cstheme="majorBidi"/>
          <w:color w:val="222222"/>
          <w:shd w:val="clear" w:color="auto" w:fill="FFFFFF"/>
        </w:rPr>
        <w:t xml:space="preserve"> and </w:t>
      </w:r>
      <w:proofErr w:type="spellStart"/>
      <w:proofErr w:type="gramStart"/>
      <w:r w:rsidRPr="00D2215B">
        <w:rPr>
          <w:rFonts w:asciiTheme="majorBidi" w:hAnsiTheme="majorBidi" w:cstheme="majorBidi"/>
          <w:color w:val="222222"/>
          <w:shd w:val="clear" w:color="auto" w:fill="FFFFFF"/>
        </w:rPr>
        <w:t>Akhbari</w:t>
      </w:r>
      <w:proofErr w:type="spellEnd"/>
      <w:r w:rsidRPr="00D2215B">
        <w:rPr>
          <w:rFonts w:asciiTheme="majorBidi" w:hAnsiTheme="majorBidi" w:cstheme="majorBidi"/>
          <w:color w:val="222222"/>
          <w:shd w:val="clear" w:color="auto" w:fill="FFFFFF"/>
        </w:rPr>
        <w:t>(</w:t>
      </w:r>
      <w:proofErr w:type="gramEnd"/>
      <w:r w:rsidRPr="00D2215B">
        <w:rPr>
          <w:rFonts w:asciiTheme="majorBidi" w:hAnsiTheme="majorBidi" w:cstheme="majorBidi"/>
          <w:color w:val="222222"/>
          <w:shd w:val="clear" w:color="auto" w:fill="FFFFFF"/>
        </w:rPr>
        <w:t xml:space="preserve">2021)  offered a </w:t>
      </w:r>
      <w:r>
        <w:rPr>
          <w:rFonts w:asciiTheme="majorBidi" w:hAnsiTheme="majorBidi" w:cstheme="majorBidi"/>
          <w:color w:val="222222"/>
          <w:shd w:val="clear" w:color="auto" w:fill="FFFFFF"/>
        </w:rPr>
        <w:t>compar</w:t>
      </w:r>
      <w:r w:rsidR="008B2511">
        <w:rPr>
          <w:rFonts w:asciiTheme="majorBidi" w:hAnsiTheme="majorBidi" w:cstheme="majorBidi"/>
          <w:color w:val="222222"/>
          <w:shd w:val="clear" w:color="auto" w:fill="FFFFFF"/>
        </w:rPr>
        <w:t>ison</w:t>
      </w:r>
      <w:r w:rsidRPr="00D2215B">
        <w:rPr>
          <w:rFonts w:asciiTheme="majorBidi" w:hAnsiTheme="majorBidi" w:cstheme="majorBidi"/>
          <w:color w:val="222222"/>
          <w:shd w:val="clear" w:color="auto" w:fill="FFFFFF"/>
        </w:rPr>
        <w:t xml:space="preserve"> study multi-Machine Learning system approach to protect bipolar HVDC transition line in which several ML modes of Support Vector Machine and K-Nearest were utilized for defect exploration and sortation.</w:t>
      </w:r>
      <w:r w:rsidRPr="00D2215B">
        <w:rPr>
          <w:rFonts w:asciiTheme="majorBidi" w:hAnsiTheme="majorBidi" w:cstheme="majorBidi"/>
        </w:rPr>
        <w:t xml:space="preserve"> </w:t>
      </w:r>
      <w:r w:rsidRPr="00D2215B">
        <w:rPr>
          <w:rFonts w:asciiTheme="majorBidi" w:hAnsiTheme="majorBidi" w:cstheme="majorBidi"/>
          <w:color w:val="222222"/>
          <w:shd w:val="clear" w:color="auto" w:fill="FFFFFF"/>
        </w:rPr>
        <w:t xml:space="preserve">The KNN defect kind classifier is structured as a double-objective module that </w:t>
      </w:r>
      <w:r w:rsidR="008B2511">
        <w:rPr>
          <w:rFonts w:asciiTheme="majorBidi" w:hAnsiTheme="majorBidi" w:cstheme="majorBidi"/>
          <w:color w:val="222222"/>
          <w:shd w:val="clear" w:color="auto" w:fill="FFFFFF"/>
        </w:rPr>
        <w:t>explores defect kind and</w:t>
      </w:r>
      <w:r w:rsidRPr="00D2215B">
        <w:rPr>
          <w:rFonts w:asciiTheme="majorBidi" w:hAnsiTheme="majorBidi" w:cstheme="majorBidi"/>
          <w:color w:val="222222"/>
          <w:shd w:val="clear" w:color="auto" w:fill="FFFFFF"/>
        </w:rPr>
        <w:t xml:space="preserve"> works as a typical unit for insecure defect declaration from the </w:t>
      </w:r>
      <w:r w:rsidR="008B2511">
        <w:rPr>
          <w:rFonts w:asciiTheme="majorBidi" w:hAnsiTheme="majorBidi" w:cstheme="majorBidi"/>
          <w:color w:val="222222"/>
          <w:shd w:val="clear" w:color="auto" w:fill="FFFFFF"/>
        </w:rPr>
        <w:t>functional</w:t>
      </w:r>
      <w:r w:rsidRPr="00D2215B">
        <w:rPr>
          <w:rFonts w:asciiTheme="majorBidi" w:hAnsiTheme="majorBidi" w:cstheme="majorBidi"/>
          <w:color w:val="222222"/>
          <w:shd w:val="clear" w:color="auto" w:fill="FFFFFF"/>
        </w:rPr>
        <w:t xml:space="preserve"> module. The statistical indicators such as Gradients, standard deviations</w:t>
      </w:r>
      <w:r w:rsidR="008F66B4">
        <w:rPr>
          <w:rFonts w:asciiTheme="majorBidi" w:hAnsiTheme="majorBidi" w:cstheme="majorBidi"/>
          <w:color w:val="222222"/>
          <w:shd w:val="clear" w:color="auto" w:fill="FFFFFF"/>
        </w:rPr>
        <w:t>,</w:t>
      </w:r>
      <w:r w:rsidRPr="00D2215B">
        <w:rPr>
          <w:rFonts w:asciiTheme="majorBidi" w:hAnsiTheme="majorBidi" w:cstheme="majorBidi"/>
          <w:color w:val="222222"/>
          <w:shd w:val="clear" w:color="auto" w:fill="FFFFFF"/>
        </w:rPr>
        <w:t xml:space="preserve"> and correlation for the following: DC, voltage, harmonic current, and patterns of DC are suitable characteristics vector</w:t>
      </w:r>
      <w:r w:rsidR="008F66B4">
        <w:rPr>
          <w:rFonts w:asciiTheme="majorBidi" w:hAnsiTheme="majorBidi" w:cstheme="majorBidi"/>
          <w:color w:val="222222"/>
          <w:shd w:val="clear" w:color="auto" w:fill="FFFFFF"/>
        </w:rPr>
        <w:t>s</w:t>
      </w:r>
      <w:r w:rsidRPr="00D2215B">
        <w:rPr>
          <w:rFonts w:asciiTheme="majorBidi" w:hAnsiTheme="majorBidi" w:cstheme="majorBidi"/>
          <w:color w:val="222222"/>
          <w:shd w:val="clear" w:color="auto" w:fill="FFFFFF"/>
        </w:rPr>
        <w:t xml:space="preserve">. Generally, 154 </w:t>
      </w:r>
      <w:proofErr w:type="spellStart"/>
      <w:r w:rsidRPr="00D2215B">
        <w:rPr>
          <w:rFonts w:asciiTheme="majorBidi" w:hAnsiTheme="majorBidi" w:cstheme="majorBidi"/>
          <w:color w:val="222222"/>
          <w:shd w:val="clear" w:color="auto" w:fill="FFFFFF"/>
        </w:rPr>
        <w:t>practi</w:t>
      </w:r>
      <w:r w:rsidR="008B2511">
        <w:rPr>
          <w:rFonts w:asciiTheme="majorBidi" w:hAnsiTheme="majorBidi" w:cstheme="majorBidi"/>
          <w:color w:val="222222"/>
          <w:shd w:val="clear" w:color="auto" w:fill="FFFFFF"/>
        </w:rPr>
        <w:t>s</w:t>
      </w:r>
      <w:r w:rsidRPr="00D2215B">
        <w:rPr>
          <w:rFonts w:asciiTheme="majorBidi" w:hAnsiTheme="majorBidi" w:cstheme="majorBidi"/>
          <w:color w:val="222222"/>
          <w:shd w:val="clear" w:color="auto" w:fill="FFFFFF"/>
        </w:rPr>
        <w:t>ing</w:t>
      </w:r>
      <w:proofErr w:type="spellEnd"/>
      <w:r w:rsidRPr="00D2215B">
        <w:rPr>
          <w:rFonts w:asciiTheme="majorBidi" w:hAnsiTheme="majorBidi" w:cstheme="majorBidi"/>
          <w:color w:val="222222"/>
          <w:shd w:val="clear" w:color="auto" w:fill="FFFFFF"/>
        </w:rPr>
        <w:t xml:space="preserve"> states and 53 major test states were gained by modeling different defect and non-defect cases on a ±650 kV-1000 km Current </w:t>
      </w:r>
      <w:r w:rsidR="00483292">
        <w:rPr>
          <w:rFonts w:asciiTheme="majorBidi" w:hAnsiTheme="majorBidi" w:cstheme="majorBidi"/>
          <w:color w:val="222222"/>
          <w:shd w:val="clear" w:color="auto" w:fill="FFFFFF"/>
        </w:rPr>
        <w:t>S</w:t>
      </w:r>
      <w:r w:rsidRPr="00D2215B">
        <w:rPr>
          <w:rFonts w:asciiTheme="majorBidi" w:hAnsiTheme="majorBidi" w:cstheme="majorBidi"/>
          <w:color w:val="222222"/>
          <w:shd w:val="clear" w:color="auto" w:fill="FFFFFF"/>
        </w:rPr>
        <w:t xml:space="preserve">ource </w:t>
      </w:r>
      <w:r w:rsidR="00483292">
        <w:rPr>
          <w:rFonts w:asciiTheme="majorBidi" w:hAnsiTheme="majorBidi" w:cstheme="majorBidi"/>
          <w:color w:val="222222"/>
          <w:shd w:val="clear" w:color="auto" w:fill="FFFFFF"/>
        </w:rPr>
        <w:t>Co</w:t>
      </w:r>
      <w:r w:rsidRPr="00D2215B">
        <w:rPr>
          <w:rFonts w:asciiTheme="majorBidi" w:hAnsiTheme="majorBidi" w:cstheme="majorBidi"/>
          <w:color w:val="222222"/>
          <w:shd w:val="clear" w:color="auto" w:fill="FFFFFF"/>
        </w:rPr>
        <w:t xml:space="preserve">nverter (CSC) – HVDC. The ML units were </w:t>
      </w:r>
      <w:proofErr w:type="spellStart"/>
      <w:r w:rsidRPr="00D2215B">
        <w:rPr>
          <w:rFonts w:asciiTheme="majorBidi" w:hAnsiTheme="majorBidi" w:cstheme="majorBidi"/>
          <w:color w:val="222222"/>
          <w:shd w:val="clear" w:color="auto" w:fill="FFFFFF"/>
        </w:rPr>
        <w:t>practi</w:t>
      </w:r>
      <w:r w:rsidR="008B2511">
        <w:rPr>
          <w:rFonts w:asciiTheme="majorBidi" w:hAnsiTheme="majorBidi" w:cstheme="majorBidi"/>
          <w:color w:val="222222"/>
          <w:shd w:val="clear" w:color="auto" w:fill="FFFFFF"/>
        </w:rPr>
        <w:t>s</w:t>
      </w:r>
      <w:r w:rsidRPr="00D2215B">
        <w:rPr>
          <w:rFonts w:asciiTheme="majorBidi" w:hAnsiTheme="majorBidi" w:cstheme="majorBidi"/>
          <w:color w:val="222222"/>
          <w:shd w:val="clear" w:color="auto" w:fill="FFFFFF"/>
        </w:rPr>
        <w:t>e</w:t>
      </w:r>
      <w:r w:rsidR="008F66B4">
        <w:rPr>
          <w:rFonts w:asciiTheme="majorBidi" w:hAnsiTheme="majorBidi" w:cstheme="majorBidi"/>
          <w:color w:val="222222"/>
          <w:shd w:val="clear" w:color="auto" w:fill="FFFFFF"/>
        </w:rPr>
        <w:t>d</w:t>
      </w:r>
      <w:proofErr w:type="spellEnd"/>
      <w:r w:rsidRPr="00D2215B">
        <w:rPr>
          <w:rFonts w:asciiTheme="majorBidi" w:hAnsiTheme="majorBidi" w:cstheme="majorBidi"/>
          <w:color w:val="222222"/>
          <w:shd w:val="clear" w:color="auto" w:fill="FFFFFF"/>
        </w:rPr>
        <w:t xml:space="preserve"> in MATLAB and examined under various severe cases. The gained findings illustrate that the suggested algorithm is efficient </w:t>
      </w:r>
      <w:r w:rsidR="008B2511">
        <w:rPr>
          <w:rFonts w:asciiTheme="majorBidi" w:hAnsiTheme="majorBidi" w:cstheme="majorBidi"/>
          <w:color w:val="222222"/>
          <w:shd w:val="clear" w:color="auto" w:fill="FFFFFF"/>
        </w:rPr>
        <w:t>in exploring</w:t>
      </w:r>
      <w:r w:rsidRPr="00D2215B">
        <w:rPr>
          <w:rFonts w:asciiTheme="majorBidi" w:hAnsiTheme="majorBidi" w:cstheme="majorBidi"/>
          <w:color w:val="222222"/>
          <w:shd w:val="clear" w:color="auto" w:fill="FFFFFF"/>
        </w:rPr>
        <w:t xml:space="preserve"> and recogni</w:t>
      </w:r>
      <w:r w:rsidR="008B2511">
        <w:rPr>
          <w:rFonts w:asciiTheme="majorBidi" w:hAnsiTheme="majorBidi" w:cstheme="majorBidi"/>
          <w:color w:val="222222"/>
          <w:shd w:val="clear" w:color="auto" w:fill="FFFFFF"/>
        </w:rPr>
        <w:t>zing</w:t>
      </w:r>
      <w:r w:rsidRPr="00D2215B">
        <w:rPr>
          <w:rFonts w:asciiTheme="majorBidi" w:hAnsiTheme="majorBidi" w:cstheme="majorBidi"/>
          <w:color w:val="222222"/>
          <w:shd w:val="clear" w:color="auto" w:fill="FFFFFF"/>
        </w:rPr>
        <w:t xml:space="preserve"> a type of interior defects and exterior defects.</w:t>
      </w:r>
    </w:p>
    <w:p w14:paraId="5B75D399" w14:textId="490F1DB8"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"/>
          <w:id w:val="-1457175143"/>
          <w:placeholder>
            <w:docPart w:val="DefaultPlaceholder_-1854013440"/>
          </w:placeholder>
        </w:sdtPr>
        <w:sdtContent>
          <w:r w:rsidR="00E13200" w:rsidRPr="00E13200">
            <w:rPr>
              <w:rFonts w:asciiTheme="majorBidi" w:hAnsiTheme="majorBidi" w:cstheme="majorBidi"/>
              <w:color w:val="000000"/>
              <w:shd w:val="clear" w:color="auto" w:fill="FFFFFF"/>
            </w:rPr>
            <w:t>[45]</w:t>
          </w:r>
        </w:sdtContent>
      </w:sdt>
      <w:r w:rsidR="008002AD" w:rsidRPr="00ED1F40">
        <w:rPr>
          <w:rFonts w:asciiTheme="majorBidi" w:hAnsiTheme="majorBidi" w:cstheme="majorBidi"/>
          <w:color w:val="222222"/>
          <w:shd w:val="clear" w:color="auto" w:fill="FFFFFF"/>
        </w:rPr>
        <w:t xml:space="preserve"> guided</w:t>
      </w:r>
      <w:r w:rsidR="008002AD" w:rsidRPr="00D2215B">
        <w:rPr>
          <w:rFonts w:asciiTheme="majorBidi" w:hAnsiTheme="majorBidi" w:cstheme="majorBidi"/>
          <w:color w:val="222222"/>
          <w:shd w:val="clear" w:color="auto" w:fill="FFFFFF"/>
        </w:rPr>
        <w:t xml:space="preserve"> a study </w:t>
      </w:r>
      <w:r w:rsidR="008B2511">
        <w:rPr>
          <w:rFonts w:asciiTheme="majorBidi" w:hAnsiTheme="majorBidi" w:cstheme="majorBidi"/>
          <w:color w:val="222222"/>
          <w:shd w:val="clear" w:color="auto" w:fill="FFFFFF"/>
        </w:rPr>
        <w:t>presenting</w:t>
      </w:r>
      <w:r w:rsidR="008002AD" w:rsidRPr="00D2215B">
        <w:rPr>
          <w:rFonts w:asciiTheme="majorBidi" w:hAnsiTheme="majorBidi" w:cstheme="majorBidi"/>
          <w:color w:val="222222"/>
          <w:shd w:val="clear" w:color="auto" w:fill="FFFFFF"/>
        </w:rPr>
        <w:t xml:space="preserve"> features of DC defects in the VSC-HVDC system. The DC effect current has great top and constant values within a </w:t>
      </w:r>
      <w:r w:rsidR="008F66B4">
        <w:rPr>
          <w:rFonts w:asciiTheme="majorBidi" w:hAnsiTheme="majorBidi" w:cstheme="majorBidi"/>
          <w:color w:val="222222"/>
          <w:shd w:val="clear" w:color="auto" w:fill="FFFFFF"/>
        </w:rPr>
        <w:t>few</w:t>
      </w:r>
      <w:r w:rsidR="008002AD" w:rsidRPr="00D2215B">
        <w:rPr>
          <w:rFonts w:asciiTheme="majorBidi" w:hAnsiTheme="majorBidi" w:cstheme="majorBidi"/>
          <w:color w:val="222222"/>
          <w:shd w:val="clear" w:color="auto" w:fill="FFFFFF"/>
        </w:rPr>
        <w:t xml:space="preserve"> </w:t>
      </w:r>
      <w:r w:rsidR="008B2511" w:rsidRPr="008B2511">
        <w:rPr>
          <w:rFonts w:asciiTheme="majorBidi" w:hAnsiTheme="majorBidi" w:cstheme="majorBidi"/>
          <w:color w:val="222222"/>
          <w:shd w:val="clear" w:color="auto" w:fill="FFFFFF"/>
        </w:rPr>
        <w:t>milliseconds</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and consequently</w:t>
      </w:r>
      <w:r w:rsidR="008F66B4">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elevated-velocity defect exploration and isolation techniques are demanded in an HVDC network.</w:t>
      </w:r>
      <w:r w:rsidR="008B2511">
        <w:rPr>
          <w:rFonts w:asciiTheme="majorBidi" w:hAnsiTheme="majorBidi" w:cstheme="majorBidi"/>
          <w:color w:val="222222"/>
          <w:shd w:val="clear" w:color="auto" w:fill="FFFFFF"/>
        </w:rPr>
        <w:t xml:space="preserve"> The </w:t>
      </w:r>
      <w:r w:rsidR="008002AD" w:rsidRPr="00D2215B">
        <w:rPr>
          <w:rFonts w:asciiTheme="majorBidi" w:hAnsiTheme="majorBidi" w:cstheme="majorBidi"/>
          <w:color w:val="222222"/>
          <w:shd w:val="clear" w:color="auto" w:fill="FFFFFF"/>
        </w:rPr>
        <w:t xml:space="preserve">improvement of the preservation </w:t>
      </w:r>
      <w:r w:rsidR="008002AD">
        <w:rPr>
          <w:rFonts w:asciiTheme="majorBidi" w:hAnsiTheme="majorBidi" w:cstheme="majorBidi"/>
          <w:color w:val="222222"/>
          <w:shd w:val="clear" w:color="auto" w:fill="FFFFFF"/>
        </w:rPr>
        <w:t>chart</w:t>
      </w:r>
      <w:r w:rsidR="008002AD" w:rsidRPr="00D2215B">
        <w:rPr>
          <w:rFonts w:asciiTheme="majorBidi" w:hAnsiTheme="majorBidi" w:cstheme="majorBidi"/>
          <w:color w:val="222222"/>
          <w:shd w:val="clear" w:color="auto" w:fill="FFFFFF"/>
        </w:rPr>
        <w:t xml:space="preserve"> for a multi-terminal VSC-</w:t>
      </w:r>
      <w:proofErr w:type="gramStart"/>
      <w:r w:rsidR="008002AD" w:rsidRPr="00D2215B">
        <w:rPr>
          <w:rFonts w:asciiTheme="majorBidi" w:hAnsiTheme="majorBidi" w:cstheme="majorBidi"/>
          <w:color w:val="222222"/>
          <w:shd w:val="clear" w:color="auto" w:fill="FFFFFF"/>
        </w:rPr>
        <w:t>depend</w:t>
      </w:r>
      <w:proofErr w:type="gramEnd"/>
      <w:r w:rsidR="008002AD" w:rsidRPr="00D2215B">
        <w:rPr>
          <w:rFonts w:asciiTheme="majorBidi" w:hAnsiTheme="majorBidi" w:cstheme="majorBidi"/>
          <w:color w:val="222222"/>
          <w:shd w:val="clear" w:color="auto" w:fill="FFFFFF"/>
        </w:rPr>
        <w:t xml:space="preserve"> HVDC system is </w:t>
      </w:r>
      <w:r w:rsidR="008F66B4">
        <w:rPr>
          <w:rFonts w:asciiTheme="majorBidi" w:hAnsiTheme="majorBidi" w:cstheme="majorBidi"/>
          <w:color w:val="222222"/>
          <w:shd w:val="clear" w:color="auto" w:fill="FFFFFF"/>
        </w:rPr>
        <w:t xml:space="preserve">a </w:t>
      </w:r>
      <w:r w:rsidR="008002AD" w:rsidRPr="00D2215B">
        <w:rPr>
          <w:rFonts w:asciiTheme="majorBidi" w:hAnsiTheme="majorBidi" w:cstheme="majorBidi"/>
          <w:color w:val="222222"/>
          <w:shd w:val="clear" w:color="auto" w:fill="FFFFFF"/>
        </w:rPr>
        <w:t>difficult job. Several ways have been created</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and his study offers a literature review of the various methods. The review recommended </w:t>
      </w:r>
      <w:r w:rsidR="008F66B4">
        <w:rPr>
          <w:rFonts w:asciiTheme="majorBidi" w:hAnsiTheme="majorBidi" w:cstheme="majorBidi"/>
          <w:color w:val="222222"/>
          <w:shd w:val="clear" w:color="auto" w:fill="FFFFFF"/>
        </w:rPr>
        <w:t>developing</w:t>
      </w:r>
      <w:r w:rsidR="008002AD" w:rsidRPr="00D2215B">
        <w:rPr>
          <w:rFonts w:asciiTheme="majorBidi" w:hAnsiTheme="majorBidi" w:cstheme="majorBidi"/>
          <w:color w:val="222222"/>
          <w:shd w:val="clear" w:color="auto" w:fill="FFFFFF"/>
        </w:rPr>
        <w:t xml:space="preserve"> this technique to detect defects with more advanced techniques.</w:t>
      </w:r>
    </w:p>
    <w:p w14:paraId="029C1821" w14:textId="14345CC1"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"/>
          <w:id w:val="-1110586173"/>
          <w:placeholder>
            <w:docPart w:val="DefaultPlaceholder_-1854013440"/>
          </w:placeholder>
        </w:sdtPr>
        <w:sdtContent>
          <w:r w:rsidR="00E13200" w:rsidRPr="00E13200">
            <w:rPr>
              <w:rFonts w:asciiTheme="majorBidi" w:hAnsiTheme="majorBidi" w:cstheme="majorBidi"/>
              <w:color w:val="000000"/>
              <w:shd w:val="clear" w:color="auto" w:fill="FFFFFF"/>
            </w:rPr>
            <w:t>[46]</w:t>
          </w:r>
        </w:sdtContent>
      </w:sdt>
      <w:r w:rsidR="008002AD" w:rsidRPr="00ED1F40">
        <w:rPr>
          <w:rFonts w:asciiTheme="majorBidi" w:hAnsiTheme="majorBidi" w:cstheme="majorBidi"/>
          <w:color w:val="222222"/>
          <w:shd w:val="clear" w:color="auto" w:fill="FFFFFF"/>
        </w:rPr>
        <w:t xml:space="preserve"> developed</w:t>
      </w:r>
      <w:r w:rsidR="008002AD" w:rsidRPr="00D2215B">
        <w:rPr>
          <w:rFonts w:asciiTheme="majorBidi" w:hAnsiTheme="majorBidi" w:cstheme="majorBidi"/>
          <w:color w:val="222222"/>
          <w:shd w:val="clear" w:color="auto" w:fill="FFFFFF"/>
        </w:rPr>
        <w:t xml:space="preserve"> a paper </w:t>
      </w:r>
      <w:r w:rsidR="008F66B4">
        <w:rPr>
          <w:rFonts w:asciiTheme="majorBidi" w:hAnsiTheme="majorBidi" w:cstheme="majorBidi"/>
          <w:color w:val="222222"/>
          <w:shd w:val="clear" w:color="auto" w:fill="FFFFFF"/>
        </w:rPr>
        <w:t xml:space="preserve">that </w:t>
      </w:r>
      <w:r w:rsidR="008002AD" w:rsidRPr="00D2215B">
        <w:rPr>
          <w:rFonts w:asciiTheme="majorBidi" w:hAnsiTheme="majorBidi" w:cstheme="majorBidi"/>
          <w:color w:val="222222"/>
          <w:shd w:val="clear" w:color="auto" w:fill="FFFFFF"/>
        </w:rPr>
        <w:t xml:space="preserve">suggested an auto flowchart for </w:t>
      </w:r>
      <w:r w:rsidR="006E52C7">
        <w:rPr>
          <w:rFonts w:asciiTheme="majorBidi" w:hAnsiTheme="majorBidi" w:cstheme="majorBidi"/>
          <w:color w:val="222222"/>
          <w:shd w:val="clear" w:color="auto" w:fill="FFFFFF"/>
        </w:rPr>
        <w:t>Fault</w:t>
      </w:r>
      <w:r w:rsidR="008002AD" w:rsidRPr="00D2215B">
        <w:rPr>
          <w:rFonts w:asciiTheme="majorBidi" w:hAnsiTheme="majorBidi" w:cstheme="majorBidi"/>
          <w:color w:val="222222"/>
          <w:shd w:val="clear" w:color="auto" w:fill="FFFFFF"/>
        </w:rPr>
        <w:t xml:space="preserve"> </w:t>
      </w:r>
      <w:r w:rsidR="006E52C7">
        <w:rPr>
          <w:rFonts w:asciiTheme="majorBidi" w:hAnsiTheme="majorBidi" w:cstheme="majorBidi"/>
          <w:color w:val="222222"/>
          <w:shd w:val="clear" w:color="auto" w:fill="FFFFFF"/>
        </w:rPr>
        <w:t>Detec</w:t>
      </w:r>
      <w:r w:rsidR="008002AD" w:rsidRPr="00D2215B">
        <w:rPr>
          <w:rFonts w:asciiTheme="majorBidi" w:hAnsiTheme="majorBidi" w:cstheme="majorBidi"/>
          <w:color w:val="222222"/>
          <w:shd w:val="clear" w:color="auto" w:fill="FFFFFF"/>
        </w:rPr>
        <w:t xml:space="preserve">tion and </w:t>
      </w:r>
      <w:r w:rsidR="006E52C7">
        <w:rPr>
          <w:rFonts w:asciiTheme="majorBidi" w:hAnsiTheme="majorBidi" w:cstheme="majorBidi"/>
          <w:color w:val="222222"/>
          <w:shd w:val="clear" w:color="auto" w:fill="FFFFFF"/>
        </w:rPr>
        <w:t>C</w:t>
      </w:r>
      <w:r w:rsidR="008002AD" w:rsidRPr="00D2215B">
        <w:rPr>
          <w:rFonts w:asciiTheme="majorBidi" w:hAnsiTheme="majorBidi" w:cstheme="majorBidi"/>
          <w:color w:val="222222"/>
          <w:shd w:val="clear" w:color="auto" w:fill="FFFFFF"/>
        </w:rPr>
        <w:t>lassification (FDC) of TL depend</w:t>
      </w:r>
      <w:r w:rsidR="008F66B4">
        <w:rPr>
          <w:rFonts w:asciiTheme="majorBidi" w:hAnsiTheme="majorBidi" w:cstheme="majorBidi"/>
          <w:color w:val="222222"/>
          <w:shd w:val="clear" w:color="auto" w:fill="FFFFFF"/>
        </w:rPr>
        <w:t>ing</w:t>
      </w:r>
      <w:r w:rsidR="008002AD" w:rsidRPr="00D2215B">
        <w:rPr>
          <w:rFonts w:asciiTheme="majorBidi" w:hAnsiTheme="majorBidi" w:cstheme="majorBidi"/>
          <w:color w:val="222222"/>
          <w:shd w:val="clear" w:color="auto" w:fill="FFFFFF"/>
        </w:rPr>
        <w:t xml:space="preserve"> on a capsule grid. </w:t>
      </w:r>
      <w:r w:rsidR="008002AD" w:rsidRPr="00422019">
        <w:rPr>
          <w:rFonts w:asciiTheme="majorBidi" w:hAnsiTheme="majorBidi" w:cstheme="majorBidi"/>
          <w:color w:val="222222"/>
          <w:shd w:val="clear" w:color="auto" w:fill="FFFFFF"/>
        </w:rPr>
        <w:t xml:space="preserve">Without requiring </w:t>
      </w:r>
      <w:r w:rsidR="008B2511">
        <w:rPr>
          <w:rFonts w:asciiTheme="majorBidi" w:hAnsiTheme="majorBidi" w:cstheme="majorBidi"/>
          <w:color w:val="222222"/>
          <w:shd w:val="clear" w:color="auto" w:fill="FFFFFF"/>
        </w:rPr>
        <w:t>large</w:t>
      </w:r>
      <w:r w:rsidR="008002AD" w:rsidRPr="00422019">
        <w:rPr>
          <w:rFonts w:asciiTheme="majorBidi" w:hAnsiTheme="majorBidi" w:cstheme="majorBidi"/>
          <w:color w:val="222222"/>
          <w:shd w:val="clear" w:color="auto" w:fill="FFFFFF"/>
        </w:rPr>
        <w:t xml:space="preserve"> data, the </w:t>
      </w:r>
      <w:r w:rsidR="00483292" w:rsidRPr="00422019">
        <w:rPr>
          <w:rFonts w:asciiTheme="majorBidi" w:hAnsiTheme="majorBidi" w:cstheme="majorBidi"/>
          <w:color w:val="222222"/>
          <w:shd w:val="clear" w:color="auto" w:fill="FFFFFF"/>
        </w:rPr>
        <w:t xml:space="preserve">Capsule </w:t>
      </w:r>
      <w:r w:rsidR="00483292">
        <w:rPr>
          <w:rFonts w:asciiTheme="majorBidi" w:hAnsiTheme="majorBidi" w:cstheme="majorBidi"/>
          <w:color w:val="222222"/>
          <w:shd w:val="clear" w:color="auto" w:fill="FFFFFF"/>
        </w:rPr>
        <w:t>Network</w:t>
      </w:r>
      <w:r w:rsidR="00483292" w:rsidRPr="00422019">
        <w:rPr>
          <w:rFonts w:asciiTheme="majorBidi" w:hAnsiTheme="majorBidi" w:cstheme="majorBidi"/>
          <w:color w:val="222222"/>
          <w:shd w:val="clear" w:color="auto" w:fill="FFFFFF"/>
        </w:rPr>
        <w:t xml:space="preserve"> </w:t>
      </w:r>
      <w:r w:rsidR="00483292">
        <w:rPr>
          <w:rFonts w:asciiTheme="majorBidi" w:hAnsiTheme="majorBidi" w:cstheme="majorBidi"/>
          <w:color w:val="222222"/>
          <w:shd w:val="clear" w:color="auto" w:fill="FFFFFF"/>
        </w:rPr>
        <w:t>w</w:t>
      </w:r>
      <w:r w:rsidR="00483292" w:rsidRPr="00422019">
        <w:rPr>
          <w:rFonts w:asciiTheme="majorBidi" w:hAnsiTheme="majorBidi" w:cstheme="majorBidi"/>
          <w:color w:val="222222"/>
          <w:shd w:val="clear" w:color="auto" w:fill="FFFFFF"/>
        </w:rPr>
        <w:t xml:space="preserve">ith Scattered Filtering </w:t>
      </w:r>
      <w:r w:rsidR="008002AD" w:rsidRPr="00422019">
        <w:rPr>
          <w:rFonts w:asciiTheme="majorBidi" w:hAnsiTheme="majorBidi" w:cstheme="majorBidi"/>
          <w:color w:val="222222"/>
          <w:shd w:val="clear" w:color="auto" w:fill="FFFFFF"/>
        </w:rPr>
        <w:t>(CNSF) significantly improves model performance while automatically learning the expensive fault characteristics. The proposed chart collects 1/2 cycle post-defect three-stage signals, codes them into a single image, and uses that image as the input for the proposed CNSF simulation. Using four different TL topologies, the suggested CNSF simulation</w:t>
      </w:r>
      <w:r w:rsidR="008B2511">
        <w:rPr>
          <w:rFonts w:asciiTheme="majorBidi" w:hAnsiTheme="majorBidi" w:cstheme="majorBidi"/>
          <w:color w:val="222222"/>
          <w:shd w:val="clear" w:color="auto" w:fill="FFFFFF"/>
        </w:rPr>
        <w:t>’</w:t>
      </w:r>
      <w:r w:rsidR="008002AD" w:rsidRPr="00422019">
        <w:rPr>
          <w:rFonts w:asciiTheme="majorBidi" w:hAnsiTheme="majorBidi" w:cstheme="majorBidi"/>
          <w:color w:val="222222"/>
          <w:shd w:val="clear" w:color="auto" w:fill="FFFFFF"/>
        </w:rPr>
        <w:t>s effectiveness is increased, confirming the simulation</w:t>
      </w:r>
      <w:r w:rsidR="008B2511">
        <w:rPr>
          <w:rFonts w:asciiTheme="majorBidi" w:hAnsiTheme="majorBidi" w:cstheme="majorBidi"/>
          <w:color w:val="222222"/>
          <w:shd w:val="clear" w:color="auto" w:fill="FFFFFF"/>
        </w:rPr>
        <w:t>’</w:t>
      </w:r>
      <w:r w:rsidR="008002AD" w:rsidRPr="00422019">
        <w:rPr>
          <w:rFonts w:asciiTheme="majorBidi" w:hAnsiTheme="majorBidi" w:cstheme="majorBidi"/>
          <w:color w:val="222222"/>
          <w:shd w:val="clear" w:color="auto" w:fill="FFFFFF"/>
        </w:rPr>
        <w:t>s ability to adapt to topology changes in response to intended control behavior or switching processes brought on by persistent flaws</w:t>
      </w:r>
      <w:r w:rsidR="008002AD" w:rsidRPr="00D2215B">
        <w:rPr>
          <w:rFonts w:asciiTheme="majorBidi" w:hAnsiTheme="majorBidi" w:cstheme="majorBidi"/>
          <w:color w:val="222222"/>
          <w:shd w:val="clear" w:color="auto" w:fill="FFFFFF"/>
        </w:rPr>
        <w:t>. More evaluation of the simulation’s performance versus noise, great resistance defects, and line parameter changes w</w:t>
      </w:r>
      <w:r w:rsidR="008F66B4">
        <w:rPr>
          <w:rFonts w:asciiTheme="majorBidi" w:hAnsiTheme="majorBidi" w:cstheme="majorBidi"/>
          <w:color w:val="222222"/>
          <w:shd w:val="clear" w:color="auto" w:fill="FFFFFF"/>
        </w:rPr>
        <w:t>as</w:t>
      </w:r>
      <w:r w:rsidR="008002AD" w:rsidRPr="00D2215B">
        <w:rPr>
          <w:rFonts w:asciiTheme="majorBidi" w:hAnsiTheme="majorBidi" w:cstheme="majorBidi"/>
          <w:color w:val="222222"/>
          <w:shd w:val="clear" w:color="auto" w:fill="FFFFFF"/>
        </w:rPr>
        <w:t xml:space="preserve"> executed </w:t>
      </w:r>
      <w:r w:rsidR="008B2511">
        <w:rPr>
          <w:rFonts w:asciiTheme="majorBidi" w:hAnsiTheme="majorBidi" w:cstheme="majorBidi"/>
          <w:color w:val="222222"/>
          <w:shd w:val="clear" w:color="auto" w:fill="FFFFFF"/>
        </w:rPr>
        <w:t>to affirm</w:t>
      </w:r>
      <w:r w:rsidR="008002AD" w:rsidRPr="00D2215B">
        <w:rPr>
          <w:rFonts w:asciiTheme="majorBidi" w:hAnsiTheme="majorBidi" w:cstheme="majorBidi"/>
          <w:color w:val="222222"/>
          <w:shd w:val="clear" w:color="auto" w:fill="FFFFFF"/>
        </w:rPr>
        <w:t xml:space="preserve"> the </w:t>
      </w:r>
      <w:r w:rsidR="008B2511">
        <w:rPr>
          <w:rFonts w:asciiTheme="majorBidi" w:hAnsiTheme="majorBidi" w:cstheme="majorBidi"/>
          <w:color w:val="222222"/>
          <w:shd w:val="clear" w:color="auto" w:fill="FFFFFF"/>
        </w:rPr>
        <w:t>remarkable</w:t>
      </w:r>
      <w:r w:rsidR="008002AD" w:rsidRPr="00D2215B">
        <w:rPr>
          <w:rFonts w:asciiTheme="majorBidi" w:hAnsiTheme="majorBidi" w:cstheme="majorBidi"/>
          <w:color w:val="222222"/>
          <w:shd w:val="clear" w:color="auto" w:fill="FFFFFF"/>
        </w:rPr>
        <w:t xml:space="preserve"> accuracy of the suggested model.</w:t>
      </w:r>
    </w:p>
    <w:p w14:paraId="37D739B2" w14:textId="0F2AE486"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"/>
          <w:id w:val="194125175"/>
          <w:placeholder>
            <w:docPart w:val="DefaultPlaceholder_-1854013440"/>
          </w:placeholder>
        </w:sdtPr>
        <w:sdtContent>
          <w:r w:rsidR="00E13200" w:rsidRPr="00E13200">
            <w:rPr>
              <w:rFonts w:asciiTheme="majorBidi" w:hAnsiTheme="majorBidi" w:cstheme="majorBidi"/>
              <w:color w:val="000000"/>
              <w:shd w:val="clear" w:color="auto" w:fill="FFFFFF"/>
            </w:rPr>
            <w:t>[47]</w:t>
          </w:r>
        </w:sdtContent>
      </w:sdt>
      <w:r w:rsidR="008002AD" w:rsidRPr="00ED1F40">
        <w:rPr>
          <w:rFonts w:asciiTheme="majorBidi" w:hAnsiTheme="majorBidi" w:cstheme="majorBidi"/>
          <w:color w:val="222222"/>
          <w:shd w:val="clear" w:color="auto" w:fill="FFFFFF"/>
        </w:rPr>
        <w:t xml:space="preserve"> detected</w:t>
      </w:r>
      <w:r w:rsidR="008002AD" w:rsidRPr="00D2215B">
        <w:rPr>
          <w:rFonts w:asciiTheme="majorBidi" w:hAnsiTheme="majorBidi" w:cstheme="majorBidi"/>
          <w:color w:val="222222"/>
          <w:shd w:val="clear" w:color="auto" w:fill="FFFFFF"/>
        </w:rPr>
        <w:t xml:space="preserve"> learning ways to enhance the </w:t>
      </w:r>
      <w:r w:rsidR="008002AD" w:rsidRPr="00AA6757">
        <w:rPr>
          <w:rFonts w:asciiTheme="majorBidi" w:hAnsiTheme="majorBidi" w:cstheme="majorBidi"/>
          <w:color w:val="222222"/>
          <w:shd w:val="clear" w:color="auto" w:fill="FFFFFF"/>
        </w:rPr>
        <w:t xml:space="preserve">effectiveness </w:t>
      </w:r>
      <w:r w:rsidR="008002AD" w:rsidRPr="00D2215B">
        <w:rPr>
          <w:rFonts w:asciiTheme="majorBidi" w:hAnsiTheme="majorBidi" w:cstheme="majorBidi"/>
          <w:color w:val="222222"/>
          <w:shd w:val="clear" w:color="auto" w:fill="FFFFFF"/>
        </w:rPr>
        <w:t>of the open-circuit defect description of modular inverters. Two deep learning techniques, called autoencoder</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deepened deep neural grids</w:t>
      </w:r>
      <w:r w:rsidR="008002AD">
        <w:rPr>
          <w:rFonts w:asciiTheme="majorBidi" w:hAnsiTheme="majorBidi" w:cstheme="majorBidi"/>
          <w:color w:val="222222"/>
          <w:shd w:val="clear" w:color="auto" w:fill="FFFFFF"/>
        </w:rPr>
        <w:t xml:space="preserve"> and </w:t>
      </w:r>
      <w:r w:rsidR="008002AD" w:rsidRPr="00D2215B">
        <w:rPr>
          <w:rFonts w:asciiTheme="majorBidi" w:hAnsiTheme="majorBidi" w:cstheme="majorBidi"/>
          <w:color w:val="222222"/>
          <w:shd w:val="clear" w:color="auto" w:fill="FFFFFF"/>
        </w:rPr>
        <w:t>convolutional neural grids</w:t>
      </w:r>
      <w:r w:rsidR="008002AD">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w:t>
      </w:r>
      <w:r w:rsidR="008002AD">
        <w:rPr>
          <w:rFonts w:asciiTheme="majorBidi" w:hAnsiTheme="majorBidi" w:cstheme="majorBidi"/>
          <w:color w:val="222222"/>
          <w:shd w:val="clear" w:color="auto" w:fill="FFFFFF"/>
        </w:rPr>
        <w:t>A</w:t>
      </w:r>
      <w:r w:rsidR="008002AD" w:rsidRPr="00D2215B">
        <w:rPr>
          <w:rFonts w:asciiTheme="majorBidi" w:hAnsiTheme="majorBidi" w:cstheme="majorBidi"/>
          <w:color w:val="222222"/>
          <w:shd w:val="clear" w:color="auto" w:fill="FFFFFF"/>
        </w:rPr>
        <w:t>dditionally, stand-alone SoftMax classifier</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are detected for the exploration and sortation of </w:t>
      </w:r>
      <w:r w:rsidR="008B2511">
        <w:rPr>
          <w:rFonts w:asciiTheme="majorBidi" w:hAnsiTheme="majorBidi" w:cstheme="majorBidi"/>
          <w:color w:val="222222"/>
          <w:shd w:val="clear" w:color="auto" w:fill="FFFFFF"/>
        </w:rPr>
        <w:t>MMC-depend elevated voltage current defects</w:t>
      </w:r>
      <w:r w:rsidR="008002AD" w:rsidRPr="00D2215B">
        <w:rPr>
          <w:rFonts w:asciiTheme="majorBidi" w:hAnsiTheme="majorBidi" w:cstheme="majorBidi"/>
          <w:color w:val="222222"/>
          <w:shd w:val="clear" w:color="auto" w:fill="FFFFFF"/>
        </w:rPr>
        <w:t xml:space="preserve"> are utilized immediately in the suggested technique</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and no feature</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were </w:t>
      </w:r>
      <w:proofErr w:type="spellStart"/>
      <w:r w:rsidR="008002AD" w:rsidRPr="00D2215B">
        <w:rPr>
          <w:rFonts w:asciiTheme="majorBidi" w:hAnsiTheme="majorBidi" w:cstheme="majorBidi"/>
          <w:color w:val="222222"/>
          <w:shd w:val="clear" w:color="auto" w:fill="FFFFFF"/>
        </w:rPr>
        <w:t>extracted.MMC</w:t>
      </w:r>
      <w:proofErr w:type="spellEnd"/>
      <w:r w:rsidR="008002AD" w:rsidRPr="00D2215B">
        <w:rPr>
          <w:rFonts w:asciiTheme="majorBidi" w:hAnsiTheme="majorBidi" w:cstheme="majorBidi"/>
          <w:color w:val="222222"/>
          <w:shd w:val="clear" w:color="auto" w:fill="FFFFFF"/>
        </w:rPr>
        <w:t>-HVDC system with two station</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is executed in </w:t>
      </w:r>
      <w:r w:rsidR="006E52C7">
        <w:rPr>
          <w:rFonts w:asciiTheme="majorBidi" w:hAnsiTheme="majorBidi" w:cstheme="majorBidi"/>
          <w:color w:val="222222"/>
          <w:shd w:val="clear" w:color="auto" w:fill="FFFFFF"/>
        </w:rPr>
        <w:t>E</w:t>
      </w:r>
      <w:r w:rsidR="008002AD" w:rsidRPr="00D2215B">
        <w:rPr>
          <w:rFonts w:asciiTheme="majorBidi" w:hAnsiTheme="majorBidi" w:cstheme="majorBidi"/>
          <w:color w:val="222222"/>
          <w:shd w:val="clear" w:color="auto" w:fill="FFFFFF"/>
        </w:rPr>
        <w:t>nergy Systems software/Electromagnetic Transients containing DC (EMTDC</w:t>
      </w:r>
      <w:r w:rsidR="008002AD">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PSCAD) to investigate and co</w:t>
      </w:r>
      <w:r w:rsidR="008B2511">
        <w:rPr>
          <w:rFonts w:asciiTheme="majorBidi" w:hAnsiTheme="majorBidi" w:cstheme="majorBidi"/>
          <w:color w:val="222222"/>
          <w:shd w:val="clear" w:color="auto" w:fill="FFFFFF"/>
        </w:rPr>
        <w:t>mpare</w:t>
      </w:r>
      <w:r w:rsidR="008002AD" w:rsidRPr="00D2215B">
        <w:rPr>
          <w:rFonts w:asciiTheme="majorBidi" w:hAnsiTheme="majorBidi" w:cstheme="majorBidi"/>
          <w:color w:val="222222"/>
          <w:shd w:val="clear" w:color="auto" w:fill="FFFFFF"/>
        </w:rPr>
        <w:t xml:space="preserve"> with other techniques.   The modeling findings affirmed </w:t>
      </w:r>
      <w:r w:rsidR="008B2511">
        <w:rPr>
          <w:rFonts w:asciiTheme="majorBidi" w:hAnsiTheme="majorBidi" w:cstheme="majorBidi"/>
          <w:color w:val="222222"/>
          <w:shd w:val="clear" w:color="auto" w:fill="FFFFFF"/>
        </w:rPr>
        <w:t>that CNN, AE-</w:t>
      </w:r>
      <w:proofErr w:type="gramStart"/>
      <w:r w:rsidR="008B2511">
        <w:rPr>
          <w:rFonts w:asciiTheme="majorBidi" w:hAnsiTheme="majorBidi" w:cstheme="majorBidi"/>
          <w:color w:val="222222"/>
          <w:shd w:val="clear" w:color="auto" w:fill="FFFFFF"/>
        </w:rPr>
        <w:t>depend</w:t>
      </w:r>
      <w:proofErr w:type="gramEnd"/>
      <w:r w:rsidR="008B2511">
        <w:rPr>
          <w:rFonts w:asciiTheme="majorBidi" w:hAnsiTheme="majorBidi" w:cstheme="majorBidi"/>
          <w:color w:val="222222"/>
          <w:shd w:val="clear" w:color="auto" w:fill="FFFFFF"/>
        </w:rPr>
        <w:t xml:space="preserve"> DNN, and SoftMax classifiers could explore and sort defects with significant explorat</w:t>
      </w:r>
      <w:r w:rsidR="008002AD" w:rsidRPr="00D2215B">
        <w:rPr>
          <w:rFonts w:asciiTheme="majorBidi" w:hAnsiTheme="majorBidi" w:cstheme="majorBidi"/>
          <w:color w:val="222222"/>
          <w:shd w:val="clear" w:color="auto" w:fill="FFFFFF"/>
        </w:rPr>
        <w:t xml:space="preserve">ion and classification precision. The best performance achieved by the SoftMax classifier in exploration and classification precision in addition </w:t>
      </w:r>
      <w:r w:rsidR="008F66B4">
        <w:rPr>
          <w:rFonts w:asciiTheme="majorBidi" w:hAnsiTheme="majorBidi" w:cstheme="majorBidi"/>
          <w:color w:val="222222"/>
          <w:shd w:val="clear" w:color="auto" w:fill="FFFFFF"/>
        </w:rPr>
        <w:t xml:space="preserve">to </w:t>
      </w:r>
      <w:r w:rsidR="008002AD" w:rsidRPr="00D2215B">
        <w:rPr>
          <w:rFonts w:asciiTheme="majorBidi" w:hAnsiTheme="majorBidi" w:cstheme="majorBidi"/>
          <w:color w:val="222222"/>
          <w:shd w:val="clear" w:color="auto" w:fill="FFFFFF"/>
        </w:rPr>
        <w:t>examination speed.</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The suggested chart receives 1/2 cycle post-defect three-stage signals and code</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them into a single photo determined as the data for the </w:t>
      </w:r>
      <w:r w:rsidR="008B2511">
        <w:rPr>
          <w:rFonts w:asciiTheme="majorBidi" w:hAnsiTheme="majorBidi" w:cstheme="majorBidi"/>
          <w:color w:val="222222"/>
          <w:shd w:val="clear" w:color="auto" w:fill="FFFFFF"/>
        </w:rPr>
        <w:t>propos</w:t>
      </w:r>
      <w:r w:rsidR="008002AD" w:rsidRPr="00D2215B">
        <w:rPr>
          <w:rFonts w:asciiTheme="majorBidi" w:hAnsiTheme="majorBidi" w:cstheme="majorBidi"/>
          <w:color w:val="222222"/>
          <w:shd w:val="clear" w:color="auto" w:fill="FFFFFF"/>
        </w:rPr>
        <w:t>ed CNSF simulation.</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The efficien</w:t>
      </w:r>
      <w:r w:rsidR="008F66B4">
        <w:rPr>
          <w:rFonts w:asciiTheme="majorBidi" w:hAnsiTheme="majorBidi" w:cstheme="majorBidi"/>
          <w:color w:val="222222"/>
          <w:shd w:val="clear" w:color="auto" w:fill="FFFFFF"/>
        </w:rPr>
        <w:t>cy</w:t>
      </w:r>
      <w:r w:rsidR="008002AD" w:rsidRPr="00D2215B">
        <w:rPr>
          <w:rFonts w:asciiTheme="majorBidi" w:hAnsiTheme="majorBidi" w:cstheme="majorBidi"/>
          <w:color w:val="222222"/>
          <w:shd w:val="clear" w:color="auto" w:fill="FFFFFF"/>
        </w:rPr>
        <w:t xml:space="preserve"> of the </w:t>
      </w:r>
      <w:r w:rsidR="008B2511">
        <w:rPr>
          <w:rFonts w:asciiTheme="majorBidi" w:hAnsiTheme="majorBidi" w:cstheme="majorBidi"/>
          <w:color w:val="222222"/>
          <w:shd w:val="clear" w:color="auto" w:fill="FFFFFF"/>
        </w:rPr>
        <w:t>propos</w:t>
      </w:r>
      <w:r w:rsidR="008002AD" w:rsidRPr="00D2215B">
        <w:rPr>
          <w:rFonts w:asciiTheme="majorBidi" w:hAnsiTheme="majorBidi" w:cstheme="majorBidi"/>
          <w:color w:val="222222"/>
          <w:shd w:val="clear" w:color="auto" w:fill="FFFFFF"/>
        </w:rPr>
        <w:t>ed CNSF simulation is supported by four various TL topolog</w:t>
      </w:r>
      <w:r w:rsidR="008F66B4">
        <w:rPr>
          <w:rFonts w:asciiTheme="majorBidi" w:hAnsiTheme="majorBidi" w:cstheme="majorBidi"/>
          <w:color w:val="222222"/>
          <w:shd w:val="clear" w:color="auto" w:fill="FFFFFF"/>
        </w:rPr>
        <w:t>ies</w:t>
      </w:r>
      <w:r w:rsidR="008002AD" w:rsidRPr="00D2215B">
        <w:rPr>
          <w:rFonts w:asciiTheme="majorBidi" w:hAnsiTheme="majorBidi" w:cstheme="majorBidi"/>
          <w:color w:val="222222"/>
          <w:shd w:val="clear" w:color="auto" w:fill="FFFFFF"/>
        </w:rPr>
        <w:t xml:space="preserve"> affirming the model’s adaptation to a topology modification in react</w:t>
      </w:r>
      <w:r w:rsidR="008F66B4">
        <w:rPr>
          <w:rFonts w:asciiTheme="majorBidi" w:hAnsiTheme="majorBidi" w:cstheme="majorBidi"/>
          <w:color w:val="222222"/>
          <w:shd w:val="clear" w:color="auto" w:fill="FFFFFF"/>
        </w:rPr>
        <w:t>ion</w:t>
      </w:r>
      <w:r w:rsidR="008002AD" w:rsidRPr="00D2215B">
        <w:rPr>
          <w:rFonts w:asciiTheme="majorBidi" w:hAnsiTheme="majorBidi" w:cstheme="majorBidi"/>
          <w:color w:val="222222"/>
          <w:shd w:val="clear" w:color="auto" w:fill="FFFFFF"/>
        </w:rPr>
        <w:t xml:space="preserve"> to meant control procedure or the modification procedures owing to subsequent defects. More evaluation of the model’s performance versus noise, </w:t>
      </w:r>
      <w:r w:rsidR="008B2511">
        <w:rPr>
          <w:rFonts w:asciiTheme="majorBidi" w:hAnsiTheme="majorBidi" w:cstheme="majorBidi"/>
          <w:color w:val="222222"/>
          <w:shd w:val="clear" w:color="auto" w:fill="FFFFFF"/>
        </w:rPr>
        <w:t>outstanding</w:t>
      </w:r>
      <w:r w:rsidR="008002AD" w:rsidRPr="00D2215B">
        <w:rPr>
          <w:rFonts w:asciiTheme="majorBidi" w:hAnsiTheme="majorBidi" w:cstheme="majorBidi"/>
          <w:color w:val="222222"/>
          <w:shd w:val="clear" w:color="auto" w:fill="FFFFFF"/>
        </w:rPr>
        <w:t xml:space="preserve"> resistance defects, and line parameter changes w</w:t>
      </w:r>
      <w:r w:rsidR="008F66B4">
        <w:rPr>
          <w:rFonts w:asciiTheme="majorBidi" w:hAnsiTheme="majorBidi" w:cstheme="majorBidi"/>
          <w:color w:val="222222"/>
          <w:shd w:val="clear" w:color="auto" w:fill="FFFFFF"/>
        </w:rPr>
        <w:t>as</w:t>
      </w:r>
      <w:r w:rsidR="008002AD" w:rsidRPr="00D2215B">
        <w:rPr>
          <w:rFonts w:asciiTheme="majorBidi" w:hAnsiTheme="majorBidi" w:cstheme="majorBidi"/>
          <w:color w:val="222222"/>
          <w:shd w:val="clear" w:color="auto" w:fill="FFFFFF"/>
        </w:rPr>
        <w:t xml:space="preserve"> conducted </w:t>
      </w:r>
      <w:r w:rsidR="008B2511">
        <w:rPr>
          <w:rFonts w:asciiTheme="majorBidi" w:hAnsiTheme="majorBidi" w:cstheme="majorBidi"/>
          <w:color w:val="222222"/>
          <w:shd w:val="clear" w:color="auto" w:fill="FFFFFF"/>
        </w:rPr>
        <w:t>to affirm</w:t>
      </w:r>
      <w:r w:rsidR="008002AD" w:rsidRPr="00D2215B">
        <w:rPr>
          <w:rFonts w:asciiTheme="majorBidi" w:hAnsiTheme="majorBidi" w:cstheme="majorBidi"/>
          <w:color w:val="222222"/>
          <w:shd w:val="clear" w:color="auto" w:fill="FFFFFF"/>
        </w:rPr>
        <w:t xml:space="preserve"> the great accuracy of the suggested simulation. It was monitored that the </w:t>
      </w:r>
      <w:r w:rsidR="008B2511">
        <w:rPr>
          <w:rFonts w:asciiTheme="majorBidi" w:hAnsiTheme="majorBidi" w:cstheme="majorBidi"/>
          <w:color w:val="222222"/>
          <w:shd w:val="clear" w:color="auto" w:fill="FFFFFF"/>
        </w:rPr>
        <w:t>propos</w:t>
      </w:r>
      <w:r w:rsidR="008002AD" w:rsidRPr="00D2215B">
        <w:rPr>
          <w:rFonts w:asciiTheme="majorBidi" w:hAnsiTheme="majorBidi" w:cstheme="majorBidi"/>
          <w:color w:val="222222"/>
          <w:shd w:val="clear" w:color="auto" w:fill="FFFFFF"/>
        </w:rPr>
        <w:t xml:space="preserve">ed CNSF model results in </w:t>
      </w:r>
      <w:r w:rsidR="008F66B4">
        <w:rPr>
          <w:rFonts w:asciiTheme="majorBidi" w:hAnsiTheme="majorBidi" w:cstheme="majorBidi"/>
          <w:color w:val="222222"/>
          <w:shd w:val="clear" w:color="auto" w:fill="FFFFFF"/>
        </w:rPr>
        <w:t>a</w:t>
      </w:r>
      <w:r w:rsidR="008002AD" w:rsidRPr="00D2215B">
        <w:rPr>
          <w:rFonts w:asciiTheme="majorBidi" w:hAnsiTheme="majorBidi" w:cstheme="majorBidi"/>
          <w:color w:val="222222"/>
          <w:shd w:val="clear" w:color="auto" w:fill="FFFFFF"/>
        </w:rPr>
        <w:t xml:space="preserve"> precision of 99% versus the noises and more than 97% versus </w:t>
      </w:r>
      <w:r w:rsidR="008B2511">
        <w:rPr>
          <w:rFonts w:asciiTheme="majorBidi" w:hAnsiTheme="majorBidi" w:cstheme="majorBidi"/>
          <w:color w:val="222222"/>
          <w:shd w:val="clear" w:color="auto" w:fill="FFFFFF"/>
        </w:rPr>
        <w:t>t</w:t>
      </w:r>
      <w:r w:rsidR="008002AD" w:rsidRPr="00D2215B">
        <w:rPr>
          <w:rFonts w:asciiTheme="majorBidi" w:hAnsiTheme="majorBidi" w:cstheme="majorBidi"/>
          <w:color w:val="222222"/>
          <w:shd w:val="clear" w:color="auto" w:fill="FFFFFF"/>
        </w:rPr>
        <w:t xml:space="preserve">he </w:t>
      </w:r>
      <w:r w:rsidR="008B2511">
        <w:rPr>
          <w:rFonts w:asciiTheme="majorBidi" w:hAnsiTheme="majorBidi" w:cstheme="majorBidi"/>
          <w:color w:val="222222"/>
          <w:shd w:val="clear" w:color="auto" w:fill="FFFFFF"/>
        </w:rPr>
        <w:t>outstanding</w:t>
      </w:r>
      <w:r w:rsidR="008002AD" w:rsidRPr="00D2215B">
        <w:rPr>
          <w:rFonts w:asciiTheme="majorBidi" w:hAnsiTheme="majorBidi" w:cstheme="majorBidi"/>
          <w:color w:val="222222"/>
          <w:shd w:val="clear" w:color="auto" w:fill="FFFFFF"/>
        </w:rPr>
        <w:t xml:space="preserve"> resistance defects.</w:t>
      </w:r>
    </w:p>
    <w:p w14:paraId="17F831FD" w14:textId="4C503A85" w:rsidR="008002AD" w:rsidRPr="00D2215B" w:rsidRDefault="00000000" w:rsidP="008B2511">
      <w:pPr>
        <w:spacing w:after="0"/>
        <w:rPr>
          <w:rFonts w:asciiTheme="majorBidi" w:hAnsiTheme="majorBidi" w:cstheme="majorBidi"/>
        </w:rPr>
      </w:pPr>
      <w:sdt>
        <w:sdtPr>
          <w:rPr>
            <w:rFonts w:asciiTheme="majorBidi" w:hAnsiTheme="majorBidi" w:cstheme="majorBidi"/>
            <w:color w:val="000000"/>
          </w:rPr>
          <w:tag w:val="MENDELEY_CITATION_v3_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"/>
          <w:id w:val="416594564"/>
          <w:placeholder>
            <w:docPart w:val="DefaultPlaceholder_-1854013440"/>
          </w:placeholder>
        </w:sdtPr>
        <w:sdtContent>
          <w:r w:rsidR="00E13200" w:rsidRPr="00E13200">
            <w:rPr>
              <w:rFonts w:asciiTheme="majorBidi" w:hAnsiTheme="majorBidi" w:cstheme="majorBidi"/>
              <w:color w:val="000000"/>
            </w:rPr>
            <w:t>[48]</w:t>
          </w:r>
        </w:sdtContent>
      </w:sdt>
      <w:r w:rsidR="008002AD" w:rsidRPr="00D2215B">
        <w:rPr>
          <w:rFonts w:asciiTheme="majorBidi" w:hAnsiTheme="majorBidi" w:cstheme="majorBidi"/>
        </w:rPr>
        <w:t xml:space="preserve"> guided research aimed to enhance the effect of characteristics extraction of a circuit breaker shaking signal and the precision of circuit breaker state realization, a softly Gradient enhancing Machine technique depend</w:t>
      </w:r>
      <w:r w:rsidR="008F66B4">
        <w:rPr>
          <w:rFonts w:asciiTheme="majorBidi" w:hAnsiTheme="majorBidi" w:cstheme="majorBidi"/>
        </w:rPr>
        <w:t>ing</w:t>
      </w:r>
      <w:r w:rsidR="008002AD" w:rsidRPr="00D2215B">
        <w:rPr>
          <w:rFonts w:asciiTheme="majorBidi" w:hAnsiTheme="majorBidi" w:cstheme="majorBidi"/>
        </w:rPr>
        <w:t xml:space="preserve"> on period -domain characteristic obtaining with multi-kind entropy characteristics for </w:t>
      </w:r>
      <w:r w:rsidR="008B2511">
        <w:rPr>
          <w:rFonts w:asciiTheme="majorBidi" w:hAnsiTheme="majorBidi" w:cstheme="majorBidi"/>
        </w:rPr>
        <w:t>automated</w:t>
      </w:r>
      <w:r w:rsidR="008002AD" w:rsidRPr="00D2215B">
        <w:rPr>
          <w:rFonts w:asciiTheme="majorBidi" w:hAnsiTheme="majorBidi" w:cstheme="majorBidi"/>
        </w:rPr>
        <w:t xml:space="preserve"> defect detection of the </w:t>
      </w:r>
      <w:r w:rsidR="008B2511">
        <w:rPr>
          <w:rFonts w:asciiTheme="majorBidi" w:hAnsiTheme="majorBidi" w:cstheme="majorBidi"/>
        </w:rPr>
        <w:t>high</w:t>
      </w:r>
      <w:r w:rsidR="008002AD" w:rsidRPr="00D2215B">
        <w:rPr>
          <w:rFonts w:asciiTheme="majorBidi" w:hAnsiTheme="majorBidi" w:cstheme="majorBidi"/>
        </w:rPr>
        <w:t xml:space="preserve"> voltage circuit breaker was suggested. At </w:t>
      </w:r>
      <w:r w:rsidR="008F66B4">
        <w:rPr>
          <w:rFonts w:asciiTheme="majorBidi" w:hAnsiTheme="majorBidi" w:cstheme="majorBidi"/>
        </w:rPr>
        <w:t xml:space="preserve">the </w:t>
      </w:r>
      <w:r w:rsidR="008002AD" w:rsidRPr="00D2215B">
        <w:rPr>
          <w:rFonts w:asciiTheme="majorBidi" w:hAnsiTheme="majorBidi" w:cstheme="majorBidi"/>
        </w:rPr>
        <w:t>initial phase, the basic shaking signal of the elevated voltage circuit breaker is divided in</w:t>
      </w:r>
      <w:r w:rsidR="008F66B4">
        <w:rPr>
          <w:rFonts w:asciiTheme="majorBidi" w:hAnsiTheme="majorBidi" w:cstheme="majorBidi"/>
        </w:rPr>
        <w:t>to</w:t>
      </w:r>
      <w:r w:rsidR="008002AD" w:rsidRPr="00D2215B">
        <w:rPr>
          <w:rFonts w:asciiTheme="majorBidi" w:hAnsiTheme="majorBidi" w:cstheme="majorBidi"/>
        </w:rPr>
        <w:t xml:space="preserve"> the frequen</w:t>
      </w:r>
      <w:r w:rsidR="008F66B4">
        <w:rPr>
          <w:rFonts w:asciiTheme="majorBidi" w:hAnsiTheme="majorBidi" w:cstheme="majorBidi"/>
        </w:rPr>
        <w:t>cy</w:t>
      </w:r>
      <w:r w:rsidR="008002AD" w:rsidRPr="00D2215B">
        <w:rPr>
          <w:rFonts w:asciiTheme="majorBidi" w:hAnsiTheme="majorBidi" w:cstheme="majorBidi"/>
        </w:rPr>
        <w:t xml:space="preserve"> domain; after that, sixteen characteristics containing five types of entropy characteristics are extracted immediately from each piece of the basic signal after time-domain divi</w:t>
      </w:r>
      <w:r w:rsidR="008F66B4">
        <w:rPr>
          <w:rFonts w:asciiTheme="majorBidi" w:hAnsiTheme="majorBidi" w:cstheme="majorBidi"/>
        </w:rPr>
        <w:t>s</w:t>
      </w:r>
      <w:r w:rsidR="008002AD" w:rsidRPr="00D2215B">
        <w:rPr>
          <w:rFonts w:asciiTheme="majorBidi" w:hAnsiTheme="majorBidi" w:cstheme="majorBidi"/>
        </w:rPr>
        <w:t xml:space="preserve">ion, and the basic feature group is created. Then, the divide significance value of each characteristic is computed, and the best </w:t>
      </w:r>
      <w:r w:rsidR="008B2511">
        <w:rPr>
          <w:rFonts w:asciiTheme="majorBidi" w:hAnsiTheme="majorBidi" w:cstheme="majorBidi"/>
        </w:rPr>
        <w:t>distinct</w:t>
      </w:r>
      <w:r w:rsidR="008002AD" w:rsidRPr="00D2215B">
        <w:rPr>
          <w:rFonts w:asciiTheme="majorBidi" w:hAnsiTheme="majorBidi" w:cstheme="majorBidi"/>
        </w:rPr>
        <w:t xml:space="preserve"> subset is identified using the forward method, considering the classification precision of </w:t>
      </w:r>
      <w:proofErr w:type="spellStart"/>
      <w:r w:rsidR="008002AD" w:rsidRPr="00D2215B">
        <w:rPr>
          <w:rFonts w:asciiTheme="majorBidi" w:hAnsiTheme="majorBidi" w:cstheme="majorBidi"/>
        </w:rPr>
        <w:t>LightGBM</w:t>
      </w:r>
      <w:proofErr w:type="spellEnd"/>
      <w:r w:rsidR="008002AD" w:rsidRPr="00D2215B">
        <w:rPr>
          <w:rFonts w:asciiTheme="majorBidi" w:hAnsiTheme="majorBidi" w:cstheme="majorBidi"/>
        </w:rPr>
        <w:t xml:space="preserve"> as the decision variable.</w:t>
      </w:r>
      <w:r w:rsidR="008B2511">
        <w:rPr>
          <w:rFonts w:asciiTheme="majorBidi" w:hAnsiTheme="majorBidi" w:cstheme="majorBidi"/>
        </w:rPr>
        <w:t xml:space="preserve"> </w:t>
      </w:r>
      <w:r w:rsidR="008002AD" w:rsidRPr="00D2215B">
        <w:rPr>
          <w:rFonts w:asciiTheme="majorBidi" w:hAnsiTheme="majorBidi" w:cstheme="majorBidi"/>
        </w:rPr>
        <w:t>Fina</w:t>
      </w:r>
      <w:r w:rsidR="008F66B4">
        <w:rPr>
          <w:rFonts w:asciiTheme="majorBidi" w:hAnsiTheme="majorBidi" w:cstheme="majorBidi"/>
        </w:rPr>
        <w:t>l</w:t>
      </w:r>
      <w:r w:rsidR="008002AD" w:rsidRPr="00D2215B">
        <w:rPr>
          <w:rFonts w:asciiTheme="majorBidi" w:hAnsiTheme="majorBidi" w:cstheme="majorBidi"/>
        </w:rPr>
        <w:t xml:space="preserve">ly, the </w:t>
      </w:r>
      <w:proofErr w:type="spellStart"/>
      <w:r w:rsidR="008002AD" w:rsidRPr="00D2215B">
        <w:rPr>
          <w:rFonts w:asciiTheme="majorBidi" w:hAnsiTheme="majorBidi" w:cstheme="majorBidi"/>
        </w:rPr>
        <w:t>LightGBM</w:t>
      </w:r>
      <w:proofErr w:type="spellEnd"/>
      <w:r w:rsidR="008002AD" w:rsidRPr="00D2215B">
        <w:rPr>
          <w:rFonts w:asciiTheme="majorBidi" w:hAnsiTheme="majorBidi" w:cstheme="majorBidi"/>
        </w:rPr>
        <w:t xml:space="preserve"> classifier is created depend</w:t>
      </w:r>
      <w:r w:rsidR="008F66B4">
        <w:rPr>
          <w:rFonts w:asciiTheme="majorBidi" w:hAnsiTheme="majorBidi" w:cstheme="majorBidi"/>
        </w:rPr>
        <w:t>ing</w:t>
      </w:r>
      <w:r w:rsidR="008002AD" w:rsidRPr="00D2215B">
        <w:rPr>
          <w:rFonts w:asciiTheme="majorBidi" w:hAnsiTheme="majorBidi" w:cstheme="majorBidi"/>
        </w:rPr>
        <w:t xml:space="preserve"> on the characteristic vector of the best </w:t>
      </w:r>
      <w:r w:rsidR="008B2511">
        <w:rPr>
          <w:rFonts w:asciiTheme="majorBidi" w:hAnsiTheme="majorBidi" w:cstheme="majorBidi"/>
        </w:rPr>
        <w:t>typical</w:t>
      </w:r>
      <w:r w:rsidR="008002AD" w:rsidRPr="00D2215B">
        <w:rPr>
          <w:rFonts w:asciiTheme="majorBidi" w:hAnsiTheme="majorBidi" w:cstheme="majorBidi"/>
        </w:rPr>
        <w:t xml:space="preserve"> </w:t>
      </w:r>
      <w:r w:rsidR="008002AD" w:rsidRPr="00D2215B">
        <w:rPr>
          <w:rFonts w:asciiTheme="majorBidi" w:hAnsiTheme="majorBidi" w:cstheme="majorBidi"/>
        </w:rPr>
        <w:lastRenderedPageBreak/>
        <w:t>subset that can precisely recognize the mechanical defect case of the elevated voltage circuit breaker. It was confirmed that the novel technique has the benefits of great effective</w:t>
      </w:r>
      <w:r w:rsidR="008F66B4">
        <w:rPr>
          <w:rFonts w:asciiTheme="majorBidi" w:hAnsiTheme="majorBidi" w:cstheme="majorBidi"/>
        </w:rPr>
        <w:t>ness</w:t>
      </w:r>
      <w:r w:rsidR="008002AD" w:rsidRPr="00D2215B">
        <w:rPr>
          <w:rFonts w:asciiTheme="majorBidi" w:hAnsiTheme="majorBidi" w:cstheme="majorBidi"/>
        </w:rPr>
        <w:t xml:space="preserve"> </w:t>
      </w:r>
      <w:r w:rsidR="008F66B4">
        <w:rPr>
          <w:rFonts w:asciiTheme="majorBidi" w:hAnsiTheme="majorBidi" w:cstheme="majorBidi"/>
        </w:rPr>
        <w:t>in</w:t>
      </w:r>
      <w:r w:rsidR="008002AD" w:rsidRPr="00D2215B">
        <w:rPr>
          <w:rFonts w:asciiTheme="majorBidi" w:hAnsiTheme="majorBidi" w:cstheme="majorBidi"/>
        </w:rPr>
        <w:t xml:space="preserve"> feature extraction and precision </w:t>
      </w:r>
      <w:r w:rsidR="008F66B4">
        <w:rPr>
          <w:rFonts w:asciiTheme="majorBidi" w:hAnsiTheme="majorBidi" w:cstheme="majorBidi"/>
        </w:rPr>
        <w:t>in</w:t>
      </w:r>
      <w:r w:rsidR="008002AD" w:rsidRPr="00D2215B">
        <w:rPr>
          <w:rFonts w:asciiTheme="majorBidi" w:hAnsiTheme="majorBidi" w:cstheme="majorBidi"/>
        </w:rPr>
        <w:t xml:space="preserve"> defect determination.</w:t>
      </w:r>
    </w:p>
    <w:p w14:paraId="27A28237" w14:textId="2C63E402" w:rsidR="008002AD" w:rsidRPr="00D2215B" w:rsidRDefault="00000000" w:rsidP="008B2511">
      <w:pPr>
        <w:pStyle w:val="ListParagraph"/>
        <w:tabs>
          <w:tab w:val="left" w:pos="1913"/>
        </w:tabs>
        <w:ind w:left="0"/>
        <w:rPr>
          <w:rFonts w:asciiTheme="majorBidi" w:hAnsiTheme="majorBidi" w:cstheme="majorBidi"/>
        </w:rPr>
      </w:pPr>
      <w:sdt>
        <w:sdtPr>
          <w:rPr>
            <w:rFonts w:asciiTheme="majorBidi" w:hAnsiTheme="majorBidi" w:cstheme="majorBidi"/>
            <w:color w:val="000000"/>
            <w:highlight w:val="yellow"/>
          </w:rPr>
          <w:tag w:val="MENDELEY_CITATION_v3_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"/>
          <w:id w:val="-1680278725"/>
          <w:placeholder>
            <w:docPart w:val="DefaultPlaceholder_-1854013440"/>
          </w:placeholder>
        </w:sdtPr>
        <w:sdtEndPr>
          <w:rPr>
            <w:highlight w:val="none"/>
          </w:rPr>
        </w:sdtEndPr>
        <w:sdtContent>
          <w:r w:rsidR="00E13200" w:rsidRPr="00E13200">
            <w:rPr>
              <w:rFonts w:asciiTheme="majorBidi" w:hAnsiTheme="majorBidi" w:cstheme="majorBidi"/>
              <w:color w:val="000000"/>
            </w:rPr>
            <w:t>[49]</w:t>
          </w:r>
        </w:sdtContent>
      </w:sdt>
      <w:r w:rsidR="008002AD" w:rsidRPr="00D2215B">
        <w:rPr>
          <w:rFonts w:asciiTheme="majorBidi" w:hAnsiTheme="majorBidi" w:cstheme="majorBidi"/>
        </w:rPr>
        <w:t xml:space="preserve"> conducted a literature of defect</w:t>
      </w:r>
      <w:r w:rsidR="008F66B4">
        <w:rPr>
          <w:rFonts w:asciiTheme="majorBidi" w:hAnsiTheme="majorBidi" w:cstheme="majorBidi"/>
        </w:rPr>
        <w:t>-</w:t>
      </w:r>
      <w:r w:rsidR="008002AD" w:rsidRPr="00D2215B">
        <w:rPr>
          <w:rFonts w:asciiTheme="majorBidi" w:hAnsiTheme="majorBidi" w:cstheme="majorBidi"/>
        </w:rPr>
        <w:t>personifying techniques in the energy transition system. Usually, to execute the analysis, voltage specimens are deployed. Three subjects; defect exploration, sortation, and location</w:t>
      </w:r>
      <w:r w:rsidR="008B2511">
        <w:rPr>
          <w:rFonts w:asciiTheme="majorBidi" w:hAnsiTheme="majorBidi" w:cstheme="majorBidi"/>
        </w:rPr>
        <w:t>,</w:t>
      </w:r>
      <w:r w:rsidR="008002AD" w:rsidRPr="00D2215B">
        <w:rPr>
          <w:rFonts w:asciiTheme="majorBidi" w:hAnsiTheme="majorBidi" w:cstheme="majorBidi"/>
        </w:rPr>
        <w:t xml:space="preserve"> are represented separately to report a more knowledg</w:t>
      </w:r>
      <w:r w:rsidR="008F66B4">
        <w:rPr>
          <w:rFonts w:asciiTheme="majorBidi" w:hAnsiTheme="majorBidi" w:cstheme="majorBidi"/>
        </w:rPr>
        <w:t>eabl</w:t>
      </w:r>
      <w:r w:rsidR="008002AD" w:rsidRPr="00D2215B">
        <w:rPr>
          <w:rFonts w:asciiTheme="majorBidi" w:hAnsiTheme="majorBidi" w:cstheme="majorBidi"/>
        </w:rPr>
        <w:t xml:space="preserve">e and comprehensive awareness of the principles. The researchers addressed Feature extractions </w:t>
      </w:r>
      <w:r w:rsidR="008F66B4">
        <w:rPr>
          <w:rFonts w:asciiTheme="majorBidi" w:hAnsiTheme="majorBidi" w:cstheme="majorBidi"/>
        </w:rPr>
        <w:t xml:space="preserve">and </w:t>
      </w:r>
      <w:r w:rsidR="008002AD" w:rsidRPr="00D2215B">
        <w:rPr>
          <w:rFonts w:asciiTheme="majorBidi" w:hAnsiTheme="majorBidi" w:cstheme="majorBidi"/>
        </w:rPr>
        <w:t xml:space="preserve">transmutation with dimensionality minimization techniques. Defect sortation and location methods widely utilize signal processing techniques and </w:t>
      </w:r>
      <w:r w:rsidR="00483292" w:rsidRPr="00D2215B">
        <w:rPr>
          <w:rFonts w:asciiTheme="majorBidi" w:hAnsiTheme="majorBidi" w:cstheme="majorBidi"/>
        </w:rPr>
        <w:t xml:space="preserve">Artificial Intelligence </w:t>
      </w:r>
      <w:r w:rsidR="008002AD" w:rsidRPr="00D2215B">
        <w:rPr>
          <w:rFonts w:asciiTheme="majorBidi" w:hAnsiTheme="majorBidi" w:cstheme="majorBidi"/>
        </w:rPr>
        <w:t xml:space="preserve">(AI). The researchers discussed all </w:t>
      </w:r>
      <w:r w:rsidR="008B2511">
        <w:rPr>
          <w:rFonts w:asciiTheme="majorBidi" w:hAnsiTheme="majorBidi" w:cstheme="majorBidi"/>
        </w:rPr>
        <w:t>method</w:t>
      </w:r>
      <w:r w:rsidR="008002AD" w:rsidRPr="00D2215B">
        <w:rPr>
          <w:rFonts w:asciiTheme="majorBidi" w:hAnsiTheme="majorBidi" w:cstheme="majorBidi"/>
        </w:rPr>
        <w:t>s and principles, advancements</w:t>
      </w:r>
      <w:r w:rsidR="008F66B4">
        <w:rPr>
          <w:rFonts w:asciiTheme="majorBidi" w:hAnsiTheme="majorBidi" w:cstheme="majorBidi"/>
        </w:rPr>
        <w:t>,</w:t>
      </w:r>
      <w:r w:rsidR="008002AD" w:rsidRPr="00D2215B">
        <w:rPr>
          <w:rFonts w:asciiTheme="majorBidi" w:hAnsiTheme="majorBidi" w:cstheme="majorBidi"/>
        </w:rPr>
        <w:t xml:space="preserve"> and further sides. </w:t>
      </w:r>
      <w:r w:rsidR="008F66B4">
        <w:rPr>
          <w:rFonts w:asciiTheme="majorBidi" w:hAnsiTheme="majorBidi" w:cstheme="majorBidi"/>
        </w:rPr>
        <w:t>The a</w:t>
      </w:r>
      <w:r w:rsidR="008002AD" w:rsidRPr="00D2215B">
        <w:rPr>
          <w:rFonts w:asciiTheme="majorBidi" w:hAnsiTheme="majorBidi" w:cstheme="majorBidi"/>
        </w:rPr>
        <w:t>dvantages and disadvantages of various AI and machine learning-</w:t>
      </w:r>
      <w:proofErr w:type="gramStart"/>
      <w:r w:rsidR="008002AD" w:rsidRPr="00D2215B">
        <w:rPr>
          <w:rFonts w:asciiTheme="majorBidi" w:hAnsiTheme="majorBidi" w:cstheme="majorBidi"/>
        </w:rPr>
        <w:t>depend</w:t>
      </w:r>
      <w:proofErr w:type="gramEnd"/>
      <w:r w:rsidR="008002AD" w:rsidRPr="00D2215B">
        <w:rPr>
          <w:rFonts w:asciiTheme="majorBidi" w:hAnsiTheme="majorBidi" w:cstheme="majorBidi"/>
        </w:rPr>
        <w:t xml:space="preserve"> arithmetic were evaluated. It </w:t>
      </w:r>
      <w:r w:rsidR="008B2511">
        <w:rPr>
          <w:rFonts w:asciiTheme="majorBidi" w:hAnsiTheme="majorBidi" w:cstheme="majorBidi"/>
        </w:rPr>
        <w:t>compared</w:t>
      </w:r>
      <w:r w:rsidR="008002AD" w:rsidRPr="00D2215B">
        <w:rPr>
          <w:rFonts w:asciiTheme="majorBidi" w:hAnsiTheme="majorBidi" w:cstheme="majorBidi"/>
        </w:rPr>
        <w:t xml:space="preserve"> </w:t>
      </w:r>
      <w:r w:rsidR="008B2511">
        <w:rPr>
          <w:rFonts w:asciiTheme="majorBidi" w:hAnsiTheme="majorBidi" w:cstheme="majorBidi"/>
        </w:rPr>
        <w:t>different</w:t>
      </w:r>
      <w:r w:rsidR="008002AD" w:rsidRPr="00D2215B">
        <w:rPr>
          <w:rFonts w:asciiTheme="majorBidi" w:hAnsiTheme="majorBidi" w:cstheme="majorBidi"/>
        </w:rPr>
        <w:t xml:space="preserve"> defect exploration, sortation, and location techniques </w:t>
      </w:r>
      <w:proofErr w:type="gramStart"/>
      <w:r w:rsidR="008002AD" w:rsidRPr="00D2215B">
        <w:rPr>
          <w:rFonts w:asciiTheme="majorBidi" w:hAnsiTheme="majorBidi" w:cstheme="majorBidi"/>
        </w:rPr>
        <w:t>taking into account</w:t>
      </w:r>
      <w:proofErr w:type="gramEnd"/>
      <w:r w:rsidR="008002AD" w:rsidRPr="00D2215B">
        <w:rPr>
          <w:rFonts w:asciiTheme="majorBidi" w:hAnsiTheme="majorBidi" w:cstheme="majorBidi"/>
        </w:rPr>
        <w:t xml:space="preserve"> features, data, intricacy, </w:t>
      </w:r>
      <w:r w:rsidR="008F66B4">
        <w:rPr>
          <w:rFonts w:asciiTheme="majorBidi" w:hAnsiTheme="majorBidi" w:cstheme="majorBidi"/>
        </w:rPr>
        <w:t xml:space="preserve">the </w:t>
      </w:r>
      <w:r w:rsidR="008002AD" w:rsidRPr="00D2215B">
        <w:rPr>
          <w:rFonts w:asciiTheme="majorBidi" w:hAnsiTheme="majorBidi" w:cstheme="majorBidi"/>
        </w:rPr>
        <w:t>system utilized</w:t>
      </w:r>
      <w:r w:rsidR="008F66B4">
        <w:rPr>
          <w:rFonts w:asciiTheme="majorBidi" w:hAnsiTheme="majorBidi" w:cstheme="majorBidi"/>
        </w:rPr>
        <w:t>,</w:t>
      </w:r>
      <w:r w:rsidR="008002AD" w:rsidRPr="00D2215B">
        <w:rPr>
          <w:rFonts w:asciiTheme="majorBidi" w:hAnsiTheme="majorBidi" w:cstheme="majorBidi"/>
        </w:rPr>
        <w:t xml:space="preserve"> and findings. This literature review can guide for the researchers to recognize various </w:t>
      </w:r>
      <w:r w:rsidR="008B2511">
        <w:rPr>
          <w:rFonts w:asciiTheme="majorBidi" w:hAnsiTheme="majorBidi" w:cstheme="majorBidi"/>
        </w:rPr>
        <w:t>method</w:t>
      </w:r>
      <w:r w:rsidR="008002AD" w:rsidRPr="00D2215B">
        <w:rPr>
          <w:rFonts w:asciiTheme="majorBidi" w:hAnsiTheme="majorBidi" w:cstheme="majorBidi"/>
        </w:rPr>
        <w:t>s in this scope.</w:t>
      </w:r>
    </w:p>
    <w:p w14:paraId="6BDB4803" w14:textId="785E2D85"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"/>
          <w:id w:val="-643036771"/>
          <w:placeholder>
            <w:docPart w:val="DefaultPlaceholder_-1854013440"/>
          </w:placeholder>
        </w:sdtPr>
        <w:sdtContent>
          <w:r w:rsidR="00E13200" w:rsidRPr="00E13200">
            <w:rPr>
              <w:rFonts w:asciiTheme="majorBidi" w:hAnsiTheme="majorBidi" w:cstheme="majorBidi"/>
              <w:color w:val="000000"/>
              <w:shd w:val="clear" w:color="auto" w:fill="FFFFFF"/>
            </w:rPr>
            <w:t>[50]</w:t>
          </w:r>
        </w:sdtContent>
      </w:sdt>
      <w:r w:rsidR="008002AD" w:rsidRPr="00A35F1A">
        <w:rPr>
          <w:rFonts w:asciiTheme="majorBidi" w:hAnsiTheme="majorBidi" w:cstheme="majorBidi"/>
          <w:color w:val="222222"/>
          <w:shd w:val="clear" w:color="auto" w:fill="FFFFFF"/>
        </w:rPr>
        <w:t xml:space="preserve"> provided</w:t>
      </w:r>
      <w:r w:rsidR="008002AD" w:rsidRPr="00D2215B">
        <w:rPr>
          <w:rFonts w:asciiTheme="majorBidi" w:hAnsiTheme="majorBidi" w:cstheme="majorBidi"/>
          <w:color w:val="222222"/>
          <w:shd w:val="clear" w:color="auto" w:fill="FFFFFF"/>
        </w:rPr>
        <w:t xml:space="preserve"> a procedure to explore and determine the kind of defect</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w:t>
      </w:r>
      <w:r w:rsidR="008002AD" w:rsidRPr="00AA6757">
        <w:rPr>
          <w:rFonts w:asciiTheme="majorBidi" w:hAnsiTheme="majorBidi" w:cstheme="majorBidi"/>
          <w:color w:val="222222"/>
          <w:shd w:val="clear" w:color="auto" w:fill="FFFFFF"/>
        </w:rPr>
        <w:t xml:space="preserve">This uses a combination of Naive Bayes (NB) and Discrete Wavelet transition (DWT) classifiers and occurs in the </w:t>
      </w:r>
      <w:r w:rsidR="006E52C7" w:rsidRPr="00AA6757">
        <w:rPr>
          <w:rFonts w:asciiTheme="majorBidi" w:hAnsiTheme="majorBidi" w:cstheme="majorBidi"/>
          <w:color w:val="222222"/>
          <w:shd w:val="clear" w:color="auto" w:fill="FFFFFF"/>
        </w:rPr>
        <w:t>Shunt</w:t>
      </w:r>
      <w:r w:rsidR="006E52C7">
        <w:rPr>
          <w:rFonts w:asciiTheme="majorBidi" w:hAnsiTheme="majorBidi" w:cstheme="majorBidi"/>
          <w:color w:val="222222"/>
          <w:shd w:val="clear" w:color="auto" w:fill="FFFFFF"/>
        </w:rPr>
        <w:t>-</w:t>
      </w:r>
      <w:r w:rsidR="006E52C7" w:rsidRPr="00AA6757">
        <w:rPr>
          <w:rFonts w:asciiTheme="majorBidi" w:hAnsiTheme="majorBidi" w:cstheme="majorBidi"/>
          <w:color w:val="222222"/>
          <w:shd w:val="clear" w:color="auto" w:fill="FFFFFF"/>
        </w:rPr>
        <w:t>Compensated Static Synchronous Compensator</w:t>
      </w:r>
      <w:r w:rsidR="008002AD" w:rsidRPr="00AA6757">
        <w:rPr>
          <w:rFonts w:asciiTheme="majorBidi" w:hAnsiTheme="majorBidi" w:cstheme="majorBidi"/>
          <w:color w:val="222222"/>
          <w:shd w:val="clear" w:color="auto" w:fill="FFFFFF"/>
        </w:rPr>
        <w:t xml:space="preserve"> (STATCOM) transmission line. The </w:t>
      </w:r>
      <w:r w:rsidR="008B2511">
        <w:rPr>
          <w:rFonts w:asciiTheme="majorBidi" w:hAnsiTheme="majorBidi" w:cstheme="majorBidi"/>
          <w:color w:val="222222"/>
          <w:shd w:val="clear" w:color="auto" w:fill="FFFFFF"/>
        </w:rPr>
        <w:t>network simulation</w:t>
      </w:r>
      <w:r w:rsidR="008002AD" w:rsidRPr="00AA6757">
        <w:rPr>
          <w:rFonts w:asciiTheme="majorBidi" w:hAnsiTheme="majorBidi" w:cstheme="majorBidi"/>
          <w:color w:val="222222"/>
          <w:shd w:val="clear" w:color="auto" w:fill="FFFFFF"/>
        </w:rPr>
        <w:t xml:space="preserve"> was organized with </w:t>
      </w:r>
      <w:proofErr w:type="spellStart"/>
      <w:r w:rsidR="008002AD" w:rsidRPr="00AA6757">
        <w:rPr>
          <w:rFonts w:asciiTheme="majorBidi" w:hAnsiTheme="majorBidi" w:cstheme="majorBidi"/>
          <w:color w:val="222222"/>
          <w:shd w:val="clear" w:color="auto" w:fill="FFFFFF"/>
        </w:rPr>
        <w:t>Matlab</w:t>
      </w:r>
      <w:proofErr w:type="spellEnd"/>
      <w:r w:rsidR="008002AD" w:rsidRPr="00AA6757">
        <w:rPr>
          <w:rFonts w:asciiTheme="majorBidi" w:hAnsiTheme="majorBidi" w:cstheme="majorBidi"/>
          <w:color w:val="222222"/>
          <w:shd w:val="clear" w:color="auto" w:fill="FFFFFF"/>
        </w:rPr>
        <w:t xml:space="preserve"> software to implement this methodology. </w:t>
      </w:r>
      <w:r w:rsidR="008B2511">
        <w:rPr>
          <w:rFonts w:asciiTheme="majorBidi" w:hAnsiTheme="majorBidi" w:cstheme="majorBidi"/>
          <w:color w:val="222222"/>
          <w:shd w:val="clear" w:color="auto" w:fill="FFFFFF"/>
        </w:rPr>
        <w:t>T</w:t>
      </w:r>
      <w:r w:rsidR="008002AD" w:rsidRPr="00AA6757">
        <w:rPr>
          <w:rFonts w:asciiTheme="majorBidi" w:hAnsiTheme="majorBidi" w:cstheme="majorBidi"/>
          <w:color w:val="222222"/>
          <w:shd w:val="clear" w:color="auto" w:fill="FFFFFF"/>
        </w:rPr>
        <w:t xml:space="preserve">o account for the impact of varying defect strength, various types of flaws, including Line to Line, Double Line, Line to </w:t>
      </w:r>
      <w:r w:rsidR="008F66B4">
        <w:rPr>
          <w:rFonts w:asciiTheme="majorBidi" w:hAnsiTheme="majorBidi" w:cstheme="majorBidi"/>
          <w:color w:val="222222"/>
          <w:shd w:val="clear" w:color="auto" w:fill="FFFFFF"/>
        </w:rPr>
        <w:t xml:space="preserve">the </w:t>
      </w:r>
      <w:r w:rsidR="008002AD" w:rsidRPr="00AA6757">
        <w:rPr>
          <w:rFonts w:asciiTheme="majorBidi" w:hAnsiTheme="majorBidi" w:cstheme="majorBidi"/>
          <w:color w:val="222222"/>
          <w:shd w:val="clear" w:color="auto" w:fill="FFFFFF"/>
        </w:rPr>
        <w:t>floor, and the 3 cases detect</w:t>
      </w:r>
      <w:r w:rsidR="008B2511">
        <w:rPr>
          <w:rFonts w:asciiTheme="majorBidi" w:hAnsiTheme="majorBidi" w:cstheme="majorBidi"/>
          <w:color w:val="222222"/>
          <w:shd w:val="clear" w:color="auto" w:fill="FFFFFF"/>
        </w:rPr>
        <w:t>ed</w:t>
      </w:r>
      <w:r w:rsidR="008002AD" w:rsidRPr="00AA6757">
        <w:rPr>
          <w:rFonts w:asciiTheme="majorBidi" w:hAnsiTheme="majorBidi" w:cstheme="majorBidi"/>
          <w:color w:val="222222"/>
          <w:shd w:val="clear" w:color="auto" w:fill="FFFFFF"/>
        </w:rPr>
        <w:t xml:space="preserve">, were used in </w:t>
      </w:r>
      <w:r w:rsidR="008B2511">
        <w:rPr>
          <w:rFonts w:asciiTheme="majorBidi" w:hAnsiTheme="majorBidi" w:cstheme="majorBidi"/>
          <w:color w:val="222222"/>
          <w:shd w:val="clear" w:color="auto" w:fill="FFFFFF"/>
        </w:rPr>
        <w:t>multiple</w:t>
      </w:r>
      <w:r w:rsidR="008002AD" w:rsidRPr="00AA6757">
        <w:rPr>
          <w:rFonts w:asciiTheme="majorBidi" w:hAnsiTheme="majorBidi" w:cstheme="majorBidi"/>
          <w:color w:val="222222"/>
          <w:shd w:val="clear" w:color="auto" w:fill="FFFFFF"/>
        </w:rPr>
        <w:t xml:space="preserve"> regions of the system</w:t>
      </w:r>
      <w:r w:rsidR="008002AD" w:rsidRPr="00D2215B">
        <w:rPr>
          <w:rFonts w:asciiTheme="majorBidi" w:hAnsiTheme="majorBidi" w:cstheme="majorBidi"/>
          <w:color w:val="222222"/>
          <w:shd w:val="clear" w:color="auto" w:fill="FFFFFF"/>
        </w:rPr>
        <w:t>. The three</w:t>
      </w:r>
      <w:r w:rsidR="008F66B4">
        <w:rPr>
          <w:rFonts w:asciiTheme="majorBidi" w:hAnsiTheme="majorBidi" w:cstheme="majorBidi"/>
          <w:color w:val="222222"/>
          <w:shd w:val="clear" w:color="auto" w:fill="FFFFFF"/>
        </w:rPr>
        <w:t xml:space="preserve"> </w:t>
      </w:r>
      <w:r w:rsidR="008B2511">
        <w:rPr>
          <w:rFonts w:asciiTheme="majorBidi" w:hAnsiTheme="majorBidi" w:cstheme="majorBidi"/>
          <w:color w:val="222222"/>
          <w:shd w:val="clear" w:color="auto" w:fill="FFFFFF"/>
        </w:rPr>
        <w:t>instanc</w:t>
      </w:r>
      <w:r w:rsidR="008002AD" w:rsidRPr="00D2215B">
        <w:rPr>
          <w:rFonts w:asciiTheme="majorBidi" w:hAnsiTheme="majorBidi" w:cstheme="majorBidi"/>
          <w:color w:val="222222"/>
          <w:shd w:val="clear" w:color="auto" w:fill="FFFFFF"/>
        </w:rPr>
        <w:t xml:space="preserve">es </w:t>
      </w:r>
      <w:r w:rsidR="008B2511">
        <w:rPr>
          <w:rFonts w:asciiTheme="majorBidi" w:hAnsiTheme="majorBidi" w:cstheme="majorBidi"/>
          <w:color w:val="222222"/>
          <w:shd w:val="clear" w:color="auto" w:fill="FFFFFF"/>
        </w:rPr>
        <w:t>see</w:t>
      </w:r>
      <w:r w:rsidR="008002AD" w:rsidRPr="00D2215B">
        <w:rPr>
          <w:rFonts w:asciiTheme="majorBidi" w:hAnsiTheme="majorBidi" w:cstheme="majorBidi"/>
          <w:color w:val="222222"/>
          <w:shd w:val="clear" w:color="auto" w:fill="FFFFFF"/>
        </w:rPr>
        <w:t xml:space="preserve"> present wave shapes gained are decomposed into many degrees utilizing Daubechies waves of db4 to calculate the </w:t>
      </w:r>
      <w:r w:rsidR="006E52C7" w:rsidRPr="00D2215B">
        <w:rPr>
          <w:rFonts w:asciiTheme="majorBidi" w:hAnsiTheme="majorBidi" w:cstheme="majorBidi"/>
          <w:color w:val="222222"/>
          <w:shd w:val="clear" w:color="auto" w:fill="FFFFFF"/>
        </w:rPr>
        <w:t>Standard Devia</w:t>
      </w:r>
      <w:r w:rsidR="008002AD" w:rsidRPr="00D2215B">
        <w:rPr>
          <w:rFonts w:asciiTheme="majorBidi" w:hAnsiTheme="majorBidi" w:cstheme="majorBidi"/>
          <w:color w:val="222222"/>
          <w:shd w:val="clear" w:color="auto" w:fill="FFFFFF"/>
        </w:rPr>
        <w:t>tion (SD) and power values.</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After that, the output results are u</w:t>
      </w:r>
      <w:r w:rsidR="008B2511">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ed to intern the classifiers, like Bayes</w:t>
      </w:r>
      <w:r w:rsidR="008002AD">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Naive Bayes</w:t>
      </w:r>
      <w:r w:rsidR="008002AD">
        <w:rPr>
          <w:rFonts w:asciiTheme="majorBidi" w:hAnsiTheme="majorBidi" w:cstheme="majorBidi"/>
          <w:color w:val="222222"/>
          <w:shd w:val="clear" w:color="auto" w:fill="FFFFFF"/>
        </w:rPr>
        <w:t xml:space="preserve">, and </w:t>
      </w:r>
      <w:r w:rsidR="008002AD" w:rsidRPr="00D2215B">
        <w:rPr>
          <w:rFonts w:asciiTheme="majorBidi" w:hAnsiTheme="majorBidi" w:cstheme="majorBidi"/>
          <w:color w:val="222222"/>
          <w:shd w:val="clear" w:color="auto" w:fill="FFFFFF"/>
        </w:rPr>
        <w:t>Multi-Layer Perceptron Neural Network classifier</w:t>
      </w:r>
      <w:r w:rsidR="008B2511">
        <w:rPr>
          <w:rFonts w:asciiTheme="majorBidi" w:hAnsiTheme="majorBidi" w:cstheme="majorBidi"/>
          <w:color w:val="222222"/>
          <w:shd w:val="clear" w:color="auto" w:fill="FFFFFF"/>
        </w:rPr>
        <w:t>,</w:t>
      </w:r>
      <w:r w:rsidR="008002AD" w:rsidRPr="00D2215B">
        <w:rPr>
          <w:rFonts w:asciiTheme="majorBidi" w:hAnsiTheme="majorBidi" w:cstheme="majorBidi"/>
          <w:color w:val="222222"/>
          <w:shd w:val="clear" w:color="auto" w:fill="FFFFFF"/>
        </w:rPr>
        <w:t xml:space="preserve"> to assort the kind of defect in the system. The findings </w:t>
      </w:r>
      <w:r w:rsidR="008B2511">
        <w:rPr>
          <w:rFonts w:asciiTheme="majorBidi" w:hAnsiTheme="majorBidi" w:cstheme="majorBidi"/>
          <w:color w:val="222222"/>
          <w:shd w:val="clear" w:color="auto" w:fill="FFFFFF"/>
        </w:rPr>
        <w:t>showe</w:t>
      </w:r>
      <w:r w:rsidR="008002AD" w:rsidRPr="00D2215B">
        <w:rPr>
          <w:rFonts w:asciiTheme="majorBidi" w:hAnsiTheme="majorBidi" w:cstheme="majorBidi"/>
          <w:color w:val="222222"/>
          <w:shd w:val="clear" w:color="auto" w:fill="FFFFFF"/>
        </w:rPr>
        <w:t>d that the suggested NB classifier achieve</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better performance than both MLP and the Bayes classifier.</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 xml:space="preserve">In which precision grade, misclassification grade, kappa statics, mean inaccuracy, </w:t>
      </w:r>
      <w:r w:rsidR="006E52C7" w:rsidRPr="00D2215B">
        <w:rPr>
          <w:rFonts w:asciiTheme="majorBidi" w:hAnsiTheme="majorBidi" w:cstheme="majorBidi"/>
          <w:color w:val="222222"/>
          <w:shd w:val="clear" w:color="auto" w:fill="FFFFFF"/>
        </w:rPr>
        <w:t xml:space="preserve">Root Mean Square Error </w:t>
      </w:r>
      <w:r w:rsidR="008002AD" w:rsidRPr="00D2215B">
        <w:rPr>
          <w:rFonts w:asciiTheme="majorBidi" w:hAnsiTheme="majorBidi" w:cstheme="majorBidi"/>
          <w:color w:val="222222"/>
          <w:shd w:val="clear" w:color="auto" w:fill="FFFFFF"/>
        </w:rPr>
        <w:t>(RMSE)</w:t>
      </w:r>
    </w:p>
    <w:p w14:paraId="566685DD" w14:textId="2F83E0A7"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"/>
          <w:id w:val="1243604054"/>
          <w:placeholder>
            <w:docPart w:val="DefaultPlaceholder_-1854013440"/>
          </w:placeholder>
        </w:sdtPr>
        <w:sdtContent>
          <w:r w:rsidR="00E13200" w:rsidRPr="00E13200">
            <w:rPr>
              <w:rFonts w:asciiTheme="majorBidi" w:hAnsiTheme="majorBidi" w:cstheme="majorBidi"/>
              <w:color w:val="000000"/>
              <w:shd w:val="clear" w:color="auto" w:fill="FFFFFF"/>
            </w:rPr>
            <w:t>[51]</w:t>
          </w:r>
        </w:sdtContent>
      </w:sdt>
      <w:r w:rsidR="008002AD" w:rsidRPr="00A35F1A">
        <w:rPr>
          <w:rFonts w:asciiTheme="majorBidi" w:hAnsiTheme="majorBidi" w:cstheme="majorBidi"/>
        </w:rPr>
        <w:t xml:space="preserve"> </w:t>
      </w:r>
      <w:r w:rsidR="008002AD" w:rsidRPr="00A35F1A">
        <w:rPr>
          <w:rFonts w:asciiTheme="majorBidi" w:hAnsiTheme="majorBidi" w:cstheme="majorBidi"/>
          <w:color w:val="222222"/>
          <w:shd w:val="clear" w:color="auto" w:fill="FFFFFF"/>
        </w:rPr>
        <w:t>administered</w:t>
      </w:r>
      <w:r w:rsidR="008002AD" w:rsidRPr="00D2215B">
        <w:rPr>
          <w:rFonts w:asciiTheme="majorBidi" w:hAnsiTheme="majorBidi" w:cstheme="majorBidi"/>
          <w:color w:val="222222"/>
          <w:shd w:val="clear" w:color="auto" w:fill="FFFFFF"/>
        </w:rPr>
        <w:t xml:space="preserve"> research to suggest a new NDT method </w:t>
      </w:r>
      <w:r w:rsidR="008F66B4">
        <w:rPr>
          <w:rFonts w:asciiTheme="majorBidi" w:hAnsiTheme="majorBidi" w:cstheme="majorBidi"/>
          <w:color w:val="222222"/>
          <w:shd w:val="clear" w:color="auto" w:fill="FFFFFF"/>
        </w:rPr>
        <w:t>for</w:t>
      </w:r>
      <w:r w:rsidR="008002AD" w:rsidRPr="00D2215B">
        <w:rPr>
          <w:rFonts w:asciiTheme="majorBidi" w:hAnsiTheme="majorBidi" w:cstheme="majorBidi"/>
          <w:color w:val="222222"/>
          <w:shd w:val="clear" w:color="auto" w:fill="FFFFFF"/>
        </w:rPr>
        <w:t xml:space="preserve"> fault analysis in elevated voltage tools via taking benefit of the deep learning </w:t>
      </w:r>
      <w:r w:rsidR="008002AD">
        <w:rPr>
          <w:rFonts w:asciiTheme="majorBidi" w:hAnsiTheme="majorBidi" w:cstheme="majorBidi"/>
          <w:color w:val="222222"/>
          <w:shd w:val="clear" w:color="auto" w:fill="FFFFFF"/>
        </w:rPr>
        <w:t xml:space="preserve">and </w:t>
      </w:r>
      <w:r w:rsidR="008002AD" w:rsidRPr="00D2215B">
        <w:rPr>
          <w:rFonts w:asciiTheme="majorBidi" w:hAnsiTheme="majorBidi" w:cstheme="majorBidi"/>
          <w:color w:val="222222"/>
          <w:shd w:val="clear" w:color="auto" w:fill="FFFFFF"/>
        </w:rPr>
        <w:t xml:space="preserve">thermography from the </w:t>
      </w:r>
      <w:r w:rsidR="008002AD">
        <w:rPr>
          <w:rFonts w:asciiTheme="majorBidi" w:hAnsiTheme="majorBidi" w:cstheme="majorBidi"/>
          <w:color w:val="222222"/>
          <w:shd w:val="clear" w:color="auto" w:fill="FFFFFF"/>
        </w:rPr>
        <w:t>ML</w:t>
      </w:r>
      <w:r w:rsidR="008002AD" w:rsidRPr="00D2215B">
        <w:rPr>
          <w:rFonts w:asciiTheme="majorBidi" w:hAnsiTheme="majorBidi" w:cstheme="majorBidi"/>
          <w:color w:val="222222"/>
          <w:shd w:val="clear" w:color="auto" w:fill="FFFFFF"/>
        </w:rPr>
        <w:t xml:space="preserve"> model. </w:t>
      </w:r>
      <w:r w:rsidR="008002AD" w:rsidRPr="00AA6757">
        <w:rPr>
          <w:rFonts w:asciiTheme="majorBidi" w:hAnsiTheme="majorBidi" w:cstheme="majorBidi"/>
          <w:color w:val="222222"/>
          <w:shd w:val="clear" w:color="auto" w:fill="FFFFFF"/>
        </w:rPr>
        <w:t xml:space="preserve">The FLIR </w:t>
      </w:r>
      <w:r w:rsidR="008002AD" w:rsidRPr="00AA6757">
        <w:rPr>
          <w:rFonts w:asciiTheme="majorBidi" w:hAnsiTheme="majorBidi" w:cstheme="majorBidi"/>
          <w:color w:val="222222"/>
          <w:shd w:val="clear" w:color="auto" w:fill="FFFFFF"/>
        </w:rPr>
        <w:lastRenderedPageBreak/>
        <w:t>T630 was used to take infrared pictures of the parts without interfering with the functioning of a</w:t>
      </w:r>
      <w:r w:rsidR="008F66B4">
        <w:rPr>
          <w:rFonts w:asciiTheme="majorBidi" w:hAnsiTheme="majorBidi" w:cstheme="majorBidi"/>
          <w:color w:val="222222"/>
          <w:shd w:val="clear" w:color="auto" w:fill="FFFFFF"/>
        </w:rPr>
        <w:t>n</w:t>
      </w:r>
      <w:r w:rsidR="008002AD" w:rsidRPr="00AA6757">
        <w:rPr>
          <w:rFonts w:asciiTheme="majorBidi" w:hAnsiTheme="majorBidi" w:cstheme="majorBidi"/>
          <w:color w:val="222222"/>
          <w:shd w:val="clear" w:color="auto" w:fill="FFFFFF"/>
        </w:rPr>
        <w:t xml:space="preserve"> energy network. The </w:t>
      </w:r>
      <w:r w:rsidR="008B2511">
        <w:rPr>
          <w:rFonts w:asciiTheme="majorBidi" w:hAnsiTheme="majorBidi" w:cstheme="majorBidi"/>
          <w:color w:val="222222"/>
          <w:shd w:val="clear" w:color="auto" w:fill="FFFFFF"/>
        </w:rPr>
        <w:t>early phase of the Alex Net programmed model’s convolutional strata</w:t>
      </w:r>
      <w:r w:rsidR="008002AD" w:rsidRPr="00AA6757">
        <w:rPr>
          <w:rFonts w:asciiTheme="majorBidi" w:hAnsiTheme="majorBidi" w:cstheme="majorBidi"/>
          <w:color w:val="222222"/>
          <w:shd w:val="clear" w:color="auto" w:fill="FFFFFF"/>
        </w:rPr>
        <w:t xml:space="preserve"> produced large characteristic maps, which were collected. The </w:t>
      </w:r>
      <w:r w:rsidR="006E52C7" w:rsidRPr="00AA6757">
        <w:rPr>
          <w:rFonts w:asciiTheme="majorBidi" w:hAnsiTheme="majorBidi" w:cstheme="majorBidi"/>
          <w:color w:val="222222"/>
          <w:shd w:val="clear" w:color="auto" w:fill="FFFFFF"/>
        </w:rPr>
        <w:t xml:space="preserve">Support Vector Machines </w:t>
      </w:r>
      <w:r w:rsidR="008002AD" w:rsidRPr="00AA6757">
        <w:rPr>
          <w:rFonts w:asciiTheme="majorBidi" w:hAnsiTheme="majorBidi" w:cstheme="majorBidi"/>
          <w:color w:val="222222"/>
          <w:shd w:val="clear" w:color="auto" w:fill="FFFFFF"/>
        </w:rPr>
        <w:t xml:space="preserve">(SVM) and </w:t>
      </w:r>
      <w:r w:rsidR="006E52C7" w:rsidRPr="00AA6757">
        <w:rPr>
          <w:rFonts w:asciiTheme="majorBidi" w:hAnsiTheme="majorBidi" w:cstheme="majorBidi"/>
          <w:color w:val="222222"/>
          <w:shd w:val="clear" w:color="auto" w:fill="FFFFFF"/>
        </w:rPr>
        <w:t xml:space="preserve">Random Forest </w:t>
      </w:r>
      <w:r w:rsidR="008002AD" w:rsidRPr="00AA6757">
        <w:rPr>
          <w:rFonts w:asciiTheme="majorBidi" w:hAnsiTheme="majorBidi" w:cstheme="majorBidi"/>
          <w:color w:val="222222"/>
          <w:shd w:val="clear" w:color="auto" w:fill="FFFFFF"/>
        </w:rPr>
        <w:t xml:space="preserve">(RF) were trained </w:t>
      </w:r>
      <w:r w:rsidR="008B2511">
        <w:rPr>
          <w:rFonts w:asciiTheme="majorBidi" w:hAnsiTheme="majorBidi" w:cstheme="majorBidi"/>
          <w:color w:val="222222"/>
          <w:shd w:val="clear" w:color="auto" w:fill="FFFFFF"/>
        </w:rPr>
        <w:t>to investigate</w:t>
      </w:r>
      <w:r w:rsidR="008002AD" w:rsidRPr="00AA6757">
        <w:rPr>
          <w:rFonts w:asciiTheme="majorBidi" w:hAnsiTheme="majorBidi" w:cstheme="majorBidi"/>
          <w:color w:val="222222"/>
          <w:shd w:val="clear" w:color="auto" w:fill="FFFFFF"/>
        </w:rPr>
        <w:t xml:space="preserve"> the fault and non-fault raised voltage instrument after the outputs were obtained. According to </w:t>
      </w:r>
      <w:r w:rsidR="008F66B4">
        <w:rPr>
          <w:rFonts w:asciiTheme="majorBidi" w:hAnsiTheme="majorBidi" w:cstheme="majorBidi"/>
          <w:color w:val="222222"/>
          <w:shd w:val="clear" w:color="auto" w:fill="FFFFFF"/>
        </w:rPr>
        <w:t xml:space="preserve">an </w:t>
      </w:r>
      <w:r w:rsidR="008002AD" w:rsidRPr="00AA6757">
        <w:rPr>
          <w:rFonts w:asciiTheme="majorBidi" w:hAnsiTheme="majorBidi" w:cstheme="majorBidi"/>
          <w:color w:val="222222"/>
          <w:shd w:val="clear" w:color="auto" w:fill="FFFFFF"/>
        </w:rPr>
        <w:t xml:space="preserve">experimental study, the RF learned to distinguish </w:t>
      </w:r>
      <w:r w:rsidR="008F66B4">
        <w:rPr>
          <w:rFonts w:asciiTheme="majorBidi" w:hAnsiTheme="majorBidi" w:cstheme="majorBidi"/>
          <w:color w:val="222222"/>
          <w:shd w:val="clear" w:color="auto" w:fill="FFFFFF"/>
        </w:rPr>
        <w:t>between</w:t>
      </w:r>
      <w:r w:rsidR="008002AD" w:rsidRPr="00AA6757">
        <w:rPr>
          <w:rFonts w:asciiTheme="majorBidi" w:hAnsiTheme="majorBidi" w:cstheme="majorBidi"/>
          <w:color w:val="222222"/>
          <w:shd w:val="clear" w:color="auto" w:fill="FFFFFF"/>
        </w:rPr>
        <w:t xml:space="preserve"> non-fault and fault instruments with greater than 96% accuracy, outperforming all other comparative methods for deep and superficial characteristics. The suggested </w:t>
      </w:r>
      <w:r w:rsidR="008B2511">
        <w:rPr>
          <w:rFonts w:asciiTheme="majorBidi" w:hAnsiTheme="majorBidi" w:cstheme="majorBidi"/>
          <w:color w:val="222222"/>
          <w:shd w:val="clear" w:color="auto" w:fill="FFFFFF"/>
        </w:rPr>
        <w:t>approach</w:t>
      </w:r>
      <w:r w:rsidR="008002AD" w:rsidRPr="00AA6757">
        <w:rPr>
          <w:rFonts w:asciiTheme="majorBidi" w:hAnsiTheme="majorBidi" w:cstheme="majorBidi"/>
          <w:color w:val="222222"/>
          <w:shd w:val="clear" w:color="auto" w:fill="FFFFFF"/>
        </w:rPr>
        <w:t>, which relies on RF, is accurate and works well for finding flaws in high-voltage electrical instruments</w:t>
      </w:r>
      <w:r w:rsidR="008002AD" w:rsidRPr="00D2215B">
        <w:rPr>
          <w:rFonts w:asciiTheme="majorBidi" w:hAnsiTheme="majorBidi" w:cstheme="majorBidi"/>
          <w:color w:val="222222"/>
          <w:shd w:val="clear" w:color="auto" w:fill="FFFFFF"/>
        </w:rPr>
        <w:t>.</w:t>
      </w:r>
    </w:p>
    <w:p w14:paraId="362A42FB" w14:textId="237B9A01" w:rsidR="008002AD" w:rsidRPr="00D2215B" w:rsidRDefault="00000000" w:rsidP="008B2511">
      <w:pPr>
        <w:spacing w:after="0"/>
        <w:rPr>
          <w:rFonts w:asciiTheme="majorBidi" w:hAnsiTheme="majorBidi" w:cstheme="majorBidi"/>
          <w:color w:val="222222"/>
          <w:shd w:val="clear" w:color="auto" w:fill="FFFFFF"/>
        </w:rPr>
      </w:pPr>
      <w:sdt>
        <w:sdtPr>
          <w:rPr>
            <w:rFonts w:asciiTheme="majorBidi" w:hAnsiTheme="majorBidi" w:cstheme="majorBidi"/>
            <w:color w:val="000000"/>
            <w:shd w:val="clear" w:color="auto" w:fill="FFFFFF"/>
          </w:rPr>
          <w:tag w:val="MENDELEY_CITATION_v3_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"/>
          <w:id w:val="-1735856584"/>
          <w:placeholder>
            <w:docPart w:val="DefaultPlaceholder_-1854013440"/>
          </w:placeholder>
        </w:sdtPr>
        <w:sdtContent>
          <w:r w:rsidR="00E13200" w:rsidRPr="00E13200">
            <w:rPr>
              <w:rFonts w:asciiTheme="majorBidi" w:hAnsiTheme="majorBidi" w:cstheme="majorBidi"/>
              <w:color w:val="000000"/>
              <w:shd w:val="clear" w:color="auto" w:fill="FFFFFF"/>
            </w:rPr>
            <w:t>[52]</w:t>
          </w:r>
        </w:sdtContent>
      </w:sdt>
      <w:r w:rsidR="008002AD" w:rsidRPr="00A35F1A">
        <w:rPr>
          <w:rFonts w:asciiTheme="majorBidi" w:hAnsiTheme="majorBidi" w:cstheme="majorBidi"/>
          <w:color w:val="222222"/>
          <w:shd w:val="clear" w:color="auto" w:fill="FFFFFF"/>
        </w:rPr>
        <w:t xml:space="preserve"> carried</w:t>
      </w:r>
      <w:r w:rsidR="008002AD" w:rsidRPr="00D2215B">
        <w:rPr>
          <w:rFonts w:asciiTheme="majorBidi" w:hAnsiTheme="majorBidi" w:cstheme="majorBidi"/>
          <w:color w:val="222222"/>
          <w:shd w:val="clear" w:color="auto" w:fill="FFFFFF"/>
        </w:rPr>
        <w:t xml:space="preserve"> out a study </w:t>
      </w:r>
      <w:r w:rsidR="008F66B4">
        <w:rPr>
          <w:rFonts w:asciiTheme="majorBidi" w:hAnsiTheme="majorBidi" w:cstheme="majorBidi"/>
          <w:color w:val="222222"/>
          <w:shd w:val="clear" w:color="auto" w:fill="FFFFFF"/>
        </w:rPr>
        <w:t xml:space="preserve">that </w:t>
      </w:r>
      <w:r w:rsidR="008002AD" w:rsidRPr="00D2215B">
        <w:rPr>
          <w:rFonts w:asciiTheme="majorBidi" w:hAnsiTheme="majorBidi" w:cstheme="majorBidi"/>
          <w:color w:val="222222"/>
          <w:shd w:val="clear" w:color="auto" w:fill="FFFFFF"/>
        </w:rPr>
        <w:t xml:space="preserve">explains analyzing energy feeding regeneration period after collapse taking place in energy lines. The researchers indicated that the energy feed regeneration time </w:t>
      </w:r>
      <w:r w:rsidR="008F66B4">
        <w:rPr>
          <w:rFonts w:asciiTheme="majorBidi" w:hAnsiTheme="majorBidi" w:cstheme="majorBidi"/>
          <w:color w:val="222222"/>
          <w:shd w:val="clear" w:color="auto" w:fill="FFFFFF"/>
        </w:rPr>
        <w:t xml:space="preserve">is </w:t>
      </w:r>
      <w:r w:rsidR="008002AD" w:rsidRPr="00D2215B">
        <w:rPr>
          <w:rFonts w:asciiTheme="majorBidi" w:hAnsiTheme="majorBidi" w:cstheme="majorBidi"/>
          <w:color w:val="222222"/>
          <w:shd w:val="clear" w:color="auto" w:fill="FFFFFF"/>
        </w:rPr>
        <w:t xml:space="preserve">based on many </w:t>
      </w:r>
      <w:proofErr w:type="gramStart"/>
      <w:r w:rsidR="008002AD" w:rsidRPr="00D2215B">
        <w:rPr>
          <w:rFonts w:asciiTheme="majorBidi" w:hAnsiTheme="majorBidi" w:cstheme="majorBidi"/>
          <w:color w:val="222222"/>
          <w:shd w:val="clear" w:color="auto" w:fill="FFFFFF"/>
        </w:rPr>
        <w:t>compositions,  like</w:t>
      </w:r>
      <w:proofErr w:type="gramEnd"/>
      <w:r w:rsidR="008002AD" w:rsidRPr="00D2215B">
        <w:rPr>
          <w:rFonts w:asciiTheme="majorBidi" w:hAnsiTheme="majorBidi" w:cstheme="majorBidi"/>
          <w:color w:val="222222"/>
          <w:shd w:val="clear" w:color="auto" w:fill="FFFFFF"/>
        </w:rPr>
        <w:t xml:space="preserve"> the period for gaining data on </w:t>
      </w:r>
      <w:r w:rsidR="008B2511">
        <w:rPr>
          <w:rFonts w:asciiTheme="majorBidi" w:hAnsiTheme="majorBidi" w:cstheme="majorBidi"/>
          <w:color w:val="222222"/>
          <w:shd w:val="clear" w:color="auto" w:fill="FFFFFF"/>
        </w:rPr>
        <w:t>failur</w:t>
      </w:r>
      <w:r w:rsidR="008002AD" w:rsidRPr="00D2215B">
        <w:rPr>
          <w:rFonts w:asciiTheme="majorBidi" w:hAnsiTheme="majorBidi" w:cstheme="majorBidi"/>
          <w:color w:val="222222"/>
          <w:shd w:val="clear" w:color="auto" w:fill="FFFFFF"/>
        </w:rPr>
        <w:t>es, the period for data realization,</w:t>
      </w:r>
      <w:r w:rsidR="008F66B4">
        <w:rPr>
          <w:rFonts w:asciiTheme="majorBidi" w:hAnsiTheme="majorBidi" w:cstheme="majorBidi"/>
          <w:color w:val="222222"/>
          <w:shd w:val="clear" w:color="auto" w:fill="FFFFFF"/>
        </w:rPr>
        <w:t xml:space="preserve"> </w:t>
      </w:r>
      <w:r w:rsidR="008002AD" w:rsidRPr="00D2215B">
        <w:rPr>
          <w:rFonts w:asciiTheme="majorBidi" w:hAnsiTheme="majorBidi" w:cstheme="majorBidi"/>
          <w:color w:val="222222"/>
          <w:shd w:val="clear" w:color="auto" w:fill="FFFFFF"/>
        </w:rPr>
        <w:t xml:space="preserve">the period to maintain </w:t>
      </w:r>
      <w:r w:rsidR="008B2511">
        <w:rPr>
          <w:rFonts w:asciiTheme="majorBidi" w:hAnsiTheme="majorBidi" w:cstheme="majorBidi"/>
          <w:color w:val="222222"/>
          <w:shd w:val="clear" w:color="auto" w:fill="FFFFFF"/>
        </w:rPr>
        <w:t>failur</w:t>
      </w:r>
      <w:r w:rsidR="008002AD" w:rsidRPr="00D2215B">
        <w:rPr>
          <w:rFonts w:asciiTheme="majorBidi" w:hAnsiTheme="majorBidi" w:cstheme="majorBidi"/>
          <w:color w:val="222222"/>
          <w:shd w:val="clear" w:color="auto" w:fill="FFFFFF"/>
        </w:rPr>
        <w:t>es,</w:t>
      </w:r>
      <w:r w:rsidR="008F66B4">
        <w:rPr>
          <w:rFonts w:asciiTheme="majorBidi" w:hAnsiTheme="majorBidi" w:cstheme="majorBidi"/>
          <w:color w:val="222222"/>
          <w:shd w:val="clear" w:color="auto" w:fill="FFFFFF"/>
        </w:rPr>
        <w:t xml:space="preserve"> </w:t>
      </w:r>
      <w:r w:rsidR="008002AD" w:rsidRPr="00D2215B">
        <w:rPr>
          <w:rFonts w:asciiTheme="majorBidi" w:hAnsiTheme="majorBidi" w:cstheme="majorBidi"/>
          <w:color w:val="222222"/>
          <w:shd w:val="clear" w:color="auto" w:fill="FFFFFF"/>
        </w:rPr>
        <w:t xml:space="preserve">and the period for communication harmonization. </w:t>
      </w:r>
      <w:r w:rsidR="008B2511">
        <w:rPr>
          <w:rFonts w:asciiTheme="majorBidi" w:hAnsiTheme="majorBidi" w:cstheme="majorBidi"/>
          <w:color w:val="222222"/>
          <w:shd w:val="clear" w:color="auto" w:fill="FFFFFF"/>
        </w:rPr>
        <w:t>T</w:t>
      </w:r>
      <w:r w:rsidR="008002AD" w:rsidRPr="00D2215B">
        <w:rPr>
          <w:rFonts w:asciiTheme="majorBidi" w:hAnsiTheme="majorBidi" w:cstheme="majorBidi"/>
          <w:color w:val="222222"/>
          <w:shd w:val="clear" w:color="auto" w:fill="FFFFFF"/>
        </w:rPr>
        <w:t xml:space="preserve">hese factors have been </w:t>
      </w:r>
      <w:proofErr w:type="gramStart"/>
      <w:r w:rsidR="008002AD" w:rsidRPr="00D2215B">
        <w:rPr>
          <w:rFonts w:asciiTheme="majorBidi" w:hAnsiTheme="majorBidi" w:cstheme="majorBidi"/>
          <w:color w:val="222222"/>
          <w:shd w:val="clear" w:color="auto" w:fill="FFFFFF"/>
        </w:rPr>
        <w:t>taken into account</w:t>
      </w:r>
      <w:proofErr w:type="gramEnd"/>
      <w:r w:rsidR="008002AD" w:rsidRPr="00D2215B">
        <w:rPr>
          <w:rFonts w:asciiTheme="majorBidi" w:hAnsiTheme="majorBidi" w:cstheme="majorBidi"/>
          <w:color w:val="222222"/>
          <w:shd w:val="clear" w:color="auto" w:fill="FFFFFF"/>
        </w:rPr>
        <w:t>.</w:t>
      </w:r>
      <w:r w:rsidR="008F66B4">
        <w:rPr>
          <w:rFonts w:asciiTheme="majorBidi" w:hAnsiTheme="majorBidi" w:cstheme="majorBidi"/>
          <w:color w:val="222222"/>
          <w:shd w:val="clear" w:color="auto" w:fill="FFFFFF"/>
        </w:rPr>
        <w:t xml:space="preserve"> </w:t>
      </w:r>
      <w:r w:rsidR="008002AD" w:rsidRPr="00D2215B">
        <w:rPr>
          <w:rFonts w:asciiTheme="majorBidi" w:hAnsiTheme="majorBidi" w:cstheme="majorBidi"/>
          <w:color w:val="222222"/>
          <w:shd w:val="clear" w:color="auto" w:fill="FFFFFF"/>
        </w:rPr>
        <w:t xml:space="preserve">The </w:t>
      </w:r>
      <w:r w:rsidR="008B2511">
        <w:rPr>
          <w:rFonts w:asciiTheme="majorBidi" w:hAnsiTheme="majorBidi" w:cstheme="majorBidi"/>
          <w:color w:val="222222"/>
          <w:shd w:val="clear" w:color="auto" w:fill="FFFFFF"/>
        </w:rPr>
        <w:t>primary</w:t>
      </w:r>
      <w:r w:rsidR="008002AD" w:rsidRPr="00D2215B">
        <w:rPr>
          <w:rFonts w:asciiTheme="majorBidi" w:hAnsiTheme="majorBidi" w:cstheme="majorBidi"/>
          <w:color w:val="222222"/>
          <w:shd w:val="clear" w:color="auto" w:fill="FFFFFF"/>
        </w:rPr>
        <w:t xml:space="preserve"> constituents ‘findings </w:t>
      </w:r>
      <w:proofErr w:type="gramStart"/>
      <w:r w:rsidR="008002AD" w:rsidRPr="00D2215B">
        <w:rPr>
          <w:rFonts w:asciiTheme="majorBidi" w:hAnsiTheme="majorBidi" w:cstheme="majorBidi"/>
          <w:color w:val="222222"/>
          <w:shd w:val="clear" w:color="auto" w:fill="FFFFFF"/>
        </w:rPr>
        <w:t>values</w:t>
      </w:r>
      <w:proofErr w:type="gramEnd"/>
      <w:r w:rsidR="008002AD" w:rsidRPr="00D2215B">
        <w:rPr>
          <w:rFonts w:asciiTheme="majorBidi" w:hAnsiTheme="majorBidi" w:cstheme="majorBidi"/>
          <w:color w:val="222222"/>
          <w:shd w:val="clear" w:color="auto" w:fill="FFFFFF"/>
        </w:rPr>
        <w:t xml:space="preserve"> of </w:t>
      </w:r>
      <w:r w:rsidR="008F66B4">
        <w:rPr>
          <w:rFonts w:asciiTheme="majorBidi" w:hAnsiTheme="majorBidi" w:cstheme="majorBidi"/>
          <w:color w:val="222222"/>
          <w:shd w:val="clear" w:color="auto" w:fill="FFFFFF"/>
        </w:rPr>
        <w:t xml:space="preserve">the </w:t>
      </w:r>
      <w:r w:rsidR="008002AD" w:rsidRPr="00D2215B">
        <w:rPr>
          <w:rFonts w:asciiTheme="majorBidi" w:hAnsiTheme="majorBidi" w:cstheme="majorBidi"/>
          <w:color w:val="222222"/>
          <w:shd w:val="clear" w:color="auto" w:fill="FFFFFF"/>
        </w:rPr>
        <w:t>energy feed restoration period were analy</w:t>
      </w:r>
      <w:r w:rsidR="008F66B4">
        <w:rPr>
          <w:rFonts w:asciiTheme="majorBidi" w:hAnsiTheme="majorBidi" w:cstheme="majorBidi"/>
          <w:color w:val="222222"/>
          <w:shd w:val="clear" w:color="auto" w:fill="FFFFFF"/>
        </w:rPr>
        <w:t>z</w:t>
      </w:r>
      <w:r w:rsidR="008002AD" w:rsidRPr="00D2215B">
        <w:rPr>
          <w:rFonts w:asciiTheme="majorBidi" w:hAnsiTheme="majorBidi" w:cstheme="majorBidi"/>
          <w:color w:val="222222"/>
          <w:shd w:val="clear" w:color="auto" w:fill="FFFFFF"/>
        </w:rPr>
        <w:t>ed for grids of electrical local energy feed firm</w:t>
      </w:r>
      <w:r w:rsidR="008F66B4">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 The Delphi technique was applied </w:t>
      </w:r>
      <w:r w:rsidR="008B2511">
        <w:rPr>
          <w:rFonts w:asciiTheme="majorBidi" w:hAnsiTheme="majorBidi" w:cstheme="majorBidi"/>
          <w:color w:val="222222"/>
          <w:shd w:val="clear" w:color="auto" w:fill="FFFFFF"/>
        </w:rPr>
        <w:t>to identify</w:t>
      </w:r>
      <w:r w:rsidR="008002AD" w:rsidRPr="00D2215B">
        <w:rPr>
          <w:rFonts w:asciiTheme="majorBidi" w:hAnsiTheme="majorBidi" w:cstheme="majorBidi"/>
          <w:color w:val="222222"/>
          <w:shd w:val="clear" w:color="auto" w:fill="FFFFFF"/>
        </w:rPr>
        <w:t xml:space="preserve"> the period for gaining data on collapses moreover, the period for data realization. Statistical analysis was applied to </w:t>
      </w:r>
      <w:r w:rsidR="008B2511">
        <w:rPr>
          <w:rFonts w:asciiTheme="majorBidi" w:hAnsiTheme="majorBidi" w:cstheme="majorBidi"/>
          <w:color w:val="222222"/>
          <w:shd w:val="clear" w:color="auto" w:fill="FFFFFF"/>
        </w:rPr>
        <w:t>determine</w:t>
      </w:r>
      <w:r w:rsidR="008002AD" w:rsidRPr="00D2215B">
        <w:rPr>
          <w:rFonts w:asciiTheme="majorBidi" w:hAnsiTheme="majorBidi" w:cstheme="majorBidi"/>
          <w:color w:val="222222"/>
          <w:shd w:val="clear" w:color="auto" w:fill="FFFFFF"/>
        </w:rPr>
        <w:t xml:space="preserve"> the restore time. The </w:t>
      </w:r>
      <w:r w:rsidR="008B2511">
        <w:rPr>
          <w:rFonts w:asciiTheme="majorBidi" w:hAnsiTheme="majorBidi" w:cstheme="majorBidi"/>
          <w:color w:val="222222"/>
          <w:shd w:val="clear" w:color="auto" w:fill="FFFFFF"/>
        </w:rPr>
        <w:t>spec</w:t>
      </w:r>
      <w:r w:rsidR="008002AD" w:rsidRPr="00D2215B">
        <w:rPr>
          <w:rFonts w:asciiTheme="majorBidi" w:hAnsiTheme="majorBidi" w:cstheme="majorBidi"/>
          <w:color w:val="222222"/>
          <w:shd w:val="clear" w:color="auto" w:fill="FFFFFF"/>
        </w:rPr>
        <w:t xml:space="preserve">ified energy supply restoration period (5.28h) is identical to </w:t>
      </w:r>
      <w:r w:rsidR="008F66B4">
        <w:rPr>
          <w:rFonts w:asciiTheme="majorBidi" w:hAnsiTheme="majorBidi" w:cstheme="majorBidi"/>
          <w:color w:val="222222"/>
          <w:shd w:val="clear" w:color="auto" w:fill="FFFFFF"/>
        </w:rPr>
        <w:t>the</w:t>
      </w:r>
      <w:r w:rsidR="008002AD" w:rsidRPr="00D2215B">
        <w:rPr>
          <w:rFonts w:asciiTheme="majorBidi" w:hAnsiTheme="majorBidi" w:cstheme="majorBidi"/>
          <w:color w:val="222222"/>
          <w:shd w:val="clear" w:color="auto" w:fill="FFFFFF"/>
        </w:rPr>
        <w:t xml:space="preserve"> values of statistical analysis of the inspected energy supply firm.</w:t>
      </w:r>
      <w:r w:rsidR="008002AD" w:rsidRPr="00B732CC">
        <w:t xml:space="preserve"> </w:t>
      </w:r>
      <w:r w:rsidR="008002AD" w:rsidRPr="00B732CC">
        <w:rPr>
          <w:rFonts w:asciiTheme="majorBidi" w:hAnsiTheme="majorBidi" w:cstheme="majorBidi"/>
          <w:color w:val="222222"/>
          <w:shd w:val="clear" w:color="auto" w:fill="FFFFFF"/>
        </w:rPr>
        <w:t xml:space="preserve">The technical methods for automating the electrical grid </w:t>
      </w:r>
      <w:r w:rsidR="008B2511">
        <w:rPr>
          <w:rFonts w:asciiTheme="majorBidi" w:hAnsiTheme="majorBidi" w:cstheme="majorBidi"/>
          <w:color w:val="222222"/>
          <w:shd w:val="clear" w:color="auto" w:fill="FFFFFF"/>
        </w:rPr>
        <w:t>can minimize</w:t>
      </w:r>
      <w:r w:rsidR="008002AD" w:rsidRPr="00D2215B">
        <w:rPr>
          <w:rFonts w:asciiTheme="majorBidi" w:hAnsiTheme="majorBidi" w:cstheme="majorBidi"/>
          <w:color w:val="222222"/>
          <w:shd w:val="clear" w:color="auto" w:fill="FFFFFF"/>
        </w:rPr>
        <w:t xml:space="preserve"> the energy feed restoration period computed. These values were sorted according to the time intervals they </w:t>
      </w:r>
      <w:r w:rsidR="008B2511">
        <w:rPr>
          <w:rFonts w:asciiTheme="majorBidi" w:hAnsiTheme="majorBidi" w:cstheme="majorBidi"/>
          <w:color w:val="222222"/>
          <w:shd w:val="clear" w:color="auto" w:fill="FFFFFF"/>
        </w:rPr>
        <w:t>underestimat</w:t>
      </w:r>
      <w:r w:rsidR="008002AD" w:rsidRPr="00D2215B">
        <w:rPr>
          <w:rFonts w:asciiTheme="majorBidi" w:hAnsiTheme="majorBidi" w:cstheme="majorBidi"/>
          <w:color w:val="222222"/>
          <w:shd w:val="clear" w:color="auto" w:fill="FFFFFF"/>
        </w:rPr>
        <w:t>ed.</w:t>
      </w:r>
    </w:p>
    <w:p w14:paraId="506EFE36" w14:textId="4CD75F3B" w:rsidR="001134F5" w:rsidRDefault="00000000" w:rsidP="008B2511">
      <w:pPr>
        <w:spacing w:after="0"/>
        <w:rPr>
          <w:rFonts w:asciiTheme="majorBidi" w:hAnsiTheme="majorBidi" w:cstheme="majorBidi"/>
        </w:rPr>
      </w:pPr>
      <w:sdt>
        <w:sdtPr>
          <w:rPr>
            <w:rFonts w:asciiTheme="majorBidi" w:hAnsiTheme="majorBidi" w:cstheme="majorBidi"/>
            <w:color w:val="000000"/>
          </w:rPr>
          <w:tag w:val="MENDELEY_CITATION_v3_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"/>
          <w:id w:val="-1473361650"/>
          <w:placeholder>
            <w:docPart w:val="DefaultPlaceholder_-1854013440"/>
          </w:placeholder>
        </w:sdtPr>
        <w:sdtContent>
          <w:r w:rsidR="00E13200" w:rsidRPr="00ED471D">
            <w:rPr>
              <w:rFonts w:asciiTheme="majorBidi" w:hAnsiTheme="majorBidi" w:cstheme="majorBidi"/>
              <w:color w:val="000000"/>
            </w:rPr>
            <w:t>[53]</w:t>
          </w:r>
        </w:sdtContent>
      </w:sdt>
      <w:r w:rsidR="008002AD" w:rsidRPr="009F799D">
        <w:rPr>
          <w:rFonts w:asciiTheme="majorBidi" w:hAnsiTheme="majorBidi" w:cstheme="majorBidi"/>
        </w:rPr>
        <w:t xml:space="preserve"> carried out a paper to suggest advanced techniques for discovering one defect or multi-defect of </w:t>
      </w:r>
      <w:r w:rsidR="008F66B4">
        <w:rPr>
          <w:rFonts w:asciiTheme="majorBidi" w:hAnsiTheme="majorBidi" w:cstheme="majorBidi"/>
        </w:rPr>
        <w:t xml:space="preserve">the </w:t>
      </w:r>
      <w:r w:rsidR="008002AD" w:rsidRPr="009F799D">
        <w:rPr>
          <w:rFonts w:asciiTheme="majorBidi" w:hAnsiTheme="majorBidi" w:cstheme="majorBidi"/>
        </w:rPr>
        <w:t xml:space="preserve">insulator in UAV-depend aerial photos, the backgrounds of which sometimes include complicated interference. The </w:t>
      </w:r>
      <w:r w:rsidR="008B2511">
        <w:rPr>
          <w:rFonts w:asciiTheme="majorBidi" w:hAnsiTheme="majorBidi" w:cstheme="majorBidi"/>
        </w:rPr>
        <w:t>insulators’ geometries differ due</w:t>
      </w:r>
      <w:r w:rsidR="008002AD" w:rsidRPr="009F799D">
        <w:rPr>
          <w:rFonts w:asciiTheme="majorBidi" w:hAnsiTheme="majorBidi" w:cstheme="majorBidi"/>
        </w:rPr>
        <w:t xml:space="preserve"> to the </w:t>
      </w:r>
      <w:r w:rsidR="008B2511">
        <w:rPr>
          <w:rFonts w:asciiTheme="majorBidi" w:hAnsiTheme="majorBidi" w:cstheme="majorBidi"/>
        </w:rPr>
        <w:t>filming dimension and angle differences</w:t>
      </w:r>
      <w:r w:rsidR="008002AD" w:rsidRPr="009F799D">
        <w:rPr>
          <w:rFonts w:asciiTheme="majorBidi" w:hAnsiTheme="majorBidi" w:cstheme="majorBidi"/>
        </w:rPr>
        <w:t xml:space="preserve">. </w:t>
      </w:r>
      <w:r w:rsidR="008F66B4">
        <w:rPr>
          <w:rFonts w:asciiTheme="majorBidi" w:hAnsiTheme="majorBidi" w:cstheme="majorBidi"/>
        </w:rPr>
        <w:t>T</w:t>
      </w:r>
      <w:r w:rsidR="008002AD" w:rsidRPr="009F799D">
        <w:rPr>
          <w:rFonts w:asciiTheme="majorBidi" w:hAnsiTheme="majorBidi" w:cstheme="majorBidi"/>
        </w:rPr>
        <w:t xml:space="preserve">o minimize the influence of </w:t>
      </w:r>
      <w:r w:rsidR="008F66B4">
        <w:rPr>
          <w:rFonts w:asciiTheme="majorBidi" w:hAnsiTheme="majorBidi" w:cstheme="majorBidi"/>
        </w:rPr>
        <w:t xml:space="preserve">the </w:t>
      </w:r>
      <w:r w:rsidR="008002AD" w:rsidRPr="009F799D">
        <w:rPr>
          <w:rFonts w:asciiTheme="majorBidi" w:hAnsiTheme="majorBidi" w:cstheme="majorBidi"/>
        </w:rPr>
        <w:t>compl</w:t>
      </w:r>
      <w:r w:rsidR="008B2511">
        <w:rPr>
          <w:rFonts w:asciiTheme="majorBidi" w:hAnsiTheme="majorBidi" w:cstheme="majorBidi"/>
        </w:rPr>
        <w:t>ex</w:t>
      </w:r>
      <w:r w:rsidR="008002AD" w:rsidRPr="009F799D">
        <w:rPr>
          <w:rFonts w:asciiTheme="majorBidi" w:hAnsiTheme="majorBidi" w:cstheme="majorBidi"/>
        </w:rPr>
        <w:t xml:space="preserve"> intervention on insulator defects revelation. </w:t>
      </w:r>
      <w:r w:rsidR="008002AD">
        <w:rPr>
          <w:rFonts w:asciiTheme="majorBidi" w:hAnsiTheme="majorBidi" w:cstheme="majorBidi"/>
        </w:rPr>
        <w:t>Also</w:t>
      </w:r>
      <w:r w:rsidR="008B2511">
        <w:rPr>
          <w:rFonts w:asciiTheme="majorBidi" w:hAnsiTheme="majorBidi" w:cstheme="majorBidi"/>
        </w:rPr>
        <w:t>,</w:t>
      </w:r>
      <w:r w:rsidR="008002AD" w:rsidRPr="009F799D">
        <w:rPr>
          <w:rFonts w:asciiTheme="majorBidi" w:hAnsiTheme="majorBidi" w:cstheme="majorBidi"/>
        </w:rPr>
        <w:t xml:space="preserve"> to mi</w:t>
      </w:r>
      <w:r w:rsidR="008B2511">
        <w:rPr>
          <w:rFonts w:asciiTheme="majorBidi" w:hAnsiTheme="majorBidi" w:cstheme="majorBidi"/>
        </w:rPr>
        <w:t>tigat</w:t>
      </w:r>
      <w:r w:rsidR="008002AD" w:rsidRPr="009F799D">
        <w:rPr>
          <w:rFonts w:asciiTheme="majorBidi" w:hAnsiTheme="majorBidi" w:cstheme="majorBidi"/>
        </w:rPr>
        <w:t xml:space="preserve">e the </w:t>
      </w:r>
      <w:r w:rsidR="008002AD">
        <w:rPr>
          <w:rFonts w:asciiTheme="majorBidi" w:hAnsiTheme="majorBidi" w:cstheme="majorBidi"/>
        </w:rPr>
        <w:t>impact</w:t>
      </w:r>
      <w:r w:rsidR="008002AD" w:rsidRPr="009F799D">
        <w:rPr>
          <w:rFonts w:asciiTheme="majorBidi" w:hAnsiTheme="majorBidi" w:cstheme="majorBidi"/>
        </w:rPr>
        <w:t xml:space="preserve"> of </w:t>
      </w:r>
      <w:r w:rsidR="008F66B4">
        <w:rPr>
          <w:rFonts w:asciiTheme="majorBidi" w:hAnsiTheme="majorBidi" w:cstheme="majorBidi"/>
        </w:rPr>
        <w:t xml:space="preserve">a </w:t>
      </w:r>
      <w:r w:rsidR="008002AD" w:rsidRPr="009F799D">
        <w:rPr>
          <w:rFonts w:asciiTheme="majorBidi" w:hAnsiTheme="majorBidi" w:cstheme="majorBidi"/>
        </w:rPr>
        <w:t>compl</w:t>
      </w:r>
      <w:r w:rsidR="008002AD">
        <w:rPr>
          <w:rFonts w:asciiTheme="majorBidi" w:hAnsiTheme="majorBidi" w:cstheme="majorBidi"/>
        </w:rPr>
        <w:t>ex</w:t>
      </w:r>
      <w:r w:rsidR="008002AD" w:rsidRPr="009F799D">
        <w:rPr>
          <w:rFonts w:asciiTheme="majorBidi" w:hAnsiTheme="majorBidi" w:cstheme="majorBidi"/>
        </w:rPr>
        <w:t xml:space="preserve"> intervention on insulator error revelation, </w:t>
      </w:r>
      <w:r w:rsidR="008F66B4">
        <w:rPr>
          <w:rFonts w:asciiTheme="majorBidi" w:hAnsiTheme="majorBidi" w:cstheme="majorBidi"/>
        </w:rPr>
        <w:t xml:space="preserve">a </w:t>
      </w:r>
      <w:r w:rsidR="008002AD" w:rsidRPr="009F799D">
        <w:rPr>
          <w:rFonts w:asciiTheme="majorBidi" w:hAnsiTheme="majorBidi" w:cstheme="majorBidi"/>
        </w:rPr>
        <w:t>deep neural grid can be used to differentiate between insulators and background intervention</w:t>
      </w:r>
      <w:r w:rsidR="001134F5">
        <w:rPr>
          <w:rFonts w:asciiTheme="majorBidi" w:hAnsiTheme="majorBidi" w:cstheme="majorBidi"/>
        </w:rPr>
        <w:t xml:space="preserve">. </w:t>
      </w:r>
      <w:r w:rsidR="001134F5" w:rsidRPr="001134F5">
        <w:rPr>
          <w:rFonts w:asciiTheme="majorBidi" w:hAnsiTheme="majorBidi" w:cstheme="majorBidi"/>
        </w:rPr>
        <w:t xml:space="preserve">The Precision-Recall curves (PR-curves) </w:t>
      </w:r>
      <w:r w:rsidR="001134F5">
        <w:rPr>
          <w:rFonts w:asciiTheme="majorBidi" w:hAnsiTheme="majorBidi" w:cstheme="majorBidi"/>
        </w:rPr>
        <w:t>associated with</w:t>
      </w:r>
      <w:r w:rsidR="001134F5" w:rsidRPr="001134F5">
        <w:rPr>
          <w:rFonts w:asciiTheme="majorBidi" w:hAnsiTheme="majorBidi" w:cstheme="majorBidi"/>
        </w:rPr>
        <w:t xml:space="preserve"> the</w:t>
      </w:r>
      <w:r w:rsidR="001134F5">
        <w:rPr>
          <w:rFonts w:asciiTheme="majorBidi" w:hAnsiTheme="majorBidi" w:cstheme="majorBidi"/>
        </w:rPr>
        <w:t>ir</w:t>
      </w:r>
      <w:r w:rsidR="001134F5" w:rsidRPr="001134F5">
        <w:rPr>
          <w:rFonts w:asciiTheme="majorBidi" w:hAnsiTheme="majorBidi" w:cstheme="majorBidi"/>
        </w:rPr>
        <w:t xml:space="preserve"> proposed network and the four compared networks</w:t>
      </w:r>
      <w:r w:rsidR="001134F5">
        <w:rPr>
          <w:rFonts w:asciiTheme="majorBidi" w:hAnsiTheme="majorBidi" w:cstheme="majorBidi"/>
        </w:rPr>
        <w:t xml:space="preserve"> can be indicated in Figure </w:t>
      </w:r>
      <w:r w:rsidR="001134F5" w:rsidRPr="001134F5">
        <w:rPr>
          <w:rFonts w:asciiTheme="majorBidi" w:hAnsiTheme="majorBidi" w:cstheme="majorBidi"/>
        </w:rPr>
        <w:t>2.3.</w:t>
      </w:r>
      <w:r w:rsidR="001134F5">
        <w:rPr>
          <w:rFonts w:asciiTheme="majorBidi" w:hAnsiTheme="majorBidi" w:cstheme="majorBidi"/>
        </w:rPr>
        <w:t xml:space="preserve"> </w:t>
      </w:r>
    </w:p>
    <w:p w14:paraId="298FC524" w14:textId="77777777" w:rsidR="001134F5" w:rsidRDefault="001134F5" w:rsidP="008B2511">
      <w:pPr>
        <w:spacing w:after="0"/>
        <w:rPr>
          <w:rFonts w:asciiTheme="majorBidi" w:hAnsiTheme="majorBidi" w:cstheme="majorBidi"/>
        </w:rPr>
      </w:pPr>
    </w:p>
    <w:p w14:paraId="7AAED4F9" w14:textId="77777777" w:rsidR="001134F5" w:rsidRDefault="001134F5" w:rsidP="001134F5">
      <w:pPr>
        <w:pStyle w:val="ListParagraph"/>
        <w:keepNext/>
        <w:tabs>
          <w:tab w:val="left" w:pos="1913"/>
        </w:tabs>
        <w:spacing w:after="0" w:line="480" w:lineRule="auto"/>
        <w:ind w:left="0"/>
        <w:jc w:val="center"/>
      </w:pPr>
      <w:r>
        <w:rPr>
          <w:noProof/>
        </w:rPr>
        <w:lastRenderedPageBreak/>
        <w:drawing>
          <wp:inline distT="0" distB="0" distL="0" distR="0" wp14:anchorId="03923D64" wp14:editId="103C1E96">
            <wp:extent cx="5791835" cy="4933950"/>
            <wp:effectExtent l="19050" t="19050" r="18415" b="19050"/>
            <wp:docPr id="4" name="Picture 4" descr="Applsci 09 02009 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plsci 09 02009 g0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835" cy="4933950"/>
                    </a:xfrm>
                    <a:prstGeom prst="rect">
                      <a:avLst/>
                    </a:prstGeom>
                    <a:noFill/>
                    <a:ln>
                      <a:solidFill>
                        <a:schemeClr val="tx1"/>
                      </a:solidFill>
                    </a:ln>
                  </pic:spPr>
                </pic:pic>
              </a:graphicData>
            </a:graphic>
          </wp:inline>
        </w:drawing>
      </w:r>
    </w:p>
    <w:p w14:paraId="7156ABF6" w14:textId="0560BDE6" w:rsidR="008002AD" w:rsidRPr="00FF64E2" w:rsidRDefault="001134F5" w:rsidP="001134F5">
      <w:pPr>
        <w:pStyle w:val="Caption"/>
        <w:spacing w:after="0"/>
        <w:rPr>
          <w:rFonts w:asciiTheme="majorBidi" w:hAnsiTheme="majorBidi" w:cstheme="majorBidi"/>
          <w:lang w:bidi="ar-JO"/>
        </w:rPr>
      </w:pPr>
      <w:bookmarkStart w:id="91" w:name="_Toc128177054"/>
      <w:r>
        <w:t>Figure 2.</w:t>
      </w:r>
      <w:r w:rsidR="00000000">
        <w:fldChar w:fldCharType="begin"/>
      </w:r>
      <w:r w:rsidR="00000000">
        <w:instrText xml:space="preserve"> SEQ Figure_2. \* ARABIC </w:instrText>
      </w:r>
      <w:r w:rsidR="00000000">
        <w:fldChar w:fldCharType="separate"/>
      </w:r>
      <w:r w:rsidR="00853FDA">
        <w:rPr>
          <w:noProof/>
        </w:rPr>
        <w:t>3</w:t>
      </w:r>
      <w:r w:rsidR="00000000">
        <w:rPr>
          <w:noProof/>
        </w:rPr>
        <w:fldChar w:fldCharType="end"/>
      </w:r>
      <w:r>
        <w:t xml:space="preserve">: </w:t>
      </w:r>
      <w:r w:rsidRPr="001134F5">
        <w:rPr>
          <w:b w:val="0"/>
          <w:bCs/>
        </w:rPr>
        <w:t xml:space="preserve">The Precision-Recall curves (PR-curves) associated with their proposed network and the four compared networks </w:t>
      </w:r>
      <w:sdt>
        <w:sdtPr>
          <w:rPr>
            <w:b w:val="0"/>
            <w:bCs/>
            <w:color w:val="000000"/>
          </w:rPr>
          <w:tag w:val="MENDELEY_CITATION_v3_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"/>
          <w:id w:val="598062083"/>
          <w:placeholder>
            <w:docPart w:val="DefaultPlaceholder_-1854013440"/>
          </w:placeholder>
        </w:sdtPr>
        <w:sdtContent>
          <w:r w:rsidR="00ED471D" w:rsidRPr="00ED471D">
            <w:rPr>
              <w:b w:val="0"/>
              <w:bCs/>
              <w:color w:val="000000"/>
            </w:rPr>
            <w:t>[53]</w:t>
          </w:r>
        </w:sdtContent>
      </w:sdt>
      <w:r w:rsidRPr="001134F5">
        <w:rPr>
          <w:b w:val="0"/>
          <w:bCs/>
        </w:rPr>
        <w:t>.</w:t>
      </w:r>
      <w:bookmarkEnd w:id="91"/>
      <w:r>
        <w:t xml:space="preserve"> </w:t>
      </w:r>
    </w:p>
    <w:p w14:paraId="3339790B" w14:textId="0412A07C" w:rsidR="008002AD" w:rsidRPr="008B2511" w:rsidRDefault="008002AD" w:rsidP="008B2511">
      <w:pPr>
        <w:spacing w:after="0"/>
        <w:rPr>
          <w:rFonts w:asciiTheme="majorBidi" w:hAnsiTheme="majorBidi" w:cstheme="majorBidi"/>
        </w:rPr>
      </w:pPr>
      <w:r w:rsidRPr="00D2215B">
        <w:rPr>
          <w:rFonts w:asciiTheme="majorBidi" w:hAnsiTheme="majorBidi" w:cstheme="majorBidi"/>
        </w:rPr>
        <w:t xml:space="preserve">Then, an advanced convolutional grid is suggested to gain precise nonconductor string locations in the aerial photo. </w:t>
      </w:r>
      <w:r w:rsidR="008F66B4">
        <w:rPr>
          <w:rFonts w:asciiTheme="majorBidi" w:hAnsiTheme="majorBidi" w:cstheme="majorBidi"/>
        </w:rPr>
        <w:t>In</w:t>
      </w:r>
      <w:r w:rsidRPr="00D2215B">
        <w:rPr>
          <w:rFonts w:asciiTheme="majorBidi" w:hAnsiTheme="majorBidi" w:cstheme="majorBidi"/>
        </w:rPr>
        <w:t xml:space="preserve"> the end, a modern defect exploration</w:t>
      </w:r>
      <w:r w:rsidR="008F66B4">
        <w:rPr>
          <w:rFonts w:asciiTheme="majorBidi" w:hAnsiTheme="majorBidi" w:cstheme="majorBidi"/>
        </w:rPr>
        <w:t xml:space="preserve"> t</w:t>
      </w:r>
      <w:r w:rsidRPr="00D2215B">
        <w:rPr>
          <w:rFonts w:asciiTheme="majorBidi" w:hAnsiTheme="majorBidi" w:cstheme="majorBidi"/>
        </w:rPr>
        <w:t xml:space="preserve">echnique is </w:t>
      </w:r>
      <w:r w:rsidR="008B2511">
        <w:rPr>
          <w:rFonts w:asciiTheme="majorBidi" w:hAnsiTheme="majorBidi" w:cstheme="majorBidi"/>
        </w:rPr>
        <w:t>propos</w:t>
      </w:r>
      <w:r w:rsidRPr="00D2215B">
        <w:rPr>
          <w:rFonts w:asciiTheme="majorBidi" w:hAnsiTheme="majorBidi" w:cstheme="majorBidi"/>
        </w:rPr>
        <w:t>ed</w:t>
      </w:r>
      <w:r w:rsidR="008B2511">
        <w:rPr>
          <w:rFonts w:asciiTheme="majorBidi" w:hAnsiTheme="majorBidi" w:cstheme="majorBidi"/>
        </w:rPr>
        <w:t xml:space="preserve"> to</w:t>
      </w:r>
      <w:r w:rsidRPr="00D2215B">
        <w:rPr>
          <w:rFonts w:asciiTheme="majorBidi" w:hAnsiTheme="majorBidi" w:cstheme="majorBidi"/>
        </w:rPr>
        <w:t xml:space="preserve"> explore both one error and multi-defect of </w:t>
      </w:r>
      <w:r w:rsidR="008F66B4">
        <w:rPr>
          <w:rFonts w:asciiTheme="majorBidi" w:hAnsiTheme="majorBidi" w:cstheme="majorBidi"/>
        </w:rPr>
        <w:t xml:space="preserve">an </w:t>
      </w:r>
      <w:r w:rsidRPr="00D2215B">
        <w:rPr>
          <w:rFonts w:asciiTheme="majorBidi" w:hAnsiTheme="majorBidi" w:cstheme="majorBidi"/>
        </w:rPr>
        <w:t xml:space="preserve">insulator in aerial </w:t>
      </w:r>
      <w:r w:rsidR="008B2511">
        <w:rPr>
          <w:rFonts w:asciiTheme="majorBidi" w:hAnsiTheme="majorBidi" w:cstheme="majorBidi"/>
        </w:rPr>
        <w:t>image</w:t>
      </w:r>
      <w:r w:rsidRPr="00D2215B">
        <w:rPr>
          <w:rFonts w:asciiTheme="majorBidi" w:hAnsiTheme="majorBidi" w:cstheme="majorBidi"/>
        </w:rPr>
        <w:t xml:space="preserve">s. </w:t>
      </w:r>
      <w:r w:rsidR="008B2511">
        <w:rPr>
          <w:rFonts w:asciiTheme="majorBidi" w:hAnsiTheme="majorBidi" w:cstheme="majorBidi"/>
        </w:rPr>
        <w:t>T</w:t>
      </w:r>
      <w:r w:rsidRPr="00D2215B">
        <w:rPr>
          <w:rFonts w:asciiTheme="majorBidi" w:hAnsiTheme="majorBidi" w:cstheme="majorBidi"/>
        </w:rPr>
        <w:t xml:space="preserve">est findings on </w:t>
      </w:r>
      <w:proofErr w:type="gramStart"/>
      <w:r w:rsidRPr="00D2215B">
        <w:rPr>
          <w:rFonts w:asciiTheme="majorBidi" w:hAnsiTheme="majorBidi" w:cstheme="majorBidi"/>
        </w:rPr>
        <w:t xml:space="preserve">a large </w:t>
      </w:r>
      <w:r w:rsidR="008F66B4">
        <w:rPr>
          <w:rFonts w:asciiTheme="majorBidi" w:hAnsiTheme="majorBidi" w:cstheme="majorBidi"/>
        </w:rPr>
        <w:t>number</w:t>
      </w:r>
      <w:r w:rsidRPr="00D2215B">
        <w:rPr>
          <w:rFonts w:asciiTheme="majorBidi" w:hAnsiTheme="majorBidi" w:cstheme="majorBidi"/>
        </w:rPr>
        <w:t xml:space="preserve"> of</w:t>
      </w:r>
      <w:proofErr w:type="gramEnd"/>
      <w:r w:rsidRPr="00D2215B">
        <w:rPr>
          <w:rFonts w:asciiTheme="majorBidi" w:hAnsiTheme="majorBidi" w:cstheme="majorBidi"/>
        </w:rPr>
        <w:t xml:space="preserve"> aerial photos illustrate </w:t>
      </w:r>
      <w:r>
        <w:rPr>
          <w:rFonts w:asciiTheme="majorBidi" w:hAnsiTheme="majorBidi" w:cstheme="majorBidi"/>
        </w:rPr>
        <w:t>which</w:t>
      </w:r>
      <w:r w:rsidRPr="00D2215B">
        <w:rPr>
          <w:rFonts w:asciiTheme="majorBidi" w:hAnsiTheme="majorBidi" w:cstheme="majorBidi"/>
        </w:rPr>
        <w:t xml:space="preserve"> </w:t>
      </w:r>
      <w:r w:rsidR="008B2511">
        <w:rPr>
          <w:rFonts w:asciiTheme="majorBidi" w:hAnsiTheme="majorBidi" w:cstheme="majorBidi"/>
        </w:rPr>
        <w:t>tol</w:t>
      </w:r>
      <w:r w:rsidRPr="00D2215B">
        <w:rPr>
          <w:rFonts w:asciiTheme="majorBidi" w:hAnsiTheme="majorBidi" w:cstheme="majorBidi"/>
        </w:rPr>
        <w:t xml:space="preserve">d </w:t>
      </w:r>
      <w:r w:rsidR="008B2511">
        <w:rPr>
          <w:rFonts w:asciiTheme="majorBidi" w:hAnsiTheme="majorBidi" w:cstheme="majorBidi"/>
        </w:rPr>
        <w:t>procedur</w:t>
      </w:r>
      <w:r w:rsidRPr="00D2215B">
        <w:rPr>
          <w:rFonts w:asciiTheme="majorBidi" w:hAnsiTheme="majorBidi" w:cstheme="majorBidi"/>
        </w:rPr>
        <w:t xml:space="preserve">e is </w:t>
      </w:r>
      <w:r w:rsidR="008F66B4">
        <w:rPr>
          <w:rFonts w:asciiTheme="majorBidi" w:hAnsiTheme="majorBidi" w:cstheme="majorBidi"/>
        </w:rPr>
        <w:t xml:space="preserve">more </w:t>
      </w:r>
      <w:r>
        <w:rPr>
          <w:rFonts w:asciiTheme="majorBidi" w:hAnsiTheme="majorBidi" w:cstheme="majorBidi"/>
        </w:rPr>
        <w:t>highly</w:t>
      </w:r>
      <w:r w:rsidRPr="00D2215B">
        <w:rPr>
          <w:rFonts w:asciiTheme="majorBidi" w:hAnsiTheme="majorBidi" w:cstheme="majorBidi"/>
        </w:rPr>
        <w:t xml:space="preserve"> efficient than</w:t>
      </w:r>
      <w:r w:rsidR="008F66B4">
        <w:rPr>
          <w:rFonts w:asciiTheme="majorBidi" w:hAnsiTheme="majorBidi" w:cstheme="majorBidi"/>
        </w:rPr>
        <w:t xml:space="preserve"> traditional</w:t>
      </w:r>
      <w:r w:rsidRPr="00D2215B">
        <w:rPr>
          <w:rFonts w:asciiTheme="majorBidi" w:hAnsiTheme="majorBidi" w:cstheme="majorBidi"/>
        </w:rPr>
        <w:t xml:space="preserve"> techniques of detecting defects in </w:t>
      </w:r>
      <w:r w:rsidR="008F66B4">
        <w:rPr>
          <w:rFonts w:asciiTheme="majorBidi" w:hAnsiTheme="majorBidi" w:cstheme="majorBidi"/>
        </w:rPr>
        <w:t xml:space="preserve">an </w:t>
      </w:r>
      <w:r w:rsidRPr="00D2215B">
        <w:rPr>
          <w:rFonts w:asciiTheme="majorBidi" w:hAnsiTheme="majorBidi" w:cstheme="majorBidi"/>
        </w:rPr>
        <w:t>insulator. The researcher stated that Insulator error exploration is a significant function for high-voltage transference line examination.</w:t>
      </w:r>
      <w:r w:rsidR="008B2511">
        <w:rPr>
          <w:rFonts w:asciiTheme="majorBidi" w:hAnsiTheme="majorBidi" w:cstheme="majorBidi"/>
        </w:rPr>
        <w:t xml:space="preserve"> Hence,</w:t>
      </w:r>
      <w:r w:rsidRPr="008B2511">
        <w:rPr>
          <w:rFonts w:asciiTheme="majorBidi" w:hAnsiTheme="majorBidi" w:cstheme="majorBidi"/>
        </w:rPr>
        <w:t xml:space="preserve"> conventional approaches </w:t>
      </w:r>
      <w:r w:rsidR="008F66B4" w:rsidRPr="008B2511">
        <w:rPr>
          <w:rFonts w:asciiTheme="majorBidi" w:hAnsiTheme="majorBidi" w:cstheme="majorBidi"/>
        </w:rPr>
        <w:t xml:space="preserve">are </w:t>
      </w:r>
      <w:r w:rsidRPr="008B2511">
        <w:rPr>
          <w:rFonts w:asciiTheme="majorBidi" w:hAnsiTheme="majorBidi" w:cstheme="majorBidi"/>
        </w:rPr>
        <w:t>usually free from the shortage of precis</w:t>
      </w:r>
      <w:r w:rsidR="008F66B4" w:rsidRPr="008B2511">
        <w:rPr>
          <w:rFonts w:asciiTheme="majorBidi" w:hAnsiTheme="majorBidi" w:cstheme="majorBidi"/>
        </w:rPr>
        <w:t>ion</w:t>
      </w:r>
      <w:r w:rsidRPr="008B2511">
        <w:rPr>
          <w:rFonts w:asciiTheme="majorBidi" w:hAnsiTheme="majorBidi" w:cstheme="majorBidi"/>
        </w:rPr>
        <w:t xml:space="preserve"> and robustness. </w:t>
      </w:r>
      <w:r w:rsidR="008F66B4" w:rsidRPr="008B2511">
        <w:rPr>
          <w:rFonts w:asciiTheme="majorBidi" w:hAnsiTheme="majorBidi" w:cstheme="majorBidi"/>
        </w:rPr>
        <w:lastRenderedPageBreak/>
        <w:t>Further</w:t>
      </w:r>
      <w:r w:rsidRPr="008B2511">
        <w:rPr>
          <w:rFonts w:asciiTheme="majorBidi" w:hAnsiTheme="majorBidi" w:cstheme="majorBidi"/>
        </w:rPr>
        <w:t xml:space="preserve">more, these techniques can only explore one defect in the insulator but </w:t>
      </w:r>
      <w:r w:rsidR="008B2511">
        <w:rPr>
          <w:rFonts w:asciiTheme="majorBidi" w:hAnsiTheme="majorBidi" w:cstheme="majorBidi"/>
        </w:rPr>
        <w:t>cannot</w:t>
      </w:r>
      <w:r w:rsidRPr="008B2511">
        <w:rPr>
          <w:rFonts w:asciiTheme="majorBidi" w:hAnsiTheme="majorBidi" w:cstheme="majorBidi"/>
        </w:rPr>
        <w:t xml:space="preserve"> explore a multi-defect.</w:t>
      </w:r>
    </w:p>
    <w:p w14:paraId="6A818ECD" w14:textId="6A8D374F" w:rsidR="00FF64E2" w:rsidRDefault="00000000" w:rsidP="00FF64E2">
      <w:pPr>
        <w:spacing w:after="0"/>
        <w:rPr>
          <w:rFonts w:asciiTheme="majorBidi" w:hAnsiTheme="majorBidi" w:cstheme="majorBidi"/>
          <w:rtl/>
        </w:rPr>
      </w:pPr>
      <w:sdt>
        <w:sdtPr>
          <w:rPr>
            <w:rFonts w:asciiTheme="majorBidi" w:hAnsiTheme="majorBidi" w:cstheme="majorBidi"/>
            <w:color w:val="000000"/>
          </w:rPr>
          <w:tag w:val="MENDELEY_CITATION_v3_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"/>
          <w:id w:val="-332925642"/>
          <w:placeholder>
            <w:docPart w:val="DefaultPlaceholder_-1854013440"/>
          </w:placeholder>
        </w:sdtPr>
        <w:sdtContent>
          <w:r w:rsidR="00ED471D" w:rsidRPr="00ED471D">
            <w:rPr>
              <w:rFonts w:asciiTheme="majorBidi" w:hAnsiTheme="majorBidi" w:cstheme="majorBidi"/>
              <w:color w:val="000000"/>
            </w:rPr>
            <w:t>[54]</w:t>
          </w:r>
        </w:sdtContent>
      </w:sdt>
      <w:r w:rsidR="00A35F1A">
        <w:rPr>
          <w:rFonts w:asciiTheme="majorBidi" w:hAnsiTheme="majorBidi" w:cstheme="majorBidi"/>
        </w:rPr>
        <w:t xml:space="preserve"> </w:t>
      </w:r>
      <w:r w:rsidR="008002AD" w:rsidRPr="00D2215B">
        <w:rPr>
          <w:rFonts w:asciiTheme="majorBidi" w:hAnsiTheme="majorBidi" w:cstheme="majorBidi"/>
        </w:rPr>
        <w:t xml:space="preserve">improved a precision energy line exploration technique utilizing convolutional and organized characteristics. </w:t>
      </w:r>
      <w:r w:rsidR="008B2511">
        <w:rPr>
          <w:rFonts w:asciiTheme="majorBidi" w:hAnsiTheme="majorBidi" w:cstheme="majorBidi"/>
        </w:rPr>
        <w:t>I</w:t>
      </w:r>
      <w:r w:rsidR="008002AD" w:rsidRPr="00D2215B">
        <w:rPr>
          <w:rFonts w:asciiTheme="majorBidi" w:hAnsiTheme="majorBidi" w:cstheme="majorBidi"/>
        </w:rPr>
        <w:t xml:space="preserve">nitial </w:t>
      </w:r>
      <w:r w:rsidR="008B2511">
        <w:rPr>
          <w:rFonts w:asciiTheme="majorBidi" w:hAnsiTheme="majorBidi" w:cstheme="majorBidi"/>
        </w:rPr>
        <w:t>method</w:t>
      </w:r>
      <w:r w:rsidR="008002AD" w:rsidRPr="00D2215B">
        <w:rPr>
          <w:rFonts w:asciiTheme="majorBidi" w:hAnsiTheme="majorBidi" w:cstheme="majorBidi"/>
        </w:rPr>
        <w:t xml:space="preserve">s that use conventional filters can be unsuccessful </w:t>
      </w:r>
      <w:r w:rsidR="008B2511">
        <w:rPr>
          <w:rFonts w:asciiTheme="majorBidi" w:hAnsiTheme="majorBidi" w:cstheme="majorBidi"/>
        </w:rPr>
        <w:t>in taking</w:t>
      </w:r>
      <w:r w:rsidR="008002AD" w:rsidRPr="00D2215B">
        <w:rPr>
          <w:rFonts w:asciiTheme="majorBidi" w:hAnsiTheme="majorBidi" w:cstheme="majorBidi"/>
        </w:rPr>
        <w:t xml:space="preserve"> the whole energy lines owing to blatant backgrounds.</w:t>
      </w:r>
      <w:r w:rsidR="008F66B4">
        <w:rPr>
          <w:rFonts w:asciiTheme="majorBidi" w:hAnsiTheme="majorBidi" w:cstheme="majorBidi"/>
        </w:rPr>
        <w:t xml:space="preserve"> S</w:t>
      </w:r>
      <w:r w:rsidR="008002AD" w:rsidRPr="00D2215B">
        <w:rPr>
          <w:rFonts w:asciiTheme="majorBidi" w:hAnsiTheme="majorBidi" w:cstheme="majorBidi"/>
        </w:rPr>
        <w:t>o, the</w:t>
      </w:r>
      <w:r w:rsidR="008F66B4">
        <w:rPr>
          <w:rFonts w:asciiTheme="majorBidi" w:hAnsiTheme="majorBidi" w:cstheme="majorBidi"/>
        </w:rPr>
        <w:t xml:space="preserve"> resea</w:t>
      </w:r>
      <w:r w:rsidR="008002AD" w:rsidRPr="00D2215B">
        <w:rPr>
          <w:rFonts w:asciiTheme="majorBidi" w:hAnsiTheme="majorBidi" w:cstheme="majorBidi"/>
        </w:rPr>
        <w:t>rchers created a convolutional neural grid to gain pyramids reactions from each strat</w:t>
      </w:r>
      <w:r w:rsidR="008B2511">
        <w:rPr>
          <w:rFonts w:asciiTheme="majorBidi" w:hAnsiTheme="majorBidi" w:cstheme="majorBidi"/>
        </w:rPr>
        <w:t>um</w:t>
      </w:r>
      <w:r w:rsidR="008002AD" w:rsidRPr="00D2215B">
        <w:rPr>
          <w:rFonts w:asciiTheme="majorBidi" w:hAnsiTheme="majorBidi" w:cstheme="majorBidi"/>
        </w:rPr>
        <w:t>. The wealthy feature maps were combined to make an incorporation result</w:t>
      </w:r>
      <w:r w:rsidR="008B2511">
        <w:rPr>
          <w:rFonts w:asciiTheme="majorBidi" w:hAnsiTheme="majorBidi" w:cstheme="majorBidi"/>
        </w:rPr>
        <w:t>. T</w:t>
      </w:r>
      <w:r w:rsidR="008002AD" w:rsidRPr="00D2215B">
        <w:rPr>
          <w:rFonts w:asciiTheme="majorBidi" w:hAnsiTheme="majorBidi" w:cstheme="majorBidi"/>
        </w:rPr>
        <w:t>hen we got the organized information containing width, length, direction</w:t>
      </w:r>
      <w:r w:rsidR="008F66B4">
        <w:rPr>
          <w:rFonts w:asciiTheme="majorBidi" w:hAnsiTheme="majorBidi" w:cstheme="majorBidi"/>
        </w:rPr>
        <w:t>,</w:t>
      </w:r>
      <w:r w:rsidR="008002AD" w:rsidRPr="00D2215B">
        <w:rPr>
          <w:rFonts w:asciiTheme="majorBidi" w:hAnsiTheme="majorBidi" w:cstheme="majorBidi"/>
        </w:rPr>
        <w:t xml:space="preserve"> and surface from </w:t>
      </w:r>
      <w:r w:rsidR="008F66B4">
        <w:rPr>
          <w:rFonts w:asciiTheme="majorBidi" w:hAnsiTheme="majorBidi" w:cstheme="majorBidi"/>
        </w:rPr>
        <w:t xml:space="preserve">the </w:t>
      </w:r>
      <w:r w:rsidR="008002AD" w:rsidRPr="00D2215B">
        <w:rPr>
          <w:rFonts w:asciiTheme="majorBidi" w:hAnsiTheme="majorBidi" w:cstheme="majorBidi"/>
        </w:rPr>
        <w:t>roughness feature map.</w:t>
      </w:r>
      <w:r w:rsidR="008002AD">
        <w:rPr>
          <w:rFonts w:asciiTheme="majorBidi" w:hAnsiTheme="majorBidi" w:cstheme="majorBidi"/>
        </w:rPr>
        <w:t xml:space="preserve"> </w:t>
      </w:r>
      <w:r w:rsidR="008B2511">
        <w:rPr>
          <w:rFonts w:asciiTheme="majorBidi" w:hAnsiTheme="majorBidi" w:cstheme="majorBidi"/>
        </w:rPr>
        <w:t>T</w:t>
      </w:r>
      <w:r w:rsidR="008002AD" w:rsidRPr="00B732CC">
        <w:rPr>
          <w:rFonts w:asciiTheme="majorBidi" w:hAnsiTheme="majorBidi" w:cstheme="majorBidi"/>
        </w:rPr>
        <w:t>o obtain a discovery with clear context, we mix the fusion result with structured data</w:t>
      </w:r>
      <w:r w:rsidR="008002AD" w:rsidRPr="00D2215B">
        <w:rPr>
          <w:rFonts w:asciiTheme="majorBidi" w:hAnsiTheme="majorBidi" w:cstheme="majorBidi"/>
        </w:rPr>
        <w:t>. The suggested technique adopted organized pri</w:t>
      </w:r>
      <w:r w:rsidR="008B2511">
        <w:rPr>
          <w:rFonts w:asciiTheme="majorBidi" w:hAnsiTheme="majorBidi" w:cstheme="majorBidi"/>
        </w:rPr>
        <w:t>mary</w:t>
      </w:r>
      <w:r w:rsidR="008002AD" w:rsidRPr="00D2215B">
        <w:rPr>
          <w:rFonts w:asciiTheme="majorBidi" w:hAnsiTheme="majorBidi" w:cstheme="majorBidi"/>
        </w:rPr>
        <w:t xml:space="preserve"> data to execute precision and </w:t>
      </w:r>
      <w:r w:rsidR="008B2511">
        <w:rPr>
          <w:rFonts w:asciiTheme="majorBidi" w:hAnsiTheme="majorBidi" w:cstheme="majorBidi"/>
        </w:rPr>
        <w:t>practical</w:t>
      </w:r>
      <w:r w:rsidR="008002AD" w:rsidRPr="00D2215B">
        <w:rPr>
          <w:rFonts w:asciiTheme="majorBidi" w:hAnsiTheme="majorBidi" w:cstheme="majorBidi"/>
        </w:rPr>
        <w:t xml:space="preserve"> exploration. Moreover, it produced two energy line</w:t>
      </w:r>
      <w:r w:rsidR="008F66B4">
        <w:rPr>
          <w:rFonts w:asciiTheme="majorBidi" w:hAnsiTheme="majorBidi" w:cstheme="majorBidi"/>
        </w:rPr>
        <w:t>s</w:t>
      </w:r>
      <w:r w:rsidR="008002AD" w:rsidRPr="00D2215B">
        <w:rPr>
          <w:rFonts w:asciiTheme="majorBidi" w:hAnsiTheme="majorBidi" w:cstheme="majorBidi"/>
        </w:rPr>
        <w:t xml:space="preserve"> </w:t>
      </w:r>
      <w:r w:rsidR="008F66B4">
        <w:rPr>
          <w:rFonts w:asciiTheme="majorBidi" w:hAnsiTheme="majorBidi" w:cstheme="majorBidi"/>
        </w:rPr>
        <w:t>in</w:t>
      </w:r>
      <w:r w:rsidR="008002AD" w:rsidRPr="00D2215B">
        <w:rPr>
          <w:rFonts w:asciiTheme="majorBidi" w:hAnsiTheme="majorBidi" w:cstheme="majorBidi"/>
        </w:rPr>
        <w:t xml:space="preserve"> groups owing to the shortage in the general range. The technique is assessed on the energy line database and </w:t>
      </w:r>
      <w:r w:rsidR="008B2511">
        <w:rPr>
          <w:rFonts w:asciiTheme="majorBidi" w:hAnsiTheme="majorBidi" w:cstheme="majorBidi"/>
        </w:rPr>
        <w:t>performs brilliantly</w:t>
      </w:r>
      <w:r w:rsidR="008002AD" w:rsidRPr="00D2215B">
        <w:rPr>
          <w:rFonts w:asciiTheme="majorBidi" w:hAnsiTheme="majorBidi" w:cstheme="majorBidi"/>
        </w:rPr>
        <w:t xml:space="preserve"> </w:t>
      </w:r>
      <w:r w:rsidR="008B2511">
        <w:rPr>
          <w:rFonts w:asciiTheme="majorBidi" w:hAnsiTheme="majorBidi" w:cstheme="majorBidi"/>
        </w:rPr>
        <w:t>compared</w:t>
      </w:r>
      <w:r w:rsidR="008F66B4">
        <w:rPr>
          <w:rFonts w:asciiTheme="majorBidi" w:hAnsiTheme="majorBidi" w:cstheme="majorBidi"/>
        </w:rPr>
        <w:t xml:space="preserve"> </w:t>
      </w:r>
      <w:r w:rsidR="008002AD" w:rsidRPr="00D2215B">
        <w:rPr>
          <w:rFonts w:asciiTheme="majorBidi" w:hAnsiTheme="majorBidi" w:cstheme="majorBidi"/>
        </w:rPr>
        <w:t>to traditional methods.</w:t>
      </w:r>
      <w:r w:rsidR="00FF64E2">
        <w:rPr>
          <w:rFonts w:asciiTheme="majorBidi" w:hAnsiTheme="majorBidi" w:cstheme="majorBidi"/>
        </w:rPr>
        <w:t xml:space="preserve"> </w:t>
      </w:r>
      <w:r w:rsidR="00FF64E2" w:rsidRPr="001134F5">
        <w:rPr>
          <w:rFonts w:asciiTheme="majorBidi" w:hAnsiTheme="majorBidi" w:cstheme="majorBidi"/>
        </w:rPr>
        <w:t>Figure 2.</w:t>
      </w:r>
      <w:r w:rsidR="001134F5" w:rsidRPr="001134F5">
        <w:rPr>
          <w:rFonts w:asciiTheme="majorBidi" w:hAnsiTheme="majorBidi" w:cstheme="majorBidi"/>
        </w:rPr>
        <w:t>4</w:t>
      </w:r>
      <w:r w:rsidR="00FF64E2">
        <w:rPr>
          <w:rFonts w:asciiTheme="majorBidi" w:hAnsiTheme="majorBidi" w:cstheme="majorBidi"/>
        </w:rPr>
        <w:t xml:space="preserve"> represents an example of images containing some defects in the power transmission network associated with the dataset. </w:t>
      </w:r>
    </w:p>
    <w:p w14:paraId="3F9F991D" w14:textId="77777777" w:rsidR="00FF64E2" w:rsidRDefault="00FF64E2" w:rsidP="00FF64E2">
      <w:pPr>
        <w:keepNext/>
        <w:spacing w:after="0"/>
      </w:pPr>
      <w:r>
        <w:rPr>
          <w:noProof/>
        </w:rPr>
        <w:drawing>
          <wp:inline distT="0" distB="0" distL="0" distR="0" wp14:anchorId="643442B8" wp14:editId="2A2FC0D5">
            <wp:extent cx="5791835" cy="2035175"/>
            <wp:effectExtent l="19050" t="19050" r="18415" b="22225"/>
            <wp:docPr id="3" name="Picture 3" descr="Remotesensing 11 01342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tesensing 11 01342 g0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91835" cy="2035175"/>
                    </a:xfrm>
                    <a:prstGeom prst="rect">
                      <a:avLst/>
                    </a:prstGeom>
                    <a:noFill/>
                    <a:ln>
                      <a:solidFill>
                        <a:schemeClr val="tx1"/>
                      </a:solidFill>
                    </a:ln>
                  </pic:spPr>
                </pic:pic>
              </a:graphicData>
            </a:graphic>
          </wp:inline>
        </w:drawing>
      </w:r>
    </w:p>
    <w:p w14:paraId="6DD9328B" w14:textId="76B51458" w:rsidR="00FF64E2" w:rsidRDefault="00FF64E2" w:rsidP="00FF64E2">
      <w:pPr>
        <w:pStyle w:val="Caption"/>
        <w:rPr>
          <w:rFonts w:asciiTheme="majorBidi" w:hAnsiTheme="majorBidi" w:cstheme="majorBidi"/>
        </w:rPr>
      </w:pPr>
      <w:bookmarkStart w:id="92" w:name="_Toc128177055"/>
      <w:r>
        <w:t>Figure 2.</w:t>
      </w:r>
      <w:r w:rsidR="00000000">
        <w:fldChar w:fldCharType="begin"/>
      </w:r>
      <w:r w:rsidR="00000000">
        <w:instrText xml:space="preserve"> SEQ Figure_2. \* ARABIC </w:instrText>
      </w:r>
      <w:r w:rsidR="00000000">
        <w:fldChar w:fldCharType="separate"/>
      </w:r>
      <w:r w:rsidR="00853FDA">
        <w:rPr>
          <w:noProof/>
        </w:rPr>
        <w:t>4</w:t>
      </w:r>
      <w:r w:rsidR="00000000">
        <w:rPr>
          <w:noProof/>
        </w:rPr>
        <w:fldChar w:fldCharType="end"/>
      </w:r>
      <w:r>
        <w:t xml:space="preserve">: </w:t>
      </w:r>
      <w:r>
        <w:rPr>
          <w:b w:val="0"/>
          <w:bCs/>
        </w:rPr>
        <w:t>A</w:t>
      </w:r>
      <w:r w:rsidRPr="00FF64E2">
        <w:rPr>
          <w:b w:val="0"/>
          <w:bCs/>
        </w:rPr>
        <w:t xml:space="preserve">n example of images containing defects in the power transmission network </w:t>
      </w:r>
      <w:r>
        <w:rPr>
          <w:b w:val="0"/>
          <w:bCs/>
        </w:rPr>
        <w:t>linked to</w:t>
      </w:r>
      <w:r w:rsidRPr="00FF64E2">
        <w:rPr>
          <w:b w:val="0"/>
          <w:bCs/>
        </w:rPr>
        <w:t xml:space="preserve"> the dataset.</w:t>
      </w:r>
      <w:bookmarkEnd w:id="92"/>
    </w:p>
    <w:p w14:paraId="0392097D" w14:textId="0F412989" w:rsidR="008002AD" w:rsidRPr="00D2215B" w:rsidRDefault="008F66B4" w:rsidP="008B2511">
      <w:pPr>
        <w:spacing w:after="0"/>
        <w:rPr>
          <w:rFonts w:asciiTheme="majorBidi" w:hAnsiTheme="majorBidi" w:cstheme="majorBidi"/>
        </w:rPr>
      </w:pPr>
      <w:r>
        <w:rPr>
          <w:rFonts w:asciiTheme="majorBidi" w:hAnsiTheme="majorBidi" w:cstheme="majorBidi"/>
        </w:rPr>
        <w:t>F</w:t>
      </w:r>
      <w:r w:rsidR="008002AD" w:rsidRPr="00C44EC0">
        <w:rPr>
          <w:rFonts w:asciiTheme="majorBidi" w:hAnsiTheme="majorBidi" w:cstheme="majorBidi"/>
        </w:rPr>
        <w:t>or controlling the constr</w:t>
      </w:r>
      <w:r>
        <w:rPr>
          <w:rFonts w:asciiTheme="majorBidi" w:hAnsiTheme="majorBidi" w:cstheme="majorBidi"/>
        </w:rPr>
        <w:t>ai</w:t>
      </w:r>
      <w:r w:rsidR="008002AD" w:rsidRPr="00C44EC0">
        <w:rPr>
          <w:rFonts w:asciiTheme="majorBidi" w:hAnsiTheme="majorBidi" w:cstheme="majorBidi"/>
        </w:rPr>
        <w:t>n</w:t>
      </w:r>
      <w:r>
        <w:rPr>
          <w:rFonts w:asciiTheme="majorBidi" w:hAnsiTheme="majorBidi" w:cstheme="majorBidi"/>
        </w:rPr>
        <w:t>t</w:t>
      </w:r>
      <w:r w:rsidR="008002AD" w:rsidRPr="00C44EC0">
        <w:rPr>
          <w:rFonts w:asciiTheme="majorBidi" w:hAnsiTheme="majorBidi" w:cstheme="majorBidi"/>
        </w:rPr>
        <w:t>s of visual techniq</w:t>
      </w:r>
      <w:r>
        <w:rPr>
          <w:rFonts w:asciiTheme="majorBidi" w:hAnsiTheme="majorBidi" w:cstheme="majorBidi"/>
        </w:rPr>
        <w:t>u</w:t>
      </w:r>
      <w:r w:rsidR="008002AD" w:rsidRPr="00C44EC0">
        <w:rPr>
          <w:rFonts w:asciiTheme="majorBidi" w:hAnsiTheme="majorBidi" w:cstheme="majorBidi"/>
        </w:rPr>
        <w:t>es in weak spot</w:t>
      </w:r>
      <w:r>
        <w:rPr>
          <w:rFonts w:asciiTheme="majorBidi" w:hAnsiTheme="majorBidi" w:cstheme="majorBidi"/>
        </w:rPr>
        <w:t>s</w:t>
      </w:r>
      <w:r w:rsidR="008002AD" w:rsidRPr="00C44EC0">
        <w:rPr>
          <w:rFonts w:asciiTheme="majorBidi" w:hAnsiTheme="majorBidi" w:cstheme="majorBidi"/>
        </w:rPr>
        <w:t>,</w:t>
      </w:r>
      <w:r w:rsidR="00A35F1A">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"/>
          <w:id w:val="1436322251"/>
          <w:placeholder>
            <w:docPart w:val="DefaultPlaceholder_-1854013440"/>
          </w:placeholder>
        </w:sdtPr>
        <w:sdtContent>
          <w:r w:rsidR="00ED471D" w:rsidRPr="00ED471D">
            <w:rPr>
              <w:rFonts w:asciiTheme="majorBidi" w:hAnsiTheme="majorBidi" w:cstheme="majorBidi"/>
              <w:color w:val="000000"/>
            </w:rPr>
            <w:t>[55]</w:t>
          </w:r>
        </w:sdtContent>
      </w:sdt>
      <w:r w:rsidR="00A35F1A">
        <w:rPr>
          <w:rFonts w:asciiTheme="majorBidi" w:hAnsiTheme="majorBidi" w:cstheme="majorBidi"/>
        </w:rPr>
        <w:t xml:space="preserve"> </w:t>
      </w:r>
      <w:r w:rsidR="008002AD" w:rsidRPr="00C44EC0">
        <w:rPr>
          <w:rFonts w:asciiTheme="majorBidi" w:hAnsiTheme="majorBidi" w:cstheme="majorBidi"/>
        </w:rPr>
        <w:t xml:space="preserve">suggested </w:t>
      </w:r>
      <w:r>
        <w:rPr>
          <w:rFonts w:asciiTheme="majorBidi" w:hAnsiTheme="majorBidi" w:cstheme="majorBidi"/>
        </w:rPr>
        <w:t>dealing</w:t>
      </w:r>
      <w:r w:rsidR="008002AD" w:rsidRPr="00C44EC0">
        <w:rPr>
          <w:rFonts w:asciiTheme="majorBidi" w:hAnsiTheme="majorBidi" w:cstheme="majorBidi"/>
        </w:rPr>
        <w:t xml:space="preserve"> with the issue of energy line exploration and modeling depend</w:t>
      </w:r>
      <w:r>
        <w:rPr>
          <w:rFonts w:asciiTheme="majorBidi" w:hAnsiTheme="majorBidi" w:cstheme="majorBidi"/>
        </w:rPr>
        <w:t>ing</w:t>
      </w:r>
      <w:r w:rsidR="008002AD" w:rsidRPr="00C44EC0">
        <w:rPr>
          <w:rFonts w:asciiTheme="majorBidi" w:hAnsiTheme="majorBidi" w:cstheme="majorBidi"/>
        </w:rPr>
        <w:t xml:space="preserve"> on LiDAR. The PL2DM, energy Line LiDAR-</w:t>
      </w:r>
      <w:proofErr w:type="gramStart"/>
      <w:r w:rsidR="008002AD" w:rsidRPr="00C44EC0">
        <w:rPr>
          <w:rFonts w:asciiTheme="majorBidi" w:hAnsiTheme="majorBidi" w:cstheme="majorBidi"/>
        </w:rPr>
        <w:t>depend</w:t>
      </w:r>
      <w:proofErr w:type="gramEnd"/>
      <w:r w:rsidR="008002AD" w:rsidRPr="00C44EC0">
        <w:rPr>
          <w:rFonts w:asciiTheme="majorBidi" w:hAnsiTheme="majorBidi" w:cstheme="majorBidi"/>
        </w:rPr>
        <w:t xml:space="preserve"> exploration</w:t>
      </w:r>
      <w:r>
        <w:rPr>
          <w:rFonts w:asciiTheme="majorBidi" w:hAnsiTheme="majorBidi" w:cstheme="majorBidi"/>
        </w:rPr>
        <w:t>,</w:t>
      </w:r>
      <w:r w:rsidR="008002AD" w:rsidRPr="00C44EC0">
        <w:rPr>
          <w:rFonts w:asciiTheme="majorBidi" w:hAnsiTheme="majorBidi" w:cstheme="majorBidi"/>
        </w:rPr>
        <w:t xml:space="preserve"> and simulati</w:t>
      </w:r>
      <w:r>
        <w:rPr>
          <w:rFonts w:asciiTheme="majorBidi" w:hAnsiTheme="majorBidi" w:cstheme="majorBidi"/>
        </w:rPr>
        <w:t>on</w:t>
      </w:r>
      <w:r w:rsidR="008002AD" w:rsidRPr="00C44EC0">
        <w:rPr>
          <w:rFonts w:asciiTheme="majorBidi" w:hAnsiTheme="majorBidi" w:cstheme="majorBidi"/>
        </w:rPr>
        <w:t xml:space="preserve"> w</w:t>
      </w:r>
      <w:r w:rsidR="008B2511">
        <w:rPr>
          <w:rFonts w:asciiTheme="majorBidi" w:hAnsiTheme="majorBidi" w:cstheme="majorBidi"/>
        </w:rPr>
        <w:t>ere modern methods</w:t>
      </w:r>
      <w:r w:rsidR="008002AD" w:rsidRPr="00C44EC0">
        <w:rPr>
          <w:rFonts w:asciiTheme="majorBidi" w:hAnsiTheme="majorBidi" w:cstheme="majorBidi"/>
        </w:rPr>
        <w:t xml:space="preserve"> to explore energy </w:t>
      </w:r>
      <w:r w:rsidR="008002AD" w:rsidRPr="00EA3608">
        <w:rPr>
          <w:rFonts w:asciiTheme="majorBidi" w:hAnsiTheme="majorBidi" w:cstheme="majorBidi"/>
        </w:rPr>
        <w:t>lines</w:t>
      </w:r>
      <w:r w:rsidR="008002AD" w:rsidRPr="00C44EC0">
        <w:rPr>
          <w:rFonts w:asciiTheme="majorBidi" w:hAnsiTheme="majorBidi" w:cstheme="majorBidi"/>
        </w:rPr>
        <w:t>.</w:t>
      </w:r>
      <w:r w:rsidR="008002AD" w:rsidRPr="00EA3608">
        <w:t xml:space="preserve"> </w:t>
      </w:r>
      <w:r w:rsidR="008002AD" w:rsidRPr="00EA3608">
        <w:rPr>
          <w:rFonts w:asciiTheme="majorBidi" w:hAnsiTheme="majorBidi" w:cstheme="majorBidi"/>
        </w:rPr>
        <w:t xml:space="preserve">The energy line final simulation is gained by combining many line parts, utilizing their collinearity characteristics. </w:t>
      </w:r>
      <w:r w:rsidR="008B2511">
        <w:rPr>
          <w:rFonts w:asciiTheme="majorBidi" w:hAnsiTheme="majorBidi" w:cstheme="majorBidi"/>
        </w:rPr>
        <w:t>I</w:t>
      </w:r>
      <w:r w:rsidR="008002AD" w:rsidRPr="00EA3608">
        <w:rPr>
          <w:rFonts w:asciiTheme="majorBidi" w:hAnsiTheme="majorBidi" w:cstheme="majorBidi"/>
        </w:rPr>
        <w:t xml:space="preserve">n </w:t>
      </w:r>
      <w:r>
        <w:rPr>
          <w:rFonts w:asciiTheme="majorBidi" w:hAnsiTheme="majorBidi" w:cstheme="majorBidi"/>
        </w:rPr>
        <w:t xml:space="preserve">the </w:t>
      </w:r>
      <w:r w:rsidR="008002AD" w:rsidRPr="00EA3608">
        <w:rPr>
          <w:rFonts w:asciiTheme="majorBidi" w:hAnsiTheme="majorBidi" w:cstheme="majorBidi"/>
        </w:rPr>
        <w:t xml:space="preserve">horizontal direction, the energy lines are simulated as a </w:t>
      </w:r>
      <w:r w:rsidR="008002AD" w:rsidRPr="00EA3608">
        <w:rPr>
          <w:rFonts w:asciiTheme="majorBidi" w:hAnsiTheme="majorBidi" w:cstheme="majorBidi"/>
        </w:rPr>
        <w:lastRenderedPageBreak/>
        <w:t xml:space="preserve">straight line and in </w:t>
      </w:r>
      <w:r>
        <w:rPr>
          <w:rFonts w:asciiTheme="majorBidi" w:hAnsiTheme="majorBidi" w:cstheme="majorBidi"/>
        </w:rPr>
        <w:t xml:space="preserve">the </w:t>
      </w:r>
      <w:r w:rsidR="008002AD" w:rsidRPr="00EA3608">
        <w:rPr>
          <w:rFonts w:asciiTheme="majorBidi" w:hAnsiTheme="majorBidi" w:cstheme="majorBidi"/>
        </w:rPr>
        <w:t xml:space="preserve">vertical direction as a catenary curve. </w:t>
      </w:r>
      <w:r w:rsidR="008B2511">
        <w:rPr>
          <w:rFonts w:asciiTheme="majorBidi" w:hAnsiTheme="majorBidi" w:cstheme="majorBidi"/>
        </w:rPr>
        <w:t>U</w:t>
      </w:r>
      <w:r w:rsidR="008002AD" w:rsidRPr="00EA3608">
        <w:rPr>
          <w:rFonts w:asciiTheme="majorBidi" w:hAnsiTheme="majorBidi" w:cstheme="majorBidi"/>
        </w:rPr>
        <w:t xml:space="preserve">tilizing an actual database, the algorithm illustrated </w:t>
      </w:r>
      <w:r w:rsidR="008B2511">
        <w:rPr>
          <w:rFonts w:asciiTheme="majorBidi" w:hAnsiTheme="majorBidi" w:cstheme="majorBidi"/>
        </w:rPr>
        <w:t>promising</w:t>
      </w:r>
      <w:r w:rsidR="008002AD" w:rsidRPr="00EA3608">
        <w:rPr>
          <w:rFonts w:asciiTheme="majorBidi" w:hAnsiTheme="majorBidi" w:cstheme="majorBidi"/>
        </w:rPr>
        <w:t xml:space="preserve"> findings both in terms of outputs and treatment period, adding real-time object-</w:t>
      </w:r>
      <w:proofErr w:type="gramStart"/>
      <w:r w:rsidR="008002AD" w:rsidRPr="00EA3608">
        <w:rPr>
          <w:rFonts w:asciiTheme="majorBidi" w:hAnsiTheme="majorBidi" w:cstheme="majorBidi"/>
        </w:rPr>
        <w:t>depend</w:t>
      </w:r>
      <w:proofErr w:type="gramEnd"/>
      <w:r w:rsidR="008002AD" w:rsidRPr="00EA3608">
        <w:rPr>
          <w:rFonts w:asciiTheme="majorBidi" w:hAnsiTheme="majorBidi" w:cstheme="majorBidi"/>
        </w:rPr>
        <w:t xml:space="preserve"> perception abilities for other </w:t>
      </w:r>
      <w:r w:rsidR="008B2511">
        <w:rPr>
          <w:rFonts w:asciiTheme="majorBidi" w:hAnsiTheme="majorBidi" w:cstheme="majorBidi"/>
        </w:rPr>
        <w:t>treatment strata</w:t>
      </w:r>
      <w:r w:rsidR="008002AD" w:rsidRPr="00EA3608">
        <w:rPr>
          <w:rFonts w:asciiTheme="majorBidi" w:hAnsiTheme="majorBidi" w:cstheme="majorBidi"/>
        </w:rPr>
        <w:t>.</w:t>
      </w:r>
    </w:p>
    <w:p w14:paraId="1482A8A6" w14:textId="1C6DA318" w:rsidR="008002AD" w:rsidRPr="00D2215B" w:rsidRDefault="00000000" w:rsidP="008B2511">
      <w:pPr>
        <w:spacing w:after="0"/>
        <w:rPr>
          <w:rFonts w:asciiTheme="majorBidi" w:hAnsiTheme="majorBidi" w:cstheme="majorBidi"/>
        </w:rPr>
      </w:pPr>
      <w:sdt>
        <w:sdtPr>
          <w:rPr>
            <w:rFonts w:asciiTheme="majorBidi" w:hAnsiTheme="majorBidi" w:cstheme="majorBidi"/>
            <w:color w:val="000000"/>
          </w:rPr>
          <w:tag w:val="MENDELEY_CITATION_v3_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"/>
          <w:id w:val="1362630919"/>
          <w:placeholder>
            <w:docPart w:val="DefaultPlaceholder_-1854013440"/>
          </w:placeholder>
        </w:sdtPr>
        <w:sdtContent>
          <w:r w:rsidR="00ED471D" w:rsidRPr="00ED471D">
            <w:rPr>
              <w:rFonts w:asciiTheme="majorBidi" w:hAnsiTheme="majorBidi" w:cstheme="majorBidi"/>
              <w:color w:val="000000"/>
            </w:rPr>
            <w:t>[56]</w:t>
          </w:r>
        </w:sdtContent>
      </w:sdt>
      <w:r w:rsidR="00CD7FB2">
        <w:rPr>
          <w:rFonts w:asciiTheme="majorBidi" w:hAnsiTheme="majorBidi" w:cstheme="majorBidi"/>
        </w:rPr>
        <w:t xml:space="preserve"> </w:t>
      </w:r>
      <w:r w:rsidR="008002AD" w:rsidRPr="00D2215B">
        <w:rPr>
          <w:rFonts w:asciiTheme="majorBidi" w:hAnsiTheme="majorBidi" w:cstheme="majorBidi"/>
        </w:rPr>
        <w:t>developed a paper to suggest a novel mechanical defect discover</w:t>
      </w:r>
      <w:r w:rsidR="008F66B4">
        <w:rPr>
          <w:rFonts w:asciiTheme="majorBidi" w:hAnsiTheme="majorBidi" w:cstheme="majorBidi"/>
        </w:rPr>
        <w:t>y</w:t>
      </w:r>
      <w:r w:rsidR="008002AD" w:rsidRPr="00D2215B">
        <w:rPr>
          <w:rFonts w:asciiTheme="majorBidi" w:hAnsiTheme="majorBidi" w:cstheme="majorBidi"/>
        </w:rPr>
        <w:t xml:space="preserve"> method. </w:t>
      </w:r>
      <w:r w:rsidR="008F66B4">
        <w:rPr>
          <w:rFonts w:asciiTheme="majorBidi" w:hAnsiTheme="majorBidi" w:cstheme="majorBidi"/>
        </w:rPr>
        <w:t>In</w:t>
      </w:r>
      <w:r w:rsidR="008002AD" w:rsidRPr="00D2215B">
        <w:rPr>
          <w:rFonts w:asciiTheme="majorBidi" w:hAnsiTheme="majorBidi" w:cstheme="majorBidi"/>
        </w:rPr>
        <w:t xml:space="preserve"> the beginning, the vibration signs of HVCBs are gathered using a designed procuration system, and we can </w:t>
      </w:r>
      <w:r w:rsidR="008B2511">
        <w:rPr>
          <w:rFonts w:asciiTheme="majorBidi" w:hAnsiTheme="majorBidi" w:cstheme="majorBidi"/>
        </w:rPr>
        <w:t>eliminate</w:t>
      </w:r>
      <w:r w:rsidR="008002AD" w:rsidRPr="00D2215B">
        <w:rPr>
          <w:rFonts w:asciiTheme="majorBidi" w:hAnsiTheme="majorBidi" w:cstheme="majorBidi"/>
        </w:rPr>
        <w:t xml:space="preserve"> the noise of signals using a smooth threshold de-noising technique. Then, the experimental wave transform was used to dissolve the signs into sets of physical patterns</w:t>
      </w:r>
      <w:r w:rsidR="008B2511">
        <w:rPr>
          <w:rFonts w:asciiTheme="majorBidi" w:hAnsiTheme="majorBidi" w:cstheme="majorBidi"/>
        </w:rPr>
        <w:t>. A</w:t>
      </w:r>
      <w:r w:rsidR="008002AD" w:rsidRPr="00D2215B">
        <w:rPr>
          <w:rFonts w:asciiTheme="majorBidi" w:hAnsiTheme="majorBidi" w:cstheme="majorBidi"/>
        </w:rPr>
        <w:t>fter that, the enhance</w:t>
      </w:r>
      <w:r w:rsidR="008B2511">
        <w:rPr>
          <w:rFonts w:asciiTheme="majorBidi" w:hAnsiTheme="majorBidi" w:cstheme="majorBidi"/>
        </w:rPr>
        <w:t>d</w:t>
      </w:r>
      <w:r w:rsidR="008002AD" w:rsidRPr="00D2215B">
        <w:rPr>
          <w:rFonts w:asciiTheme="majorBidi" w:hAnsiTheme="majorBidi" w:cstheme="majorBidi"/>
        </w:rPr>
        <w:t xml:space="preserve"> period-frequency entropy technique is utilized to gain the properties of the wave signals. </w:t>
      </w:r>
      <w:r w:rsidR="008F66B4">
        <w:rPr>
          <w:rFonts w:asciiTheme="majorBidi" w:hAnsiTheme="majorBidi" w:cstheme="majorBidi"/>
        </w:rPr>
        <w:t>In</w:t>
      </w:r>
      <w:r w:rsidR="008002AD" w:rsidRPr="00D2215B">
        <w:rPr>
          <w:rFonts w:asciiTheme="majorBidi" w:hAnsiTheme="majorBidi" w:cstheme="majorBidi"/>
        </w:rPr>
        <w:t xml:space="preserve"> the end, </w:t>
      </w:r>
      <w:r w:rsidR="008F66B4">
        <w:rPr>
          <w:rFonts w:asciiTheme="majorBidi" w:hAnsiTheme="majorBidi" w:cstheme="majorBidi"/>
        </w:rPr>
        <w:t xml:space="preserve">a </w:t>
      </w:r>
      <w:r w:rsidR="008002AD" w:rsidRPr="00D2215B">
        <w:rPr>
          <w:rFonts w:asciiTheme="majorBidi" w:hAnsiTheme="majorBidi" w:cstheme="majorBidi"/>
        </w:rPr>
        <w:t xml:space="preserve">regression neural grid </w:t>
      </w:r>
      <w:r w:rsidR="008F66B4">
        <w:rPr>
          <w:rFonts w:asciiTheme="majorBidi" w:hAnsiTheme="majorBidi" w:cstheme="majorBidi"/>
        </w:rPr>
        <w:t xml:space="preserve">is </w:t>
      </w:r>
      <w:r w:rsidR="008002AD" w:rsidRPr="00D2215B">
        <w:rPr>
          <w:rFonts w:asciiTheme="majorBidi" w:hAnsiTheme="majorBidi" w:cstheme="majorBidi"/>
        </w:rPr>
        <w:t>u</w:t>
      </w:r>
      <w:r w:rsidR="008B2511">
        <w:rPr>
          <w:rFonts w:asciiTheme="majorBidi" w:hAnsiTheme="majorBidi" w:cstheme="majorBidi"/>
        </w:rPr>
        <w:t>s</w:t>
      </w:r>
      <w:r w:rsidR="008002AD" w:rsidRPr="00D2215B">
        <w:rPr>
          <w:rFonts w:asciiTheme="majorBidi" w:hAnsiTheme="majorBidi" w:cstheme="majorBidi"/>
        </w:rPr>
        <w:t xml:space="preserve">ed for determining four kinds of wave signs of HVCBs, whereas </w:t>
      </w:r>
      <w:r w:rsidR="008B2511">
        <w:rPr>
          <w:rFonts w:asciiTheme="majorBidi" w:hAnsiTheme="majorBidi" w:cstheme="majorBidi"/>
        </w:rPr>
        <w:t>a loop traversal technique enhances the softening factor δ of GRNN</w:t>
      </w:r>
      <w:r w:rsidR="008002AD" w:rsidRPr="00D2215B">
        <w:rPr>
          <w:rFonts w:asciiTheme="majorBidi" w:hAnsiTheme="majorBidi" w:cstheme="majorBidi"/>
        </w:rPr>
        <w:t xml:space="preserve">. The tests of the research illustrate that </w:t>
      </w:r>
      <w:r w:rsidR="008F66B4">
        <w:rPr>
          <w:rFonts w:asciiTheme="majorBidi" w:hAnsiTheme="majorBidi" w:cstheme="majorBidi"/>
        </w:rPr>
        <w:t xml:space="preserve">by </w:t>
      </w:r>
      <w:r w:rsidR="008002AD" w:rsidRPr="00D2215B">
        <w:rPr>
          <w:rFonts w:asciiTheme="majorBidi" w:hAnsiTheme="majorBidi" w:cstheme="majorBidi"/>
        </w:rPr>
        <w:t xml:space="preserve">applying this best classifier for defect discovery, the suggested defect exploration technique achieved the best </w:t>
      </w:r>
      <w:proofErr w:type="gramStart"/>
      <w:r w:rsidR="008002AD" w:rsidRPr="00D2215B">
        <w:rPr>
          <w:rFonts w:asciiTheme="majorBidi" w:hAnsiTheme="majorBidi" w:cstheme="majorBidi"/>
        </w:rPr>
        <w:t>performance</w:t>
      </w:r>
      <w:proofErr w:type="gramEnd"/>
      <w:r w:rsidR="008002AD" w:rsidRPr="00D2215B">
        <w:rPr>
          <w:rFonts w:asciiTheme="majorBidi" w:hAnsiTheme="majorBidi" w:cstheme="majorBidi"/>
        </w:rPr>
        <w:t xml:space="preserve"> and the realization percentage ratio of obscure specimens is more than 95%,</w:t>
      </w:r>
      <w:r w:rsidR="008F66B4">
        <w:rPr>
          <w:rFonts w:asciiTheme="majorBidi" w:hAnsiTheme="majorBidi" w:cstheme="majorBidi"/>
        </w:rPr>
        <w:t xml:space="preserve"> </w:t>
      </w:r>
      <w:r w:rsidR="008002AD" w:rsidRPr="00D2215B">
        <w:rPr>
          <w:rFonts w:asciiTheme="majorBidi" w:hAnsiTheme="majorBidi" w:cstheme="majorBidi"/>
        </w:rPr>
        <w:t>and the signal characteristics gained by the ITFE technique are more important than of conventional TFE technique.</w:t>
      </w:r>
    </w:p>
    <w:p w14:paraId="738CB088" w14:textId="2905AC63" w:rsidR="008002AD" w:rsidRDefault="008F66B4" w:rsidP="008B2511">
      <w:pPr>
        <w:spacing w:after="0"/>
        <w:rPr>
          <w:rFonts w:asciiTheme="majorBidi" w:hAnsiTheme="majorBidi" w:cstheme="majorBidi"/>
        </w:rPr>
      </w:pPr>
      <w:r>
        <w:rPr>
          <w:rFonts w:asciiTheme="majorBidi" w:hAnsiTheme="majorBidi" w:cstheme="majorBidi"/>
        </w:rPr>
        <w:t xml:space="preserve">The </w:t>
      </w:r>
      <w:r w:rsidR="008002AD" w:rsidRPr="00D2215B">
        <w:rPr>
          <w:rFonts w:asciiTheme="majorBidi" w:hAnsiTheme="majorBidi" w:cstheme="majorBidi"/>
        </w:rPr>
        <w:t>opinion of</w:t>
      </w:r>
      <w:r w:rsidR="00CD7FB2">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"/>
          <w:id w:val="527687297"/>
          <w:placeholder>
            <w:docPart w:val="DefaultPlaceholder_-1854013440"/>
          </w:placeholder>
        </w:sdtPr>
        <w:sdtContent>
          <w:r w:rsidR="00ED471D" w:rsidRPr="00ED471D">
            <w:rPr>
              <w:rFonts w:asciiTheme="majorBidi" w:hAnsiTheme="majorBidi" w:cstheme="majorBidi"/>
              <w:color w:val="000000"/>
            </w:rPr>
            <w:t>[57]</w:t>
          </w:r>
        </w:sdtContent>
      </w:sdt>
      <w:r w:rsidR="008002AD" w:rsidRPr="00D2215B">
        <w:rPr>
          <w:rFonts w:asciiTheme="majorBidi" w:hAnsiTheme="majorBidi" w:cstheme="majorBidi"/>
        </w:rPr>
        <w:t xml:space="preserve"> </w:t>
      </w:r>
      <w:r>
        <w:rPr>
          <w:rFonts w:asciiTheme="majorBidi" w:hAnsiTheme="majorBidi" w:cstheme="majorBidi"/>
        </w:rPr>
        <w:t xml:space="preserve">is </w:t>
      </w:r>
      <w:r w:rsidR="008002AD" w:rsidRPr="00D2215B">
        <w:rPr>
          <w:rFonts w:asciiTheme="majorBidi" w:hAnsiTheme="majorBidi" w:cstheme="majorBidi"/>
        </w:rPr>
        <w:t>that it is of high importan</w:t>
      </w:r>
      <w:r>
        <w:rPr>
          <w:rFonts w:asciiTheme="majorBidi" w:hAnsiTheme="majorBidi" w:cstheme="majorBidi"/>
        </w:rPr>
        <w:t>ce</w:t>
      </w:r>
      <w:r w:rsidR="008002AD" w:rsidRPr="00D2215B">
        <w:rPr>
          <w:rFonts w:asciiTheme="majorBidi" w:hAnsiTheme="majorBidi" w:cstheme="majorBidi"/>
        </w:rPr>
        <w:t xml:space="preserve"> to conduct defect detect</w:t>
      </w:r>
      <w:r>
        <w:rPr>
          <w:rFonts w:asciiTheme="majorBidi" w:hAnsiTheme="majorBidi" w:cstheme="majorBidi"/>
        </w:rPr>
        <w:t>ion</w:t>
      </w:r>
      <w:r w:rsidR="008002AD" w:rsidRPr="00D2215B">
        <w:rPr>
          <w:rFonts w:asciiTheme="majorBidi" w:hAnsiTheme="majorBidi" w:cstheme="majorBidi"/>
        </w:rPr>
        <w:t xml:space="preserve"> of HVCBs. To precisely determine </w:t>
      </w:r>
      <w:r>
        <w:rPr>
          <w:rFonts w:asciiTheme="majorBidi" w:hAnsiTheme="majorBidi" w:cstheme="majorBidi"/>
        </w:rPr>
        <w:t xml:space="preserve">the </w:t>
      </w:r>
      <w:r w:rsidR="008002AD" w:rsidRPr="00D2215B">
        <w:rPr>
          <w:rFonts w:asciiTheme="majorBidi" w:hAnsiTheme="majorBidi" w:cstheme="majorBidi"/>
        </w:rPr>
        <w:t>running phases of HVCBs, a new mechanical detect</w:t>
      </w:r>
      <w:r>
        <w:rPr>
          <w:rFonts w:asciiTheme="majorBidi" w:hAnsiTheme="majorBidi" w:cstheme="majorBidi"/>
        </w:rPr>
        <w:t>ion</w:t>
      </w:r>
      <w:r w:rsidR="008002AD" w:rsidRPr="00D2215B">
        <w:rPr>
          <w:rFonts w:asciiTheme="majorBidi" w:hAnsiTheme="majorBidi" w:cstheme="majorBidi"/>
        </w:rPr>
        <w:t xml:space="preserve"> describing techniques of HVCBs depend on multi</w:t>
      </w:r>
      <w:r w:rsidR="008002AD">
        <w:rPr>
          <w:rFonts w:asciiTheme="majorBidi" w:hAnsiTheme="majorBidi" w:cstheme="majorBidi"/>
        </w:rPr>
        <w:t xml:space="preserve"> </w:t>
      </w:r>
      <w:r w:rsidR="008002AD" w:rsidRPr="00D2215B">
        <w:rPr>
          <w:rFonts w:asciiTheme="majorBidi" w:hAnsiTheme="majorBidi" w:cstheme="majorBidi"/>
        </w:rPr>
        <w:t>characteristics entropy incorporation</w:t>
      </w:r>
      <w:r w:rsidR="008B2511">
        <w:rPr>
          <w:rFonts w:asciiTheme="majorBidi" w:hAnsiTheme="majorBidi" w:cstheme="majorBidi"/>
        </w:rPr>
        <w:t>,</w:t>
      </w:r>
      <w:r w:rsidR="008002AD" w:rsidRPr="00D2215B">
        <w:rPr>
          <w:rFonts w:asciiTheme="majorBidi" w:hAnsiTheme="majorBidi" w:cstheme="majorBidi"/>
        </w:rPr>
        <w:t xml:space="preserve"> and a combined classifier is suggested. MFEF includes the decomposition of shaking signals </w:t>
      </w:r>
      <w:r w:rsidR="008002AD">
        <w:rPr>
          <w:rFonts w:asciiTheme="majorBidi" w:hAnsiTheme="majorBidi" w:cstheme="majorBidi"/>
        </w:rPr>
        <w:t>from</w:t>
      </w:r>
      <w:r w:rsidR="008002AD" w:rsidRPr="00D2215B">
        <w:rPr>
          <w:rFonts w:asciiTheme="majorBidi" w:hAnsiTheme="majorBidi" w:cstheme="majorBidi"/>
        </w:rPr>
        <w:t xml:space="preserve"> HVCBs into different substantial pattern functions utilizing differential mode decomposition and the computation of multi-characteristics entropy by </w:t>
      </w:r>
      <w:r w:rsidR="008B2511">
        <w:rPr>
          <w:rFonts w:asciiTheme="majorBidi" w:hAnsiTheme="majorBidi" w:cstheme="majorBidi"/>
        </w:rPr>
        <w:t>combining</w:t>
      </w:r>
      <w:r w:rsidR="008002AD" w:rsidRPr="00D2215B">
        <w:rPr>
          <w:rFonts w:asciiTheme="majorBidi" w:hAnsiTheme="majorBidi" w:cstheme="majorBidi"/>
        </w:rPr>
        <w:t xml:space="preserve"> </w:t>
      </w:r>
      <w:r w:rsidR="008002AD">
        <w:rPr>
          <w:rFonts w:asciiTheme="majorBidi" w:hAnsiTheme="majorBidi" w:cstheme="majorBidi"/>
        </w:rPr>
        <w:t>3</w:t>
      </w:r>
      <w:r w:rsidR="008002AD" w:rsidRPr="00D2215B">
        <w:rPr>
          <w:rFonts w:asciiTheme="majorBidi" w:hAnsiTheme="majorBidi" w:cstheme="majorBidi"/>
        </w:rPr>
        <w:t xml:space="preserve"> Shannon entropies. The researchers u</w:t>
      </w:r>
      <w:r w:rsidR="008B2511">
        <w:rPr>
          <w:rFonts w:asciiTheme="majorBidi" w:hAnsiTheme="majorBidi" w:cstheme="majorBidi"/>
        </w:rPr>
        <w:t>s</w:t>
      </w:r>
      <w:r w:rsidR="008002AD" w:rsidRPr="00D2215B">
        <w:rPr>
          <w:rFonts w:asciiTheme="majorBidi" w:hAnsiTheme="majorBidi" w:cstheme="majorBidi"/>
        </w:rPr>
        <w:t xml:space="preserve">ed concept component analysis </w:t>
      </w:r>
      <w:r w:rsidR="008B2511">
        <w:rPr>
          <w:rFonts w:asciiTheme="majorBidi" w:hAnsiTheme="majorBidi" w:cstheme="majorBidi"/>
        </w:rPr>
        <w:t>to decrease the distance of the multi-characteristics entropy and</w:t>
      </w:r>
      <w:r w:rsidR="008002AD" w:rsidRPr="00D2215B">
        <w:rPr>
          <w:rFonts w:asciiTheme="majorBidi" w:hAnsiTheme="majorBidi" w:cstheme="majorBidi"/>
        </w:rPr>
        <w:t xml:space="preserve"> </w:t>
      </w:r>
      <w:r w:rsidR="008002AD" w:rsidRPr="00B732CC">
        <w:rPr>
          <w:rFonts w:asciiTheme="majorBidi" w:hAnsiTheme="majorBidi" w:cstheme="majorBidi"/>
        </w:rPr>
        <w:t xml:space="preserve">acquire </w:t>
      </w:r>
      <w:r w:rsidR="008002AD" w:rsidRPr="00D2215B">
        <w:rPr>
          <w:rFonts w:asciiTheme="majorBidi" w:hAnsiTheme="majorBidi" w:cstheme="majorBidi"/>
        </w:rPr>
        <w:t>an efficient combination of characteristics for choosing the characteristic vector. The diagnostics of an anonym defect in HVCBs is done utilizing support vector data description practices using natural-state and specific defect specimens. According to this basis, the determination and sortation of the</w:t>
      </w:r>
      <w:r w:rsidR="008002AD">
        <w:rPr>
          <w:rFonts w:asciiTheme="majorBidi" w:hAnsiTheme="majorBidi" w:cstheme="majorBidi"/>
        </w:rPr>
        <w:t xml:space="preserve"> well</w:t>
      </w:r>
      <w:r>
        <w:rPr>
          <w:rFonts w:asciiTheme="majorBidi" w:hAnsiTheme="majorBidi" w:cstheme="majorBidi"/>
        </w:rPr>
        <w:t>-</w:t>
      </w:r>
      <w:r w:rsidR="008002AD" w:rsidRPr="00D2215B">
        <w:rPr>
          <w:rFonts w:asciiTheme="majorBidi" w:hAnsiTheme="majorBidi" w:cstheme="majorBidi"/>
        </w:rPr>
        <w:t>known phases are reali</w:t>
      </w:r>
      <w:r w:rsidR="008B2511">
        <w:rPr>
          <w:rFonts w:asciiTheme="majorBidi" w:hAnsiTheme="majorBidi" w:cstheme="majorBidi"/>
        </w:rPr>
        <w:t>z</w:t>
      </w:r>
      <w:r w:rsidR="008002AD" w:rsidRPr="00D2215B">
        <w:rPr>
          <w:rFonts w:asciiTheme="majorBidi" w:hAnsiTheme="majorBidi" w:cstheme="majorBidi"/>
        </w:rPr>
        <w:t xml:space="preserve">ed utilizing the </w:t>
      </w:r>
      <w:r w:rsidR="008002AD">
        <w:rPr>
          <w:rFonts w:asciiTheme="majorBidi" w:hAnsiTheme="majorBidi" w:cstheme="majorBidi"/>
        </w:rPr>
        <w:t>SVM</w:t>
      </w:r>
      <w:r w:rsidR="008002AD" w:rsidRPr="00D2215B">
        <w:rPr>
          <w:rFonts w:asciiTheme="majorBidi" w:hAnsiTheme="majorBidi" w:cstheme="majorBidi"/>
        </w:rPr>
        <w:t xml:space="preserve">. </w:t>
      </w:r>
      <w:r w:rsidR="008002AD">
        <w:rPr>
          <w:rFonts w:asciiTheme="majorBidi" w:hAnsiTheme="majorBidi" w:cstheme="majorBidi"/>
        </w:rPr>
        <w:t>3</w:t>
      </w:r>
      <w:r w:rsidR="008002AD" w:rsidRPr="00D2215B">
        <w:rPr>
          <w:rFonts w:asciiTheme="majorBidi" w:hAnsiTheme="majorBidi" w:cstheme="majorBidi"/>
        </w:rPr>
        <w:t xml:space="preserve"> defects (i.e., smooth spring invalid defect,</w:t>
      </w:r>
      <w:r w:rsidR="008002AD">
        <w:rPr>
          <w:rFonts w:asciiTheme="majorBidi" w:hAnsiTheme="majorBidi" w:cstheme="majorBidi"/>
        </w:rPr>
        <w:t xml:space="preserve"> </w:t>
      </w:r>
      <w:r w:rsidR="008002AD" w:rsidRPr="00D2215B">
        <w:rPr>
          <w:rFonts w:asciiTheme="majorBidi" w:hAnsiTheme="majorBidi" w:cstheme="majorBidi"/>
        </w:rPr>
        <w:t>closing spring force reduce</w:t>
      </w:r>
      <w:r w:rsidR="008B2511">
        <w:rPr>
          <w:rFonts w:asciiTheme="majorBidi" w:hAnsiTheme="majorBidi" w:cstheme="majorBidi"/>
        </w:rPr>
        <w:t>d</w:t>
      </w:r>
      <w:r w:rsidR="008002AD" w:rsidRPr="00D2215B">
        <w:rPr>
          <w:rFonts w:asciiTheme="majorBidi" w:hAnsiTheme="majorBidi" w:cstheme="majorBidi"/>
        </w:rPr>
        <w:t xml:space="preserve"> defect, opening spring force reduce</w:t>
      </w:r>
      <w:r w:rsidR="008B2511">
        <w:rPr>
          <w:rFonts w:asciiTheme="majorBidi" w:hAnsiTheme="majorBidi" w:cstheme="majorBidi"/>
        </w:rPr>
        <w:t>d</w:t>
      </w:r>
      <w:r w:rsidR="008002AD" w:rsidRPr="00D2215B">
        <w:rPr>
          <w:rFonts w:asciiTheme="majorBidi" w:hAnsiTheme="majorBidi" w:cstheme="majorBidi"/>
        </w:rPr>
        <w:t xml:space="preserve"> defect) w</w:t>
      </w:r>
      <w:r w:rsidR="008B2511">
        <w:rPr>
          <w:rFonts w:asciiTheme="majorBidi" w:hAnsiTheme="majorBidi" w:cstheme="majorBidi"/>
        </w:rPr>
        <w:t>ere</w:t>
      </w:r>
      <w:r w:rsidR="008002AD" w:rsidRPr="00D2215B">
        <w:rPr>
          <w:rFonts w:asciiTheme="majorBidi" w:hAnsiTheme="majorBidi" w:cstheme="majorBidi"/>
        </w:rPr>
        <w:t xml:space="preserve"> modeled on an actual SF6 HVCB to examine the probability of the suggested technique. The diagnosis precisions of the anonym defect </w:t>
      </w:r>
      <w:r>
        <w:rPr>
          <w:rFonts w:asciiTheme="majorBidi" w:hAnsiTheme="majorBidi" w:cstheme="majorBidi"/>
        </w:rPr>
        <w:t xml:space="preserve">are </w:t>
      </w:r>
      <w:r w:rsidR="008002AD" w:rsidRPr="00D2215B">
        <w:rPr>
          <w:rFonts w:asciiTheme="majorBidi" w:hAnsiTheme="majorBidi" w:cstheme="majorBidi"/>
        </w:rPr>
        <w:t>more than 87% when each of the three defects is supposed to be the an</w:t>
      </w:r>
      <w:r w:rsidR="008B2511">
        <w:rPr>
          <w:rFonts w:asciiTheme="majorBidi" w:hAnsiTheme="majorBidi" w:cstheme="majorBidi"/>
        </w:rPr>
        <w:t>t</w:t>
      </w:r>
      <w:r w:rsidR="008002AD" w:rsidRPr="00D2215B">
        <w:rPr>
          <w:rFonts w:asciiTheme="majorBidi" w:hAnsiTheme="majorBidi" w:cstheme="majorBidi"/>
        </w:rPr>
        <w:t>onym defect. According to comparing between tests,</w:t>
      </w:r>
      <w:r>
        <w:rPr>
          <w:rFonts w:asciiTheme="majorBidi" w:hAnsiTheme="majorBidi" w:cstheme="majorBidi"/>
        </w:rPr>
        <w:t xml:space="preserve"> </w:t>
      </w:r>
      <w:r w:rsidR="008002AD" w:rsidRPr="00D2215B">
        <w:rPr>
          <w:rFonts w:asciiTheme="majorBidi" w:hAnsiTheme="majorBidi" w:cstheme="majorBidi"/>
        </w:rPr>
        <w:t xml:space="preserve">the results illustrated that SVM </w:t>
      </w:r>
      <w:r>
        <w:rPr>
          <w:rFonts w:asciiTheme="majorBidi" w:hAnsiTheme="majorBidi" w:cstheme="majorBidi"/>
        </w:rPr>
        <w:t xml:space="preserve">was </w:t>
      </w:r>
      <w:r w:rsidR="008002AD" w:rsidRPr="00D2215B">
        <w:rPr>
          <w:rFonts w:asciiTheme="majorBidi" w:hAnsiTheme="majorBidi" w:cstheme="majorBidi"/>
        </w:rPr>
        <w:t xml:space="preserve">unable to explore the </w:t>
      </w:r>
      <w:r w:rsidR="008002AD" w:rsidRPr="00397CE4">
        <w:rPr>
          <w:rFonts w:asciiTheme="majorBidi" w:hAnsiTheme="majorBidi" w:cstheme="majorBidi"/>
        </w:rPr>
        <w:t xml:space="preserve">unspecified </w:t>
      </w:r>
      <w:r w:rsidR="008002AD" w:rsidRPr="00D2215B">
        <w:rPr>
          <w:rFonts w:asciiTheme="majorBidi" w:hAnsiTheme="majorBidi" w:cstheme="majorBidi"/>
        </w:rPr>
        <w:t xml:space="preserve">defects and </w:t>
      </w:r>
      <w:r w:rsidR="008002AD" w:rsidRPr="00D2215B">
        <w:rPr>
          <w:rFonts w:asciiTheme="majorBidi" w:hAnsiTheme="majorBidi" w:cstheme="majorBidi"/>
        </w:rPr>
        <w:lastRenderedPageBreak/>
        <w:t xml:space="preserve">that one-class </w:t>
      </w:r>
      <w:proofErr w:type="gramStart"/>
      <w:r w:rsidR="008002AD">
        <w:rPr>
          <w:rFonts w:asciiTheme="majorBidi" w:hAnsiTheme="majorBidi" w:cstheme="majorBidi"/>
        </w:rPr>
        <w:t>SVM</w:t>
      </w:r>
      <w:r w:rsidR="008002AD" w:rsidRPr="00D2215B">
        <w:rPr>
          <w:rFonts w:asciiTheme="majorBidi" w:hAnsiTheme="majorBidi" w:cstheme="majorBidi"/>
        </w:rPr>
        <w:t xml:space="preserve">  gave</w:t>
      </w:r>
      <w:proofErr w:type="gramEnd"/>
      <w:r w:rsidR="008002AD" w:rsidRPr="00D2215B">
        <w:rPr>
          <w:rFonts w:asciiTheme="majorBidi" w:hAnsiTheme="majorBidi" w:cstheme="majorBidi"/>
        </w:rPr>
        <w:t xml:space="preserve"> </w:t>
      </w:r>
      <w:r>
        <w:rPr>
          <w:rFonts w:asciiTheme="majorBidi" w:hAnsiTheme="majorBidi" w:cstheme="majorBidi"/>
        </w:rPr>
        <w:t>the</w:t>
      </w:r>
      <w:r w:rsidR="008B2511">
        <w:rPr>
          <w:rFonts w:asciiTheme="majorBidi" w:hAnsiTheme="majorBidi" w:cstheme="majorBidi"/>
        </w:rPr>
        <w:t xml:space="preserve"> minor</w:t>
      </w:r>
      <w:r w:rsidR="008002AD" w:rsidRPr="00D2215B">
        <w:rPr>
          <w:rFonts w:asciiTheme="majorBidi" w:hAnsiTheme="majorBidi" w:cstheme="majorBidi"/>
        </w:rPr>
        <w:t xml:space="preserve"> capability to </w:t>
      </w:r>
      <w:r w:rsidR="008B2511">
        <w:rPr>
          <w:rFonts w:asciiTheme="majorBidi" w:hAnsiTheme="majorBidi" w:cstheme="majorBidi"/>
        </w:rPr>
        <w:t>analyz</w:t>
      </w:r>
      <w:r w:rsidR="008002AD" w:rsidRPr="00D2215B">
        <w:rPr>
          <w:rFonts w:asciiTheme="majorBidi" w:hAnsiTheme="majorBidi" w:cstheme="majorBidi"/>
        </w:rPr>
        <w:t xml:space="preserve">e the anonym defect than SVDD. </w:t>
      </w:r>
      <w:r w:rsidR="008B2511">
        <w:rPr>
          <w:rFonts w:asciiTheme="majorBidi" w:hAnsiTheme="majorBidi" w:cstheme="majorBidi"/>
        </w:rPr>
        <w:t>T</w:t>
      </w:r>
      <w:r w:rsidR="008002AD" w:rsidRPr="00D2215B">
        <w:rPr>
          <w:rFonts w:asciiTheme="majorBidi" w:hAnsiTheme="majorBidi" w:cstheme="majorBidi"/>
        </w:rPr>
        <w:t>he usage of the MFEF technique offered a precision of 100%, whereas the usage of a single-cha</w:t>
      </w:r>
      <w:r>
        <w:rPr>
          <w:rFonts w:asciiTheme="majorBidi" w:hAnsiTheme="majorBidi" w:cstheme="majorBidi"/>
        </w:rPr>
        <w:t>racteristic</w:t>
      </w:r>
      <w:r w:rsidR="008002AD" w:rsidRPr="00D2215B">
        <w:rPr>
          <w:rFonts w:asciiTheme="majorBidi" w:hAnsiTheme="majorBidi" w:cstheme="majorBidi"/>
        </w:rPr>
        <w:t xml:space="preserve"> </w:t>
      </w:r>
      <w:r w:rsidR="008B2511">
        <w:rPr>
          <w:rFonts w:asciiTheme="majorBidi" w:hAnsiTheme="majorBidi" w:cstheme="majorBidi"/>
        </w:rPr>
        <w:t>approach</w:t>
      </w:r>
      <w:r w:rsidR="008002AD" w:rsidRPr="00D2215B">
        <w:rPr>
          <w:rFonts w:asciiTheme="majorBidi" w:hAnsiTheme="majorBidi" w:cstheme="majorBidi"/>
        </w:rPr>
        <w:t xml:space="preserve"> offered </w:t>
      </w:r>
      <w:r>
        <w:rPr>
          <w:rFonts w:asciiTheme="majorBidi" w:hAnsiTheme="majorBidi" w:cstheme="majorBidi"/>
        </w:rPr>
        <w:t xml:space="preserve">a </w:t>
      </w:r>
      <w:r w:rsidR="008002AD" w:rsidRPr="00D2215B">
        <w:rPr>
          <w:rFonts w:asciiTheme="majorBidi" w:hAnsiTheme="majorBidi" w:cstheme="majorBidi"/>
        </w:rPr>
        <w:t xml:space="preserve">precision </w:t>
      </w:r>
      <w:r>
        <w:rPr>
          <w:rFonts w:asciiTheme="majorBidi" w:hAnsiTheme="majorBidi" w:cstheme="majorBidi"/>
        </w:rPr>
        <w:t xml:space="preserve">of </w:t>
      </w:r>
      <w:r w:rsidR="008002AD" w:rsidRPr="00D2215B">
        <w:rPr>
          <w:rFonts w:asciiTheme="majorBidi" w:hAnsiTheme="majorBidi" w:cstheme="majorBidi"/>
        </w:rPr>
        <w:t xml:space="preserve">up to 75%. These findings affirmed that the suggested techniques </w:t>
      </w:r>
      <w:r w:rsidR="008B2511">
        <w:rPr>
          <w:rFonts w:asciiTheme="majorBidi" w:hAnsiTheme="majorBidi" w:cstheme="majorBidi"/>
        </w:rPr>
        <w:t>for collecting MFEF with a combined classifier are</w:t>
      </w:r>
      <w:r w:rsidR="008002AD" w:rsidRPr="00D2215B">
        <w:rPr>
          <w:rFonts w:asciiTheme="majorBidi" w:hAnsiTheme="majorBidi" w:cstheme="majorBidi"/>
        </w:rPr>
        <w:t xml:space="preserve"> </w:t>
      </w:r>
      <w:proofErr w:type="gramStart"/>
      <w:r w:rsidR="008002AD" w:rsidRPr="00D2215B">
        <w:rPr>
          <w:rFonts w:asciiTheme="majorBidi" w:hAnsiTheme="majorBidi" w:cstheme="majorBidi"/>
        </w:rPr>
        <w:t>more effective and strong</w:t>
      </w:r>
      <w:proofErr w:type="gramEnd"/>
      <w:r w:rsidR="008002AD" w:rsidRPr="00D2215B">
        <w:rPr>
          <w:rFonts w:asciiTheme="majorBidi" w:hAnsiTheme="majorBidi" w:cstheme="majorBidi"/>
        </w:rPr>
        <w:t xml:space="preserve"> than conventional techniques.</w:t>
      </w:r>
    </w:p>
    <w:p w14:paraId="5B05EB1F" w14:textId="2618ED6A" w:rsidR="00CD7FB2" w:rsidRDefault="00CD7FB2" w:rsidP="008B2511">
      <w:pPr>
        <w:spacing w:after="0"/>
        <w:rPr>
          <w:rFonts w:asciiTheme="majorBidi" w:hAnsiTheme="majorBidi" w:cstheme="majorBidi"/>
        </w:rPr>
      </w:pPr>
      <w:r>
        <w:rPr>
          <w:rFonts w:asciiTheme="majorBidi" w:hAnsiTheme="majorBidi" w:cstheme="majorBidi"/>
        </w:rPr>
        <w:t>Figure 2.</w:t>
      </w:r>
      <w:r w:rsidR="001134F5">
        <w:rPr>
          <w:rFonts w:asciiTheme="majorBidi" w:hAnsiTheme="majorBidi" w:cstheme="majorBidi"/>
        </w:rPr>
        <w:t>5</w:t>
      </w:r>
      <w:r>
        <w:rPr>
          <w:rFonts w:asciiTheme="majorBidi" w:hAnsiTheme="majorBidi" w:cstheme="majorBidi"/>
        </w:rPr>
        <w:t xml:space="preserve"> represents a sc</w:t>
      </w:r>
      <w:r w:rsidR="001134F5">
        <w:rPr>
          <w:rFonts w:asciiTheme="majorBidi" w:hAnsiTheme="majorBidi" w:cstheme="majorBidi"/>
        </w:rPr>
        <w:t>h</w:t>
      </w:r>
      <w:r>
        <w:rPr>
          <w:rFonts w:asciiTheme="majorBidi" w:hAnsiTheme="majorBidi" w:cstheme="majorBidi"/>
        </w:rPr>
        <w:t xml:space="preserve">ematic of the major research approach implemented in their work. </w:t>
      </w:r>
    </w:p>
    <w:p w14:paraId="0CADF015" w14:textId="77777777" w:rsidR="00CD7FB2" w:rsidRDefault="00CD7FB2" w:rsidP="00CD7FB2">
      <w:pPr>
        <w:keepNext/>
        <w:spacing w:after="0"/>
      </w:pPr>
      <w:r>
        <w:rPr>
          <w:noProof/>
        </w:rPr>
        <w:drawing>
          <wp:inline distT="0" distB="0" distL="0" distR="0" wp14:anchorId="4684D319" wp14:editId="753BBABB">
            <wp:extent cx="5734050" cy="4722772"/>
            <wp:effectExtent l="19050" t="19050" r="19050" b="20955"/>
            <wp:docPr id="2" name="Picture 2" descr="Entropy 20 00847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opy 20 00847 g002 550"/>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8034" cy="4726053"/>
                    </a:xfrm>
                    <a:prstGeom prst="rect">
                      <a:avLst/>
                    </a:prstGeom>
                    <a:noFill/>
                    <a:ln>
                      <a:solidFill>
                        <a:schemeClr val="tx1"/>
                      </a:solidFill>
                    </a:ln>
                  </pic:spPr>
                </pic:pic>
              </a:graphicData>
            </a:graphic>
          </wp:inline>
        </w:drawing>
      </w:r>
    </w:p>
    <w:p w14:paraId="33C0C4C0" w14:textId="41083B67" w:rsidR="00CD7FB2" w:rsidRPr="00CD7FB2" w:rsidRDefault="00CD7FB2" w:rsidP="00CD7FB2">
      <w:pPr>
        <w:pStyle w:val="Caption"/>
        <w:rPr>
          <w:rFonts w:asciiTheme="majorBidi" w:hAnsiTheme="majorBidi" w:cstheme="majorBidi"/>
          <w:b w:val="0"/>
          <w:bCs/>
        </w:rPr>
      </w:pPr>
      <w:bookmarkStart w:id="93" w:name="_Toc128177056"/>
      <w:r>
        <w:t>Figure 2.</w:t>
      </w:r>
      <w:r w:rsidR="00000000">
        <w:fldChar w:fldCharType="begin"/>
      </w:r>
      <w:r w:rsidR="00000000">
        <w:instrText xml:space="preserve"> SEQ Figure_2. \* ARABIC </w:instrText>
      </w:r>
      <w:r w:rsidR="00000000">
        <w:fldChar w:fldCharType="separate"/>
      </w:r>
      <w:r w:rsidR="00853FDA">
        <w:rPr>
          <w:noProof/>
        </w:rPr>
        <w:t>5</w:t>
      </w:r>
      <w:r w:rsidR="00000000">
        <w:rPr>
          <w:noProof/>
        </w:rPr>
        <w:fldChar w:fldCharType="end"/>
      </w:r>
      <w:r>
        <w:t xml:space="preserve">: </w:t>
      </w:r>
      <w:r w:rsidRPr="00CD7FB2">
        <w:rPr>
          <w:b w:val="0"/>
          <w:bCs/>
        </w:rPr>
        <w:t xml:space="preserve">The proposed and implemented research method adopted in the work of </w:t>
      </w:r>
      <w:sdt>
        <w:sdtPr>
          <w:rPr>
            <w:b w:val="0"/>
            <w:bCs/>
            <w:color w:val="000000"/>
          </w:rPr>
          <w:tag w:val="MENDELEY_CITATION_v3_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"/>
          <w:id w:val="253399556"/>
          <w:placeholder>
            <w:docPart w:val="DefaultPlaceholder_-1854013440"/>
          </w:placeholder>
        </w:sdtPr>
        <w:sdtContent>
          <w:r w:rsidR="00ED471D" w:rsidRPr="00ED471D">
            <w:rPr>
              <w:b w:val="0"/>
              <w:bCs/>
              <w:color w:val="000000"/>
            </w:rPr>
            <w:t>[57]</w:t>
          </w:r>
        </w:sdtContent>
      </w:sdt>
      <w:r w:rsidRPr="00CD7FB2">
        <w:rPr>
          <w:b w:val="0"/>
          <w:bCs/>
        </w:rPr>
        <w:t>.</w:t>
      </w:r>
      <w:bookmarkEnd w:id="93"/>
      <w:r w:rsidRPr="00CD7FB2">
        <w:rPr>
          <w:b w:val="0"/>
          <w:bCs/>
        </w:rPr>
        <w:t xml:space="preserve"> </w:t>
      </w:r>
    </w:p>
    <w:p w14:paraId="52A618B1" w14:textId="3A97BF99" w:rsidR="008002AD" w:rsidRPr="00D2215B" w:rsidRDefault="008B2511" w:rsidP="008B2511">
      <w:pPr>
        <w:spacing w:after="0"/>
        <w:rPr>
          <w:rFonts w:asciiTheme="majorBidi" w:hAnsiTheme="majorBidi" w:cstheme="majorBidi"/>
        </w:rPr>
      </w:pPr>
      <w:r w:rsidRPr="008B2511">
        <w:rPr>
          <w:rFonts w:asciiTheme="majorBidi" w:hAnsiTheme="majorBidi" w:cstheme="majorBidi"/>
          <w:color w:val="222222"/>
          <w:shd w:val="clear" w:color="auto" w:fill="FFFFFF"/>
        </w:rPr>
        <w:t>The energy line point clouds were cleared due to their geometrical classification in regional distance point cloud sections and were then divided into polygons using conditional Euclidean clustering.</w:t>
      </w:r>
      <w:r w:rsidR="00CD7FB2">
        <w:rPr>
          <w:rFonts w:asciiTheme="majorBidi" w:hAnsiTheme="majorBidi" w:cstheme="majorBidi"/>
          <w:color w:val="222222"/>
          <w:shd w:val="clear" w:color="auto" w:fill="FFFFFF"/>
        </w:rPr>
        <w:t xml:space="preserve"> T</w:t>
      </w:r>
      <w:r w:rsidRPr="008B2511">
        <w:rPr>
          <w:rFonts w:asciiTheme="majorBidi" w:hAnsiTheme="majorBidi" w:cstheme="majorBidi"/>
          <w:color w:val="222222"/>
          <w:shd w:val="clear" w:color="auto" w:fill="FFFFFF"/>
        </w:rPr>
        <w:t>o know the removing hazards effectively and e</w:t>
      </w:r>
      <w:r w:rsidR="001134F5">
        <w:rPr>
          <w:rFonts w:asciiTheme="majorBidi" w:hAnsiTheme="majorBidi" w:cstheme="majorBidi"/>
          <w:color w:val="222222"/>
          <w:shd w:val="clear" w:color="auto" w:fill="FFFFFF"/>
        </w:rPr>
        <w:t>fficient</w:t>
      </w:r>
      <w:r w:rsidRPr="008B2511">
        <w:rPr>
          <w:rFonts w:asciiTheme="majorBidi" w:hAnsiTheme="majorBidi" w:cstheme="majorBidi"/>
          <w:color w:val="222222"/>
          <w:shd w:val="clear" w:color="auto" w:fill="FFFFFF"/>
        </w:rPr>
        <w:t xml:space="preserve">ly, </w:t>
      </w:r>
      <w:sdt>
        <w:sdtPr>
          <w:rPr>
            <w:rFonts w:asciiTheme="majorBidi" w:hAnsiTheme="majorBidi" w:cstheme="majorBidi"/>
            <w:color w:val="000000"/>
            <w:shd w:val="clear" w:color="auto" w:fill="FFFFFF"/>
          </w:rPr>
          <w:tag w:val="MENDELEY_CITATION_v3_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"/>
          <w:id w:val="-434374467"/>
          <w:placeholder>
            <w:docPart w:val="DefaultPlaceholder_-1854013440"/>
          </w:placeholder>
        </w:sdtPr>
        <w:sdtContent>
          <w:r w:rsidR="00ED471D" w:rsidRPr="00ED471D">
            <w:rPr>
              <w:rFonts w:asciiTheme="majorBidi" w:hAnsiTheme="majorBidi" w:cstheme="majorBidi"/>
              <w:color w:val="000000"/>
              <w:shd w:val="clear" w:color="auto" w:fill="FFFFFF"/>
            </w:rPr>
            <w:t>[58]</w:t>
          </w:r>
        </w:sdtContent>
      </w:sdt>
      <w:r w:rsidR="00CD7FB2">
        <w:rPr>
          <w:rFonts w:asciiTheme="majorBidi" w:hAnsiTheme="majorBidi" w:cstheme="majorBidi"/>
          <w:color w:val="222222"/>
          <w:shd w:val="clear" w:color="auto" w:fill="FFFFFF"/>
        </w:rPr>
        <w:t xml:space="preserve"> </w:t>
      </w:r>
      <w:r w:rsidRPr="008B2511">
        <w:rPr>
          <w:rFonts w:asciiTheme="majorBidi" w:hAnsiTheme="majorBidi" w:cstheme="majorBidi"/>
          <w:color w:val="222222"/>
          <w:shd w:val="clear" w:color="auto" w:fill="FFFFFF"/>
        </w:rPr>
        <w:t>suggested an auto clearance irregularity exploration technique using LiDAR point</w:t>
      </w:r>
      <w:r w:rsidR="001134F5">
        <w:rPr>
          <w:rFonts w:asciiTheme="majorBidi" w:hAnsiTheme="majorBidi" w:cstheme="majorBidi"/>
          <w:color w:val="222222"/>
          <w:shd w:val="clear" w:color="auto" w:fill="FFFFFF"/>
        </w:rPr>
        <w:t>s</w:t>
      </w:r>
      <w:r w:rsidRPr="008B2511">
        <w:rPr>
          <w:rFonts w:asciiTheme="majorBidi" w:hAnsiTheme="majorBidi" w:cstheme="majorBidi"/>
          <w:color w:val="222222"/>
          <w:shd w:val="clear" w:color="auto" w:fill="FFFFFF"/>
        </w:rPr>
        <w:t xml:space="preserve"> gathered by unmanned aerial </w:t>
      </w:r>
      <w:r w:rsidRPr="00CD7FB2">
        <w:rPr>
          <w:rFonts w:asciiTheme="majorBidi" w:hAnsiTheme="majorBidi" w:cstheme="majorBidi"/>
          <w:color w:val="222222"/>
          <w:shd w:val="clear" w:color="auto" w:fill="FFFFFF"/>
        </w:rPr>
        <w:lastRenderedPageBreak/>
        <w:t>vehicle.</w:t>
      </w:r>
      <w:r w:rsidR="00CD7FB2" w:rsidRPr="00CD7FB2">
        <w:rPr>
          <w:rFonts w:asciiTheme="majorBidi" w:hAnsiTheme="majorBidi" w:cstheme="majorBidi"/>
          <w:color w:val="222222"/>
          <w:shd w:val="clear" w:color="auto" w:fill="FFFFFF"/>
        </w:rPr>
        <w:t xml:space="preserve"> The scholars </w:t>
      </w:r>
      <w:r w:rsidRPr="00CD7FB2">
        <w:rPr>
          <w:rFonts w:asciiTheme="majorBidi" w:hAnsiTheme="majorBidi" w:cstheme="majorBidi"/>
          <w:color w:val="222222"/>
          <w:shd w:val="clear" w:color="auto" w:fill="FFFFFF"/>
        </w:rPr>
        <w:t>proposed an auto clearance anomaly exploration technique using LiDAR point clouds combined with</w:t>
      </w:r>
      <w:r w:rsidRPr="008B2511">
        <w:rPr>
          <w:rFonts w:asciiTheme="majorBidi" w:hAnsiTheme="majorBidi" w:cstheme="majorBidi"/>
          <w:color w:val="222222"/>
          <w:shd w:val="clear" w:color="auto" w:fill="FFFFFF"/>
        </w:rPr>
        <w:t xml:space="preserve"> (UAV) method. </w:t>
      </w:r>
      <w:r>
        <w:rPr>
          <w:rFonts w:asciiTheme="majorBidi" w:hAnsiTheme="majorBidi" w:cstheme="majorBidi"/>
          <w:color w:val="222222"/>
          <w:shd w:val="clear" w:color="auto" w:fill="FFFFFF"/>
        </w:rPr>
        <w:t>The terrain points were sorted out in the initial stage</w:t>
      </w:r>
      <w:r w:rsidRPr="008B2511">
        <w:rPr>
          <w:rFonts w:asciiTheme="majorBidi" w:hAnsiTheme="majorBidi" w:cstheme="majorBidi"/>
          <w:color w:val="222222"/>
          <w:shd w:val="clear" w:color="auto" w:fill="FFFFFF"/>
        </w:rPr>
        <w:t xml:space="preserve"> using a two-stage terrain filter. The </w:t>
      </w:r>
      <w:r>
        <w:rPr>
          <w:rFonts w:asciiTheme="majorBidi" w:hAnsiTheme="majorBidi" w:cstheme="majorBidi"/>
          <w:color w:val="222222"/>
          <w:shd w:val="clear" w:color="auto" w:fill="FFFFFF"/>
        </w:rPr>
        <w:t>tower</w:t>
      </w:r>
      <w:r w:rsidRPr="008B2511">
        <w:rPr>
          <w:rFonts w:asciiTheme="majorBidi" w:hAnsiTheme="majorBidi" w:cstheme="majorBidi"/>
          <w:color w:val="222222"/>
          <w:shd w:val="clear" w:color="auto" w:fill="FFFFFF"/>
        </w:rPr>
        <w:t>s were explored in the non-terrain issues using a characteristics map techniqu</w:t>
      </w:r>
      <w:r w:rsidR="008002AD" w:rsidRPr="008B2511">
        <w:rPr>
          <w:rFonts w:asciiTheme="majorBidi" w:hAnsiTheme="majorBidi" w:cstheme="majorBidi"/>
        </w:rPr>
        <w:t xml:space="preserve">e. </w:t>
      </w:r>
      <w:r w:rsidRPr="008B2511">
        <w:rPr>
          <w:rFonts w:asciiTheme="majorBidi" w:hAnsiTheme="majorBidi" w:cstheme="majorBidi"/>
        </w:rPr>
        <w:t>T</w:t>
      </w:r>
      <w:r w:rsidR="008002AD" w:rsidRPr="008B2511">
        <w:rPr>
          <w:rFonts w:asciiTheme="majorBidi" w:hAnsiTheme="majorBidi" w:cstheme="majorBidi"/>
        </w:rPr>
        <w:t>he</w:t>
      </w:r>
      <w:r w:rsidR="008002AD" w:rsidRPr="00D2215B">
        <w:rPr>
          <w:rFonts w:asciiTheme="majorBidi" w:hAnsiTheme="majorBidi" w:cstheme="majorBidi"/>
        </w:rPr>
        <w:t xml:space="preserve"> energy line point clouds were obtained owing to their geometric scatter</w:t>
      </w:r>
      <w:r w:rsidR="008F66B4">
        <w:rPr>
          <w:rFonts w:asciiTheme="majorBidi" w:hAnsiTheme="majorBidi" w:cstheme="majorBidi"/>
        </w:rPr>
        <w:t>e</w:t>
      </w:r>
      <w:r w:rsidR="008002AD" w:rsidRPr="00D2215B">
        <w:rPr>
          <w:rFonts w:asciiTheme="majorBidi" w:hAnsiTheme="majorBidi" w:cstheme="majorBidi"/>
        </w:rPr>
        <w:t>d in local distance point clouds sections</w:t>
      </w:r>
      <w:r>
        <w:rPr>
          <w:rFonts w:asciiTheme="majorBidi" w:hAnsiTheme="majorBidi" w:cstheme="majorBidi"/>
        </w:rPr>
        <w:t>. They</w:t>
      </w:r>
      <w:r w:rsidR="008002AD" w:rsidRPr="00D2215B">
        <w:rPr>
          <w:rFonts w:asciiTheme="majorBidi" w:hAnsiTheme="majorBidi" w:cstheme="majorBidi"/>
        </w:rPr>
        <w:t xml:space="preserve"> were then divided into polygons using conditional Euclidean clustering</w:t>
      </w:r>
      <w:r w:rsidR="008F66B4">
        <w:rPr>
          <w:rFonts w:asciiTheme="majorBidi" w:hAnsiTheme="majorBidi" w:cstheme="majorBidi"/>
        </w:rPr>
        <w:t xml:space="preserve"> a</w:t>
      </w:r>
      <w:r w:rsidR="008002AD" w:rsidRPr="00D2215B">
        <w:rPr>
          <w:rFonts w:asciiTheme="majorBidi" w:hAnsiTheme="majorBidi" w:cstheme="majorBidi"/>
        </w:rPr>
        <w:t>fter segmenting the ROW point clouds into distances depend</w:t>
      </w:r>
      <w:r w:rsidR="008F66B4">
        <w:rPr>
          <w:rFonts w:asciiTheme="majorBidi" w:hAnsiTheme="majorBidi" w:cstheme="majorBidi"/>
        </w:rPr>
        <w:t>ing</w:t>
      </w:r>
      <w:r w:rsidR="008002AD" w:rsidRPr="00D2215B">
        <w:rPr>
          <w:rFonts w:asciiTheme="majorBidi" w:hAnsiTheme="majorBidi" w:cstheme="majorBidi"/>
        </w:rPr>
        <w:t xml:space="preserve"> on the pylon exploration findings. </w:t>
      </w:r>
      <w:r w:rsidR="008002AD" w:rsidRPr="00397CE4">
        <w:rPr>
          <w:rFonts w:asciiTheme="majorBidi" w:hAnsiTheme="majorBidi" w:cstheme="majorBidi"/>
        </w:rPr>
        <w:t xml:space="preserve">The 3D catenary curve mode is described </w:t>
      </w:r>
      <w:r w:rsidR="008F66B4">
        <w:rPr>
          <w:rFonts w:asciiTheme="majorBidi" w:hAnsiTheme="majorBidi" w:cstheme="majorBidi"/>
        </w:rPr>
        <w:t xml:space="preserve">as </w:t>
      </w:r>
      <w:r w:rsidR="008002AD" w:rsidRPr="00397CE4">
        <w:rPr>
          <w:rFonts w:asciiTheme="majorBidi" w:hAnsiTheme="majorBidi" w:cstheme="majorBidi"/>
        </w:rPr>
        <w:t>utili</w:t>
      </w:r>
      <w:r w:rsidR="008F66B4">
        <w:rPr>
          <w:rFonts w:asciiTheme="majorBidi" w:hAnsiTheme="majorBidi" w:cstheme="majorBidi"/>
        </w:rPr>
        <w:t>z</w:t>
      </w:r>
      <w:r w:rsidR="008002AD" w:rsidRPr="00397CE4">
        <w:rPr>
          <w:rFonts w:asciiTheme="majorBidi" w:hAnsiTheme="majorBidi" w:cstheme="majorBidi"/>
        </w:rPr>
        <w:t xml:space="preserve">ing </w:t>
      </w:r>
      <w:r w:rsidR="008F66B4">
        <w:rPr>
          <w:rFonts w:asciiTheme="majorBidi" w:hAnsiTheme="majorBidi" w:cstheme="majorBidi"/>
        </w:rPr>
        <w:t xml:space="preserve">a </w:t>
      </w:r>
      <w:r w:rsidR="008002AD" w:rsidRPr="00397CE4">
        <w:rPr>
          <w:rFonts w:asciiTheme="majorBidi" w:hAnsiTheme="majorBidi" w:cstheme="majorBidi"/>
        </w:rPr>
        <w:t xml:space="preserve">vertical catenary curve, and </w:t>
      </w:r>
      <w:r w:rsidR="008F66B4">
        <w:rPr>
          <w:rFonts w:asciiTheme="majorBidi" w:hAnsiTheme="majorBidi" w:cstheme="majorBidi"/>
        </w:rPr>
        <w:t xml:space="preserve">the </w:t>
      </w:r>
      <w:r w:rsidR="008002AD" w:rsidRPr="00397CE4">
        <w:rPr>
          <w:rFonts w:asciiTheme="majorBidi" w:hAnsiTheme="majorBidi" w:cstheme="majorBidi"/>
        </w:rPr>
        <w:t>level line was usually supplied for the energy line point cloud sections, leading to an algorithmic model of the energy line</w:t>
      </w:r>
      <w:r>
        <w:rPr>
          <w:rFonts w:asciiTheme="majorBidi" w:hAnsiTheme="majorBidi" w:cstheme="majorBidi"/>
        </w:rPr>
        <w:t>’</w:t>
      </w:r>
      <w:r w:rsidR="008002AD" w:rsidRPr="00397CE4">
        <w:rPr>
          <w:rFonts w:asciiTheme="majorBidi" w:hAnsiTheme="majorBidi" w:cstheme="majorBidi"/>
        </w:rPr>
        <w:t>s separated specimen points. The dimension between the energy line and the non-energy facility items in the ROW was finally computed using a clearance calculation method that converts the point-to-catenary curve dimension measurements to minimal dimension computation rely</w:t>
      </w:r>
      <w:r w:rsidR="008F66B4">
        <w:rPr>
          <w:rFonts w:asciiTheme="majorBidi" w:hAnsiTheme="majorBidi" w:cstheme="majorBidi"/>
        </w:rPr>
        <w:t>ing</w:t>
      </w:r>
      <w:r w:rsidR="008002AD" w:rsidRPr="00397CE4">
        <w:rPr>
          <w:rFonts w:asciiTheme="majorBidi" w:hAnsiTheme="majorBidi" w:cstheme="majorBidi"/>
        </w:rPr>
        <w:t xml:space="preserve"> on differential equations. To determine the clearance distortion in the ROWs, the </w:t>
      </w:r>
      <w:r>
        <w:rPr>
          <w:rFonts w:asciiTheme="majorBidi" w:hAnsiTheme="majorBidi" w:cstheme="majorBidi"/>
        </w:rPr>
        <w:t>measured clearance values</w:t>
      </w:r>
      <w:r w:rsidR="008002AD" w:rsidRPr="00397CE4">
        <w:rPr>
          <w:rFonts w:asciiTheme="majorBidi" w:hAnsiTheme="majorBidi" w:cstheme="majorBidi"/>
        </w:rPr>
        <w:t xml:space="preserve"> were contrasted with the security threshold. The effectiveness and precision of the recommended method were examined utilizing a large-scale UAV power line examination system in conjunction with a Liar point clouds database. The </w:t>
      </w:r>
      <w:r>
        <w:rPr>
          <w:rFonts w:asciiTheme="majorBidi" w:hAnsiTheme="majorBidi" w:cstheme="majorBidi"/>
        </w:rPr>
        <w:t>discovery results</w:t>
      </w:r>
      <w:r w:rsidR="008002AD" w:rsidRPr="00397CE4">
        <w:rPr>
          <w:rFonts w:asciiTheme="majorBidi" w:hAnsiTheme="majorBidi" w:cstheme="majorBidi"/>
        </w:rPr>
        <w:t xml:space="preserve"> were </w:t>
      </w:r>
      <w:r>
        <w:rPr>
          <w:rFonts w:asciiTheme="majorBidi" w:hAnsiTheme="majorBidi" w:cstheme="majorBidi"/>
        </w:rPr>
        <w:t>discuss</w:t>
      </w:r>
      <w:r w:rsidR="008002AD" w:rsidRPr="00397CE4">
        <w:rPr>
          <w:rFonts w:asciiTheme="majorBidi" w:hAnsiTheme="majorBidi" w:cstheme="majorBidi"/>
        </w:rPr>
        <w:t xml:space="preserve">ed using qualitative optical analysis, quantitative hand values in unprocessed point clouds, and </w:t>
      </w:r>
      <w:r w:rsidR="008F66B4">
        <w:rPr>
          <w:rFonts w:asciiTheme="majorBidi" w:hAnsiTheme="majorBidi" w:cstheme="majorBidi"/>
        </w:rPr>
        <w:t xml:space="preserve">an </w:t>
      </w:r>
      <w:r w:rsidR="008002AD" w:rsidRPr="00397CE4">
        <w:rPr>
          <w:rFonts w:asciiTheme="majorBidi" w:hAnsiTheme="majorBidi" w:cstheme="majorBidi"/>
        </w:rPr>
        <w:t xml:space="preserve">on-site scope survey. The experiments show that the method for automatically detecting clearance anomalies proposed in this paper effectively identifies filtration risks such </w:t>
      </w:r>
      <w:r w:rsidR="008F66B4">
        <w:rPr>
          <w:rFonts w:asciiTheme="majorBidi" w:hAnsiTheme="majorBidi" w:cstheme="majorBidi"/>
        </w:rPr>
        <w:t xml:space="preserve">as </w:t>
      </w:r>
      <w:r w:rsidR="008002AD" w:rsidRPr="00397CE4">
        <w:rPr>
          <w:rFonts w:asciiTheme="majorBidi" w:hAnsiTheme="majorBidi" w:cstheme="majorBidi"/>
        </w:rPr>
        <w:t>tree encroachment and clearance values</w:t>
      </w:r>
      <w:r w:rsidR="008002AD" w:rsidRPr="00D2215B">
        <w:rPr>
          <w:rFonts w:asciiTheme="majorBidi" w:hAnsiTheme="majorBidi" w:cstheme="majorBidi"/>
        </w:rPr>
        <w:t>.</w:t>
      </w:r>
    </w:p>
    <w:p w14:paraId="490E2E9E" w14:textId="17E6E65E" w:rsidR="008002AD" w:rsidRPr="00D2215B" w:rsidRDefault="008B2511" w:rsidP="008B2511">
      <w:pPr>
        <w:spacing w:after="0"/>
        <w:rPr>
          <w:rFonts w:asciiTheme="majorBidi" w:hAnsiTheme="majorBidi" w:cstheme="majorBidi"/>
        </w:rPr>
      </w:pPr>
      <w:r>
        <w:rPr>
          <w:rFonts w:asciiTheme="majorBidi" w:hAnsiTheme="majorBidi" w:cstheme="majorBidi"/>
          <w:color w:val="222222"/>
          <w:shd w:val="clear" w:color="auto" w:fill="FFFFFF"/>
        </w:rPr>
        <w:t>The mechanical defections of elevated-voltage circuit breakers usually occur over running for a long time, so extracting the fault characteristics and determining the defect kind have become a major problem in ensuring the energy supply’s safety. Depending on the wavelet packet analysis technique and random forest algorithm, an efficient determination system was improved in this study by</w:t>
      </w:r>
      <w:r w:rsidR="00CD7FB2">
        <w:rPr>
          <w:rFonts w:asciiTheme="majorBidi" w:hAnsiTheme="majorBidi" w:cstheme="majorBidi"/>
          <w:color w:val="222222"/>
          <w:shd w:val="clear" w:color="auto" w:fill="FFFFFF"/>
        </w:rPr>
        <w:t xml:space="preserve"> </w:t>
      </w:r>
      <w:sdt>
        <w:sdtPr>
          <w:rPr>
            <w:rFonts w:asciiTheme="majorBidi" w:hAnsiTheme="majorBidi" w:cstheme="majorBidi"/>
            <w:color w:val="000000"/>
            <w:shd w:val="clear" w:color="auto" w:fill="FFFFFF"/>
          </w:rPr>
          <w:tag w:val="MENDELEY_CITATION_v3_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"/>
          <w:id w:val="-1172102273"/>
          <w:placeholder>
            <w:docPart w:val="DefaultPlaceholder_-1854013440"/>
          </w:placeholder>
        </w:sdtPr>
        <w:sdtContent>
          <w:r w:rsidR="00ED471D" w:rsidRPr="00ED471D">
            <w:rPr>
              <w:rFonts w:asciiTheme="majorBidi" w:hAnsiTheme="majorBidi" w:cstheme="majorBidi"/>
              <w:color w:val="000000"/>
              <w:shd w:val="clear" w:color="auto" w:fill="FFFFFF"/>
            </w:rPr>
            <w:t>[59]</w:t>
          </w:r>
        </w:sdtContent>
      </w:sdt>
      <w:r w:rsidR="00CD7FB2">
        <w:rPr>
          <w:rFonts w:asciiTheme="majorBidi" w:hAnsiTheme="majorBidi" w:cstheme="majorBidi"/>
          <w:color w:val="000000"/>
          <w:shd w:val="clear" w:color="auto" w:fill="FFFFFF"/>
        </w:rPr>
        <w:t>.</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A</w:t>
      </w:r>
      <w:r w:rsidR="008F66B4">
        <w:rPr>
          <w:rFonts w:asciiTheme="majorBidi" w:hAnsiTheme="majorBidi" w:cstheme="majorBidi"/>
          <w:color w:val="222222"/>
          <w:shd w:val="clear" w:color="auto" w:fill="FFFFFF"/>
        </w:rPr>
        <w:t>t</w:t>
      </w:r>
      <w:r w:rsidR="008002AD" w:rsidRPr="00D2215B">
        <w:rPr>
          <w:rFonts w:asciiTheme="majorBidi" w:hAnsiTheme="majorBidi" w:cstheme="majorBidi"/>
          <w:color w:val="222222"/>
          <w:shd w:val="clear" w:color="auto" w:fill="FFFFFF"/>
        </w:rPr>
        <w:t xml:space="preserve"> </w:t>
      </w:r>
      <w:r w:rsidR="008F66B4">
        <w:rPr>
          <w:rFonts w:asciiTheme="majorBidi" w:hAnsiTheme="majorBidi" w:cstheme="majorBidi"/>
          <w:color w:val="222222"/>
          <w:shd w:val="clear" w:color="auto" w:fill="FFFFFF"/>
        </w:rPr>
        <w:t xml:space="preserve">the </w:t>
      </w:r>
      <w:r w:rsidR="008002AD" w:rsidRPr="00D2215B">
        <w:rPr>
          <w:rFonts w:asciiTheme="majorBidi" w:hAnsiTheme="majorBidi" w:cstheme="majorBidi"/>
          <w:color w:val="222222"/>
          <w:shd w:val="clear" w:color="auto" w:fill="FFFFFF"/>
        </w:rPr>
        <w:t>initial stage, the wavelet packet period-frequency power ratio was utilized as the input vector for the classifier mode in the characteristics chosen operation.</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After</w:t>
      </w:r>
      <w:r w:rsidR="008002AD">
        <w:rPr>
          <w:rFonts w:asciiTheme="majorBidi" w:hAnsiTheme="majorBidi" w:cstheme="majorBidi"/>
          <w:color w:val="222222"/>
          <w:shd w:val="clear" w:color="auto" w:fill="FFFFFF"/>
        </w:rPr>
        <w:t xml:space="preserve"> that, </w:t>
      </w:r>
      <w:r w:rsidR="008F66B4">
        <w:rPr>
          <w:rFonts w:asciiTheme="majorBidi" w:hAnsiTheme="majorBidi" w:cstheme="majorBidi"/>
          <w:color w:val="222222"/>
          <w:shd w:val="clear" w:color="auto" w:fill="FFFFFF"/>
        </w:rPr>
        <w:t xml:space="preserve">a </w:t>
      </w:r>
      <w:r w:rsidR="008002AD">
        <w:rPr>
          <w:rFonts w:asciiTheme="majorBidi" w:hAnsiTheme="majorBidi" w:cstheme="majorBidi"/>
          <w:color w:val="222222"/>
          <w:shd w:val="clear" w:color="auto" w:fill="FFFFFF"/>
        </w:rPr>
        <w:t xml:space="preserve">forest classifier </w:t>
      </w:r>
      <w:r>
        <w:rPr>
          <w:rFonts w:asciiTheme="majorBidi" w:hAnsiTheme="majorBidi" w:cstheme="majorBidi"/>
          <w:color w:val="222222"/>
          <w:shd w:val="clear" w:color="auto" w:fill="FFFFFF"/>
        </w:rPr>
        <w:t>was</w:t>
      </w:r>
      <w:r w:rsidR="008002AD" w:rsidRPr="00D2215B">
        <w:rPr>
          <w:rFonts w:asciiTheme="majorBidi" w:hAnsiTheme="majorBidi" w:cstheme="majorBidi"/>
          <w:color w:val="222222"/>
          <w:shd w:val="clear" w:color="auto" w:fill="FFFFFF"/>
        </w:rPr>
        <w:t xml:space="preserve"> u</w:t>
      </w:r>
      <w:r>
        <w:rPr>
          <w:rFonts w:asciiTheme="majorBidi" w:hAnsiTheme="majorBidi" w:cstheme="majorBidi"/>
          <w:color w:val="222222"/>
          <w:shd w:val="clear" w:color="auto" w:fill="FFFFFF"/>
        </w:rPr>
        <w:t>s</w:t>
      </w:r>
      <w:r w:rsidR="008002AD" w:rsidRPr="00D2215B">
        <w:rPr>
          <w:rFonts w:asciiTheme="majorBidi" w:hAnsiTheme="majorBidi" w:cstheme="majorBidi"/>
          <w:color w:val="222222"/>
          <w:shd w:val="clear" w:color="auto" w:fill="FFFFFF"/>
        </w:rPr>
        <w:t xml:space="preserve">ed to detect the HVCB defect, evaluate the significance of the characteristic variable and enhance the </w:t>
      </w:r>
      <w:r>
        <w:rPr>
          <w:rFonts w:asciiTheme="majorBidi" w:hAnsiTheme="majorBidi" w:cstheme="majorBidi"/>
          <w:color w:val="222222"/>
          <w:shd w:val="clear" w:color="auto" w:fill="FFFFFF"/>
        </w:rPr>
        <w:t>distinct</w:t>
      </w:r>
      <w:r w:rsidR="008002AD" w:rsidRPr="00D2215B">
        <w:rPr>
          <w:rFonts w:asciiTheme="majorBidi" w:hAnsiTheme="majorBidi" w:cstheme="majorBidi"/>
          <w:color w:val="222222"/>
          <w:shd w:val="clear" w:color="auto" w:fill="FFFFFF"/>
        </w:rPr>
        <w:t xml:space="preserve"> space. </w:t>
      </w:r>
      <w:r w:rsidR="008F66B4">
        <w:rPr>
          <w:rFonts w:asciiTheme="majorBidi" w:hAnsiTheme="majorBidi" w:cstheme="majorBidi"/>
          <w:color w:val="222222"/>
          <w:shd w:val="clear" w:color="auto" w:fill="FFFFFF"/>
        </w:rPr>
        <w:t>In</w:t>
      </w:r>
      <w:r w:rsidR="008002AD" w:rsidRPr="00D2215B">
        <w:rPr>
          <w:rFonts w:asciiTheme="majorBidi" w:hAnsiTheme="majorBidi" w:cstheme="majorBidi"/>
          <w:color w:val="222222"/>
          <w:shd w:val="clear" w:color="auto" w:fill="FFFFFF"/>
        </w:rPr>
        <w:t xml:space="preserve"> the end, the method was investigated depend</w:t>
      </w:r>
      <w:r w:rsidR="008F66B4">
        <w:rPr>
          <w:rFonts w:asciiTheme="majorBidi" w:hAnsiTheme="majorBidi" w:cstheme="majorBidi"/>
          <w:color w:val="222222"/>
          <w:shd w:val="clear" w:color="auto" w:fill="FFFFFF"/>
        </w:rPr>
        <w:t>ing</w:t>
      </w:r>
      <w:r w:rsidR="008002AD" w:rsidRPr="00D2215B">
        <w:rPr>
          <w:rFonts w:asciiTheme="majorBidi" w:hAnsiTheme="majorBidi" w:cstheme="majorBidi"/>
          <w:color w:val="222222"/>
          <w:shd w:val="clear" w:color="auto" w:fill="FFFFFF"/>
        </w:rPr>
        <w:t xml:space="preserve"> on realistic HVCB shaking signals by taking six ideal defect classes. It was shown from experimental results that the classification precision of the suggested technique with the </w:t>
      </w:r>
      <w:r>
        <w:rPr>
          <w:rFonts w:asciiTheme="majorBidi" w:hAnsiTheme="majorBidi" w:cstheme="majorBidi"/>
          <w:color w:val="222222"/>
          <w:shd w:val="clear" w:color="auto" w:fill="FFFFFF"/>
        </w:rPr>
        <w:lastRenderedPageBreak/>
        <w:t>essential</w:t>
      </w:r>
      <w:r w:rsidR="008002AD" w:rsidRPr="00D2215B">
        <w:rPr>
          <w:rFonts w:asciiTheme="majorBidi" w:hAnsiTheme="majorBidi" w:cstheme="majorBidi"/>
          <w:color w:val="222222"/>
          <w:shd w:val="clear" w:color="auto" w:fill="FFFFFF"/>
        </w:rPr>
        <w:t xml:space="preserve"> characteristic space </w:t>
      </w:r>
      <w:r w:rsidR="008F66B4">
        <w:rPr>
          <w:rFonts w:asciiTheme="majorBidi" w:hAnsiTheme="majorBidi" w:cstheme="majorBidi"/>
          <w:color w:val="222222"/>
          <w:shd w:val="clear" w:color="auto" w:fill="FFFFFF"/>
        </w:rPr>
        <w:t xml:space="preserve">was </w:t>
      </w:r>
      <w:r w:rsidR="008002AD" w:rsidRPr="00D2215B">
        <w:rPr>
          <w:rFonts w:asciiTheme="majorBidi" w:hAnsiTheme="majorBidi" w:cstheme="majorBidi"/>
          <w:color w:val="222222"/>
          <w:shd w:val="clear" w:color="auto" w:fill="FFFFFF"/>
        </w:rPr>
        <w:t xml:space="preserve">up to 93.33% and up to 95.56% with </w:t>
      </w:r>
      <w:r w:rsidR="008F66B4">
        <w:rPr>
          <w:rFonts w:asciiTheme="majorBidi" w:hAnsiTheme="majorBidi" w:cstheme="majorBidi"/>
          <w:color w:val="222222"/>
          <w:shd w:val="clear" w:color="auto" w:fill="FFFFFF"/>
        </w:rPr>
        <w:t xml:space="preserve">the </w:t>
      </w:r>
      <w:r w:rsidR="008002AD" w:rsidRPr="00D2215B">
        <w:rPr>
          <w:rFonts w:asciiTheme="majorBidi" w:hAnsiTheme="majorBidi" w:cstheme="majorBidi"/>
          <w:color w:val="222222"/>
          <w:shd w:val="clear" w:color="auto" w:fill="FFFFFF"/>
        </w:rPr>
        <w:t xml:space="preserve">enhanced input characteristic vector of </w:t>
      </w:r>
      <w:r w:rsidR="008F66B4">
        <w:rPr>
          <w:rFonts w:asciiTheme="majorBidi" w:hAnsiTheme="majorBidi" w:cstheme="majorBidi"/>
          <w:color w:val="222222"/>
          <w:shd w:val="clear" w:color="auto" w:fill="FFFFFF"/>
        </w:rPr>
        <w:t xml:space="preserve">a </w:t>
      </w:r>
      <w:r w:rsidR="008002AD" w:rsidRPr="00D2215B">
        <w:rPr>
          <w:rFonts w:asciiTheme="majorBidi" w:hAnsiTheme="majorBidi" w:cstheme="majorBidi"/>
          <w:color w:val="222222"/>
          <w:shd w:val="clear" w:color="auto" w:fill="FFFFFF"/>
        </w:rPr>
        <w:t>classifier.</w:t>
      </w:r>
      <w:r w:rsidR="008002AD" w:rsidRPr="00D2215B">
        <w:rPr>
          <w:rFonts w:asciiTheme="majorBidi" w:hAnsiTheme="majorBidi" w:cstheme="majorBidi"/>
        </w:rPr>
        <w:t xml:space="preserve"> </w:t>
      </w:r>
      <w:r w:rsidR="008002AD" w:rsidRPr="00D2215B">
        <w:rPr>
          <w:rFonts w:asciiTheme="majorBidi" w:hAnsiTheme="majorBidi" w:cstheme="majorBidi"/>
          <w:color w:val="222222"/>
          <w:shd w:val="clear" w:color="auto" w:fill="FFFFFF"/>
        </w:rPr>
        <w:t xml:space="preserve">This leads to </w:t>
      </w:r>
      <w:r w:rsidR="008F66B4">
        <w:rPr>
          <w:rFonts w:asciiTheme="majorBidi" w:hAnsiTheme="majorBidi" w:cstheme="majorBidi"/>
          <w:color w:val="222222"/>
          <w:shd w:val="clear" w:color="auto" w:fill="FFFFFF"/>
        </w:rPr>
        <w:t xml:space="preserve">the </w:t>
      </w:r>
      <w:r>
        <w:rPr>
          <w:rFonts w:asciiTheme="majorBidi" w:hAnsiTheme="majorBidi" w:cstheme="majorBidi"/>
          <w:color w:val="222222"/>
          <w:shd w:val="clear" w:color="auto" w:fill="FFFFFF"/>
        </w:rPr>
        <w:t>successful distinctive enhancement process, and the suggested diagnosis algorithm has greater effectiveness and strength than conventional method</w:t>
      </w:r>
      <w:r w:rsidR="008002AD" w:rsidRPr="00D2215B">
        <w:rPr>
          <w:rFonts w:asciiTheme="majorBidi" w:hAnsiTheme="majorBidi" w:cstheme="majorBidi"/>
          <w:color w:val="222222"/>
          <w:shd w:val="clear" w:color="auto" w:fill="FFFFFF"/>
        </w:rPr>
        <w:t>s.</w:t>
      </w:r>
    </w:p>
    <w:p w14:paraId="401F47F4" w14:textId="03683060" w:rsidR="008002AD" w:rsidRPr="00D2215B" w:rsidRDefault="008B2511" w:rsidP="008B2511">
      <w:pPr>
        <w:pStyle w:val="Heading2"/>
      </w:pPr>
      <w:bookmarkStart w:id="94" w:name="_Toc128176836"/>
      <w:bookmarkStart w:id="95" w:name="_Toc128176882"/>
      <w:r w:rsidRPr="00D2215B">
        <w:t>2.</w:t>
      </w:r>
      <w:r>
        <w:t>3</w:t>
      </w:r>
      <w:r w:rsidRPr="00D2215B">
        <w:t xml:space="preserve"> LITERATURE REVIEW SUMMARY</w:t>
      </w:r>
      <w:bookmarkEnd w:id="94"/>
      <w:bookmarkEnd w:id="95"/>
    </w:p>
    <w:p w14:paraId="5CF05A33" w14:textId="0A710FEA" w:rsidR="008B2511" w:rsidRDefault="008002AD" w:rsidP="00B117B0">
      <w:pPr>
        <w:rPr>
          <w:rFonts w:asciiTheme="majorBidi" w:hAnsiTheme="majorBidi" w:cstheme="majorBidi"/>
          <w:lang w:bidi="ar-JO"/>
        </w:rPr>
      </w:pPr>
      <w:r w:rsidRPr="00D2215B">
        <w:rPr>
          <w:rFonts w:asciiTheme="majorBidi" w:hAnsiTheme="majorBidi" w:cstheme="majorBidi"/>
          <w:lang w:bidi="ar-JO"/>
        </w:rPr>
        <w:t>The</w:t>
      </w:r>
      <w:r w:rsidR="008B2511">
        <w:rPr>
          <w:rFonts w:asciiTheme="majorBidi" w:hAnsiTheme="majorBidi" w:cstheme="majorBidi"/>
          <w:lang w:bidi="ar-JO"/>
        </w:rPr>
        <w:t xml:space="preserve"> critical contributions addr</w:t>
      </w:r>
      <w:r w:rsidR="00B117B0">
        <w:rPr>
          <w:rFonts w:asciiTheme="majorBidi" w:hAnsiTheme="majorBidi" w:cstheme="majorBidi"/>
          <w:lang w:bidi="ar-JO"/>
        </w:rPr>
        <w:t>e</w:t>
      </w:r>
      <w:r w:rsidR="008B2511">
        <w:rPr>
          <w:rFonts w:asciiTheme="majorBidi" w:hAnsiTheme="majorBidi" w:cstheme="majorBidi"/>
          <w:lang w:bidi="ar-JO"/>
        </w:rPr>
        <w:t>ssed in the previous paragraphs of this chapter can be summ</w:t>
      </w:r>
      <w:r w:rsidR="00B117B0">
        <w:rPr>
          <w:rFonts w:asciiTheme="majorBidi" w:hAnsiTheme="majorBidi" w:cstheme="majorBidi"/>
          <w:lang w:bidi="ar-JO"/>
        </w:rPr>
        <w:t>ariz</w:t>
      </w:r>
      <w:r w:rsidR="008B2511">
        <w:rPr>
          <w:rFonts w:asciiTheme="majorBidi" w:hAnsiTheme="majorBidi" w:cstheme="majorBidi"/>
          <w:lang w:bidi="ar-JO"/>
        </w:rPr>
        <w:t xml:space="preserve">ed in Table 2.1. </w:t>
      </w:r>
    </w:p>
    <w:p w14:paraId="04EC6C58" w14:textId="57EF5309" w:rsidR="008B2511" w:rsidRPr="00B117B0" w:rsidRDefault="008B2511" w:rsidP="008B2511">
      <w:pPr>
        <w:pStyle w:val="Caption"/>
        <w:keepNext/>
        <w:spacing w:after="0"/>
        <w:rPr>
          <w:b w:val="0"/>
          <w:bCs/>
        </w:rPr>
      </w:pPr>
      <w:bookmarkStart w:id="96" w:name="_Toc128176970"/>
      <w:r>
        <w:t>Table 2.</w:t>
      </w:r>
      <w:r w:rsidR="00000000">
        <w:fldChar w:fldCharType="begin"/>
      </w:r>
      <w:r w:rsidR="00000000">
        <w:instrText xml:space="preserve"> SEQ Table_2. \* ARABIC </w:instrText>
      </w:r>
      <w:r w:rsidR="00000000">
        <w:fldChar w:fldCharType="separate"/>
      </w:r>
      <w:r w:rsidR="00853FDA">
        <w:rPr>
          <w:noProof/>
        </w:rPr>
        <w:t>1</w:t>
      </w:r>
      <w:r w:rsidR="00000000">
        <w:rPr>
          <w:noProof/>
        </w:rPr>
        <w:fldChar w:fldCharType="end"/>
      </w:r>
      <w:r>
        <w:t xml:space="preserve">: </w:t>
      </w:r>
      <w:r w:rsidR="00B117B0">
        <w:rPr>
          <w:b w:val="0"/>
          <w:bCs/>
        </w:rPr>
        <w:t>T</w:t>
      </w:r>
      <w:r w:rsidRPr="00B117B0">
        <w:rPr>
          <w:b w:val="0"/>
          <w:bCs/>
        </w:rPr>
        <w:t xml:space="preserve">he </w:t>
      </w:r>
      <w:r w:rsidR="00B117B0">
        <w:rPr>
          <w:b w:val="0"/>
          <w:bCs/>
        </w:rPr>
        <w:t>significant</w:t>
      </w:r>
      <w:r w:rsidRPr="00B117B0">
        <w:rPr>
          <w:b w:val="0"/>
          <w:bCs/>
        </w:rPr>
        <w:t xml:space="preserve"> results and relevance o</w:t>
      </w:r>
      <w:r w:rsidR="00B117B0">
        <w:rPr>
          <w:b w:val="0"/>
          <w:bCs/>
        </w:rPr>
        <w:t>f all publications reviewed in the second chapter.</w:t>
      </w:r>
      <w:bookmarkEnd w:id="96"/>
      <w:r w:rsidR="00B117B0">
        <w:rPr>
          <w:b w:val="0"/>
          <w:bCs/>
        </w:rPr>
        <w:t xml:space="preserve"> </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66751CF3" w14:textId="77777777" w:rsidTr="007C3FA1">
        <w:trPr>
          <w:trHeight w:val="696"/>
        </w:trPr>
        <w:tc>
          <w:tcPr>
            <w:tcW w:w="562" w:type="dxa"/>
            <w:tcBorders>
              <w:top w:val="single" w:sz="4" w:space="0" w:color="auto"/>
              <w:bottom w:val="single" w:sz="4" w:space="0" w:color="auto"/>
            </w:tcBorders>
            <w:shd w:val="clear" w:color="auto" w:fill="F7CAAC" w:themeFill="accent2" w:themeFillTint="66"/>
            <w:vAlign w:val="center"/>
          </w:tcPr>
          <w:p w14:paraId="2B88E2CA"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w:t>
            </w:r>
          </w:p>
        </w:tc>
        <w:tc>
          <w:tcPr>
            <w:tcW w:w="1566" w:type="dxa"/>
            <w:tcBorders>
              <w:top w:val="single" w:sz="4" w:space="0" w:color="auto"/>
              <w:bottom w:val="single" w:sz="4" w:space="0" w:color="auto"/>
            </w:tcBorders>
            <w:shd w:val="clear" w:color="auto" w:fill="F7CAAC" w:themeFill="accent2" w:themeFillTint="66"/>
            <w:vAlign w:val="center"/>
          </w:tcPr>
          <w:p w14:paraId="3D712644"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Author(s)</w:t>
            </w:r>
          </w:p>
        </w:tc>
        <w:tc>
          <w:tcPr>
            <w:tcW w:w="724" w:type="dxa"/>
            <w:tcBorders>
              <w:top w:val="single" w:sz="4" w:space="0" w:color="auto"/>
              <w:bottom w:val="single" w:sz="4" w:space="0" w:color="auto"/>
            </w:tcBorders>
            <w:shd w:val="clear" w:color="auto" w:fill="F7CAAC" w:themeFill="accent2" w:themeFillTint="66"/>
            <w:vAlign w:val="center"/>
          </w:tcPr>
          <w:p w14:paraId="38D5D219"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Year</w:t>
            </w:r>
          </w:p>
        </w:tc>
        <w:tc>
          <w:tcPr>
            <w:tcW w:w="2672" w:type="dxa"/>
            <w:tcBorders>
              <w:top w:val="single" w:sz="4" w:space="0" w:color="auto"/>
              <w:bottom w:val="single" w:sz="4" w:space="0" w:color="auto"/>
            </w:tcBorders>
            <w:shd w:val="clear" w:color="auto" w:fill="F7CAAC" w:themeFill="accent2" w:themeFillTint="66"/>
            <w:vAlign w:val="center"/>
          </w:tcPr>
          <w:p w14:paraId="7DE9E949"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Paper Title</w:t>
            </w:r>
          </w:p>
        </w:tc>
        <w:tc>
          <w:tcPr>
            <w:tcW w:w="3543" w:type="dxa"/>
            <w:tcBorders>
              <w:top w:val="single" w:sz="4" w:space="0" w:color="auto"/>
              <w:bottom w:val="single" w:sz="4" w:space="0" w:color="auto"/>
            </w:tcBorders>
            <w:shd w:val="clear" w:color="auto" w:fill="F7CAAC" w:themeFill="accent2" w:themeFillTint="66"/>
            <w:vAlign w:val="center"/>
          </w:tcPr>
          <w:p w14:paraId="11A79E6B"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Major Contributions</w:t>
            </w:r>
          </w:p>
        </w:tc>
      </w:tr>
      <w:tr w:rsidR="008002AD" w:rsidRPr="00B117B0" w14:paraId="383CD33E" w14:textId="77777777" w:rsidTr="006F16C6">
        <w:trPr>
          <w:trHeight w:val="6515"/>
        </w:trPr>
        <w:tc>
          <w:tcPr>
            <w:tcW w:w="562" w:type="dxa"/>
            <w:tcBorders>
              <w:top w:val="single" w:sz="4" w:space="0" w:color="auto"/>
              <w:bottom w:val="single" w:sz="4" w:space="0" w:color="auto"/>
            </w:tcBorders>
            <w:vAlign w:val="center"/>
          </w:tcPr>
          <w:p w14:paraId="35E48B51"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1</w:t>
            </w:r>
          </w:p>
        </w:tc>
        <w:tc>
          <w:tcPr>
            <w:tcW w:w="1566" w:type="dxa"/>
            <w:tcBorders>
              <w:top w:val="single" w:sz="4" w:space="0" w:color="auto"/>
              <w:bottom w:val="single" w:sz="4" w:space="0" w:color="auto"/>
            </w:tcBorders>
            <w:vAlign w:val="center"/>
          </w:tcPr>
          <w:p w14:paraId="1BC171A1" w14:textId="77777777" w:rsidR="008002AD" w:rsidRPr="00B117B0" w:rsidRDefault="008002AD" w:rsidP="00B117B0">
            <w:pPr>
              <w:tabs>
                <w:tab w:val="left" w:pos="3240"/>
              </w:tabs>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Hou, P., Ma, H., &amp; Ju, P.</w:t>
            </w:r>
          </w:p>
        </w:tc>
        <w:tc>
          <w:tcPr>
            <w:tcW w:w="724" w:type="dxa"/>
            <w:tcBorders>
              <w:top w:val="single" w:sz="4" w:space="0" w:color="auto"/>
              <w:bottom w:val="single" w:sz="4" w:space="0" w:color="auto"/>
            </w:tcBorders>
            <w:vAlign w:val="center"/>
          </w:tcPr>
          <w:p w14:paraId="6730E0BD"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2022</w:t>
            </w:r>
          </w:p>
        </w:tc>
        <w:tc>
          <w:tcPr>
            <w:tcW w:w="2672" w:type="dxa"/>
            <w:tcBorders>
              <w:top w:val="single" w:sz="4" w:space="0" w:color="auto"/>
              <w:bottom w:val="single" w:sz="4" w:space="0" w:color="auto"/>
            </w:tcBorders>
            <w:vAlign w:val="center"/>
          </w:tcPr>
          <w:p w14:paraId="592A95CA" w14:textId="64325EFA"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Intelligent Diagnosis Method for Mechanical Faults of High-Voltage Shunt Reactors Based on Vibration Measurements</w:t>
            </w:r>
          </w:p>
          <w:p w14:paraId="51C14C22" w14:textId="77777777" w:rsidR="008002AD" w:rsidRPr="00B117B0" w:rsidRDefault="008002AD" w:rsidP="00B117B0">
            <w:pPr>
              <w:tabs>
                <w:tab w:val="left" w:pos="1913"/>
              </w:tabs>
              <w:rPr>
                <w:rFonts w:asciiTheme="majorBidi" w:hAnsiTheme="majorBidi" w:cstheme="majorBidi"/>
                <w:color w:val="222222"/>
                <w:shd w:val="clear" w:color="auto" w:fill="FFFFFF"/>
              </w:rPr>
            </w:pPr>
          </w:p>
        </w:tc>
        <w:tc>
          <w:tcPr>
            <w:tcW w:w="3543" w:type="dxa"/>
            <w:tcBorders>
              <w:top w:val="single" w:sz="4" w:space="0" w:color="auto"/>
              <w:bottom w:val="single" w:sz="4" w:space="0" w:color="auto"/>
            </w:tcBorders>
            <w:vAlign w:val="center"/>
          </w:tcPr>
          <w:p w14:paraId="7F92A7D0" w14:textId="66C120D0"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 xml:space="preserve">The study </w:t>
            </w:r>
            <w:proofErr w:type="spellStart"/>
            <w:r w:rsidRPr="00B117B0">
              <w:rPr>
                <w:rFonts w:asciiTheme="majorBidi" w:hAnsiTheme="majorBidi" w:cstheme="majorBidi"/>
                <w:color w:val="222222"/>
                <w:shd w:val="clear" w:color="auto" w:fill="FFFFFF"/>
              </w:rPr>
              <w:t>prov</w:t>
            </w:r>
            <w:r w:rsidR="0045342A">
              <w:rPr>
                <w:rFonts w:asciiTheme="majorBidi" w:hAnsiTheme="majorBidi" w:cstheme="majorBidi"/>
                <w:color w:val="222222"/>
                <w:shd w:val="clear" w:color="auto" w:fill="FFFFFF"/>
              </w:rPr>
              <w:t>i</w:t>
            </w:r>
            <w:r w:rsidRPr="00B117B0">
              <w:rPr>
                <w:rFonts w:asciiTheme="majorBidi" w:hAnsiTheme="majorBidi" w:cstheme="majorBidi"/>
                <w:color w:val="222222"/>
                <w:shd w:val="clear" w:color="auto" w:fill="FFFFFF"/>
              </w:rPr>
              <w:t>d</w:t>
            </w:r>
            <w:proofErr w:type="spellEnd"/>
            <w:r w:rsidRPr="00B117B0">
              <w:rPr>
                <w:rFonts w:asciiTheme="majorBidi" w:hAnsiTheme="majorBidi" w:cstheme="majorBidi"/>
                <w:color w:val="222222"/>
                <w:shd w:val="clear" w:color="auto" w:fill="FFFFFF"/>
              </w:rPr>
              <w:t xml:space="preserve"> that the suggested way succussed in diagnos</w:t>
            </w:r>
            <w:r w:rsidR="008F66B4" w:rsidRPr="00B117B0">
              <w:rPr>
                <w:rFonts w:asciiTheme="majorBidi" w:hAnsiTheme="majorBidi" w:cstheme="majorBidi"/>
                <w:color w:val="222222"/>
                <w:shd w:val="clear" w:color="auto" w:fill="FFFFFF"/>
              </w:rPr>
              <w:t>ing</w:t>
            </w:r>
            <w:r w:rsidRPr="00B117B0">
              <w:rPr>
                <w:rFonts w:asciiTheme="majorBidi" w:hAnsiTheme="majorBidi" w:cstheme="majorBidi"/>
                <w:color w:val="222222"/>
                <w:shd w:val="clear" w:color="auto" w:fill="FFFFFF"/>
              </w:rPr>
              <w:t xml:space="preserve"> various kinds and levels of HVSR mechanical defects, and the determination precision ratio </w:t>
            </w:r>
            <w:r w:rsidR="008F66B4" w:rsidRPr="00B117B0">
              <w:rPr>
                <w:rFonts w:asciiTheme="majorBidi" w:hAnsiTheme="majorBidi" w:cstheme="majorBidi"/>
                <w:color w:val="222222"/>
                <w:shd w:val="clear" w:color="auto" w:fill="FFFFFF"/>
              </w:rPr>
              <w:t xml:space="preserve">was </w:t>
            </w:r>
            <w:r w:rsidRPr="00B117B0">
              <w:rPr>
                <w:rFonts w:asciiTheme="majorBidi" w:hAnsiTheme="majorBidi" w:cstheme="majorBidi"/>
                <w:color w:val="222222"/>
                <w:shd w:val="clear" w:color="auto" w:fill="FFFFFF"/>
              </w:rPr>
              <w:t xml:space="preserve">higher than 98%. The </w:t>
            </w:r>
            <w:r w:rsidR="00B117B0" w:rsidRPr="00B117B0">
              <w:rPr>
                <w:rFonts w:asciiTheme="majorBidi" w:hAnsiTheme="majorBidi" w:cstheme="majorBidi"/>
                <w:color w:val="222222"/>
                <w:shd w:val="clear" w:color="auto" w:fill="FFFFFF"/>
              </w:rPr>
              <w:t>excellen</w:t>
            </w:r>
            <w:r w:rsidRPr="00B117B0">
              <w:rPr>
                <w:rFonts w:asciiTheme="majorBidi" w:hAnsiTheme="majorBidi" w:cstheme="majorBidi"/>
                <w:color w:val="222222"/>
                <w:shd w:val="clear" w:color="auto" w:fill="FFFFFF"/>
              </w:rPr>
              <w:t xml:space="preserve">t realization precision of the suggested technique is </w:t>
            </w:r>
            <w:r w:rsidR="00B117B0" w:rsidRPr="00B117B0">
              <w:rPr>
                <w:rFonts w:asciiTheme="majorBidi" w:hAnsiTheme="majorBidi" w:cstheme="majorBidi"/>
                <w:color w:val="222222"/>
                <w:shd w:val="clear" w:color="auto" w:fill="FFFFFF"/>
              </w:rPr>
              <w:t xml:space="preserve">a </w:t>
            </w:r>
            <w:r w:rsidRPr="00B117B0">
              <w:rPr>
                <w:rFonts w:asciiTheme="majorBidi" w:hAnsiTheme="majorBidi" w:cstheme="majorBidi"/>
                <w:color w:val="222222"/>
                <w:shd w:val="clear" w:color="auto" w:fill="FFFFFF"/>
              </w:rPr>
              <w:t>benefit for the state exploration and practical field of the HVSRs.</w:t>
            </w:r>
          </w:p>
        </w:tc>
      </w:tr>
    </w:tbl>
    <w:p w14:paraId="1CF4C0C9" w14:textId="77777777" w:rsidR="006F16C6" w:rsidRDefault="006F16C6" w:rsidP="006F16C6">
      <w:pPr>
        <w:pStyle w:val="Caption"/>
        <w:keepNext/>
        <w:spacing w:after="0"/>
      </w:pPr>
    </w:p>
    <w:p w14:paraId="03ADB956" w14:textId="77777777" w:rsidR="006F16C6" w:rsidRDefault="006F16C6">
      <w:pPr>
        <w:spacing w:after="160" w:line="259" w:lineRule="auto"/>
        <w:jc w:val="left"/>
        <w:rPr>
          <w:b/>
          <w:iCs/>
          <w:sz w:val="22"/>
          <w:szCs w:val="18"/>
        </w:rPr>
      </w:pPr>
      <w:r>
        <w:br w:type="page"/>
      </w:r>
    </w:p>
    <w:p w14:paraId="01F6EE3D" w14:textId="2F7E92DE"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3B538819" w14:textId="77777777" w:rsidTr="006F16C6">
        <w:trPr>
          <w:trHeight w:val="4810"/>
        </w:trPr>
        <w:tc>
          <w:tcPr>
            <w:tcW w:w="562" w:type="dxa"/>
            <w:tcBorders>
              <w:top w:val="single" w:sz="4" w:space="0" w:color="auto"/>
              <w:bottom w:val="single" w:sz="4" w:space="0" w:color="auto"/>
            </w:tcBorders>
            <w:vAlign w:val="center"/>
          </w:tcPr>
          <w:p w14:paraId="1080D4F5" w14:textId="77777777" w:rsidR="008002AD" w:rsidRPr="00B117B0" w:rsidRDefault="008002AD" w:rsidP="006F16C6">
            <w:pPr>
              <w:tabs>
                <w:tab w:val="left" w:pos="3240"/>
              </w:tabs>
              <w:spacing w:before="240" w:after="0"/>
              <w:ind w:firstLine="0"/>
              <w:jc w:val="center"/>
              <w:rPr>
                <w:rFonts w:asciiTheme="majorBidi" w:hAnsiTheme="majorBidi" w:cstheme="majorBidi"/>
                <w:b/>
                <w:bCs/>
              </w:rPr>
            </w:pPr>
            <w:r w:rsidRPr="00B117B0">
              <w:rPr>
                <w:rFonts w:asciiTheme="majorBidi" w:hAnsiTheme="majorBidi" w:cstheme="majorBidi"/>
                <w:b/>
                <w:bCs/>
              </w:rPr>
              <w:t>2</w:t>
            </w:r>
          </w:p>
        </w:tc>
        <w:tc>
          <w:tcPr>
            <w:tcW w:w="1566" w:type="dxa"/>
            <w:tcBorders>
              <w:top w:val="single" w:sz="4" w:space="0" w:color="auto"/>
              <w:bottom w:val="single" w:sz="4" w:space="0" w:color="auto"/>
            </w:tcBorders>
            <w:shd w:val="clear" w:color="auto" w:fill="auto"/>
            <w:vAlign w:val="center"/>
          </w:tcPr>
          <w:p w14:paraId="39766FE7" w14:textId="77777777"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Jawad, R. S., &amp; Abid, H.</w:t>
            </w:r>
          </w:p>
        </w:tc>
        <w:tc>
          <w:tcPr>
            <w:tcW w:w="724" w:type="dxa"/>
            <w:tcBorders>
              <w:top w:val="single" w:sz="4" w:space="0" w:color="auto"/>
              <w:bottom w:val="single" w:sz="4" w:space="0" w:color="auto"/>
            </w:tcBorders>
            <w:vAlign w:val="center"/>
          </w:tcPr>
          <w:p w14:paraId="0FAFD3E7" w14:textId="77777777" w:rsidR="008002AD" w:rsidRPr="00B117B0" w:rsidRDefault="008002AD" w:rsidP="006F16C6">
            <w:pPr>
              <w:tabs>
                <w:tab w:val="left" w:pos="3240"/>
              </w:tabs>
              <w:spacing w:before="240" w:after="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2022</w:t>
            </w:r>
          </w:p>
        </w:tc>
        <w:tc>
          <w:tcPr>
            <w:tcW w:w="2672" w:type="dxa"/>
            <w:tcBorders>
              <w:top w:val="single" w:sz="4" w:space="0" w:color="auto"/>
              <w:bottom w:val="single" w:sz="4" w:space="0" w:color="auto"/>
            </w:tcBorders>
            <w:vAlign w:val="center"/>
          </w:tcPr>
          <w:p w14:paraId="6760F65E" w14:textId="76CFD2CF" w:rsidR="008002AD" w:rsidRPr="00B117B0" w:rsidRDefault="008002AD" w:rsidP="006F16C6">
            <w:pPr>
              <w:spacing w:before="240"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Fault Detection in HVDC System with Gray Wolf Optimization Algorithm Based on Artificial Neural Network</w:t>
            </w:r>
          </w:p>
          <w:p w14:paraId="0DD86FDC" w14:textId="77777777" w:rsidR="008002AD" w:rsidRPr="00B117B0" w:rsidRDefault="008002AD" w:rsidP="006F16C6">
            <w:pPr>
              <w:tabs>
                <w:tab w:val="left" w:pos="1913"/>
              </w:tabs>
              <w:spacing w:before="240" w:after="0"/>
              <w:ind w:firstLine="0"/>
              <w:rPr>
                <w:rFonts w:asciiTheme="majorBidi" w:hAnsiTheme="majorBidi" w:cstheme="majorBidi"/>
                <w:color w:val="222222"/>
                <w:shd w:val="clear" w:color="auto" w:fill="FFFFFF"/>
              </w:rPr>
            </w:pPr>
          </w:p>
        </w:tc>
        <w:tc>
          <w:tcPr>
            <w:tcW w:w="3543" w:type="dxa"/>
            <w:tcBorders>
              <w:top w:val="single" w:sz="4" w:space="0" w:color="auto"/>
              <w:bottom w:val="single" w:sz="4" w:space="0" w:color="auto"/>
            </w:tcBorders>
            <w:vAlign w:val="center"/>
          </w:tcPr>
          <w:p w14:paraId="4347FA20" w14:textId="3491B055"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To prove the effectiveness of the suggested technique</w:t>
            </w:r>
            <w:r w:rsidR="00B117B0" w:rsidRPr="00B117B0">
              <w:rPr>
                <w:rFonts w:asciiTheme="majorBidi" w:hAnsiTheme="majorBidi" w:cstheme="majorBidi"/>
                <w:color w:val="222222"/>
                <w:shd w:val="clear" w:color="auto" w:fill="FFFFFF"/>
              </w:rPr>
              <w:t>,</w:t>
            </w:r>
            <w:r w:rsidRPr="00B117B0">
              <w:rPr>
                <w:rFonts w:asciiTheme="majorBidi" w:hAnsiTheme="majorBidi" w:cstheme="majorBidi"/>
                <w:color w:val="222222"/>
                <w:shd w:val="clear" w:color="auto" w:fill="FFFFFF"/>
              </w:rPr>
              <w:t xml:space="preserve"> the precision, Jaccard, F1 result, and sensitivity w</w:t>
            </w:r>
            <w:r w:rsidR="00B117B0" w:rsidRPr="00B117B0">
              <w:rPr>
                <w:rFonts w:asciiTheme="majorBidi" w:hAnsiTheme="majorBidi" w:cstheme="majorBidi"/>
                <w:color w:val="222222"/>
                <w:shd w:val="clear" w:color="auto" w:fill="FFFFFF"/>
              </w:rPr>
              <w:t>ere</w:t>
            </w:r>
            <w:r w:rsidRPr="00B117B0">
              <w:rPr>
                <w:rFonts w:asciiTheme="majorBidi" w:hAnsiTheme="majorBidi" w:cstheme="majorBidi"/>
                <w:color w:val="222222"/>
                <w:shd w:val="clear" w:color="auto" w:fill="FFFFFF"/>
              </w:rPr>
              <w:t xml:space="preserve"> computed and gained</w:t>
            </w:r>
            <w:r w:rsidR="00B117B0" w:rsidRPr="00B117B0">
              <w:rPr>
                <w:rFonts w:asciiTheme="majorBidi" w:hAnsiTheme="majorBidi" w:cstheme="majorBidi"/>
                <w:color w:val="222222"/>
                <w:shd w:val="clear" w:color="auto" w:fill="FFFFFF"/>
              </w:rPr>
              <w:t>,</w:t>
            </w:r>
            <w:r w:rsidRPr="00B117B0">
              <w:rPr>
                <w:rFonts w:asciiTheme="majorBidi" w:hAnsiTheme="majorBidi" w:cstheme="majorBidi"/>
                <w:color w:val="222222"/>
                <w:shd w:val="clear" w:color="auto" w:fill="FFFFFF"/>
              </w:rPr>
              <w:t xml:space="preserve"> and all the result</w:t>
            </w:r>
            <w:r w:rsidR="00B117B0" w:rsidRPr="00B117B0">
              <w:rPr>
                <w:rFonts w:asciiTheme="majorBidi" w:hAnsiTheme="majorBidi" w:cstheme="majorBidi"/>
                <w:color w:val="222222"/>
                <w:shd w:val="clear" w:color="auto" w:fill="FFFFFF"/>
              </w:rPr>
              <w:t>s</w:t>
            </w:r>
            <w:r w:rsidRPr="00B117B0">
              <w:rPr>
                <w:rFonts w:asciiTheme="majorBidi" w:hAnsiTheme="majorBidi" w:cstheme="majorBidi"/>
                <w:color w:val="222222"/>
                <w:shd w:val="clear" w:color="auto" w:fill="FFFFFF"/>
              </w:rPr>
              <w:t xml:space="preserve"> achieved values higher than 97%. </w:t>
            </w:r>
            <w:r w:rsidR="008F66B4" w:rsidRPr="00B117B0">
              <w:rPr>
                <w:rFonts w:asciiTheme="majorBidi" w:hAnsiTheme="majorBidi" w:cstheme="majorBidi"/>
                <w:color w:val="222222"/>
                <w:shd w:val="clear" w:color="auto" w:fill="FFFFFF"/>
              </w:rPr>
              <w:t>In</w:t>
            </w:r>
            <w:r w:rsidRPr="00B117B0">
              <w:rPr>
                <w:rFonts w:asciiTheme="majorBidi" w:hAnsiTheme="majorBidi" w:cstheme="majorBidi"/>
                <w:color w:val="222222"/>
                <w:shd w:val="clear" w:color="auto" w:fill="FFFFFF"/>
              </w:rPr>
              <w:t xml:space="preserve"> the end, according to the model findings, it was evident that this technique can be a proper technique for defect exploration in HVDC systems.</w:t>
            </w:r>
          </w:p>
        </w:tc>
      </w:tr>
      <w:tr w:rsidR="008002AD" w:rsidRPr="00B117B0" w14:paraId="3C439562" w14:textId="77777777" w:rsidTr="006F16C6">
        <w:trPr>
          <w:trHeight w:val="5233"/>
        </w:trPr>
        <w:tc>
          <w:tcPr>
            <w:tcW w:w="562" w:type="dxa"/>
            <w:tcBorders>
              <w:top w:val="single" w:sz="4" w:space="0" w:color="auto"/>
              <w:bottom w:val="single" w:sz="4" w:space="0" w:color="auto"/>
            </w:tcBorders>
            <w:vAlign w:val="center"/>
          </w:tcPr>
          <w:p w14:paraId="0E990532" w14:textId="77777777" w:rsidR="008002AD" w:rsidRPr="00B117B0" w:rsidRDefault="008002AD" w:rsidP="006F16C6">
            <w:pPr>
              <w:tabs>
                <w:tab w:val="left" w:pos="3240"/>
              </w:tabs>
              <w:spacing w:before="240" w:after="0"/>
              <w:ind w:firstLine="0"/>
              <w:jc w:val="center"/>
              <w:rPr>
                <w:rFonts w:asciiTheme="majorBidi" w:hAnsiTheme="majorBidi" w:cstheme="majorBidi"/>
                <w:b/>
                <w:bCs/>
              </w:rPr>
            </w:pPr>
            <w:r w:rsidRPr="00B117B0">
              <w:rPr>
                <w:rFonts w:asciiTheme="majorBidi" w:hAnsiTheme="majorBidi" w:cstheme="majorBidi"/>
                <w:b/>
                <w:bCs/>
              </w:rPr>
              <w:t>3</w:t>
            </w:r>
          </w:p>
        </w:tc>
        <w:tc>
          <w:tcPr>
            <w:tcW w:w="1566" w:type="dxa"/>
            <w:tcBorders>
              <w:top w:val="single" w:sz="4" w:space="0" w:color="auto"/>
              <w:bottom w:val="single" w:sz="4" w:space="0" w:color="auto"/>
            </w:tcBorders>
            <w:vAlign w:val="center"/>
          </w:tcPr>
          <w:p w14:paraId="1F690809" w14:textId="77777777"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Thus, V. C., &amp; Lee, H. S.</w:t>
            </w:r>
          </w:p>
        </w:tc>
        <w:tc>
          <w:tcPr>
            <w:tcW w:w="724" w:type="dxa"/>
            <w:tcBorders>
              <w:top w:val="single" w:sz="4" w:space="0" w:color="auto"/>
              <w:bottom w:val="single" w:sz="4" w:space="0" w:color="auto"/>
            </w:tcBorders>
            <w:vAlign w:val="center"/>
          </w:tcPr>
          <w:p w14:paraId="1B6615F1" w14:textId="77777777"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2022</w:t>
            </w:r>
          </w:p>
        </w:tc>
        <w:tc>
          <w:tcPr>
            <w:tcW w:w="2672" w:type="dxa"/>
            <w:tcBorders>
              <w:top w:val="single" w:sz="4" w:space="0" w:color="auto"/>
              <w:bottom w:val="single" w:sz="4" w:space="0" w:color="auto"/>
            </w:tcBorders>
            <w:vAlign w:val="center"/>
          </w:tcPr>
          <w:p w14:paraId="47ECF767" w14:textId="2356B57F" w:rsidR="008002AD" w:rsidRPr="00B117B0" w:rsidRDefault="008002AD" w:rsidP="006F16C6">
            <w:pPr>
              <w:spacing w:before="240"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Partial Discharge (PD) Signal Detection and Isolation on High Voltage Equipment Using Improved Complete EEMD Method</w:t>
            </w:r>
          </w:p>
        </w:tc>
        <w:tc>
          <w:tcPr>
            <w:tcW w:w="3543" w:type="dxa"/>
            <w:tcBorders>
              <w:top w:val="single" w:sz="4" w:space="0" w:color="auto"/>
              <w:bottom w:val="single" w:sz="4" w:space="0" w:color="auto"/>
            </w:tcBorders>
            <w:vAlign w:val="center"/>
          </w:tcPr>
          <w:p w14:paraId="5BBEA818" w14:textId="60506B16"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This research offered improved enhancement in the decreasing noise and the PD exploring procedure specified using statistical analysis. Consequently, the signal decomposition utilizing the suggested technique is a</w:t>
            </w:r>
            <w:r w:rsidR="00B117B0" w:rsidRPr="00B117B0">
              <w:rPr>
                <w:rFonts w:asciiTheme="majorBidi" w:hAnsiTheme="majorBidi" w:cstheme="majorBidi"/>
                <w:color w:val="222222"/>
                <w:shd w:val="clear" w:color="auto" w:fill="FFFFFF"/>
              </w:rPr>
              <w:t xml:space="preserve"> beneficial instrument for diagnosing</w:t>
            </w:r>
            <w:r w:rsidRPr="00B117B0">
              <w:rPr>
                <w:rFonts w:asciiTheme="majorBidi" w:hAnsiTheme="majorBidi" w:cstheme="majorBidi"/>
                <w:color w:val="222222"/>
                <w:shd w:val="clear" w:color="auto" w:fill="FFFFFF"/>
              </w:rPr>
              <w:t xml:space="preserve"> PD on elevated voltage instrument</w:t>
            </w:r>
            <w:r w:rsidR="008F66B4" w:rsidRPr="00B117B0">
              <w:rPr>
                <w:rFonts w:asciiTheme="majorBidi" w:hAnsiTheme="majorBidi" w:cstheme="majorBidi"/>
                <w:color w:val="222222"/>
                <w:shd w:val="clear" w:color="auto" w:fill="FFFFFF"/>
              </w:rPr>
              <w:t>s</w:t>
            </w:r>
            <w:r w:rsidRPr="00B117B0">
              <w:rPr>
                <w:rFonts w:asciiTheme="majorBidi" w:hAnsiTheme="majorBidi" w:cstheme="majorBidi"/>
                <w:color w:val="222222"/>
                <w:shd w:val="clear" w:color="auto" w:fill="FFFFFF"/>
              </w:rPr>
              <w:t>.</w:t>
            </w:r>
          </w:p>
        </w:tc>
      </w:tr>
    </w:tbl>
    <w:p w14:paraId="418869BB" w14:textId="77777777" w:rsidR="006F16C6" w:rsidRDefault="006F16C6" w:rsidP="006F16C6">
      <w:pPr>
        <w:pStyle w:val="Caption"/>
        <w:keepNext/>
        <w:spacing w:after="0"/>
      </w:pPr>
    </w:p>
    <w:p w14:paraId="0A16391B" w14:textId="77777777" w:rsidR="006F16C6" w:rsidRDefault="006F16C6">
      <w:pPr>
        <w:spacing w:after="160" w:line="259" w:lineRule="auto"/>
        <w:jc w:val="left"/>
        <w:rPr>
          <w:b/>
          <w:iCs/>
          <w:sz w:val="22"/>
          <w:szCs w:val="18"/>
        </w:rPr>
      </w:pPr>
      <w:r>
        <w:br w:type="page"/>
      </w:r>
    </w:p>
    <w:p w14:paraId="563EF874" w14:textId="11997CAE"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214DE782" w14:textId="77777777" w:rsidTr="00B117B0">
        <w:tc>
          <w:tcPr>
            <w:tcW w:w="562" w:type="dxa"/>
            <w:tcBorders>
              <w:top w:val="single" w:sz="4" w:space="0" w:color="auto"/>
              <w:bottom w:val="single" w:sz="4" w:space="0" w:color="auto"/>
            </w:tcBorders>
            <w:vAlign w:val="center"/>
          </w:tcPr>
          <w:p w14:paraId="07C6A353"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4</w:t>
            </w:r>
          </w:p>
        </w:tc>
        <w:tc>
          <w:tcPr>
            <w:tcW w:w="1566" w:type="dxa"/>
            <w:tcBorders>
              <w:top w:val="single" w:sz="4" w:space="0" w:color="auto"/>
              <w:bottom w:val="single" w:sz="4" w:space="0" w:color="auto"/>
            </w:tcBorders>
            <w:vAlign w:val="center"/>
          </w:tcPr>
          <w:p w14:paraId="6A746F02"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Wang, Y., Zheng, D., &amp; Jia, R.</w:t>
            </w:r>
          </w:p>
        </w:tc>
        <w:tc>
          <w:tcPr>
            <w:tcW w:w="724" w:type="dxa"/>
            <w:tcBorders>
              <w:top w:val="single" w:sz="4" w:space="0" w:color="auto"/>
              <w:bottom w:val="single" w:sz="4" w:space="0" w:color="auto"/>
            </w:tcBorders>
            <w:vAlign w:val="center"/>
          </w:tcPr>
          <w:p w14:paraId="0FD380FD"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2022</w:t>
            </w:r>
          </w:p>
        </w:tc>
        <w:tc>
          <w:tcPr>
            <w:tcW w:w="2672" w:type="dxa"/>
            <w:tcBorders>
              <w:top w:val="single" w:sz="4" w:space="0" w:color="auto"/>
              <w:bottom w:val="single" w:sz="4" w:space="0" w:color="auto"/>
            </w:tcBorders>
            <w:vAlign w:val="center"/>
          </w:tcPr>
          <w:p w14:paraId="4008148B" w14:textId="2901A32B"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color w:val="222222"/>
                <w:shd w:val="clear" w:color="auto" w:fill="FFFFFF"/>
              </w:rPr>
              <w:t>Fault diagnosis method for MMC-HVDC based on Bi-GRU neural network</w:t>
            </w:r>
          </w:p>
        </w:tc>
        <w:tc>
          <w:tcPr>
            <w:tcW w:w="3543" w:type="dxa"/>
            <w:tcBorders>
              <w:top w:val="single" w:sz="4" w:space="0" w:color="auto"/>
              <w:bottom w:val="single" w:sz="4" w:space="0" w:color="auto"/>
            </w:tcBorders>
            <w:vAlign w:val="center"/>
          </w:tcPr>
          <w:p w14:paraId="1108FFE6" w14:textId="5711D3FA" w:rsidR="008002AD" w:rsidRPr="00B117B0" w:rsidRDefault="008002AD" w:rsidP="006F16C6">
            <w:pPr>
              <w:spacing w:before="240"/>
              <w:ind w:firstLine="0"/>
              <w:rPr>
                <w:rFonts w:asciiTheme="majorBidi" w:hAnsiTheme="majorBidi" w:cstheme="majorBidi"/>
              </w:rPr>
            </w:pPr>
            <w:r w:rsidRPr="00B117B0">
              <w:rPr>
                <w:rFonts w:asciiTheme="majorBidi" w:hAnsiTheme="majorBidi" w:cstheme="majorBidi"/>
                <w:color w:val="222222"/>
                <w:shd w:val="clear" w:color="auto" w:fill="FFFFFF"/>
              </w:rPr>
              <w:t xml:space="preserve">Expanded model experiments illustrated that the suggested technique meets the velocity demands of MMC-HVDC preservation (2 </w:t>
            </w:r>
            <w:proofErr w:type="spellStart"/>
            <w:r w:rsidRPr="00B117B0">
              <w:rPr>
                <w:rFonts w:asciiTheme="majorBidi" w:hAnsiTheme="majorBidi" w:cstheme="majorBidi"/>
                <w:color w:val="222222"/>
                <w:shd w:val="clear" w:color="auto" w:fill="FFFFFF"/>
              </w:rPr>
              <w:t>ms</w:t>
            </w:r>
            <w:proofErr w:type="spellEnd"/>
            <w:r w:rsidRPr="00B117B0">
              <w:rPr>
                <w:rFonts w:asciiTheme="majorBidi" w:hAnsiTheme="majorBidi" w:cstheme="majorBidi"/>
                <w:color w:val="222222"/>
                <w:shd w:val="clear" w:color="auto" w:fill="FFFFFF"/>
              </w:rPr>
              <w:t xml:space="preserve">) and the precision percentage ratio up to 99.99%. Moreover, the </w:t>
            </w:r>
            <w:r w:rsidR="00B117B0">
              <w:rPr>
                <w:rFonts w:asciiTheme="majorBidi" w:hAnsiTheme="majorBidi" w:cstheme="majorBidi"/>
                <w:color w:val="222222"/>
                <w:shd w:val="clear" w:color="auto" w:fill="FFFFFF"/>
              </w:rPr>
              <w:t>method</w:t>
            </w:r>
            <w:r w:rsidRPr="00B117B0">
              <w:rPr>
                <w:rFonts w:asciiTheme="majorBidi" w:hAnsiTheme="majorBidi" w:cstheme="majorBidi"/>
                <w:color w:val="222222"/>
                <w:shd w:val="clear" w:color="auto" w:fill="FFFFFF"/>
              </w:rPr>
              <w:t xml:space="preserve"> is not influenced by noise and has </w:t>
            </w:r>
            <w:r w:rsidR="00B117B0">
              <w:rPr>
                <w:rFonts w:asciiTheme="majorBidi" w:hAnsiTheme="majorBidi" w:cstheme="majorBidi"/>
                <w:color w:val="222222"/>
                <w:shd w:val="clear" w:color="auto" w:fill="FFFFFF"/>
              </w:rPr>
              <w:t>more considerable</w:t>
            </w:r>
            <w:r w:rsidRPr="00B117B0">
              <w:rPr>
                <w:rFonts w:asciiTheme="majorBidi" w:hAnsiTheme="majorBidi" w:cstheme="majorBidi"/>
                <w:color w:val="222222"/>
                <w:shd w:val="clear" w:color="auto" w:fill="FFFFFF"/>
              </w:rPr>
              <w:t xml:space="preserve"> probabilities for </w:t>
            </w:r>
            <w:r w:rsidR="00B117B0">
              <w:rPr>
                <w:rFonts w:asciiTheme="majorBidi" w:hAnsiTheme="majorBidi" w:cstheme="majorBidi"/>
                <w:color w:val="222222"/>
                <w:shd w:val="clear" w:color="auto" w:fill="FFFFFF"/>
              </w:rPr>
              <w:t>suitable</w:t>
            </w:r>
            <w:r w:rsidRPr="00B117B0">
              <w:rPr>
                <w:rFonts w:asciiTheme="majorBidi" w:hAnsiTheme="majorBidi" w:cstheme="majorBidi"/>
                <w:color w:val="222222"/>
                <w:shd w:val="clear" w:color="auto" w:fill="FFFFFF"/>
              </w:rPr>
              <w:t xml:space="preserve"> employment.</w:t>
            </w:r>
          </w:p>
        </w:tc>
      </w:tr>
      <w:tr w:rsidR="008002AD" w:rsidRPr="00B117B0" w14:paraId="14BDF5A9" w14:textId="77777777" w:rsidTr="00B117B0">
        <w:tc>
          <w:tcPr>
            <w:tcW w:w="562" w:type="dxa"/>
            <w:tcBorders>
              <w:top w:val="single" w:sz="4" w:space="0" w:color="auto"/>
              <w:bottom w:val="single" w:sz="4" w:space="0" w:color="auto"/>
            </w:tcBorders>
            <w:vAlign w:val="center"/>
          </w:tcPr>
          <w:p w14:paraId="44B72E9B"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5</w:t>
            </w:r>
          </w:p>
        </w:tc>
        <w:tc>
          <w:tcPr>
            <w:tcW w:w="1566" w:type="dxa"/>
            <w:tcBorders>
              <w:top w:val="single" w:sz="4" w:space="0" w:color="auto"/>
              <w:bottom w:val="single" w:sz="4" w:space="0" w:color="auto"/>
            </w:tcBorders>
            <w:vAlign w:val="center"/>
          </w:tcPr>
          <w:p w14:paraId="4283DBFB"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 xml:space="preserve">Al </w:t>
            </w:r>
            <w:proofErr w:type="spellStart"/>
            <w:r w:rsidRPr="00B117B0">
              <w:rPr>
                <w:rFonts w:asciiTheme="majorBidi" w:hAnsiTheme="majorBidi" w:cstheme="majorBidi"/>
                <w:color w:val="222222"/>
                <w:shd w:val="clear" w:color="auto" w:fill="FFFFFF"/>
              </w:rPr>
              <w:t>Mtawa</w:t>
            </w:r>
            <w:proofErr w:type="spellEnd"/>
            <w:r w:rsidRPr="00B117B0">
              <w:rPr>
                <w:rFonts w:asciiTheme="majorBidi" w:hAnsiTheme="majorBidi" w:cstheme="majorBidi"/>
                <w:color w:val="222222"/>
                <w:shd w:val="clear" w:color="auto" w:fill="FFFFFF"/>
              </w:rPr>
              <w:t xml:space="preserve">, Y., Haque, A., &amp; </w:t>
            </w:r>
            <w:proofErr w:type="spellStart"/>
            <w:r w:rsidRPr="00B117B0">
              <w:rPr>
                <w:rFonts w:asciiTheme="majorBidi" w:hAnsiTheme="majorBidi" w:cstheme="majorBidi"/>
                <w:color w:val="222222"/>
                <w:shd w:val="clear" w:color="auto" w:fill="FFFFFF"/>
              </w:rPr>
              <w:t>Halabi</w:t>
            </w:r>
            <w:proofErr w:type="spellEnd"/>
            <w:r w:rsidRPr="00B117B0">
              <w:rPr>
                <w:rFonts w:asciiTheme="majorBidi" w:hAnsiTheme="majorBidi" w:cstheme="majorBidi"/>
                <w:color w:val="222222"/>
                <w:shd w:val="clear" w:color="auto" w:fill="FFFFFF"/>
              </w:rPr>
              <w:t>, T.</w:t>
            </w:r>
          </w:p>
        </w:tc>
        <w:tc>
          <w:tcPr>
            <w:tcW w:w="724" w:type="dxa"/>
            <w:tcBorders>
              <w:top w:val="single" w:sz="4" w:space="0" w:color="auto"/>
              <w:bottom w:val="single" w:sz="4" w:space="0" w:color="auto"/>
            </w:tcBorders>
            <w:vAlign w:val="center"/>
          </w:tcPr>
          <w:p w14:paraId="579B06B2"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2022</w:t>
            </w:r>
          </w:p>
        </w:tc>
        <w:tc>
          <w:tcPr>
            <w:tcW w:w="2672" w:type="dxa"/>
            <w:tcBorders>
              <w:top w:val="single" w:sz="4" w:space="0" w:color="auto"/>
              <w:bottom w:val="single" w:sz="4" w:space="0" w:color="auto"/>
            </w:tcBorders>
            <w:vAlign w:val="center"/>
          </w:tcPr>
          <w:p w14:paraId="0EF26E9B" w14:textId="56D782C4" w:rsidR="008002AD" w:rsidRPr="00B117B0" w:rsidRDefault="008002AD" w:rsidP="006F16C6">
            <w:pPr>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A Review and Taxonomy on Fault Analysis in Transmission Power Systems</w:t>
            </w:r>
          </w:p>
        </w:tc>
        <w:tc>
          <w:tcPr>
            <w:tcW w:w="3543" w:type="dxa"/>
            <w:tcBorders>
              <w:top w:val="single" w:sz="4" w:space="0" w:color="auto"/>
              <w:bottom w:val="single" w:sz="4" w:space="0" w:color="auto"/>
            </w:tcBorders>
            <w:vAlign w:val="center"/>
          </w:tcPr>
          <w:p w14:paraId="0589DBB2" w14:textId="06284344" w:rsidR="008002AD" w:rsidRPr="00B117B0" w:rsidRDefault="00B117B0" w:rsidP="006F16C6">
            <w:pPr>
              <w:spacing w:before="240"/>
              <w:ind w:firstLine="0"/>
              <w:rPr>
                <w:rFonts w:asciiTheme="majorBidi" w:hAnsiTheme="majorBidi" w:cstheme="majorBidi"/>
              </w:rPr>
            </w:pPr>
            <w:r>
              <w:rPr>
                <w:rFonts w:asciiTheme="majorBidi" w:hAnsiTheme="majorBidi" w:cstheme="majorBidi"/>
                <w:color w:val="222222"/>
                <w:shd w:val="clear" w:color="auto" w:fill="FFFFFF"/>
              </w:rPr>
              <w:t>Depending on t</w:t>
            </w:r>
            <w:r w:rsidR="008002AD" w:rsidRPr="00B117B0">
              <w:rPr>
                <w:rFonts w:asciiTheme="majorBidi" w:hAnsiTheme="majorBidi" w:cstheme="majorBidi"/>
                <w:color w:val="222222"/>
                <w:shd w:val="clear" w:color="auto" w:fill="FFFFFF"/>
              </w:rPr>
              <w:t>he researcher</w:t>
            </w:r>
            <w:r>
              <w:rPr>
                <w:rFonts w:asciiTheme="majorBidi" w:hAnsiTheme="majorBidi" w:cstheme="majorBidi"/>
                <w:color w:val="222222"/>
                <w:shd w:val="clear" w:color="auto" w:fill="FFFFFF"/>
              </w:rPr>
              <w:t xml:space="preserve">s’ comprehensive review, the study helped identify various </w:t>
            </w:r>
            <w:r w:rsidR="008002AD" w:rsidRPr="00B117B0">
              <w:rPr>
                <w:rFonts w:asciiTheme="majorBidi" w:hAnsiTheme="majorBidi" w:cstheme="majorBidi"/>
                <w:color w:val="222222"/>
                <w:shd w:val="clear" w:color="auto" w:fill="FFFFFF"/>
              </w:rPr>
              <w:t xml:space="preserve">methods </w:t>
            </w:r>
            <w:r>
              <w:rPr>
                <w:rFonts w:asciiTheme="majorBidi" w:hAnsiTheme="majorBidi" w:cstheme="majorBidi"/>
                <w:color w:val="222222"/>
                <w:shd w:val="clear" w:color="auto" w:fill="FFFFFF"/>
              </w:rPr>
              <w:t>and active fault detection approaches that can provide effective means of error and problem identification in the transmission power grid with higher levels of accuracy, reliability, flexibility, and effectiveness</w:t>
            </w:r>
            <w:r w:rsidR="008002AD" w:rsidRPr="00B117B0">
              <w:rPr>
                <w:rFonts w:asciiTheme="majorBidi" w:hAnsiTheme="majorBidi" w:cstheme="majorBidi"/>
                <w:color w:val="222222"/>
                <w:shd w:val="clear" w:color="auto" w:fill="FFFFFF"/>
              </w:rPr>
              <w:t>.</w:t>
            </w:r>
          </w:p>
        </w:tc>
      </w:tr>
    </w:tbl>
    <w:p w14:paraId="192D7E1C" w14:textId="77777777" w:rsidR="006F16C6" w:rsidRDefault="006F16C6" w:rsidP="006F16C6">
      <w:pPr>
        <w:pStyle w:val="Caption"/>
        <w:keepNext/>
        <w:spacing w:after="0"/>
      </w:pPr>
    </w:p>
    <w:p w14:paraId="52C4E5C8" w14:textId="77777777" w:rsidR="006F16C6" w:rsidRDefault="006F16C6">
      <w:pPr>
        <w:spacing w:after="160" w:line="259" w:lineRule="auto"/>
        <w:jc w:val="left"/>
        <w:rPr>
          <w:b/>
          <w:iCs/>
          <w:sz w:val="22"/>
          <w:szCs w:val="18"/>
        </w:rPr>
      </w:pPr>
      <w:r>
        <w:br w:type="page"/>
      </w:r>
    </w:p>
    <w:p w14:paraId="4850D7B5" w14:textId="014BC4AE"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05F0FBE0" w14:textId="77777777" w:rsidTr="00B117B0">
        <w:tc>
          <w:tcPr>
            <w:tcW w:w="562" w:type="dxa"/>
            <w:tcBorders>
              <w:top w:val="single" w:sz="4" w:space="0" w:color="auto"/>
              <w:bottom w:val="single" w:sz="4" w:space="0" w:color="auto"/>
            </w:tcBorders>
            <w:vAlign w:val="center"/>
          </w:tcPr>
          <w:p w14:paraId="56861E7F"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6</w:t>
            </w:r>
          </w:p>
        </w:tc>
        <w:tc>
          <w:tcPr>
            <w:tcW w:w="1566" w:type="dxa"/>
            <w:tcBorders>
              <w:top w:val="single" w:sz="4" w:space="0" w:color="auto"/>
              <w:bottom w:val="single" w:sz="4" w:space="0" w:color="auto"/>
            </w:tcBorders>
            <w:vAlign w:val="center"/>
          </w:tcPr>
          <w:p w14:paraId="724CE0A0"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Wang, Q., Yu, Y., Ahmed, H. O.,</w:t>
            </w:r>
          </w:p>
        </w:tc>
        <w:tc>
          <w:tcPr>
            <w:tcW w:w="724" w:type="dxa"/>
            <w:tcBorders>
              <w:top w:val="single" w:sz="4" w:space="0" w:color="auto"/>
              <w:bottom w:val="single" w:sz="4" w:space="0" w:color="auto"/>
            </w:tcBorders>
            <w:vAlign w:val="center"/>
          </w:tcPr>
          <w:p w14:paraId="0A5248F3"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560C6610" w14:textId="4D76BDC7"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color w:val="222222"/>
                <w:shd w:val="clear" w:color="auto" w:fill="FFFFFF"/>
              </w:rPr>
              <w:t>Open-circuit fault detection and classification of modular multilevel converters in high voltage direct current systems (MMC-HVDC) with long short-term memory (LSTM) method</w:t>
            </w:r>
          </w:p>
        </w:tc>
        <w:tc>
          <w:tcPr>
            <w:tcW w:w="3543" w:type="dxa"/>
            <w:tcBorders>
              <w:top w:val="single" w:sz="4" w:space="0" w:color="auto"/>
              <w:bottom w:val="single" w:sz="4" w:space="0" w:color="auto"/>
            </w:tcBorders>
            <w:vAlign w:val="center"/>
          </w:tcPr>
          <w:p w14:paraId="34B45A17" w14:textId="254C12FA" w:rsidR="008002AD" w:rsidRPr="00B117B0" w:rsidRDefault="008002AD" w:rsidP="006F16C6">
            <w:pPr>
              <w:spacing w:before="240"/>
              <w:ind w:firstLine="0"/>
              <w:rPr>
                <w:rFonts w:asciiTheme="majorBidi" w:hAnsiTheme="majorBidi" w:cstheme="majorBidi"/>
              </w:rPr>
            </w:pPr>
            <w:r w:rsidRPr="00B117B0">
              <w:rPr>
                <w:rFonts w:asciiTheme="majorBidi" w:hAnsiTheme="majorBidi" w:cstheme="majorBidi"/>
                <w:color w:val="222222"/>
                <w:shd w:val="clear" w:color="auto" w:fill="FFFFFF"/>
              </w:rPr>
              <w:t xml:space="preserve">It was noted that the LSTM technique </w:t>
            </w:r>
            <w:r w:rsidR="00B117B0">
              <w:rPr>
                <w:rFonts w:asciiTheme="majorBidi" w:hAnsiTheme="majorBidi" w:cstheme="majorBidi"/>
                <w:color w:val="222222"/>
                <w:shd w:val="clear" w:color="auto" w:fill="FFFFFF"/>
              </w:rPr>
              <w:t xml:space="preserve">was helpful in </w:t>
            </w:r>
            <w:r w:rsidRPr="00B117B0">
              <w:rPr>
                <w:rFonts w:asciiTheme="majorBidi" w:hAnsiTheme="majorBidi" w:cstheme="majorBidi"/>
                <w:color w:val="222222"/>
                <w:shd w:val="clear" w:color="auto" w:fill="FFFFFF"/>
              </w:rPr>
              <w:t>explor</w:t>
            </w:r>
            <w:r w:rsidR="00B117B0">
              <w:rPr>
                <w:rFonts w:asciiTheme="majorBidi" w:hAnsiTheme="majorBidi" w:cstheme="majorBidi"/>
                <w:color w:val="222222"/>
                <w:shd w:val="clear" w:color="auto" w:fill="FFFFFF"/>
              </w:rPr>
              <w:t>ing</w:t>
            </w:r>
            <w:r w:rsidRPr="00B117B0">
              <w:rPr>
                <w:rFonts w:asciiTheme="majorBidi" w:hAnsiTheme="majorBidi" w:cstheme="majorBidi"/>
                <w:color w:val="222222"/>
                <w:shd w:val="clear" w:color="auto" w:fill="FFFFFF"/>
              </w:rPr>
              <w:t xml:space="preserve"> defects with 100% precision and assort</w:t>
            </w:r>
            <w:r w:rsidR="00B117B0">
              <w:rPr>
                <w:rFonts w:asciiTheme="majorBidi" w:hAnsiTheme="majorBidi" w:cstheme="majorBidi"/>
                <w:color w:val="222222"/>
                <w:shd w:val="clear" w:color="auto" w:fill="FFFFFF"/>
              </w:rPr>
              <w:t>ing</w:t>
            </w:r>
            <w:r w:rsidRPr="00B117B0">
              <w:rPr>
                <w:rFonts w:asciiTheme="majorBidi" w:hAnsiTheme="majorBidi" w:cstheme="majorBidi"/>
                <w:color w:val="222222"/>
                <w:shd w:val="clear" w:color="auto" w:fill="FFFFFF"/>
              </w:rPr>
              <w:t xml:space="preserve"> several </w:t>
            </w:r>
            <w:r w:rsidR="00B117B0">
              <w:rPr>
                <w:rFonts w:asciiTheme="majorBidi" w:hAnsiTheme="majorBidi" w:cstheme="majorBidi"/>
                <w:color w:val="222222"/>
                <w:shd w:val="clear" w:color="auto" w:fill="FFFFFF"/>
              </w:rPr>
              <w:t>shortcoming</w:t>
            </w:r>
            <w:r w:rsidRPr="00B117B0">
              <w:rPr>
                <w:rFonts w:asciiTheme="majorBidi" w:hAnsiTheme="majorBidi" w:cstheme="majorBidi"/>
                <w:color w:val="222222"/>
                <w:shd w:val="clear" w:color="auto" w:fill="FFFFFF"/>
              </w:rPr>
              <w:t xml:space="preserve">s </w:t>
            </w:r>
            <w:r w:rsidR="00B117B0">
              <w:rPr>
                <w:rFonts w:asciiTheme="majorBidi" w:hAnsiTheme="majorBidi" w:cstheme="majorBidi"/>
                <w:color w:val="222222"/>
                <w:shd w:val="clear" w:color="auto" w:fill="FFFFFF"/>
              </w:rPr>
              <w:t>and</w:t>
            </w:r>
            <w:r w:rsidRPr="00B117B0">
              <w:rPr>
                <w:rFonts w:asciiTheme="majorBidi" w:hAnsiTheme="majorBidi" w:cstheme="majorBidi"/>
                <w:color w:val="222222"/>
                <w:shd w:val="clear" w:color="auto" w:fill="FFFFFF"/>
              </w:rPr>
              <w:t xml:space="preserve"> offer</w:t>
            </w:r>
            <w:r w:rsidR="00B117B0">
              <w:rPr>
                <w:rFonts w:asciiTheme="majorBidi" w:hAnsiTheme="majorBidi" w:cstheme="majorBidi"/>
                <w:color w:val="222222"/>
                <w:shd w:val="clear" w:color="auto" w:fill="FFFFFF"/>
              </w:rPr>
              <w:t>ing</w:t>
            </w:r>
            <w:r w:rsidRPr="00B117B0">
              <w:rPr>
                <w:rFonts w:asciiTheme="majorBidi" w:hAnsiTheme="majorBidi" w:cstheme="majorBidi"/>
                <w:color w:val="222222"/>
                <w:shd w:val="clear" w:color="auto" w:fill="FFFFFF"/>
              </w:rPr>
              <w:t xml:space="preserve"> hopeful defect classification performance. The LSTM technique </w:t>
            </w:r>
            <w:r w:rsidR="00B117B0">
              <w:rPr>
                <w:rFonts w:asciiTheme="majorBidi" w:hAnsiTheme="majorBidi" w:cstheme="majorBidi"/>
                <w:color w:val="222222"/>
                <w:shd w:val="clear" w:color="auto" w:fill="FFFFFF"/>
              </w:rPr>
              <w:t>could</w:t>
            </w:r>
            <w:r w:rsidRPr="00B117B0">
              <w:rPr>
                <w:rFonts w:asciiTheme="majorBidi" w:hAnsiTheme="majorBidi" w:cstheme="majorBidi"/>
                <w:color w:val="222222"/>
                <w:shd w:val="clear" w:color="auto" w:fill="FFFFFF"/>
              </w:rPr>
              <w:t xml:space="preserve"> gain higher categorization precision</w:t>
            </w:r>
            <w:r w:rsidRPr="00B117B0">
              <w:rPr>
                <w:rFonts w:asciiTheme="majorBidi" w:hAnsiTheme="majorBidi" w:cstheme="majorBidi"/>
              </w:rPr>
              <w:t xml:space="preserve"> </w:t>
            </w:r>
            <w:r w:rsidRPr="00B117B0">
              <w:rPr>
                <w:rFonts w:asciiTheme="majorBidi" w:hAnsiTheme="majorBidi" w:cstheme="majorBidi"/>
                <w:color w:val="222222"/>
                <w:shd w:val="clear" w:color="auto" w:fill="FFFFFF"/>
              </w:rPr>
              <w:t>concerning the middle of experimenting data ratio, although it requires more practic</w:t>
            </w:r>
            <w:r w:rsidR="008F66B4" w:rsidRPr="00B117B0">
              <w:rPr>
                <w:rFonts w:asciiTheme="majorBidi" w:hAnsiTheme="majorBidi" w:cstheme="majorBidi"/>
                <w:color w:val="222222"/>
                <w:shd w:val="clear" w:color="auto" w:fill="FFFFFF"/>
              </w:rPr>
              <w:t>e</w:t>
            </w:r>
            <w:r w:rsidRPr="00B117B0">
              <w:rPr>
                <w:rFonts w:asciiTheme="majorBidi" w:hAnsiTheme="majorBidi" w:cstheme="majorBidi"/>
                <w:color w:val="222222"/>
                <w:shd w:val="clear" w:color="auto" w:fill="FFFFFF"/>
              </w:rPr>
              <w:t xml:space="preserve"> duration.</w:t>
            </w:r>
          </w:p>
        </w:tc>
      </w:tr>
      <w:tr w:rsidR="008002AD" w:rsidRPr="00B117B0" w14:paraId="7B36FE22" w14:textId="77777777" w:rsidTr="00B117B0">
        <w:tc>
          <w:tcPr>
            <w:tcW w:w="562" w:type="dxa"/>
            <w:tcBorders>
              <w:top w:val="single" w:sz="4" w:space="0" w:color="auto"/>
              <w:bottom w:val="single" w:sz="4" w:space="0" w:color="auto"/>
            </w:tcBorders>
            <w:vAlign w:val="center"/>
          </w:tcPr>
          <w:p w14:paraId="08FB79D9"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7</w:t>
            </w:r>
          </w:p>
        </w:tc>
        <w:tc>
          <w:tcPr>
            <w:tcW w:w="1566" w:type="dxa"/>
            <w:tcBorders>
              <w:top w:val="single" w:sz="4" w:space="0" w:color="auto"/>
              <w:bottom w:val="single" w:sz="4" w:space="0" w:color="auto"/>
            </w:tcBorders>
            <w:vAlign w:val="center"/>
          </w:tcPr>
          <w:p w14:paraId="327E3986" w14:textId="77777777"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proofErr w:type="spellStart"/>
            <w:r w:rsidRPr="00B117B0">
              <w:rPr>
                <w:rFonts w:asciiTheme="majorBidi" w:hAnsiTheme="majorBidi" w:cstheme="majorBidi"/>
                <w:color w:val="222222"/>
                <w:shd w:val="clear" w:color="auto" w:fill="FFFFFF"/>
              </w:rPr>
              <w:t>Ghashghaei</w:t>
            </w:r>
            <w:proofErr w:type="spellEnd"/>
            <w:r w:rsidRPr="00B117B0">
              <w:rPr>
                <w:rFonts w:asciiTheme="majorBidi" w:hAnsiTheme="majorBidi" w:cstheme="majorBidi"/>
                <w:color w:val="222222"/>
                <w:shd w:val="clear" w:color="auto" w:fill="FFFFFF"/>
              </w:rPr>
              <w:t xml:space="preserve">, S., &amp; </w:t>
            </w:r>
            <w:proofErr w:type="spellStart"/>
            <w:r w:rsidRPr="00B117B0">
              <w:rPr>
                <w:rFonts w:asciiTheme="majorBidi" w:hAnsiTheme="majorBidi" w:cstheme="majorBidi"/>
                <w:color w:val="222222"/>
                <w:shd w:val="clear" w:color="auto" w:fill="FFFFFF"/>
              </w:rPr>
              <w:t>Akhbari</w:t>
            </w:r>
            <w:proofErr w:type="spellEnd"/>
            <w:r w:rsidRPr="00B117B0">
              <w:rPr>
                <w:rFonts w:asciiTheme="majorBidi" w:hAnsiTheme="majorBidi" w:cstheme="majorBidi"/>
                <w:color w:val="222222"/>
                <w:shd w:val="clear" w:color="auto" w:fill="FFFFFF"/>
              </w:rPr>
              <w:t>, M</w:t>
            </w:r>
          </w:p>
        </w:tc>
        <w:tc>
          <w:tcPr>
            <w:tcW w:w="724" w:type="dxa"/>
            <w:tcBorders>
              <w:top w:val="single" w:sz="4" w:space="0" w:color="auto"/>
              <w:bottom w:val="single" w:sz="4" w:space="0" w:color="auto"/>
            </w:tcBorders>
            <w:vAlign w:val="center"/>
          </w:tcPr>
          <w:p w14:paraId="2F718C4B"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2021</w:t>
            </w:r>
          </w:p>
        </w:tc>
        <w:tc>
          <w:tcPr>
            <w:tcW w:w="2672" w:type="dxa"/>
            <w:tcBorders>
              <w:top w:val="single" w:sz="4" w:space="0" w:color="auto"/>
              <w:bottom w:val="single" w:sz="4" w:space="0" w:color="auto"/>
            </w:tcBorders>
            <w:vAlign w:val="center"/>
          </w:tcPr>
          <w:p w14:paraId="0BBDE733" w14:textId="4E56C55F" w:rsidR="008002AD" w:rsidRPr="00B117B0" w:rsidRDefault="008002AD" w:rsidP="006F16C6">
            <w:pPr>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Fault detection and classification of an HVDC transmission line using a heterogenous multi‐machine learning algorithm.</w:t>
            </w:r>
          </w:p>
        </w:tc>
        <w:tc>
          <w:tcPr>
            <w:tcW w:w="3543" w:type="dxa"/>
            <w:tcBorders>
              <w:top w:val="single" w:sz="4" w:space="0" w:color="auto"/>
              <w:bottom w:val="single" w:sz="4" w:space="0" w:color="auto"/>
            </w:tcBorders>
            <w:vAlign w:val="center"/>
          </w:tcPr>
          <w:p w14:paraId="394084E4" w14:textId="76873901" w:rsidR="008002AD" w:rsidRPr="00B117B0" w:rsidRDefault="00B117B0" w:rsidP="006F16C6">
            <w:pPr>
              <w:spacing w:before="240"/>
              <w:ind w:firstLine="0"/>
              <w:rPr>
                <w:rFonts w:asciiTheme="majorBidi" w:hAnsiTheme="majorBidi" w:cstheme="majorBidi"/>
              </w:rPr>
            </w:pPr>
            <w:proofErr w:type="gramStart"/>
            <w:r>
              <w:rPr>
                <w:rFonts w:asciiTheme="majorBidi" w:hAnsiTheme="majorBidi" w:cstheme="majorBidi"/>
                <w:color w:val="222222"/>
                <w:shd w:val="clear" w:color="auto" w:fill="FFFFFF"/>
              </w:rPr>
              <w:t>Depending on simulations and mathematical analysis, it</w:t>
            </w:r>
            <w:proofErr w:type="gramEnd"/>
            <w:r>
              <w:rPr>
                <w:rFonts w:asciiTheme="majorBidi" w:hAnsiTheme="majorBidi" w:cstheme="majorBidi"/>
                <w:color w:val="222222"/>
                <w:shd w:val="clear" w:color="auto" w:fill="FFFFFF"/>
              </w:rPr>
              <w:t xml:space="preserve"> was found that t</w:t>
            </w:r>
            <w:r w:rsidR="008002AD" w:rsidRPr="00B117B0">
              <w:rPr>
                <w:rFonts w:asciiTheme="majorBidi" w:hAnsiTheme="majorBidi" w:cstheme="majorBidi"/>
                <w:color w:val="222222"/>
                <w:shd w:val="clear" w:color="auto" w:fill="FFFFFF"/>
              </w:rPr>
              <w:t xml:space="preserve">he suggested </w:t>
            </w:r>
            <w:r>
              <w:rPr>
                <w:rFonts w:asciiTheme="majorBidi" w:hAnsiTheme="majorBidi" w:cstheme="majorBidi"/>
                <w:color w:val="222222"/>
                <w:shd w:val="clear" w:color="auto" w:fill="FFFFFF"/>
              </w:rPr>
              <w:t xml:space="preserve">novel </w:t>
            </w:r>
            <w:r w:rsidR="008002AD" w:rsidRPr="00B117B0">
              <w:rPr>
                <w:rFonts w:asciiTheme="majorBidi" w:hAnsiTheme="majorBidi" w:cstheme="majorBidi"/>
                <w:color w:val="222222"/>
                <w:shd w:val="clear" w:color="auto" w:fill="FFFFFF"/>
              </w:rPr>
              <w:t xml:space="preserve">algorithm </w:t>
            </w:r>
            <w:r>
              <w:rPr>
                <w:rFonts w:asciiTheme="majorBidi" w:hAnsiTheme="majorBidi" w:cstheme="majorBidi"/>
                <w:color w:val="222222"/>
                <w:shd w:val="clear" w:color="auto" w:fill="FFFFFF"/>
              </w:rPr>
              <w:t>provided remarkable degrees of effectiveness and accuracy. Also, it wa</w:t>
            </w:r>
            <w:r w:rsidR="008002AD" w:rsidRPr="00B117B0">
              <w:rPr>
                <w:rFonts w:asciiTheme="majorBidi" w:hAnsiTheme="majorBidi" w:cstheme="majorBidi"/>
                <w:color w:val="222222"/>
                <w:shd w:val="clear" w:color="auto" w:fill="FFFFFF"/>
              </w:rPr>
              <w:t xml:space="preserve">s efficient </w:t>
            </w:r>
            <w:r>
              <w:rPr>
                <w:rFonts w:asciiTheme="majorBidi" w:hAnsiTheme="majorBidi" w:cstheme="majorBidi"/>
                <w:color w:val="222222"/>
                <w:shd w:val="clear" w:color="auto" w:fill="FFFFFF"/>
              </w:rPr>
              <w:t>in exploring</w:t>
            </w:r>
            <w:r w:rsidR="008002AD" w:rsidRPr="00B117B0">
              <w:rPr>
                <w:rFonts w:asciiTheme="majorBidi" w:hAnsiTheme="majorBidi" w:cstheme="majorBidi"/>
                <w:color w:val="222222"/>
                <w:shd w:val="clear" w:color="auto" w:fill="FFFFFF"/>
              </w:rPr>
              <w:t xml:space="preserve"> and recogniz</w:t>
            </w:r>
            <w:r>
              <w:rPr>
                <w:rFonts w:asciiTheme="majorBidi" w:hAnsiTheme="majorBidi" w:cstheme="majorBidi"/>
                <w:color w:val="222222"/>
                <w:shd w:val="clear" w:color="auto" w:fill="FFFFFF"/>
              </w:rPr>
              <w:t>ing</w:t>
            </w:r>
            <w:r w:rsidR="008002AD" w:rsidRPr="00B117B0">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 xml:space="preserve">various </w:t>
            </w:r>
            <w:r w:rsidR="008002AD" w:rsidRPr="00B117B0">
              <w:rPr>
                <w:rFonts w:asciiTheme="majorBidi" w:hAnsiTheme="majorBidi" w:cstheme="majorBidi"/>
                <w:color w:val="222222"/>
                <w:shd w:val="clear" w:color="auto" w:fill="FFFFFF"/>
              </w:rPr>
              <w:t>types of interior defects and exterior defects</w:t>
            </w:r>
            <w:r>
              <w:rPr>
                <w:rFonts w:asciiTheme="majorBidi" w:hAnsiTheme="majorBidi" w:cstheme="majorBidi"/>
                <w:color w:val="222222"/>
                <w:shd w:val="clear" w:color="auto" w:fill="FFFFFF"/>
              </w:rPr>
              <w:t xml:space="preserve"> along the HVDC transmission network</w:t>
            </w:r>
            <w:r w:rsidR="008002AD" w:rsidRPr="00B117B0">
              <w:rPr>
                <w:rFonts w:asciiTheme="majorBidi" w:hAnsiTheme="majorBidi" w:cstheme="majorBidi"/>
                <w:color w:val="222222"/>
                <w:shd w:val="clear" w:color="auto" w:fill="FFFFFF"/>
              </w:rPr>
              <w:t>.</w:t>
            </w:r>
          </w:p>
        </w:tc>
      </w:tr>
    </w:tbl>
    <w:p w14:paraId="50CC59B5" w14:textId="77777777" w:rsidR="006F16C6" w:rsidRDefault="006F16C6" w:rsidP="006F16C6">
      <w:pPr>
        <w:pStyle w:val="Caption"/>
        <w:keepNext/>
        <w:spacing w:after="0"/>
      </w:pPr>
    </w:p>
    <w:p w14:paraId="1CB1CFCC" w14:textId="77777777" w:rsidR="006F16C6" w:rsidRDefault="006F16C6">
      <w:pPr>
        <w:spacing w:after="160" w:line="259" w:lineRule="auto"/>
        <w:jc w:val="left"/>
        <w:rPr>
          <w:b/>
          <w:iCs/>
          <w:sz w:val="22"/>
          <w:szCs w:val="18"/>
        </w:rPr>
      </w:pPr>
      <w:r>
        <w:br w:type="page"/>
      </w:r>
    </w:p>
    <w:p w14:paraId="0A23F509" w14:textId="4A9A4E11"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p w14:paraId="66B007B1" w14:textId="77777777" w:rsidR="006F16C6" w:rsidRDefault="006F16C6"/>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5B268B21" w14:textId="77777777" w:rsidTr="00B117B0">
        <w:tc>
          <w:tcPr>
            <w:tcW w:w="562" w:type="dxa"/>
            <w:tcBorders>
              <w:top w:val="single" w:sz="4" w:space="0" w:color="auto"/>
              <w:bottom w:val="single" w:sz="4" w:space="0" w:color="auto"/>
            </w:tcBorders>
            <w:vAlign w:val="center"/>
          </w:tcPr>
          <w:p w14:paraId="07C0605B"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8</w:t>
            </w:r>
          </w:p>
        </w:tc>
        <w:tc>
          <w:tcPr>
            <w:tcW w:w="1566" w:type="dxa"/>
            <w:tcBorders>
              <w:top w:val="single" w:sz="4" w:space="0" w:color="auto"/>
              <w:bottom w:val="single" w:sz="4" w:space="0" w:color="auto"/>
            </w:tcBorders>
            <w:vAlign w:val="center"/>
          </w:tcPr>
          <w:p w14:paraId="7A3D3C3A" w14:textId="7C56DEA7" w:rsidR="008002AD" w:rsidRPr="00B117B0" w:rsidRDefault="008002AD" w:rsidP="00B117B0">
            <w:pPr>
              <w:tabs>
                <w:tab w:val="left" w:pos="3240"/>
              </w:tabs>
              <w:ind w:firstLine="0"/>
              <w:rPr>
                <w:rFonts w:asciiTheme="majorBidi" w:hAnsiTheme="majorBidi" w:cstheme="majorBidi"/>
              </w:rPr>
            </w:pPr>
            <w:proofErr w:type="spellStart"/>
            <w:r w:rsidRPr="00B117B0">
              <w:rPr>
                <w:rFonts w:asciiTheme="majorBidi" w:hAnsiTheme="majorBidi" w:cstheme="majorBidi"/>
                <w:color w:val="222222"/>
                <w:shd w:val="clear" w:color="auto" w:fill="FFFFFF"/>
              </w:rPr>
              <w:t>Muniappan</w:t>
            </w:r>
            <w:proofErr w:type="spellEnd"/>
            <w:r w:rsidRPr="00B117B0">
              <w:rPr>
                <w:rFonts w:asciiTheme="majorBidi" w:hAnsiTheme="majorBidi" w:cstheme="majorBidi"/>
                <w:color w:val="222222"/>
                <w:shd w:val="clear" w:color="auto" w:fill="FFFFFF"/>
              </w:rPr>
              <w:t>, M.</w:t>
            </w:r>
          </w:p>
        </w:tc>
        <w:tc>
          <w:tcPr>
            <w:tcW w:w="724" w:type="dxa"/>
            <w:tcBorders>
              <w:top w:val="single" w:sz="4" w:space="0" w:color="auto"/>
              <w:bottom w:val="single" w:sz="4" w:space="0" w:color="auto"/>
            </w:tcBorders>
            <w:vAlign w:val="center"/>
          </w:tcPr>
          <w:p w14:paraId="1A3C6D9E"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2021</w:t>
            </w:r>
          </w:p>
        </w:tc>
        <w:tc>
          <w:tcPr>
            <w:tcW w:w="2672" w:type="dxa"/>
            <w:tcBorders>
              <w:top w:val="single" w:sz="4" w:space="0" w:color="auto"/>
              <w:bottom w:val="single" w:sz="4" w:space="0" w:color="auto"/>
            </w:tcBorders>
            <w:vAlign w:val="center"/>
          </w:tcPr>
          <w:p w14:paraId="6592E36D" w14:textId="2AA4BC12"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A comprehensive review of DC fault protection methods in HVDC transmission systems</w:t>
            </w:r>
          </w:p>
        </w:tc>
        <w:tc>
          <w:tcPr>
            <w:tcW w:w="3543" w:type="dxa"/>
            <w:tcBorders>
              <w:top w:val="single" w:sz="4" w:space="0" w:color="auto"/>
              <w:bottom w:val="single" w:sz="4" w:space="0" w:color="auto"/>
            </w:tcBorders>
            <w:vAlign w:val="center"/>
          </w:tcPr>
          <w:p w14:paraId="4F2BB75F" w14:textId="71695ECD" w:rsidR="008002AD" w:rsidRPr="00B117B0" w:rsidRDefault="008002AD" w:rsidP="00B117B0">
            <w:pPr>
              <w:spacing w:after="0"/>
              <w:ind w:firstLine="0"/>
              <w:rPr>
                <w:rFonts w:asciiTheme="majorBidi" w:hAnsiTheme="majorBidi" w:cstheme="majorBidi"/>
                <w:lang w:bidi="ar-SY"/>
              </w:rPr>
            </w:pPr>
            <w:r w:rsidRPr="00B117B0">
              <w:rPr>
                <w:rFonts w:asciiTheme="majorBidi" w:hAnsiTheme="majorBidi" w:cstheme="majorBidi"/>
                <w:color w:val="222222"/>
                <w:shd w:val="clear" w:color="auto" w:fill="FFFFFF"/>
              </w:rPr>
              <w:t>The</w:t>
            </w:r>
            <w:r w:rsidR="00B117B0">
              <w:rPr>
                <w:rFonts w:asciiTheme="majorBidi" w:hAnsiTheme="majorBidi" w:cstheme="majorBidi"/>
                <w:color w:val="222222"/>
                <w:shd w:val="clear" w:color="auto" w:fill="FFFFFF"/>
              </w:rPr>
              <w:t>ir comprehensive</w:t>
            </w:r>
            <w:r w:rsidRPr="00B117B0">
              <w:rPr>
                <w:rFonts w:asciiTheme="majorBidi" w:hAnsiTheme="majorBidi" w:cstheme="majorBidi"/>
                <w:color w:val="222222"/>
                <w:shd w:val="clear" w:color="auto" w:fill="FFFFFF"/>
              </w:rPr>
              <w:t xml:space="preserve"> review </w:t>
            </w:r>
            <w:r w:rsidR="00B117B0">
              <w:rPr>
                <w:rFonts w:asciiTheme="majorBidi" w:hAnsiTheme="majorBidi" w:cstheme="majorBidi"/>
                <w:color w:val="222222"/>
                <w:shd w:val="clear" w:color="auto" w:fill="FFFFFF"/>
              </w:rPr>
              <w:t>revealed various vital aspects and critical ideas associated with novel methods and practical tactics in terms of accurate fault detection and precise error identification in the HVDC transmission system with significant rates of reliability, performance, and effectiveness</w:t>
            </w:r>
            <w:r w:rsidRPr="00B117B0">
              <w:rPr>
                <w:rFonts w:asciiTheme="majorBidi" w:hAnsiTheme="majorBidi" w:cstheme="majorBidi"/>
                <w:color w:val="222222"/>
                <w:shd w:val="clear" w:color="auto" w:fill="FFFFFF"/>
              </w:rPr>
              <w:t>.</w:t>
            </w:r>
          </w:p>
        </w:tc>
      </w:tr>
      <w:tr w:rsidR="008002AD" w:rsidRPr="00B117B0" w14:paraId="09217DEA" w14:textId="77777777" w:rsidTr="00B117B0">
        <w:tc>
          <w:tcPr>
            <w:tcW w:w="562" w:type="dxa"/>
            <w:tcBorders>
              <w:top w:val="single" w:sz="4" w:space="0" w:color="auto"/>
              <w:bottom w:val="single" w:sz="4" w:space="0" w:color="auto"/>
            </w:tcBorders>
            <w:vAlign w:val="center"/>
          </w:tcPr>
          <w:p w14:paraId="70B46619"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9</w:t>
            </w:r>
          </w:p>
        </w:tc>
        <w:tc>
          <w:tcPr>
            <w:tcW w:w="1566" w:type="dxa"/>
            <w:tcBorders>
              <w:top w:val="single" w:sz="4" w:space="0" w:color="auto"/>
              <w:bottom w:val="single" w:sz="4" w:space="0" w:color="auto"/>
            </w:tcBorders>
            <w:vAlign w:val="center"/>
          </w:tcPr>
          <w:p w14:paraId="53BDC99D" w14:textId="77777777" w:rsidR="008002AD" w:rsidRPr="00B117B0" w:rsidRDefault="008002AD" w:rsidP="00B117B0">
            <w:pPr>
              <w:tabs>
                <w:tab w:val="left" w:pos="3240"/>
              </w:tabs>
              <w:ind w:firstLine="0"/>
              <w:rPr>
                <w:rFonts w:asciiTheme="majorBidi" w:hAnsiTheme="majorBidi" w:cstheme="majorBidi"/>
              </w:rPr>
            </w:pPr>
            <w:r w:rsidRPr="00B117B0">
              <w:rPr>
                <w:rFonts w:asciiTheme="majorBidi" w:hAnsiTheme="majorBidi" w:cstheme="majorBidi"/>
                <w:color w:val="222222"/>
                <w:shd w:val="clear" w:color="auto" w:fill="FFFFFF"/>
              </w:rPr>
              <w:t xml:space="preserve">Fahim, S. R., </w:t>
            </w:r>
            <w:proofErr w:type="spellStart"/>
            <w:r w:rsidRPr="00B117B0">
              <w:rPr>
                <w:rFonts w:asciiTheme="majorBidi" w:hAnsiTheme="majorBidi" w:cstheme="majorBidi"/>
                <w:color w:val="222222"/>
                <w:shd w:val="clear" w:color="auto" w:fill="FFFFFF"/>
              </w:rPr>
              <w:t>Sarker</w:t>
            </w:r>
            <w:proofErr w:type="spellEnd"/>
            <w:r w:rsidRPr="00B117B0">
              <w:rPr>
                <w:rFonts w:asciiTheme="majorBidi" w:hAnsiTheme="majorBidi" w:cstheme="majorBidi"/>
                <w:color w:val="222222"/>
                <w:shd w:val="clear" w:color="auto" w:fill="FFFFFF"/>
              </w:rPr>
              <w:t xml:space="preserve">, S. K., </w:t>
            </w:r>
            <w:proofErr w:type="spellStart"/>
            <w:r w:rsidRPr="00B117B0">
              <w:rPr>
                <w:rFonts w:asciiTheme="majorBidi" w:hAnsiTheme="majorBidi" w:cstheme="majorBidi"/>
                <w:color w:val="222222"/>
                <w:shd w:val="clear" w:color="auto" w:fill="FFFFFF"/>
              </w:rPr>
              <w:t>Muyeen</w:t>
            </w:r>
            <w:proofErr w:type="spellEnd"/>
            <w:r w:rsidRPr="00B117B0">
              <w:rPr>
                <w:rFonts w:asciiTheme="majorBidi" w:hAnsiTheme="majorBidi" w:cstheme="majorBidi"/>
                <w:color w:val="222222"/>
                <w:shd w:val="clear" w:color="auto" w:fill="FFFFFF"/>
              </w:rPr>
              <w:t xml:space="preserve">, S. M., Das, S. K., &amp; </w:t>
            </w:r>
            <w:proofErr w:type="spellStart"/>
            <w:r w:rsidRPr="00B117B0">
              <w:rPr>
                <w:rFonts w:asciiTheme="majorBidi" w:hAnsiTheme="majorBidi" w:cstheme="majorBidi"/>
                <w:color w:val="222222"/>
                <w:shd w:val="clear" w:color="auto" w:fill="FFFFFF"/>
              </w:rPr>
              <w:t>Kamwa</w:t>
            </w:r>
            <w:proofErr w:type="spellEnd"/>
            <w:r w:rsidRPr="00B117B0">
              <w:rPr>
                <w:rFonts w:asciiTheme="majorBidi" w:hAnsiTheme="majorBidi" w:cstheme="majorBidi"/>
                <w:color w:val="222222"/>
                <w:shd w:val="clear" w:color="auto" w:fill="FFFFFF"/>
              </w:rPr>
              <w:t>, I.</w:t>
            </w:r>
          </w:p>
        </w:tc>
        <w:tc>
          <w:tcPr>
            <w:tcW w:w="724" w:type="dxa"/>
            <w:tcBorders>
              <w:top w:val="single" w:sz="4" w:space="0" w:color="auto"/>
              <w:bottom w:val="single" w:sz="4" w:space="0" w:color="auto"/>
            </w:tcBorders>
            <w:vAlign w:val="center"/>
          </w:tcPr>
          <w:p w14:paraId="32EC61AE"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2021</w:t>
            </w:r>
          </w:p>
        </w:tc>
        <w:tc>
          <w:tcPr>
            <w:tcW w:w="2672" w:type="dxa"/>
            <w:tcBorders>
              <w:top w:val="single" w:sz="4" w:space="0" w:color="auto"/>
              <w:bottom w:val="single" w:sz="4" w:space="0" w:color="auto"/>
            </w:tcBorders>
            <w:vAlign w:val="center"/>
          </w:tcPr>
          <w:p w14:paraId="316C1B4A" w14:textId="75F415C8" w:rsidR="008002AD" w:rsidRPr="00B117B0" w:rsidRDefault="008002AD" w:rsidP="00B117B0">
            <w:pPr>
              <w:spacing w:after="0"/>
              <w:ind w:firstLine="0"/>
              <w:rPr>
                <w:rFonts w:asciiTheme="majorBidi" w:hAnsiTheme="majorBidi" w:cstheme="majorBidi"/>
                <w:lang w:bidi="ar-JO"/>
              </w:rPr>
            </w:pPr>
            <w:r w:rsidRPr="00B117B0">
              <w:rPr>
                <w:rFonts w:asciiTheme="majorBidi" w:hAnsiTheme="majorBidi" w:cstheme="majorBidi"/>
                <w:color w:val="222222"/>
                <w:shd w:val="clear" w:color="auto" w:fill="FFFFFF"/>
              </w:rPr>
              <w:t>A deep learning based intelligent approach in detection and classification of transmission line faults.</w:t>
            </w:r>
          </w:p>
        </w:tc>
        <w:tc>
          <w:tcPr>
            <w:tcW w:w="3543" w:type="dxa"/>
            <w:tcBorders>
              <w:top w:val="single" w:sz="4" w:space="0" w:color="auto"/>
              <w:bottom w:val="single" w:sz="4" w:space="0" w:color="auto"/>
            </w:tcBorders>
            <w:vAlign w:val="center"/>
          </w:tcPr>
          <w:p w14:paraId="4350AD9F" w14:textId="4660E7CD"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The efficien</w:t>
            </w:r>
            <w:r w:rsidR="008F66B4" w:rsidRPr="00B117B0">
              <w:rPr>
                <w:rFonts w:asciiTheme="majorBidi" w:hAnsiTheme="majorBidi" w:cstheme="majorBidi"/>
                <w:color w:val="222222"/>
                <w:shd w:val="clear" w:color="auto" w:fill="FFFFFF"/>
              </w:rPr>
              <w:t>cy</w:t>
            </w:r>
            <w:r w:rsidRPr="00B117B0">
              <w:rPr>
                <w:rFonts w:asciiTheme="majorBidi" w:hAnsiTheme="majorBidi" w:cstheme="majorBidi"/>
                <w:color w:val="222222"/>
                <w:shd w:val="clear" w:color="auto" w:fill="FFFFFF"/>
              </w:rPr>
              <w:t xml:space="preserve"> of the suggested CNSF simulation is enhanced using four several TL topolog</w:t>
            </w:r>
            <w:r w:rsidR="008F66B4" w:rsidRPr="00B117B0">
              <w:rPr>
                <w:rFonts w:asciiTheme="majorBidi" w:hAnsiTheme="majorBidi" w:cstheme="majorBidi"/>
                <w:color w:val="222222"/>
                <w:shd w:val="clear" w:color="auto" w:fill="FFFFFF"/>
              </w:rPr>
              <w:t>ies</w:t>
            </w:r>
            <w:r w:rsidRPr="00B117B0">
              <w:rPr>
                <w:rFonts w:asciiTheme="majorBidi" w:hAnsiTheme="majorBidi" w:cstheme="majorBidi"/>
                <w:color w:val="222222"/>
                <w:shd w:val="clear" w:color="auto" w:fill="FFFFFF"/>
              </w:rPr>
              <w:t xml:space="preserve"> affirming the simulation’s adaption to a topology variation in react</w:t>
            </w:r>
            <w:r w:rsidR="008F66B4" w:rsidRPr="00B117B0">
              <w:rPr>
                <w:rFonts w:asciiTheme="majorBidi" w:hAnsiTheme="majorBidi" w:cstheme="majorBidi"/>
                <w:color w:val="222222"/>
                <w:shd w:val="clear" w:color="auto" w:fill="FFFFFF"/>
              </w:rPr>
              <w:t>ion</w:t>
            </w:r>
            <w:r w:rsidRPr="00B117B0">
              <w:rPr>
                <w:rFonts w:asciiTheme="majorBidi" w:hAnsiTheme="majorBidi" w:cstheme="majorBidi"/>
                <w:color w:val="222222"/>
                <w:shd w:val="clear" w:color="auto" w:fill="FFFFFF"/>
              </w:rPr>
              <w:t xml:space="preserve"> to meant control conduct or the switching procedures owing to repeated defects. More evaluation of the simulation’s performance versus noise </w:t>
            </w:r>
            <w:r w:rsidR="00B117B0">
              <w:rPr>
                <w:rFonts w:asciiTheme="majorBidi" w:hAnsiTheme="majorBidi" w:cstheme="majorBidi"/>
                <w:color w:val="222222"/>
                <w:shd w:val="clear" w:color="auto" w:fill="FFFFFF"/>
              </w:rPr>
              <w:t xml:space="preserve">and </w:t>
            </w:r>
            <w:r w:rsidRPr="00B117B0">
              <w:rPr>
                <w:rFonts w:asciiTheme="majorBidi" w:hAnsiTheme="majorBidi" w:cstheme="majorBidi"/>
                <w:color w:val="222222"/>
                <w:shd w:val="clear" w:color="auto" w:fill="FFFFFF"/>
              </w:rPr>
              <w:t>great resistance defects</w:t>
            </w:r>
            <w:r w:rsidR="00B117B0">
              <w:rPr>
                <w:rFonts w:asciiTheme="majorBidi" w:hAnsiTheme="majorBidi" w:cstheme="majorBidi"/>
                <w:color w:val="222222"/>
                <w:shd w:val="clear" w:color="auto" w:fill="FFFFFF"/>
              </w:rPr>
              <w:t xml:space="preserve"> were attained. Furthermore, the</w:t>
            </w:r>
            <w:r w:rsidRPr="00B117B0">
              <w:rPr>
                <w:rFonts w:asciiTheme="majorBidi" w:hAnsiTheme="majorBidi" w:cstheme="majorBidi"/>
                <w:color w:val="222222"/>
                <w:shd w:val="clear" w:color="auto" w:fill="FFFFFF"/>
              </w:rPr>
              <w:t xml:space="preserve"> line parameter changes w</w:t>
            </w:r>
            <w:r w:rsidR="00B117B0">
              <w:rPr>
                <w:rFonts w:asciiTheme="majorBidi" w:hAnsiTheme="majorBidi" w:cstheme="majorBidi"/>
                <w:color w:val="222222"/>
                <w:shd w:val="clear" w:color="auto" w:fill="FFFFFF"/>
              </w:rPr>
              <w:t>ere</w:t>
            </w:r>
            <w:r w:rsidRPr="00B117B0">
              <w:rPr>
                <w:rFonts w:asciiTheme="majorBidi" w:hAnsiTheme="majorBidi" w:cstheme="majorBidi"/>
                <w:color w:val="222222"/>
                <w:shd w:val="clear" w:color="auto" w:fill="FFFFFF"/>
              </w:rPr>
              <w:t xml:space="preserve"> </w:t>
            </w:r>
            <w:r w:rsidR="00B117B0">
              <w:rPr>
                <w:rFonts w:asciiTheme="majorBidi" w:hAnsiTheme="majorBidi" w:cstheme="majorBidi"/>
                <w:color w:val="222222"/>
                <w:shd w:val="clear" w:color="auto" w:fill="FFFFFF"/>
              </w:rPr>
              <w:t>achiev</w:t>
            </w:r>
            <w:r w:rsidRPr="00B117B0">
              <w:rPr>
                <w:rFonts w:asciiTheme="majorBidi" w:hAnsiTheme="majorBidi" w:cstheme="majorBidi"/>
                <w:color w:val="222222"/>
                <w:shd w:val="clear" w:color="auto" w:fill="FFFFFF"/>
              </w:rPr>
              <w:t xml:space="preserve">ed </w:t>
            </w:r>
            <w:r w:rsidR="00B117B0">
              <w:rPr>
                <w:rFonts w:asciiTheme="majorBidi" w:hAnsiTheme="majorBidi" w:cstheme="majorBidi"/>
                <w:color w:val="222222"/>
                <w:shd w:val="clear" w:color="auto" w:fill="FFFFFF"/>
              </w:rPr>
              <w:t>to affirm</w:t>
            </w:r>
            <w:r w:rsidRPr="00B117B0">
              <w:rPr>
                <w:rFonts w:asciiTheme="majorBidi" w:hAnsiTheme="majorBidi" w:cstheme="majorBidi"/>
                <w:color w:val="222222"/>
                <w:shd w:val="clear" w:color="auto" w:fill="FFFFFF"/>
              </w:rPr>
              <w:t xml:space="preserve"> the </w:t>
            </w:r>
            <w:r w:rsidR="00B117B0">
              <w:rPr>
                <w:rFonts w:asciiTheme="majorBidi" w:hAnsiTheme="majorBidi" w:cstheme="majorBidi"/>
                <w:color w:val="222222"/>
                <w:shd w:val="clear" w:color="auto" w:fill="FFFFFF"/>
              </w:rPr>
              <w:t>extraordinary</w:t>
            </w:r>
            <w:r w:rsidRPr="00B117B0">
              <w:rPr>
                <w:rFonts w:asciiTheme="majorBidi" w:hAnsiTheme="majorBidi" w:cstheme="majorBidi"/>
                <w:color w:val="222222"/>
                <w:shd w:val="clear" w:color="auto" w:fill="FFFFFF"/>
              </w:rPr>
              <w:t xml:space="preserve"> accuracy of the suggested model.</w:t>
            </w:r>
          </w:p>
        </w:tc>
      </w:tr>
    </w:tbl>
    <w:p w14:paraId="48756340" w14:textId="77777777" w:rsidR="006F16C6" w:rsidRDefault="006F16C6" w:rsidP="006F16C6">
      <w:pPr>
        <w:pStyle w:val="Caption"/>
        <w:keepNext/>
        <w:spacing w:after="0"/>
      </w:pPr>
    </w:p>
    <w:p w14:paraId="30B81D9E" w14:textId="77777777" w:rsidR="006F16C6" w:rsidRDefault="006F16C6">
      <w:pPr>
        <w:spacing w:after="160" w:line="259" w:lineRule="auto"/>
        <w:jc w:val="left"/>
        <w:rPr>
          <w:b/>
          <w:iCs/>
          <w:sz w:val="22"/>
          <w:szCs w:val="18"/>
        </w:rPr>
      </w:pPr>
      <w:r>
        <w:br w:type="page"/>
      </w:r>
    </w:p>
    <w:p w14:paraId="6C7D94FB" w14:textId="225500CE"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661F62F5" w14:textId="77777777" w:rsidTr="00B117B0">
        <w:tc>
          <w:tcPr>
            <w:tcW w:w="562" w:type="dxa"/>
            <w:tcBorders>
              <w:top w:val="single" w:sz="4" w:space="0" w:color="auto"/>
              <w:bottom w:val="single" w:sz="4" w:space="0" w:color="auto"/>
            </w:tcBorders>
            <w:vAlign w:val="center"/>
          </w:tcPr>
          <w:p w14:paraId="64E8229E"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10</w:t>
            </w:r>
          </w:p>
        </w:tc>
        <w:tc>
          <w:tcPr>
            <w:tcW w:w="1566" w:type="dxa"/>
            <w:tcBorders>
              <w:top w:val="single" w:sz="4" w:space="0" w:color="auto"/>
              <w:bottom w:val="single" w:sz="4" w:space="0" w:color="auto"/>
            </w:tcBorders>
          </w:tcPr>
          <w:p w14:paraId="3884F279" w14:textId="03F585BF"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Wang, Q., Yu, Y., Ahmed, H. O., Darwish, M., &amp; Nandi, A. K.</w:t>
            </w:r>
          </w:p>
        </w:tc>
        <w:tc>
          <w:tcPr>
            <w:tcW w:w="724" w:type="dxa"/>
            <w:tcBorders>
              <w:top w:val="single" w:sz="4" w:space="0" w:color="auto"/>
              <w:bottom w:val="single" w:sz="4" w:space="0" w:color="auto"/>
            </w:tcBorders>
            <w:vAlign w:val="center"/>
          </w:tcPr>
          <w:p w14:paraId="5F56D516"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213991A0" w14:textId="2FF49298"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color w:val="222222"/>
                <w:shd w:val="clear" w:color="auto" w:fill="FFFFFF"/>
              </w:rPr>
              <w:t>Fault detection and classification in MMC-HVDC systems using learning methods.</w:t>
            </w:r>
          </w:p>
        </w:tc>
        <w:tc>
          <w:tcPr>
            <w:tcW w:w="3543" w:type="dxa"/>
            <w:tcBorders>
              <w:top w:val="single" w:sz="4" w:space="0" w:color="auto"/>
              <w:bottom w:val="single" w:sz="4" w:space="0" w:color="auto"/>
            </w:tcBorders>
            <w:vAlign w:val="center"/>
          </w:tcPr>
          <w:p w14:paraId="2E113B5E" w14:textId="139BDCC0" w:rsidR="008002AD" w:rsidRPr="00B117B0" w:rsidRDefault="008002AD" w:rsidP="006F16C6">
            <w:pPr>
              <w:spacing w:before="240"/>
              <w:ind w:firstLine="0"/>
              <w:rPr>
                <w:rFonts w:asciiTheme="majorBidi" w:hAnsiTheme="majorBidi" w:cstheme="majorBidi"/>
                <w:color w:val="222222"/>
                <w:shd w:val="clear" w:color="auto" w:fill="FFFFFF"/>
              </w:rPr>
            </w:pPr>
            <w:r w:rsidRPr="00B117B0">
              <w:rPr>
                <w:rFonts w:asciiTheme="majorBidi" w:hAnsiTheme="majorBidi" w:cstheme="majorBidi"/>
              </w:rPr>
              <w:t xml:space="preserve"> </w:t>
            </w:r>
            <w:r w:rsidRPr="00B117B0">
              <w:rPr>
                <w:rFonts w:asciiTheme="majorBidi" w:hAnsiTheme="majorBidi" w:cstheme="majorBidi"/>
                <w:color w:val="222222"/>
                <w:shd w:val="clear" w:color="auto" w:fill="FFFFFF"/>
              </w:rPr>
              <w:t xml:space="preserve"> It was monitored that the suggested CNSF model results in </w:t>
            </w:r>
            <w:r w:rsidR="008F66B4" w:rsidRPr="00B117B0">
              <w:rPr>
                <w:rFonts w:asciiTheme="majorBidi" w:hAnsiTheme="majorBidi" w:cstheme="majorBidi"/>
                <w:color w:val="222222"/>
                <w:shd w:val="clear" w:color="auto" w:fill="FFFFFF"/>
              </w:rPr>
              <w:t>a</w:t>
            </w:r>
            <w:r w:rsidRPr="00B117B0">
              <w:rPr>
                <w:rFonts w:asciiTheme="majorBidi" w:hAnsiTheme="majorBidi" w:cstheme="majorBidi"/>
                <w:color w:val="222222"/>
                <w:shd w:val="clear" w:color="auto" w:fill="FFFFFF"/>
              </w:rPr>
              <w:t xml:space="preserve"> precision of 99% versus the noises and more than 97% versus the </w:t>
            </w:r>
            <w:r w:rsidR="00B117B0">
              <w:rPr>
                <w:rFonts w:asciiTheme="majorBidi" w:hAnsiTheme="majorBidi" w:cstheme="majorBidi"/>
                <w:color w:val="222222"/>
                <w:shd w:val="clear" w:color="auto" w:fill="FFFFFF"/>
              </w:rPr>
              <w:t>outstanding</w:t>
            </w:r>
            <w:r w:rsidRPr="00B117B0">
              <w:rPr>
                <w:rFonts w:asciiTheme="majorBidi" w:hAnsiTheme="majorBidi" w:cstheme="majorBidi"/>
                <w:color w:val="222222"/>
                <w:shd w:val="clear" w:color="auto" w:fill="FFFFFF"/>
              </w:rPr>
              <w:t xml:space="preserve"> resistance defects.</w:t>
            </w:r>
          </w:p>
        </w:tc>
      </w:tr>
      <w:tr w:rsidR="008002AD" w:rsidRPr="00B117B0" w14:paraId="7691D815" w14:textId="77777777" w:rsidTr="00B117B0">
        <w:trPr>
          <w:trHeight w:val="880"/>
        </w:trPr>
        <w:tc>
          <w:tcPr>
            <w:tcW w:w="562" w:type="dxa"/>
            <w:tcBorders>
              <w:top w:val="single" w:sz="4" w:space="0" w:color="auto"/>
              <w:bottom w:val="single" w:sz="4" w:space="0" w:color="auto"/>
            </w:tcBorders>
            <w:vAlign w:val="center"/>
          </w:tcPr>
          <w:p w14:paraId="5D243ABA"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11</w:t>
            </w:r>
          </w:p>
        </w:tc>
        <w:tc>
          <w:tcPr>
            <w:tcW w:w="1566" w:type="dxa"/>
            <w:tcBorders>
              <w:top w:val="single" w:sz="4" w:space="0" w:color="auto"/>
              <w:bottom w:val="single" w:sz="4" w:space="0" w:color="auto"/>
            </w:tcBorders>
            <w:vAlign w:val="center"/>
          </w:tcPr>
          <w:p w14:paraId="51EDD6B9" w14:textId="77777777" w:rsidR="008002AD" w:rsidRPr="00B117B0" w:rsidRDefault="008002AD" w:rsidP="006F16C6">
            <w:pPr>
              <w:tabs>
                <w:tab w:val="left" w:pos="3240"/>
              </w:tabs>
              <w:spacing w:before="240"/>
              <w:ind w:firstLine="0"/>
              <w:rPr>
                <w:rFonts w:asciiTheme="majorBidi" w:hAnsiTheme="majorBidi" w:cstheme="majorBidi"/>
                <w:i/>
                <w:iCs/>
                <w:lang w:bidi="ar-JO"/>
              </w:rPr>
            </w:pPr>
            <w:r w:rsidRPr="00B117B0">
              <w:rPr>
                <w:rFonts w:asciiTheme="majorBidi" w:hAnsiTheme="majorBidi" w:cstheme="majorBidi"/>
                <w:color w:val="222222"/>
                <w:shd w:val="clear" w:color="auto" w:fill="FFFFFF"/>
              </w:rPr>
              <w:t>Qi, J., Gao, X., &amp; Huang, N.</w:t>
            </w:r>
          </w:p>
        </w:tc>
        <w:tc>
          <w:tcPr>
            <w:tcW w:w="724" w:type="dxa"/>
            <w:tcBorders>
              <w:top w:val="single" w:sz="4" w:space="0" w:color="auto"/>
              <w:bottom w:val="single" w:sz="4" w:space="0" w:color="auto"/>
            </w:tcBorders>
            <w:vAlign w:val="center"/>
          </w:tcPr>
          <w:p w14:paraId="2C53594A"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3C4A8B45" w14:textId="3EBF4891"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color w:val="222222"/>
                <w:shd w:val="clear" w:color="auto" w:fill="FFFFFF"/>
              </w:rPr>
              <w:t>Mechanical fault diagnosis of a high voltage circuit breaker based on high-efficiency time-domain feature extraction with entropy features</w:t>
            </w:r>
          </w:p>
        </w:tc>
        <w:tc>
          <w:tcPr>
            <w:tcW w:w="3543" w:type="dxa"/>
            <w:tcBorders>
              <w:top w:val="single" w:sz="4" w:space="0" w:color="auto"/>
              <w:bottom w:val="single" w:sz="4" w:space="0" w:color="auto"/>
            </w:tcBorders>
            <w:vAlign w:val="center"/>
          </w:tcPr>
          <w:p w14:paraId="12CDA724" w14:textId="0EA98435" w:rsidR="008002AD" w:rsidRPr="00B117B0" w:rsidRDefault="008F66B4" w:rsidP="006F16C6">
            <w:pPr>
              <w:spacing w:before="240"/>
              <w:ind w:firstLine="0"/>
              <w:rPr>
                <w:rFonts w:asciiTheme="majorBidi" w:hAnsiTheme="majorBidi" w:cstheme="majorBidi"/>
                <w:lang w:bidi="ar-SY"/>
              </w:rPr>
            </w:pPr>
            <w:r w:rsidRPr="00B117B0">
              <w:rPr>
                <w:rFonts w:asciiTheme="majorBidi" w:hAnsiTheme="majorBidi" w:cstheme="majorBidi"/>
              </w:rPr>
              <w:t>I</w:t>
            </w:r>
            <w:r w:rsidR="008002AD" w:rsidRPr="00B117B0">
              <w:rPr>
                <w:rFonts w:asciiTheme="majorBidi" w:hAnsiTheme="majorBidi" w:cstheme="majorBidi"/>
              </w:rPr>
              <w:t xml:space="preserve">t was confirmed that the novel technique has the benefits of great </w:t>
            </w:r>
            <w:r w:rsidR="00B117B0">
              <w:rPr>
                <w:rFonts w:asciiTheme="majorBidi" w:hAnsiTheme="majorBidi" w:cstheme="majorBidi"/>
              </w:rPr>
              <w:t>feature extraction effectiveness and a more considerable</w:t>
            </w:r>
            <w:r w:rsidR="008002AD" w:rsidRPr="00B117B0">
              <w:rPr>
                <w:rFonts w:asciiTheme="majorBidi" w:hAnsiTheme="majorBidi" w:cstheme="majorBidi"/>
              </w:rPr>
              <w:t xml:space="preserve"> precision </w:t>
            </w:r>
            <w:r w:rsidR="00B117B0">
              <w:rPr>
                <w:rFonts w:asciiTheme="majorBidi" w:hAnsiTheme="majorBidi" w:cstheme="majorBidi"/>
              </w:rPr>
              <w:t xml:space="preserve">rate </w:t>
            </w:r>
            <w:r w:rsidR="008002AD" w:rsidRPr="00B117B0">
              <w:rPr>
                <w:rFonts w:asciiTheme="majorBidi" w:hAnsiTheme="majorBidi" w:cstheme="majorBidi"/>
              </w:rPr>
              <w:t>of defect determination</w:t>
            </w:r>
            <w:r w:rsidR="00B117B0">
              <w:rPr>
                <w:rFonts w:asciiTheme="majorBidi" w:hAnsiTheme="majorBidi" w:cstheme="majorBidi"/>
                <w:lang w:bidi="ar-SY"/>
              </w:rPr>
              <w:t xml:space="preserve">. </w:t>
            </w:r>
          </w:p>
        </w:tc>
      </w:tr>
      <w:tr w:rsidR="008002AD" w:rsidRPr="00B117B0" w14:paraId="6B051EFB" w14:textId="77777777" w:rsidTr="00B117B0">
        <w:trPr>
          <w:trHeight w:val="880"/>
        </w:trPr>
        <w:tc>
          <w:tcPr>
            <w:tcW w:w="562" w:type="dxa"/>
            <w:tcBorders>
              <w:top w:val="single" w:sz="4" w:space="0" w:color="auto"/>
              <w:bottom w:val="single" w:sz="4" w:space="0" w:color="auto"/>
            </w:tcBorders>
            <w:vAlign w:val="center"/>
          </w:tcPr>
          <w:p w14:paraId="541B8CD2"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12</w:t>
            </w:r>
          </w:p>
        </w:tc>
        <w:tc>
          <w:tcPr>
            <w:tcW w:w="1566" w:type="dxa"/>
            <w:tcBorders>
              <w:top w:val="single" w:sz="4" w:space="0" w:color="auto"/>
              <w:bottom w:val="single" w:sz="4" w:space="0" w:color="auto"/>
            </w:tcBorders>
            <w:vAlign w:val="center"/>
          </w:tcPr>
          <w:p w14:paraId="3FF64368"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 xml:space="preserve">Raza, A., </w:t>
            </w:r>
            <w:proofErr w:type="spellStart"/>
            <w:r w:rsidRPr="00B117B0">
              <w:rPr>
                <w:rFonts w:asciiTheme="majorBidi" w:hAnsiTheme="majorBidi" w:cstheme="majorBidi"/>
                <w:color w:val="222222"/>
                <w:shd w:val="clear" w:color="auto" w:fill="FFFFFF"/>
              </w:rPr>
              <w:t>Benrabah</w:t>
            </w:r>
            <w:proofErr w:type="spellEnd"/>
            <w:r w:rsidRPr="00B117B0">
              <w:rPr>
                <w:rFonts w:asciiTheme="majorBidi" w:hAnsiTheme="majorBidi" w:cstheme="majorBidi"/>
                <w:color w:val="222222"/>
                <w:shd w:val="clear" w:color="auto" w:fill="FFFFFF"/>
              </w:rPr>
              <w:t xml:space="preserve">, A., </w:t>
            </w:r>
            <w:proofErr w:type="spellStart"/>
            <w:r w:rsidRPr="00B117B0">
              <w:rPr>
                <w:rFonts w:asciiTheme="majorBidi" w:hAnsiTheme="majorBidi" w:cstheme="majorBidi"/>
                <w:color w:val="222222"/>
                <w:shd w:val="clear" w:color="auto" w:fill="FFFFFF"/>
              </w:rPr>
              <w:t>Alquthami</w:t>
            </w:r>
            <w:proofErr w:type="spellEnd"/>
            <w:r w:rsidRPr="00B117B0">
              <w:rPr>
                <w:rFonts w:asciiTheme="majorBidi" w:hAnsiTheme="majorBidi" w:cstheme="majorBidi"/>
                <w:color w:val="222222"/>
                <w:shd w:val="clear" w:color="auto" w:fill="FFFFFF"/>
              </w:rPr>
              <w:t>, T., &amp; Kamal, M.</w:t>
            </w:r>
          </w:p>
        </w:tc>
        <w:tc>
          <w:tcPr>
            <w:tcW w:w="724" w:type="dxa"/>
            <w:tcBorders>
              <w:top w:val="single" w:sz="4" w:space="0" w:color="auto"/>
              <w:bottom w:val="single" w:sz="4" w:space="0" w:color="auto"/>
            </w:tcBorders>
            <w:vAlign w:val="center"/>
          </w:tcPr>
          <w:p w14:paraId="6584D4EE"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23E1E3D5" w14:textId="15C8575D" w:rsidR="008002AD" w:rsidRPr="00B117B0" w:rsidRDefault="008002AD" w:rsidP="006F16C6">
            <w:pPr>
              <w:spacing w:before="240"/>
              <w:ind w:firstLine="0"/>
              <w:rPr>
                <w:rFonts w:asciiTheme="majorBidi" w:hAnsiTheme="majorBidi" w:cstheme="majorBidi"/>
              </w:rPr>
            </w:pPr>
            <w:r w:rsidRPr="00B117B0">
              <w:rPr>
                <w:rFonts w:asciiTheme="majorBidi" w:hAnsiTheme="majorBidi" w:cstheme="majorBidi"/>
                <w:color w:val="222222"/>
                <w:shd w:val="clear" w:color="auto" w:fill="FFFFFF"/>
              </w:rPr>
              <w:t>A review of fault diagnosing methods in power transmission systems.</w:t>
            </w:r>
          </w:p>
        </w:tc>
        <w:tc>
          <w:tcPr>
            <w:tcW w:w="3543" w:type="dxa"/>
            <w:tcBorders>
              <w:top w:val="single" w:sz="4" w:space="0" w:color="auto"/>
              <w:bottom w:val="single" w:sz="4" w:space="0" w:color="auto"/>
            </w:tcBorders>
            <w:vAlign w:val="center"/>
          </w:tcPr>
          <w:p w14:paraId="2BEE2B6F" w14:textId="64C55D33" w:rsidR="008002AD" w:rsidRPr="00B117B0" w:rsidRDefault="008002AD" w:rsidP="006F16C6">
            <w:pPr>
              <w:spacing w:before="240"/>
              <w:ind w:firstLine="0"/>
              <w:rPr>
                <w:rFonts w:asciiTheme="majorBidi" w:hAnsiTheme="majorBidi" w:cstheme="majorBidi"/>
              </w:rPr>
            </w:pPr>
            <w:r w:rsidRPr="00B117B0">
              <w:rPr>
                <w:rFonts w:asciiTheme="majorBidi" w:hAnsiTheme="majorBidi" w:cstheme="majorBidi"/>
              </w:rPr>
              <w:t xml:space="preserve">This literature review </w:t>
            </w:r>
            <w:r w:rsidR="00B117B0">
              <w:rPr>
                <w:rFonts w:asciiTheme="majorBidi" w:hAnsiTheme="majorBidi" w:cstheme="majorBidi"/>
              </w:rPr>
              <w:t>revealed different types and classifications of various beneficial techniques and active methods that can be implemented and adopted for detecting faults in the power transmission network</w:t>
            </w:r>
            <w:r w:rsidRPr="00B117B0">
              <w:rPr>
                <w:rFonts w:asciiTheme="majorBidi" w:hAnsiTheme="majorBidi" w:cstheme="majorBidi"/>
              </w:rPr>
              <w:t>.</w:t>
            </w:r>
          </w:p>
        </w:tc>
      </w:tr>
    </w:tbl>
    <w:p w14:paraId="67D02F40" w14:textId="77777777" w:rsidR="006F16C6" w:rsidRDefault="006F16C6" w:rsidP="006F16C6">
      <w:pPr>
        <w:pStyle w:val="Caption"/>
        <w:keepNext/>
        <w:spacing w:after="0"/>
      </w:pPr>
    </w:p>
    <w:p w14:paraId="0DCBF088" w14:textId="77777777" w:rsidR="006F16C6" w:rsidRDefault="006F16C6">
      <w:pPr>
        <w:spacing w:after="160" w:line="259" w:lineRule="auto"/>
        <w:jc w:val="left"/>
        <w:rPr>
          <w:b/>
          <w:iCs/>
          <w:sz w:val="22"/>
          <w:szCs w:val="18"/>
        </w:rPr>
      </w:pPr>
      <w:r>
        <w:br w:type="page"/>
      </w:r>
    </w:p>
    <w:p w14:paraId="320CA079" w14:textId="38B18870"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6BA921E2" w14:textId="77777777" w:rsidTr="00B117B0">
        <w:trPr>
          <w:trHeight w:val="880"/>
        </w:trPr>
        <w:tc>
          <w:tcPr>
            <w:tcW w:w="562" w:type="dxa"/>
            <w:tcBorders>
              <w:top w:val="single" w:sz="4" w:space="0" w:color="auto"/>
              <w:bottom w:val="single" w:sz="4" w:space="0" w:color="auto"/>
            </w:tcBorders>
            <w:vAlign w:val="center"/>
          </w:tcPr>
          <w:p w14:paraId="3E828556"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13</w:t>
            </w:r>
          </w:p>
        </w:tc>
        <w:tc>
          <w:tcPr>
            <w:tcW w:w="1566" w:type="dxa"/>
            <w:tcBorders>
              <w:top w:val="single" w:sz="4" w:space="0" w:color="auto"/>
              <w:bottom w:val="single" w:sz="4" w:space="0" w:color="auto"/>
            </w:tcBorders>
            <w:vAlign w:val="center"/>
          </w:tcPr>
          <w:p w14:paraId="3041FB5A" w14:textId="77777777" w:rsidR="008002AD" w:rsidRPr="00B117B0" w:rsidRDefault="008002AD" w:rsidP="00B117B0">
            <w:pPr>
              <w:tabs>
                <w:tab w:val="left" w:pos="3240"/>
              </w:tabs>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 xml:space="preserve">Aker, E., Othman, M. L., </w:t>
            </w:r>
            <w:proofErr w:type="spellStart"/>
            <w:r w:rsidRPr="00B117B0">
              <w:rPr>
                <w:rFonts w:asciiTheme="majorBidi" w:hAnsiTheme="majorBidi" w:cstheme="majorBidi"/>
                <w:color w:val="222222"/>
                <w:shd w:val="clear" w:color="auto" w:fill="FFFFFF"/>
              </w:rPr>
              <w:t>Veerasamy</w:t>
            </w:r>
            <w:proofErr w:type="spellEnd"/>
            <w:r w:rsidRPr="00B117B0">
              <w:rPr>
                <w:rFonts w:asciiTheme="majorBidi" w:hAnsiTheme="majorBidi" w:cstheme="majorBidi"/>
                <w:color w:val="222222"/>
                <w:shd w:val="clear" w:color="auto" w:fill="FFFFFF"/>
              </w:rPr>
              <w:t>, V., Aris, I. B., Wahhabi, N. I. A., &amp; Hizam, H.</w:t>
            </w:r>
          </w:p>
        </w:tc>
        <w:tc>
          <w:tcPr>
            <w:tcW w:w="724" w:type="dxa"/>
            <w:tcBorders>
              <w:top w:val="single" w:sz="4" w:space="0" w:color="auto"/>
              <w:bottom w:val="single" w:sz="4" w:space="0" w:color="auto"/>
            </w:tcBorders>
            <w:vAlign w:val="center"/>
          </w:tcPr>
          <w:p w14:paraId="6E546DA1"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41409765" w14:textId="7083A90A"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Fault detection and classification of shunt compensated transmission line using discrete wavelet transform and naive bayes classifier</w:t>
            </w:r>
          </w:p>
        </w:tc>
        <w:tc>
          <w:tcPr>
            <w:tcW w:w="3543" w:type="dxa"/>
            <w:tcBorders>
              <w:top w:val="single" w:sz="4" w:space="0" w:color="auto"/>
              <w:bottom w:val="single" w:sz="4" w:space="0" w:color="auto"/>
            </w:tcBorders>
            <w:vAlign w:val="center"/>
          </w:tcPr>
          <w:p w14:paraId="2E897DBA" w14:textId="3F9105BC"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The findings gained found that the suggested NB classifier achieve</w:t>
            </w:r>
            <w:r w:rsidR="008F66B4" w:rsidRPr="00B117B0">
              <w:rPr>
                <w:rFonts w:asciiTheme="majorBidi" w:hAnsiTheme="majorBidi" w:cstheme="majorBidi"/>
                <w:color w:val="222222"/>
                <w:shd w:val="clear" w:color="auto" w:fill="FFFFFF"/>
              </w:rPr>
              <w:t>s</w:t>
            </w:r>
            <w:r w:rsidRPr="00B117B0">
              <w:rPr>
                <w:rFonts w:asciiTheme="majorBidi" w:hAnsiTheme="majorBidi" w:cstheme="majorBidi"/>
                <w:color w:val="222222"/>
                <w:shd w:val="clear" w:color="auto" w:fill="FFFFFF"/>
              </w:rPr>
              <w:t xml:space="preserve"> better performance than both MLP and the Bayes classifier.</w:t>
            </w:r>
            <w:r w:rsidRPr="00B117B0">
              <w:rPr>
                <w:rFonts w:asciiTheme="majorBidi" w:hAnsiTheme="majorBidi" w:cstheme="majorBidi"/>
              </w:rPr>
              <w:t xml:space="preserve"> </w:t>
            </w:r>
            <w:r w:rsidRPr="00B117B0">
              <w:rPr>
                <w:rFonts w:asciiTheme="majorBidi" w:hAnsiTheme="majorBidi" w:cstheme="majorBidi"/>
                <w:color w:val="222222"/>
                <w:shd w:val="clear" w:color="auto" w:fill="FFFFFF"/>
              </w:rPr>
              <w:t xml:space="preserve">in which precision grade, misclassification grade, kappa statics, mean inaccuracy, </w:t>
            </w:r>
            <w:r w:rsidR="00B117B0">
              <w:rPr>
                <w:rFonts w:asciiTheme="majorBidi" w:hAnsiTheme="majorBidi" w:cstheme="majorBidi"/>
                <w:color w:val="222222"/>
                <w:shd w:val="clear" w:color="auto" w:fill="FFFFFF"/>
              </w:rPr>
              <w:t xml:space="preserve">and </w:t>
            </w:r>
            <w:r w:rsidRPr="00B117B0">
              <w:rPr>
                <w:rFonts w:asciiTheme="majorBidi" w:hAnsiTheme="majorBidi" w:cstheme="majorBidi"/>
                <w:color w:val="222222"/>
                <w:shd w:val="clear" w:color="auto" w:fill="FFFFFF"/>
              </w:rPr>
              <w:t>root mean square error (RMSE)</w:t>
            </w:r>
            <w:r w:rsidR="00B117B0">
              <w:rPr>
                <w:rFonts w:asciiTheme="majorBidi" w:hAnsiTheme="majorBidi" w:cstheme="majorBidi"/>
                <w:color w:val="222222"/>
                <w:shd w:val="clear" w:color="auto" w:fill="FFFFFF"/>
              </w:rPr>
              <w:t>.</w:t>
            </w:r>
          </w:p>
        </w:tc>
      </w:tr>
      <w:tr w:rsidR="008002AD" w:rsidRPr="00B117B0" w14:paraId="277F8FDF" w14:textId="77777777" w:rsidTr="00B117B0">
        <w:tc>
          <w:tcPr>
            <w:tcW w:w="562" w:type="dxa"/>
            <w:tcBorders>
              <w:top w:val="single" w:sz="4" w:space="0" w:color="auto"/>
              <w:bottom w:val="single" w:sz="4" w:space="0" w:color="auto"/>
            </w:tcBorders>
            <w:vAlign w:val="center"/>
          </w:tcPr>
          <w:p w14:paraId="5285C8B9"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14</w:t>
            </w:r>
          </w:p>
        </w:tc>
        <w:tc>
          <w:tcPr>
            <w:tcW w:w="1566" w:type="dxa"/>
            <w:tcBorders>
              <w:top w:val="single" w:sz="4" w:space="0" w:color="auto"/>
              <w:bottom w:val="single" w:sz="4" w:space="0" w:color="auto"/>
            </w:tcBorders>
            <w:vAlign w:val="center"/>
          </w:tcPr>
          <w:p w14:paraId="71723127" w14:textId="77777777" w:rsidR="008002AD" w:rsidRPr="00B117B0" w:rsidRDefault="008002AD" w:rsidP="00B117B0">
            <w:pPr>
              <w:tabs>
                <w:tab w:val="left" w:pos="3240"/>
              </w:tabs>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 xml:space="preserve">Ullah, I., Khan, R. U., Yang, F., &amp; </w:t>
            </w:r>
            <w:proofErr w:type="spellStart"/>
            <w:r w:rsidRPr="00B117B0">
              <w:rPr>
                <w:rFonts w:asciiTheme="majorBidi" w:hAnsiTheme="majorBidi" w:cstheme="majorBidi"/>
                <w:color w:val="222222"/>
                <w:shd w:val="clear" w:color="auto" w:fill="FFFFFF"/>
              </w:rPr>
              <w:t>Wuttisittikulkij</w:t>
            </w:r>
            <w:proofErr w:type="spellEnd"/>
            <w:r w:rsidRPr="00B117B0">
              <w:rPr>
                <w:rFonts w:asciiTheme="majorBidi" w:hAnsiTheme="majorBidi" w:cstheme="majorBidi"/>
                <w:color w:val="222222"/>
                <w:shd w:val="clear" w:color="auto" w:fill="FFFFFF"/>
              </w:rPr>
              <w:t>, L</w:t>
            </w:r>
          </w:p>
        </w:tc>
        <w:tc>
          <w:tcPr>
            <w:tcW w:w="724" w:type="dxa"/>
            <w:tcBorders>
              <w:top w:val="single" w:sz="4" w:space="0" w:color="auto"/>
              <w:bottom w:val="single" w:sz="4" w:space="0" w:color="auto"/>
            </w:tcBorders>
            <w:vAlign w:val="center"/>
          </w:tcPr>
          <w:p w14:paraId="44D49E1A"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bottom w:val="single" w:sz="4" w:space="0" w:color="auto"/>
            </w:tcBorders>
            <w:vAlign w:val="center"/>
          </w:tcPr>
          <w:p w14:paraId="2BC22BE1" w14:textId="7E1474EB" w:rsidR="008002AD" w:rsidRPr="00B117B0" w:rsidRDefault="008002AD" w:rsidP="00B117B0">
            <w:pPr>
              <w:spacing w:after="0"/>
              <w:ind w:firstLine="0"/>
              <w:rPr>
                <w:rFonts w:asciiTheme="majorBidi" w:hAnsiTheme="majorBidi" w:cstheme="majorBidi"/>
                <w:lang w:bidi="ar-JO"/>
              </w:rPr>
            </w:pPr>
            <w:r w:rsidRPr="00B117B0">
              <w:rPr>
                <w:rFonts w:asciiTheme="majorBidi" w:hAnsiTheme="majorBidi" w:cstheme="majorBidi"/>
                <w:color w:val="222222"/>
                <w:shd w:val="clear" w:color="auto" w:fill="FFFFFF"/>
              </w:rPr>
              <w:t>Deep learning image-based defect detection in high voltage electrical equipment</w:t>
            </w:r>
          </w:p>
        </w:tc>
        <w:tc>
          <w:tcPr>
            <w:tcW w:w="3543" w:type="dxa"/>
            <w:tcBorders>
              <w:top w:val="single" w:sz="4" w:space="0" w:color="auto"/>
              <w:bottom w:val="single" w:sz="4" w:space="0" w:color="auto"/>
            </w:tcBorders>
            <w:vAlign w:val="center"/>
          </w:tcPr>
          <w:p w14:paraId="2D761E92" w14:textId="402C0883"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The suggested technique rel</w:t>
            </w:r>
            <w:r w:rsidR="008F66B4" w:rsidRPr="00B117B0">
              <w:rPr>
                <w:rFonts w:asciiTheme="majorBidi" w:hAnsiTheme="majorBidi" w:cstheme="majorBidi"/>
                <w:color w:val="222222"/>
                <w:shd w:val="clear" w:color="auto" w:fill="FFFFFF"/>
              </w:rPr>
              <w:t>ying</w:t>
            </w:r>
            <w:r w:rsidRPr="00B117B0">
              <w:rPr>
                <w:rFonts w:asciiTheme="majorBidi" w:hAnsiTheme="majorBidi" w:cstheme="majorBidi"/>
                <w:color w:val="222222"/>
                <w:shd w:val="clear" w:color="auto" w:fill="FFFFFF"/>
              </w:rPr>
              <w:t xml:space="preserve"> on the RF is accurate and depicts it </w:t>
            </w:r>
            <w:r w:rsidR="008F66B4" w:rsidRPr="00B117B0">
              <w:rPr>
                <w:rFonts w:asciiTheme="majorBidi" w:hAnsiTheme="majorBidi" w:cstheme="majorBidi"/>
                <w:color w:val="222222"/>
                <w:shd w:val="clear" w:color="auto" w:fill="FFFFFF"/>
              </w:rPr>
              <w:t>a</w:t>
            </w:r>
            <w:r w:rsidRPr="00B117B0">
              <w:rPr>
                <w:rFonts w:asciiTheme="majorBidi" w:hAnsiTheme="majorBidi" w:cstheme="majorBidi"/>
                <w:color w:val="222222"/>
                <w:shd w:val="clear" w:color="auto" w:fill="FFFFFF"/>
              </w:rPr>
              <w:t>s effective for defect exploration in elevated voltage electrical instrument</w:t>
            </w:r>
            <w:r w:rsidR="008F66B4" w:rsidRPr="00B117B0">
              <w:rPr>
                <w:rFonts w:asciiTheme="majorBidi" w:hAnsiTheme="majorBidi" w:cstheme="majorBidi"/>
                <w:color w:val="222222"/>
                <w:shd w:val="clear" w:color="auto" w:fill="FFFFFF"/>
              </w:rPr>
              <w:t>s</w:t>
            </w:r>
            <w:r w:rsidRPr="00B117B0">
              <w:rPr>
                <w:rFonts w:asciiTheme="majorBidi" w:hAnsiTheme="majorBidi" w:cstheme="majorBidi"/>
                <w:color w:val="222222"/>
                <w:shd w:val="clear" w:color="auto" w:fill="FFFFFF"/>
              </w:rPr>
              <w:t>.</w:t>
            </w:r>
          </w:p>
        </w:tc>
      </w:tr>
      <w:tr w:rsidR="008002AD" w:rsidRPr="00B117B0" w14:paraId="64AA5943" w14:textId="77777777" w:rsidTr="00B117B0">
        <w:tc>
          <w:tcPr>
            <w:tcW w:w="562" w:type="dxa"/>
            <w:tcBorders>
              <w:top w:val="single" w:sz="4" w:space="0" w:color="auto"/>
            </w:tcBorders>
            <w:vAlign w:val="center"/>
          </w:tcPr>
          <w:p w14:paraId="63BF26C4"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15</w:t>
            </w:r>
          </w:p>
        </w:tc>
        <w:tc>
          <w:tcPr>
            <w:tcW w:w="1566" w:type="dxa"/>
            <w:tcBorders>
              <w:top w:val="single" w:sz="4" w:space="0" w:color="auto"/>
            </w:tcBorders>
            <w:vAlign w:val="center"/>
          </w:tcPr>
          <w:p w14:paraId="373F155B" w14:textId="77777777" w:rsidR="008002AD" w:rsidRPr="00B117B0" w:rsidRDefault="008002AD" w:rsidP="00B117B0">
            <w:pPr>
              <w:tabs>
                <w:tab w:val="left" w:pos="3240"/>
              </w:tabs>
              <w:ind w:firstLine="0"/>
              <w:rPr>
                <w:rFonts w:asciiTheme="majorBidi" w:hAnsiTheme="majorBidi" w:cstheme="majorBidi"/>
              </w:rPr>
            </w:pPr>
            <w:r w:rsidRPr="00B117B0">
              <w:rPr>
                <w:rFonts w:asciiTheme="majorBidi" w:hAnsiTheme="majorBidi" w:cstheme="majorBidi"/>
                <w:color w:val="222222"/>
                <w:shd w:val="clear" w:color="auto" w:fill="FFFFFF"/>
              </w:rPr>
              <w:t xml:space="preserve">Vinogradov, A., </w:t>
            </w:r>
            <w:proofErr w:type="spellStart"/>
            <w:r w:rsidRPr="00B117B0">
              <w:rPr>
                <w:rFonts w:asciiTheme="majorBidi" w:hAnsiTheme="majorBidi" w:cstheme="majorBidi"/>
                <w:color w:val="222222"/>
                <w:shd w:val="clear" w:color="auto" w:fill="FFFFFF"/>
              </w:rPr>
              <w:t>Bolshev</w:t>
            </w:r>
            <w:proofErr w:type="spellEnd"/>
            <w:r w:rsidRPr="00B117B0">
              <w:rPr>
                <w:rFonts w:asciiTheme="majorBidi" w:hAnsiTheme="majorBidi" w:cstheme="majorBidi"/>
                <w:color w:val="222222"/>
                <w:shd w:val="clear" w:color="auto" w:fill="FFFFFF"/>
              </w:rPr>
              <w:t xml:space="preserve">, V., Vinogradova, A., </w:t>
            </w:r>
            <w:proofErr w:type="spellStart"/>
            <w:r w:rsidRPr="00B117B0">
              <w:rPr>
                <w:rFonts w:asciiTheme="majorBidi" w:hAnsiTheme="majorBidi" w:cstheme="majorBidi"/>
                <w:color w:val="222222"/>
                <w:shd w:val="clear" w:color="auto" w:fill="FFFFFF"/>
              </w:rPr>
              <w:t>Jasiński</w:t>
            </w:r>
            <w:proofErr w:type="spellEnd"/>
            <w:r w:rsidRPr="00B117B0">
              <w:rPr>
                <w:rFonts w:asciiTheme="majorBidi" w:hAnsiTheme="majorBidi" w:cstheme="majorBidi"/>
                <w:color w:val="222222"/>
                <w:shd w:val="clear" w:color="auto" w:fill="FFFFFF"/>
              </w:rPr>
              <w:t xml:space="preserve">, M., Sikorski, T., </w:t>
            </w:r>
            <w:proofErr w:type="spellStart"/>
            <w:r w:rsidRPr="00B117B0">
              <w:rPr>
                <w:rFonts w:asciiTheme="majorBidi" w:hAnsiTheme="majorBidi" w:cstheme="majorBidi"/>
                <w:color w:val="222222"/>
                <w:shd w:val="clear" w:color="auto" w:fill="FFFFFF"/>
              </w:rPr>
              <w:t>Leonowicz</w:t>
            </w:r>
            <w:proofErr w:type="spellEnd"/>
            <w:r w:rsidRPr="00B117B0">
              <w:rPr>
                <w:rFonts w:asciiTheme="majorBidi" w:hAnsiTheme="majorBidi" w:cstheme="majorBidi"/>
                <w:color w:val="222222"/>
                <w:shd w:val="clear" w:color="auto" w:fill="FFFFFF"/>
              </w:rPr>
              <w:t xml:space="preserve">, Z., ... &amp; </w:t>
            </w:r>
            <w:proofErr w:type="spellStart"/>
            <w:r w:rsidRPr="00B117B0">
              <w:rPr>
                <w:rFonts w:asciiTheme="majorBidi" w:hAnsiTheme="majorBidi" w:cstheme="majorBidi"/>
                <w:color w:val="222222"/>
                <w:shd w:val="clear" w:color="auto" w:fill="FFFFFF"/>
              </w:rPr>
              <w:t>Jasińska</w:t>
            </w:r>
            <w:proofErr w:type="spellEnd"/>
            <w:r w:rsidRPr="00B117B0">
              <w:rPr>
                <w:rFonts w:asciiTheme="majorBidi" w:hAnsiTheme="majorBidi" w:cstheme="majorBidi"/>
                <w:color w:val="222222"/>
                <w:shd w:val="clear" w:color="auto" w:fill="FFFFFF"/>
              </w:rPr>
              <w:t>, E</w:t>
            </w:r>
          </w:p>
        </w:tc>
        <w:tc>
          <w:tcPr>
            <w:tcW w:w="724" w:type="dxa"/>
            <w:tcBorders>
              <w:top w:val="single" w:sz="4" w:space="0" w:color="auto"/>
            </w:tcBorders>
            <w:vAlign w:val="center"/>
          </w:tcPr>
          <w:p w14:paraId="0A2309F8"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2020</w:t>
            </w:r>
          </w:p>
        </w:tc>
        <w:tc>
          <w:tcPr>
            <w:tcW w:w="2672" w:type="dxa"/>
            <w:tcBorders>
              <w:top w:val="single" w:sz="4" w:space="0" w:color="auto"/>
            </w:tcBorders>
            <w:vAlign w:val="center"/>
          </w:tcPr>
          <w:p w14:paraId="7D4234A0" w14:textId="71D64A7D" w:rsidR="008002AD" w:rsidRPr="00B117B0" w:rsidRDefault="008002AD" w:rsidP="00B117B0">
            <w:pPr>
              <w:spacing w:after="0"/>
              <w:ind w:firstLine="0"/>
              <w:rPr>
                <w:rFonts w:asciiTheme="majorBidi" w:hAnsiTheme="majorBidi" w:cstheme="majorBidi"/>
                <w:lang w:bidi="ar-JO"/>
              </w:rPr>
            </w:pPr>
            <w:r w:rsidRPr="00B117B0">
              <w:rPr>
                <w:rFonts w:asciiTheme="majorBidi" w:hAnsiTheme="majorBidi" w:cstheme="majorBidi"/>
                <w:color w:val="222222"/>
                <w:shd w:val="clear" w:color="auto" w:fill="FFFFFF"/>
              </w:rPr>
              <w:t>Analysis of the power supply restoration time after failures in power transmission lines.</w:t>
            </w:r>
          </w:p>
        </w:tc>
        <w:tc>
          <w:tcPr>
            <w:tcW w:w="3543" w:type="dxa"/>
            <w:tcBorders>
              <w:top w:val="single" w:sz="4" w:space="0" w:color="auto"/>
            </w:tcBorders>
            <w:vAlign w:val="center"/>
          </w:tcPr>
          <w:p w14:paraId="777F2B3A" w14:textId="5F60E43E" w:rsidR="008002AD" w:rsidRPr="00B117B0" w:rsidRDefault="008002AD" w:rsidP="00B117B0">
            <w:pPr>
              <w:spacing w:after="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 xml:space="preserve">The identified energy supply restoration period (5.28h) is identical to </w:t>
            </w:r>
            <w:r w:rsidR="008F66B4" w:rsidRPr="00B117B0">
              <w:rPr>
                <w:rFonts w:asciiTheme="majorBidi" w:hAnsiTheme="majorBidi" w:cstheme="majorBidi"/>
                <w:color w:val="222222"/>
                <w:shd w:val="clear" w:color="auto" w:fill="FFFFFF"/>
              </w:rPr>
              <w:t>the</w:t>
            </w:r>
            <w:r w:rsidRPr="00B117B0">
              <w:rPr>
                <w:rFonts w:asciiTheme="majorBidi" w:hAnsiTheme="majorBidi" w:cstheme="majorBidi"/>
                <w:color w:val="222222"/>
                <w:shd w:val="clear" w:color="auto" w:fill="FFFFFF"/>
              </w:rPr>
              <w:t xml:space="preserve"> values of statistical analysis of the inspected energy supply firm.</w:t>
            </w:r>
            <w:r w:rsidRPr="00B117B0">
              <w:rPr>
                <w:rFonts w:asciiTheme="majorBidi" w:hAnsiTheme="majorBidi" w:cstheme="majorBidi"/>
              </w:rPr>
              <w:t xml:space="preserve"> </w:t>
            </w:r>
            <w:r w:rsidRPr="00B117B0">
              <w:rPr>
                <w:rFonts w:asciiTheme="majorBidi" w:hAnsiTheme="majorBidi" w:cstheme="majorBidi"/>
                <w:color w:val="222222"/>
                <w:shd w:val="clear" w:color="auto" w:fill="FFFFFF"/>
              </w:rPr>
              <w:t>The technical techniques of electrical grid automation were calculated to minimize the time needed for energy feed restoration. These values were sorted according to the time intervals they minimized.</w:t>
            </w:r>
          </w:p>
        </w:tc>
      </w:tr>
    </w:tbl>
    <w:p w14:paraId="3C814ADF" w14:textId="77777777" w:rsidR="006F16C6" w:rsidRDefault="006F16C6" w:rsidP="006F16C6">
      <w:pPr>
        <w:pStyle w:val="Caption"/>
        <w:keepNext/>
        <w:spacing w:after="0"/>
      </w:pPr>
    </w:p>
    <w:p w14:paraId="045049D6" w14:textId="77777777" w:rsidR="006F16C6" w:rsidRDefault="006F16C6">
      <w:pPr>
        <w:spacing w:after="160" w:line="259" w:lineRule="auto"/>
        <w:jc w:val="left"/>
        <w:rPr>
          <w:b/>
          <w:iCs/>
          <w:sz w:val="22"/>
          <w:szCs w:val="18"/>
        </w:rPr>
      </w:pPr>
      <w:r>
        <w:br w:type="page"/>
      </w:r>
    </w:p>
    <w:p w14:paraId="63D73B97" w14:textId="172D4F2A"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5EC4B4ED" w14:textId="77777777" w:rsidTr="00B117B0">
        <w:tc>
          <w:tcPr>
            <w:tcW w:w="562" w:type="dxa"/>
            <w:tcBorders>
              <w:top w:val="single" w:sz="4" w:space="0" w:color="auto"/>
            </w:tcBorders>
            <w:vAlign w:val="center"/>
          </w:tcPr>
          <w:p w14:paraId="762F4FA8"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16</w:t>
            </w:r>
          </w:p>
        </w:tc>
        <w:tc>
          <w:tcPr>
            <w:tcW w:w="1566" w:type="dxa"/>
            <w:tcBorders>
              <w:top w:val="single" w:sz="4" w:space="0" w:color="auto"/>
            </w:tcBorders>
            <w:vAlign w:val="center"/>
          </w:tcPr>
          <w:p w14:paraId="100FC497"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Han, J., Yang, Z., Zhang, Q., Chen, C., Li, H., Lai, S., ... &amp; Chen, R.</w:t>
            </w:r>
          </w:p>
        </w:tc>
        <w:tc>
          <w:tcPr>
            <w:tcW w:w="724" w:type="dxa"/>
            <w:tcBorders>
              <w:top w:val="single" w:sz="4" w:space="0" w:color="auto"/>
            </w:tcBorders>
            <w:vAlign w:val="center"/>
          </w:tcPr>
          <w:p w14:paraId="47F57F57"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2019</w:t>
            </w:r>
          </w:p>
        </w:tc>
        <w:tc>
          <w:tcPr>
            <w:tcW w:w="2672" w:type="dxa"/>
            <w:tcBorders>
              <w:top w:val="single" w:sz="4" w:space="0" w:color="auto"/>
            </w:tcBorders>
            <w:vAlign w:val="center"/>
          </w:tcPr>
          <w:p w14:paraId="30230612" w14:textId="73B78B2A"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color w:val="222222"/>
                <w:shd w:val="clear" w:color="auto" w:fill="FFFFFF"/>
              </w:rPr>
              <w:t>A method of insulator faults detection in aerial images for high-voltage transmission lines inspection.</w:t>
            </w:r>
          </w:p>
        </w:tc>
        <w:tc>
          <w:tcPr>
            <w:tcW w:w="3543" w:type="dxa"/>
            <w:tcBorders>
              <w:top w:val="single" w:sz="4" w:space="0" w:color="auto"/>
            </w:tcBorders>
            <w:vAlign w:val="center"/>
          </w:tcPr>
          <w:p w14:paraId="4AACB5BB" w14:textId="66EBF5E9" w:rsidR="008002AD" w:rsidRPr="00B117B0" w:rsidRDefault="008002AD" w:rsidP="006F16C6">
            <w:pPr>
              <w:spacing w:before="240"/>
              <w:ind w:firstLine="0"/>
              <w:rPr>
                <w:rFonts w:asciiTheme="majorBidi" w:hAnsiTheme="majorBidi" w:cstheme="majorBidi"/>
              </w:rPr>
            </w:pPr>
            <w:r w:rsidRPr="00B117B0">
              <w:rPr>
                <w:rFonts w:asciiTheme="majorBidi" w:hAnsiTheme="majorBidi" w:cstheme="majorBidi"/>
              </w:rPr>
              <w:t>Conventional approaches</w:t>
            </w:r>
            <w:r w:rsidR="008F66B4" w:rsidRPr="00B117B0">
              <w:rPr>
                <w:rFonts w:asciiTheme="majorBidi" w:hAnsiTheme="majorBidi" w:cstheme="majorBidi"/>
              </w:rPr>
              <w:t xml:space="preserve"> are</w:t>
            </w:r>
            <w:r w:rsidRPr="00B117B0">
              <w:rPr>
                <w:rFonts w:asciiTheme="majorBidi" w:hAnsiTheme="majorBidi" w:cstheme="majorBidi"/>
              </w:rPr>
              <w:t xml:space="preserve"> usually free from the shortage of precis</w:t>
            </w:r>
            <w:r w:rsidR="008F66B4" w:rsidRPr="00B117B0">
              <w:rPr>
                <w:rFonts w:asciiTheme="majorBidi" w:hAnsiTheme="majorBidi" w:cstheme="majorBidi"/>
              </w:rPr>
              <w:t>ion</w:t>
            </w:r>
            <w:r w:rsidRPr="00B117B0">
              <w:rPr>
                <w:rFonts w:asciiTheme="majorBidi" w:hAnsiTheme="majorBidi" w:cstheme="majorBidi"/>
              </w:rPr>
              <w:t xml:space="preserve"> and robustness. Furthermore, these techniques can only explore one defect in the insulator but are not able to explore a multi-defect.</w:t>
            </w:r>
          </w:p>
        </w:tc>
      </w:tr>
      <w:tr w:rsidR="008002AD" w:rsidRPr="00B117B0" w14:paraId="67CE6890" w14:textId="77777777" w:rsidTr="00B117B0">
        <w:tc>
          <w:tcPr>
            <w:tcW w:w="562" w:type="dxa"/>
            <w:tcBorders>
              <w:top w:val="single" w:sz="4" w:space="0" w:color="auto"/>
            </w:tcBorders>
            <w:vAlign w:val="center"/>
          </w:tcPr>
          <w:p w14:paraId="3B5DDAD0"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17</w:t>
            </w:r>
          </w:p>
        </w:tc>
        <w:tc>
          <w:tcPr>
            <w:tcW w:w="1566" w:type="dxa"/>
            <w:tcBorders>
              <w:top w:val="single" w:sz="4" w:space="0" w:color="auto"/>
            </w:tcBorders>
            <w:vAlign w:val="center"/>
          </w:tcPr>
          <w:p w14:paraId="1AA03AED"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rPr>
              <w:t xml:space="preserve">Zhang, H., </w:t>
            </w:r>
            <w:r w:rsidRPr="00B117B0">
              <w:rPr>
                <w:rFonts w:asciiTheme="majorBidi" w:hAnsiTheme="majorBidi" w:cstheme="majorBidi"/>
                <w:color w:val="222222"/>
                <w:shd w:val="clear" w:color="auto" w:fill="FFFFFF"/>
              </w:rPr>
              <w:t>Yang</w:t>
            </w:r>
            <w:r w:rsidRPr="00B117B0">
              <w:rPr>
                <w:rFonts w:asciiTheme="majorBidi" w:hAnsiTheme="majorBidi" w:cstheme="majorBidi"/>
              </w:rPr>
              <w:t>, W., Yu, H., Zhang, H., &amp; Xia, G. S</w:t>
            </w:r>
          </w:p>
        </w:tc>
        <w:tc>
          <w:tcPr>
            <w:tcW w:w="724" w:type="dxa"/>
            <w:tcBorders>
              <w:top w:val="single" w:sz="4" w:space="0" w:color="auto"/>
            </w:tcBorders>
            <w:vAlign w:val="center"/>
          </w:tcPr>
          <w:p w14:paraId="10015604"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2019</w:t>
            </w:r>
          </w:p>
        </w:tc>
        <w:tc>
          <w:tcPr>
            <w:tcW w:w="2672" w:type="dxa"/>
            <w:tcBorders>
              <w:top w:val="single" w:sz="4" w:space="0" w:color="auto"/>
            </w:tcBorders>
            <w:vAlign w:val="center"/>
          </w:tcPr>
          <w:p w14:paraId="1E4D889C" w14:textId="77777777" w:rsidR="008002AD" w:rsidRPr="00B117B0" w:rsidRDefault="008002AD" w:rsidP="006F16C6">
            <w:pPr>
              <w:spacing w:before="240"/>
              <w:ind w:firstLine="0"/>
              <w:rPr>
                <w:rFonts w:asciiTheme="majorBidi" w:hAnsiTheme="majorBidi" w:cstheme="majorBidi"/>
                <w:lang w:bidi="ar-JO"/>
              </w:rPr>
            </w:pPr>
            <w:r w:rsidRPr="00B117B0">
              <w:rPr>
                <w:rFonts w:asciiTheme="majorBidi" w:hAnsiTheme="majorBidi" w:cstheme="majorBidi"/>
              </w:rPr>
              <w:t>Detecting power lines in UAV images with convolutional features and structured constraints</w:t>
            </w:r>
          </w:p>
        </w:tc>
        <w:tc>
          <w:tcPr>
            <w:tcW w:w="3543" w:type="dxa"/>
            <w:tcBorders>
              <w:top w:val="single" w:sz="4" w:space="0" w:color="auto"/>
            </w:tcBorders>
            <w:vAlign w:val="center"/>
          </w:tcPr>
          <w:p w14:paraId="46272BF6" w14:textId="77D41584" w:rsidR="008002AD" w:rsidRPr="00B117B0" w:rsidRDefault="008002AD" w:rsidP="006F16C6">
            <w:pPr>
              <w:spacing w:before="240"/>
              <w:ind w:firstLine="0"/>
              <w:rPr>
                <w:rFonts w:asciiTheme="majorBidi" w:hAnsiTheme="majorBidi" w:cstheme="majorBidi"/>
                <w:rtl/>
                <w:lang w:bidi="ar-JO"/>
              </w:rPr>
            </w:pPr>
            <w:r w:rsidRPr="00B117B0">
              <w:rPr>
                <w:rFonts w:asciiTheme="majorBidi" w:hAnsiTheme="majorBidi" w:cstheme="majorBidi"/>
              </w:rPr>
              <w:t xml:space="preserve">The technique is assessed on the energy line database and offers </w:t>
            </w:r>
            <w:r w:rsidR="008F66B4" w:rsidRPr="00B117B0">
              <w:rPr>
                <w:rFonts w:asciiTheme="majorBidi" w:hAnsiTheme="majorBidi" w:cstheme="majorBidi"/>
              </w:rPr>
              <w:t xml:space="preserve">a </w:t>
            </w:r>
            <w:r w:rsidRPr="00B117B0">
              <w:rPr>
                <w:rFonts w:asciiTheme="majorBidi" w:hAnsiTheme="majorBidi" w:cstheme="majorBidi"/>
              </w:rPr>
              <w:t xml:space="preserve">brilliant performance by comparing </w:t>
            </w:r>
            <w:r w:rsidR="00B117B0">
              <w:rPr>
                <w:rFonts w:asciiTheme="majorBidi" w:hAnsiTheme="majorBidi" w:cstheme="majorBidi"/>
              </w:rPr>
              <w:t xml:space="preserve">it </w:t>
            </w:r>
            <w:r w:rsidRPr="00B117B0">
              <w:rPr>
                <w:rFonts w:asciiTheme="majorBidi" w:hAnsiTheme="majorBidi" w:cstheme="majorBidi"/>
              </w:rPr>
              <w:t>to traditional methods.</w:t>
            </w:r>
          </w:p>
        </w:tc>
      </w:tr>
      <w:tr w:rsidR="008002AD" w:rsidRPr="00B117B0" w14:paraId="14AD260A" w14:textId="77777777" w:rsidTr="00B117B0">
        <w:tc>
          <w:tcPr>
            <w:tcW w:w="562" w:type="dxa"/>
            <w:tcBorders>
              <w:top w:val="single" w:sz="4" w:space="0" w:color="auto"/>
            </w:tcBorders>
            <w:vAlign w:val="center"/>
          </w:tcPr>
          <w:p w14:paraId="748E413D" w14:textId="77777777" w:rsidR="008002AD" w:rsidRPr="00B117B0" w:rsidRDefault="008002AD" w:rsidP="006F16C6">
            <w:pPr>
              <w:tabs>
                <w:tab w:val="left" w:pos="3240"/>
              </w:tabs>
              <w:spacing w:before="240"/>
              <w:ind w:firstLine="0"/>
              <w:jc w:val="center"/>
              <w:rPr>
                <w:rFonts w:asciiTheme="majorBidi" w:hAnsiTheme="majorBidi" w:cstheme="majorBidi"/>
                <w:b/>
                <w:bCs/>
              </w:rPr>
            </w:pPr>
            <w:r w:rsidRPr="00B117B0">
              <w:rPr>
                <w:rFonts w:asciiTheme="majorBidi" w:hAnsiTheme="majorBidi" w:cstheme="majorBidi"/>
                <w:b/>
                <w:bCs/>
              </w:rPr>
              <w:t>18</w:t>
            </w:r>
          </w:p>
        </w:tc>
        <w:tc>
          <w:tcPr>
            <w:tcW w:w="1566" w:type="dxa"/>
            <w:tcBorders>
              <w:top w:val="single" w:sz="4" w:space="0" w:color="auto"/>
            </w:tcBorders>
            <w:vAlign w:val="center"/>
          </w:tcPr>
          <w:p w14:paraId="1069B4B4" w14:textId="77777777" w:rsidR="008002AD" w:rsidRPr="00B117B0" w:rsidRDefault="008002AD" w:rsidP="006F16C6">
            <w:pPr>
              <w:tabs>
                <w:tab w:val="left" w:pos="3240"/>
              </w:tabs>
              <w:spacing w:before="240"/>
              <w:ind w:firstLine="0"/>
              <w:rPr>
                <w:rFonts w:asciiTheme="majorBidi" w:hAnsiTheme="majorBidi" w:cstheme="majorBidi"/>
              </w:rPr>
            </w:pPr>
            <w:r w:rsidRPr="00B117B0">
              <w:rPr>
                <w:rFonts w:asciiTheme="majorBidi" w:hAnsiTheme="majorBidi" w:cstheme="majorBidi"/>
                <w:color w:val="222222"/>
                <w:shd w:val="clear" w:color="auto" w:fill="FFFFFF"/>
              </w:rPr>
              <w:t>Azevedo, F., Dias, A., Almeida, J., Oliveira, A., Ferreira, A., Santos, T., ... &amp; Silva, E</w:t>
            </w:r>
          </w:p>
        </w:tc>
        <w:tc>
          <w:tcPr>
            <w:tcW w:w="724" w:type="dxa"/>
            <w:tcBorders>
              <w:top w:val="single" w:sz="4" w:space="0" w:color="auto"/>
            </w:tcBorders>
            <w:vAlign w:val="center"/>
          </w:tcPr>
          <w:p w14:paraId="42461477"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2019</w:t>
            </w:r>
          </w:p>
        </w:tc>
        <w:tc>
          <w:tcPr>
            <w:tcW w:w="2672" w:type="dxa"/>
            <w:tcBorders>
              <w:top w:val="single" w:sz="4" w:space="0" w:color="auto"/>
            </w:tcBorders>
            <w:vAlign w:val="center"/>
          </w:tcPr>
          <w:p w14:paraId="4C0209AB" w14:textId="54F38469" w:rsidR="008002AD" w:rsidRPr="00B117B0" w:rsidRDefault="008002AD" w:rsidP="006F16C6">
            <w:pPr>
              <w:spacing w:before="240"/>
              <w:ind w:firstLine="0"/>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Lidar-based real-time detection and modeling of power lines for unmanned aerial vehicles</w:t>
            </w:r>
          </w:p>
        </w:tc>
        <w:tc>
          <w:tcPr>
            <w:tcW w:w="3543" w:type="dxa"/>
            <w:tcBorders>
              <w:top w:val="single" w:sz="4" w:space="0" w:color="auto"/>
            </w:tcBorders>
            <w:vAlign w:val="center"/>
          </w:tcPr>
          <w:p w14:paraId="0539C7A8" w14:textId="7BE33BFB" w:rsidR="008002AD" w:rsidRPr="00B117B0" w:rsidRDefault="008F66B4" w:rsidP="006F16C6">
            <w:pPr>
              <w:spacing w:before="240"/>
              <w:ind w:firstLine="0"/>
              <w:rPr>
                <w:rFonts w:asciiTheme="majorBidi" w:hAnsiTheme="majorBidi" w:cstheme="majorBidi"/>
              </w:rPr>
            </w:pPr>
            <w:r w:rsidRPr="00B117B0">
              <w:rPr>
                <w:rFonts w:asciiTheme="majorBidi" w:hAnsiTheme="majorBidi" w:cstheme="majorBidi"/>
              </w:rPr>
              <w:t>U</w:t>
            </w:r>
            <w:r w:rsidR="008002AD" w:rsidRPr="00B117B0">
              <w:rPr>
                <w:rFonts w:asciiTheme="majorBidi" w:hAnsiTheme="majorBidi" w:cstheme="majorBidi"/>
              </w:rPr>
              <w:t xml:space="preserve">tilizing an actual database, the algorithm illustrated hopeful findings each in terms of treatment period </w:t>
            </w:r>
            <w:proofErr w:type="gramStart"/>
            <w:r w:rsidR="008002AD" w:rsidRPr="00B117B0">
              <w:rPr>
                <w:rFonts w:asciiTheme="majorBidi" w:hAnsiTheme="majorBidi" w:cstheme="majorBidi"/>
              </w:rPr>
              <w:t>and  outputs</w:t>
            </w:r>
            <w:proofErr w:type="gramEnd"/>
            <w:r w:rsidR="008002AD" w:rsidRPr="00B117B0">
              <w:rPr>
                <w:rFonts w:asciiTheme="majorBidi" w:hAnsiTheme="majorBidi" w:cstheme="majorBidi"/>
              </w:rPr>
              <w:t>, providing real-time object-depend perception abilities for other strata of treatment</w:t>
            </w:r>
          </w:p>
        </w:tc>
      </w:tr>
    </w:tbl>
    <w:p w14:paraId="69380AAC" w14:textId="77777777" w:rsidR="006F16C6" w:rsidRDefault="006F16C6" w:rsidP="006F16C6">
      <w:pPr>
        <w:pStyle w:val="Caption"/>
        <w:keepNext/>
        <w:spacing w:after="0"/>
      </w:pPr>
    </w:p>
    <w:p w14:paraId="289920ED" w14:textId="77777777" w:rsidR="006F16C6" w:rsidRDefault="006F16C6">
      <w:pPr>
        <w:spacing w:after="160" w:line="259" w:lineRule="auto"/>
        <w:jc w:val="left"/>
        <w:rPr>
          <w:b/>
          <w:iCs/>
          <w:sz w:val="22"/>
          <w:szCs w:val="18"/>
        </w:rPr>
      </w:pPr>
      <w:r>
        <w:br w:type="page"/>
      </w:r>
    </w:p>
    <w:p w14:paraId="4042CF7B" w14:textId="25FE51E9"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7DFE214E" w14:textId="77777777" w:rsidTr="00B117B0">
        <w:tc>
          <w:tcPr>
            <w:tcW w:w="562" w:type="dxa"/>
            <w:tcBorders>
              <w:top w:val="single" w:sz="4" w:space="0" w:color="auto"/>
            </w:tcBorders>
            <w:vAlign w:val="center"/>
          </w:tcPr>
          <w:p w14:paraId="51991557"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19</w:t>
            </w:r>
          </w:p>
        </w:tc>
        <w:tc>
          <w:tcPr>
            <w:tcW w:w="1566" w:type="dxa"/>
            <w:tcBorders>
              <w:top w:val="single" w:sz="4" w:space="0" w:color="auto"/>
            </w:tcBorders>
            <w:vAlign w:val="center"/>
          </w:tcPr>
          <w:p w14:paraId="78D47DEC" w14:textId="7D18970C" w:rsidR="008002AD" w:rsidRPr="00B117B0" w:rsidRDefault="008002AD" w:rsidP="00B117B0">
            <w:pPr>
              <w:tabs>
                <w:tab w:val="left" w:pos="3240"/>
              </w:tabs>
              <w:ind w:firstLine="0"/>
              <w:rPr>
                <w:rFonts w:asciiTheme="majorBidi" w:hAnsiTheme="majorBidi" w:cstheme="majorBidi"/>
              </w:rPr>
            </w:pPr>
            <w:r w:rsidRPr="00B117B0">
              <w:rPr>
                <w:rFonts w:asciiTheme="majorBidi" w:hAnsiTheme="majorBidi" w:cstheme="majorBidi"/>
              </w:rPr>
              <w:t>Li, B., Liu, M., Guo, Z., &amp; Ji, Y.</w:t>
            </w:r>
          </w:p>
        </w:tc>
        <w:tc>
          <w:tcPr>
            <w:tcW w:w="724" w:type="dxa"/>
            <w:tcBorders>
              <w:top w:val="single" w:sz="4" w:space="0" w:color="auto"/>
            </w:tcBorders>
            <w:vAlign w:val="center"/>
          </w:tcPr>
          <w:p w14:paraId="0AEFC657"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2018</w:t>
            </w:r>
          </w:p>
        </w:tc>
        <w:tc>
          <w:tcPr>
            <w:tcW w:w="2672" w:type="dxa"/>
            <w:tcBorders>
              <w:top w:val="single" w:sz="4" w:space="0" w:color="auto"/>
            </w:tcBorders>
            <w:vAlign w:val="center"/>
          </w:tcPr>
          <w:p w14:paraId="6BFB868E" w14:textId="2C814164" w:rsidR="008002AD" w:rsidRPr="00B117B0" w:rsidRDefault="008002AD" w:rsidP="00B117B0">
            <w:pPr>
              <w:spacing w:after="0"/>
              <w:ind w:firstLine="0"/>
              <w:rPr>
                <w:rFonts w:asciiTheme="majorBidi" w:hAnsiTheme="majorBidi" w:cstheme="majorBidi"/>
              </w:rPr>
            </w:pPr>
            <w:r w:rsidRPr="00B117B0">
              <w:rPr>
                <w:rFonts w:asciiTheme="majorBidi" w:hAnsiTheme="majorBidi" w:cstheme="majorBidi"/>
              </w:rPr>
              <w:t>Mechanical fault diagnosis of high voltage circuit breakers utilizing EWT-improved time</w:t>
            </w:r>
            <w:r w:rsidR="00B117B0">
              <w:rPr>
                <w:rFonts w:asciiTheme="majorBidi" w:hAnsiTheme="majorBidi" w:cstheme="majorBidi"/>
              </w:rPr>
              <w:t>-</w:t>
            </w:r>
            <w:r w:rsidRPr="00B117B0">
              <w:rPr>
                <w:rFonts w:asciiTheme="majorBidi" w:hAnsiTheme="majorBidi" w:cstheme="majorBidi"/>
              </w:rPr>
              <w:t>frequency entropy and optimal GRNN classifier</w:t>
            </w:r>
          </w:p>
        </w:tc>
        <w:tc>
          <w:tcPr>
            <w:tcW w:w="3543" w:type="dxa"/>
            <w:tcBorders>
              <w:top w:val="single" w:sz="4" w:space="0" w:color="auto"/>
            </w:tcBorders>
            <w:vAlign w:val="center"/>
          </w:tcPr>
          <w:p w14:paraId="2B65DDE3" w14:textId="3E8D926C" w:rsidR="008002AD" w:rsidRPr="00B117B0" w:rsidRDefault="008002AD" w:rsidP="00B117B0">
            <w:pPr>
              <w:spacing w:after="0"/>
              <w:ind w:firstLine="0"/>
              <w:rPr>
                <w:rFonts w:asciiTheme="majorBidi" w:hAnsiTheme="majorBidi" w:cstheme="majorBidi"/>
              </w:rPr>
            </w:pPr>
            <w:r w:rsidRPr="00B117B0">
              <w:rPr>
                <w:rFonts w:asciiTheme="majorBidi" w:hAnsiTheme="majorBidi" w:cstheme="majorBidi"/>
              </w:rPr>
              <w:t xml:space="preserve">The </w:t>
            </w:r>
            <w:r w:rsidR="00B117B0">
              <w:rPr>
                <w:rFonts w:asciiTheme="majorBidi" w:hAnsiTheme="majorBidi" w:cstheme="majorBidi"/>
              </w:rPr>
              <w:t>research tests</w:t>
            </w:r>
            <w:r w:rsidRPr="00B117B0">
              <w:rPr>
                <w:rFonts w:asciiTheme="majorBidi" w:hAnsiTheme="majorBidi" w:cstheme="majorBidi"/>
              </w:rPr>
              <w:t xml:space="preserve"> illustrate that </w:t>
            </w:r>
            <w:r w:rsidR="00B117B0">
              <w:rPr>
                <w:rFonts w:asciiTheme="majorBidi" w:hAnsiTheme="majorBidi" w:cstheme="majorBidi"/>
              </w:rPr>
              <w:t>the suggested defect exploration technique achieved the best performance by applying this best classifier for defect discovery. T</w:t>
            </w:r>
            <w:r w:rsidRPr="00B117B0">
              <w:rPr>
                <w:rFonts w:asciiTheme="majorBidi" w:hAnsiTheme="majorBidi" w:cstheme="majorBidi"/>
              </w:rPr>
              <w:t>he realization percentage ratio of obscure specimens is more than 95%</w:t>
            </w:r>
            <w:r w:rsidR="00B117B0">
              <w:rPr>
                <w:rFonts w:asciiTheme="majorBidi" w:hAnsiTheme="majorBidi" w:cstheme="majorBidi"/>
              </w:rPr>
              <w:t>. A</w:t>
            </w:r>
            <w:r w:rsidRPr="00B117B0">
              <w:rPr>
                <w:rFonts w:asciiTheme="majorBidi" w:hAnsiTheme="majorBidi" w:cstheme="majorBidi"/>
              </w:rPr>
              <w:t>lso</w:t>
            </w:r>
            <w:r w:rsidR="00B117B0">
              <w:rPr>
                <w:rFonts w:asciiTheme="majorBidi" w:hAnsiTheme="majorBidi" w:cstheme="majorBidi"/>
              </w:rPr>
              <w:t>,</w:t>
            </w:r>
            <w:r w:rsidRPr="00B117B0">
              <w:rPr>
                <w:rFonts w:asciiTheme="majorBidi" w:hAnsiTheme="majorBidi" w:cstheme="majorBidi"/>
              </w:rPr>
              <w:t xml:space="preserve"> the signal characteristics gained by the ITFE technique are </w:t>
            </w:r>
            <w:r w:rsidR="00B117B0">
              <w:rPr>
                <w:rFonts w:asciiTheme="majorBidi" w:hAnsiTheme="majorBidi" w:cstheme="majorBidi"/>
              </w:rPr>
              <w:t>fundamental</w:t>
            </w:r>
            <w:r w:rsidRPr="00B117B0">
              <w:rPr>
                <w:rFonts w:asciiTheme="majorBidi" w:hAnsiTheme="majorBidi" w:cstheme="majorBidi"/>
              </w:rPr>
              <w:t xml:space="preserve"> further </w:t>
            </w:r>
            <w:r w:rsidR="00B117B0">
              <w:rPr>
                <w:rFonts w:asciiTheme="majorBidi" w:hAnsiTheme="majorBidi" w:cstheme="majorBidi"/>
              </w:rPr>
              <w:t>than</w:t>
            </w:r>
            <w:r w:rsidRPr="00B117B0">
              <w:rPr>
                <w:rFonts w:asciiTheme="majorBidi" w:hAnsiTheme="majorBidi" w:cstheme="majorBidi"/>
              </w:rPr>
              <w:t xml:space="preserve"> </w:t>
            </w:r>
            <w:r w:rsidR="00B117B0">
              <w:rPr>
                <w:rFonts w:asciiTheme="majorBidi" w:hAnsiTheme="majorBidi" w:cstheme="majorBidi"/>
              </w:rPr>
              <w:t xml:space="preserve">the </w:t>
            </w:r>
            <w:r w:rsidRPr="00B117B0">
              <w:rPr>
                <w:rFonts w:asciiTheme="majorBidi" w:hAnsiTheme="majorBidi" w:cstheme="majorBidi"/>
              </w:rPr>
              <w:t>conventional TFE technique.</w:t>
            </w:r>
          </w:p>
        </w:tc>
      </w:tr>
      <w:tr w:rsidR="008002AD" w:rsidRPr="00B117B0" w14:paraId="23DFE13F" w14:textId="77777777" w:rsidTr="00B117B0">
        <w:tc>
          <w:tcPr>
            <w:tcW w:w="562" w:type="dxa"/>
            <w:tcBorders>
              <w:top w:val="single" w:sz="4" w:space="0" w:color="auto"/>
            </w:tcBorders>
            <w:vAlign w:val="center"/>
          </w:tcPr>
          <w:p w14:paraId="1950B75B"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20</w:t>
            </w:r>
          </w:p>
        </w:tc>
        <w:tc>
          <w:tcPr>
            <w:tcW w:w="1566" w:type="dxa"/>
            <w:tcBorders>
              <w:top w:val="single" w:sz="4" w:space="0" w:color="auto"/>
            </w:tcBorders>
            <w:vAlign w:val="center"/>
          </w:tcPr>
          <w:p w14:paraId="4896E803" w14:textId="77777777" w:rsidR="008002AD" w:rsidRPr="00B117B0" w:rsidRDefault="008002AD" w:rsidP="00B117B0">
            <w:pPr>
              <w:tabs>
                <w:tab w:val="left" w:pos="3240"/>
              </w:tabs>
              <w:ind w:firstLine="0"/>
              <w:rPr>
                <w:rFonts w:asciiTheme="majorBidi" w:hAnsiTheme="majorBidi" w:cstheme="majorBidi"/>
                <w:i/>
                <w:iCs/>
                <w:lang w:bidi="ar-JO"/>
              </w:rPr>
            </w:pPr>
            <w:r w:rsidRPr="00B117B0">
              <w:rPr>
                <w:rFonts w:asciiTheme="majorBidi" w:hAnsiTheme="majorBidi" w:cstheme="majorBidi"/>
                <w:color w:val="222222"/>
                <w:shd w:val="clear" w:color="auto" w:fill="FFFFFF"/>
              </w:rPr>
              <w:t>Wan, S., Chen, L., Dou, L., &amp; Zhou, J.</w:t>
            </w:r>
          </w:p>
        </w:tc>
        <w:tc>
          <w:tcPr>
            <w:tcW w:w="724" w:type="dxa"/>
            <w:tcBorders>
              <w:top w:val="single" w:sz="4" w:space="0" w:color="auto"/>
            </w:tcBorders>
            <w:vAlign w:val="center"/>
          </w:tcPr>
          <w:p w14:paraId="604F9FA4"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2018</w:t>
            </w:r>
          </w:p>
        </w:tc>
        <w:tc>
          <w:tcPr>
            <w:tcW w:w="2672" w:type="dxa"/>
            <w:tcBorders>
              <w:top w:val="single" w:sz="4" w:space="0" w:color="auto"/>
            </w:tcBorders>
            <w:vAlign w:val="center"/>
          </w:tcPr>
          <w:p w14:paraId="69AC4DA3" w14:textId="77777777" w:rsidR="008002AD" w:rsidRPr="00B117B0" w:rsidRDefault="008002AD" w:rsidP="00B117B0">
            <w:pPr>
              <w:spacing w:after="0"/>
              <w:ind w:firstLine="0"/>
              <w:rPr>
                <w:rFonts w:asciiTheme="majorBidi" w:hAnsiTheme="majorBidi" w:cstheme="majorBidi"/>
                <w:lang w:bidi="ar-JO"/>
              </w:rPr>
            </w:pPr>
            <w:r w:rsidRPr="00B117B0">
              <w:rPr>
                <w:rFonts w:asciiTheme="majorBidi" w:hAnsiTheme="majorBidi" w:cstheme="majorBidi"/>
                <w:color w:val="222222"/>
                <w:shd w:val="clear" w:color="auto" w:fill="FFFFFF"/>
              </w:rPr>
              <w:t>Mechanical fault diagnosis of HVCBs based on multi-feature entropy fusion and hybrid classifier</w:t>
            </w:r>
          </w:p>
        </w:tc>
        <w:tc>
          <w:tcPr>
            <w:tcW w:w="3543" w:type="dxa"/>
            <w:tcBorders>
              <w:top w:val="single" w:sz="4" w:space="0" w:color="auto"/>
            </w:tcBorders>
            <w:vAlign w:val="center"/>
          </w:tcPr>
          <w:p w14:paraId="122B581C" w14:textId="5DDC2064" w:rsidR="008002AD" w:rsidRPr="00B117B0" w:rsidRDefault="008002AD" w:rsidP="00B117B0">
            <w:pPr>
              <w:spacing w:after="0"/>
              <w:ind w:firstLine="0"/>
              <w:rPr>
                <w:rFonts w:asciiTheme="majorBidi" w:hAnsiTheme="majorBidi" w:cstheme="majorBidi"/>
                <w:lang w:bidi="ar-SY"/>
              </w:rPr>
            </w:pPr>
            <w:r w:rsidRPr="00B117B0">
              <w:rPr>
                <w:rFonts w:asciiTheme="majorBidi" w:hAnsiTheme="majorBidi" w:cstheme="majorBidi"/>
              </w:rPr>
              <w:t xml:space="preserve">The results illustrated that SVM </w:t>
            </w:r>
            <w:r w:rsidR="00B117B0">
              <w:rPr>
                <w:rFonts w:asciiTheme="majorBidi" w:hAnsiTheme="majorBidi" w:cstheme="majorBidi"/>
              </w:rPr>
              <w:t>could not</w:t>
            </w:r>
            <w:r w:rsidRPr="00B117B0">
              <w:rPr>
                <w:rFonts w:asciiTheme="majorBidi" w:hAnsiTheme="majorBidi" w:cstheme="majorBidi"/>
              </w:rPr>
              <w:t xml:space="preserve"> explore the unspecified defects, and the 1-class support vector machine gave </w:t>
            </w:r>
            <w:r w:rsidR="008F66B4" w:rsidRPr="00B117B0">
              <w:rPr>
                <w:rFonts w:asciiTheme="majorBidi" w:hAnsiTheme="majorBidi" w:cstheme="majorBidi"/>
              </w:rPr>
              <w:t xml:space="preserve">the </w:t>
            </w:r>
            <w:r w:rsidRPr="00B117B0">
              <w:rPr>
                <w:rFonts w:asciiTheme="majorBidi" w:hAnsiTheme="majorBidi" w:cstheme="majorBidi"/>
              </w:rPr>
              <w:t xml:space="preserve">least capability to explore the anonym defect than SVDD. The usage of the MFEF technique offered a precision of 100%, whereas the usage of a single-characteristics technique offered </w:t>
            </w:r>
            <w:r w:rsidR="008F66B4" w:rsidRPr="00B117B0">
              <w:rPr>
                <w:rFonts w:asciiTheme="majorBidi" w:hAnsiTheme="majorBidi" w:cstheme="majorBidi"/>
              </w:rPr>
              <w:t xml:space="preserve">a </w:t>
            </w:r>
            <w:r w:rsidRPr="00B117B0">
              <w:rPr>
                <w:rFonts w:asciiTheme="majorBidi" w:hAnsiTheme="majorBidi" w:cstheme="majorBidi"/>
              </w:rPr>
              <w:t xml:space="preserve">precision </w:t>
            </w:r>
            <w:r w:rsidR="008F66B4" w:rsidRPr="00B117B0">
              <w:rPr>
                <w:rFonts w:asciiTheme="majorBidi" w:hAnsiTheme="majorBidi" w:cstheme="majorBidi"/>
              </w:rPr>
              <w:t xml:space="preserve">of </w:t>
            </w:r>
            <w:r w:rsidRPr="00B117B0">
              <w:rPr>
                <w:rFonts w:asciiTheme="majorBidi" w:hAnsiTheme="majorBidi" w:cstheme="majorBidi"/>
              </w:rPr>
              <w:t xml:space="preserve">up to 75%. These findings affirmed that the suggested techniques </w:t>
            </w:r>
            <w:r w:rsidR="008F66B4" w:rsidRPr="00B117B0">
              <w:rPr>
                <w:rFonts w:asciiTheme="majorBidi" w:hAnsiTheme="majorBidi" w:cstheme="majorBidi"/>
              </w:rPr>
              <w:t xml:space="preserve">of </w:t>
            </w:r>
            <w:r w:rsidRPr="00B117B0">
              <w:rPr>
                <w:rFonts w:asciiTheme="majorBidi" w:hAnsiTheme="majorBidi" w:cstheme="majorBidi"/>
              </w:rPr>
              <w:t xml:space="preserve">collecting MFEF with </w:t>
            </w:r>
            <w:r w:rsidR="008F66B4" w:rsidRPr="00B117B0">
              <w:rPr>
                <w:rFonts w:asciiTheme="majorBidi" w:hAnsiTheme="majorBidi" w:cstheme="majorBidi"/>
              </w:rPr>
              <w:t xml:space="preserve">a </w:t>
            </w:r>
            <w:r w:rsidRPr="00B117B0">
              <w:rPr>
                <w:rFonts w:asciiTheme="majorBidi" w:hAnsiTheme="majorBidi" w:cstheme="majorBidi"/>
              </w:rPr>
              <w:t xml:space="preserve">combined classifier </w:t>
            </w:r>
            <w:r w:rsidR="008F66B4" w:rsidRPr="00B117B0">
              <w:rPr>
                <w:rFonts w:asciiTheme="majorBidi" w:hAnsiTheme="majorBidi" w:cstheme="majorBidi"/>
              </w:rPr>
              <w:t>are</w:t>
            </w:r>
            <w:r w:rsidRPr="00B117B0">
              <w:rPr>
                <w:rFonts w:asciiTheme="majorBidi" w:hAnsiTheme="majorBidi" w:cstheme="majorBidi"/>
              </w:rPr>
              <w:t xml:space="preserve"> consequently </w:t>
            </w:r>
            <w:proofErr w:type="gramStart"/>
            <w:r w:rsidRPr="00B117B0">
              <w:rPr>
                <w:rFonts w:asciiTheme="majorBidi" w:hAnsiTheme="majorBidi" w:cstheme="majorBidi"/>
              </w:rPr>
              <w:t>more effective and strong</w:t>
            </w:r>
            <w:proofErr w:type="gramEnd"/>
            <w:r w:rsidRPr="00B117B0">
              <w:rPr>
                <w:rFonts w:asciiTheme="majorBidi" w:hAnsiTheme="majorBidi" w:cstheme="majorBidi"/>
              </w:rPr>
              <w:t xml:space="preserve"> than conventional techniques.</w:t>
            </w:r>
          </w:p>
        </w:tc>
      </w:tr>
    </w:tbl>
    <w:p w14:paraId="1590F04D" w14:textId="1026D637"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13E894E0" w14:textId="77777777" w:rsidTr="00B117B0">
        <w:tc>
          <w:tcPr>
            <w:tcW w:w="562" w:type="dxa"/>
            <w:tcBorders>
              <w:top w:val="single" w:sz="4" w:space="0" w:color="auto"/>
            </w:tcBorders>
            <w:vAlign w:val="center"/>
          </w:tcPr>
          <w:p w14:paraId="5ED0F4C4" w14:textId="77777777" w:rsidR="008002AD" w:rsidRPr="00B117B0" w:rsidRDefault="008002AD" w:rsidP="00B117B0">
            <w:pPr>
              <w:tabs>
                <w:tab w:val="left" w:pos="3240"/>
              </w:tabs>
              <w:spacing w:after="0"/>
              <w:ind w:firstLine="0"/>
              <w:jc w:val="center"/>
              <w:rPr>
                <w:rFonts w:asciiTheme="majorBidi" w:hAnsiTheme="majorBidi" w:cstheme="majorBidi"/>
                <w:b/>
                <w:bCs/>
              </w:rPr>
            </w:pPr>
            <w:r w:rsidRPr="00B117B0">
              <w:rPr>
                <w:rFonts w:asciiTheme="majorBidi" w:hAnsiTheme="majorBidi" w:cstheme="majorBidi"/>
                <w:b/>
                <w:bCs/>
              </w:rPr>
              <w:t>21</w:t>
            </w:r>
          </w:p>
        </w:tc>
        <w:tc>
          <w:tcPr>
            <w:tcW w:w="1566" w:type="dxa"/>
            <w:tcBorders>
              <w:top w:val="single" w:sz="4" w:space="0" w:color="auto"/>
            </w:tcBorders>
            <w:vAlign w:val="center"/>
          </w:tcPr>
          <w:p w14:paraId="114AFCF7" w14:textId="77777777" w:rsidR="008002AD" w:rsidRPr="00B117B0" w:rsidRDefault="008002AD" w:rsidP="00B117B0">
            <w:pPr>
              <w:tabs>
                <w:tab w:val="left" w:pos="3240"/>
              </w:tabs>
              <w:ind w:firstLine="0"/>
              <w:rPr>
                <w:rFonts w:asciiTheme="majorBidi" w:hAnsiTheme="majorBidi" w:cstheme="majorBidi"/>
              </w:rPr>
            </w:pPr>
            <w:r w:rsidRPr="00B117B0">
              <w:rPr>
                <w:rFonts w:asciiTheme="majorBidi" w:hAnsiTheme="majorBidi" w:cstheme="majorBidi"/>
                <w:color w:val="222222"/>
                <w:shd w:val="clear" w:color="auto" w:fill="FFFFFF"/>
              </w:rPr>
              <w:t>Chen, C., Yang, B., Song, S., Peng, X., &amp; Huang, R.</w:t>
            </w:r>
          </w:p>
        </w:tc>
        <w:tc>
          <w:tcPr>
            <w:tcW w:w="724" w:type="dxa"/>
            <w:tcBorders>
              <w:top w:val="single" w:sz="4" w:space="0" w:color="auto"/>
            </w:tcBorders>
            <w:vAlign w:val="center"/>
          </w:tcPr>
          <w:p w14:paraId="04D74994" w14:textId="77777777" w:rsidR="008002AD" w:rsidRPr="00B117B0" w:rsidRDefault="008002AD" w:rsidP="00B117B0">
            <w:pPr>
              <w:tabs>
                <w:tab w:val="left" w:pos="3240"/>
              </w:tabs>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2018</w:t>
            </w:r>
          </w:p>
        </w:tc>
        <w:tc>
          <w:tcPr>
            <w:tcW w:w="2672" w:type="dxa"/>
            <w:tcBorders>
              <w:top w:val="single" w:sz="4" w:space="0" w:color="auto"/>
            </w:tcBorders>
            <w:vAlign w:val="center"/>
          </w:tcPr>
          <w:p w14:paraId="522E6EEF" w14:textId="334FB812" w:rsidR="008002AD" w:rsidRPr="00B117B0" w:rsidRDefault="008002AD" w:rsidP="00B117B0">
            <w:pPr>
              <w:spacing w:after="0"/>
              <w:ind w:firstLine="0"/>
              <w:rPr>
                <w:rFonts w:asciiTheme="majorBidi" w:hAnsiTheme="majorBidi" w:cstheme="majorBidi"/>
                <w:lang w:bidi="ar-JO"/>
              </w:rPr>
            </w:pPr>
            <w:r w:rsidRPr="00B117B0">
              <w:rPr>
                <w:rFonts w:asciiTheme="majorBidi" w:hAnsiTheme="majorBidi" w:cstheme="majorBidi"/>
                <w:color w:val="222222"/>
                <w:shd w:val="clear" w:color="auto" w:fill="FFFFFF"/>
              </w:rPr>
              <w:t xml:space="preserve">Auto clearance anomaly detection for </w:t>
            </w:r>
            <w:r w:rsidRPr="00B117B0">
              <w:rPr>
                <w:rFonts w:asciiTheme="majorBidi" w:hAnsiTheme="majorBidi" w:cstheme="majorBidi"/>
                <w:lang w:bidi="ar-JO"/>
              </w:rPr>
              <w:t>transmission</w:t>
            </w:r>
            <w:r w:rsidRPr="00B117B0">
              <w:rPr>
                <w:rFonts w:asciiTheme="majorBidi" w:hAnsiTheme="majorBidi" w:cstheme="majorBidi"/>
                <w:color w:val="222222"/>
                <w:shd w:val="clear" w:color="auto" w:fill="FFFFFF"/>
              </w:rPr>
              <w:t xml:space="preserve"> line corridors utilizing UAV-Borne LIDAR data</w:t>
            </w:r>
          </w:p>
        </w:tc>
        <w:tc>
          <w:tcPr>
            <w:tcW w:w="3543" w:type="dxa"/>
            <w:tcBorders>
              <w:top w:val="single" w:sz="4" w:space="0" w:color="auto"/>
            </w:tcBorders>
            <w:vAlign w:val="center"/>
          </w:tcPr>
          <w:p w14:paraId="5A629B31" w14:textId="3E8164F7" w:rsidR="008002AD" w:rsidRPr="00B117B0" w:rsidRDefault="008002AD" w:rsidP="006F16C6">
            <w:pPr>
              <w:spacing w:before="240" w:after="0"/>
              <w:ind w:firstLine="0"/>
              <w:rPr>
                <w:rFonts w:asciiTheme="majorBidi" w:hAnsiTheme="majorBidi" w:cstheme="majorBidi"/>
                <w:lang w:bidi="ar-SY"/>
              </w:rPr>
            </w:pPr>
            <w:r w:rsidRPr="00B117B0">
              <w:rPr>
                <w:rFonts w:asciiTheme="majorBidi" w:hAnsiTheme="majorBidi" w:cstheme="majorBidi"/>
              </w:rPr>
              <w:t xml:space="preserve">The results illustrated that SVM </w:t>
            </w:r>
            <w:r w:rsidR="00B117B0">
              <w:rPr>
                <w:rFonts w:asciiTheme="majorBidi" w:hAnsiTheme="majorBidi" w:cstheme="majorBidi"/>
              </w:rPr>
              <w:t>could not</w:t>
            </w:r>
            <w:r w:rsidRPr="00B117B0">
              <w:rPr>
                <w:rFonts w:asciiTheme="majorBidi" w:hAnsiTheme="majorBidi" w:cstheme="majorBidi"/>
              </w:rPr>
              <w:t xml:space="preserve"> explore the unspecified defects, and the 1-class support vector machine gave </w:t>
            </w:r>
            <w:r w:rsidR="008F66B4" w:rsidRPr="00B117B0">
              <w:rPr>
                <w:rFonts w:asciiTheme="majorBidi" w:hAnsiTheme="majorBidi" w:cstheme="majorBidi"/>
              </w:rPr>
              <w:t xml:space="preserve">the </w:t>
            </w:r>
            <w:r w:rsidRPr="00B117B0">
              <w:rPr>
                <w:rFonts w:asciiTheme="majorBidi" w:hAnsiTheme="majorBidi" w:cstheme="majorBidi"/>
              </w:rPr>
              <w:t xml:space="preserve">least capability to explore the anonym defect than SVDD. The usage of the MFEF technique offered a precision of 100%, whereas the usage of a single-characteristics technique offered </w:t>
            </w:r>
            <w:r w:rsidR="008F66B4" w:rsidRPr="00B117B0">
              <w:rPr>
                <w:rFonts w:asciiTheme="majorBidi" w:hAnsiTheme="majorBidi" w:cstheme="majorBidi"/>
              </w:rPr>
              <w:t>a</w:t>
            </w:r>
            <w:r w:rsidR="00B117B0">
              <w:rPr>
                <w:rFonts w:asciiTheme="majorBidi" w:hAnsiTheme="majorBidi" w:cstheme="majorBidi"/>
              </w:rPr>
              <w:t>n accuracy</w:t>
            </w:r>
            <w:r w:rsidRPr="00B117B0">
              <w:rPr>
                <w:rFonts w:asciiTheme="majorBidi" w:hAnsiTheme="majorBidi" w:cstheme="majorBidi"/>
              </w:rPr>
              <w:t xml:space="preserve"> </w:t>
            </w:r>
            <w:r w:rsidR="008F66B4" w:rsidRPr="00B117B0">
              <w:rPr>
                <w:rFonts w:asciiTheme="majorBidi" w:hAnsiTheme="majorBidi" w:cstheme="majorBidi"/>
              </w:rPr>
              <w:t xml:space="preserve">of </w:t>
            </w:r>
            <w:r w:rsidRPr="00B117B0">
              <w:rPr>
                <w:rFonts w:asciiTheme="majorBidi" w:hAnsiTheme="majorBidi" w:cstheme="majorBidi"/>
              </w:rPr>
              <w:t xml:space="preserve">up to 75%. These findings affirmed that the suggested techniques </w:t>
            </w:r>
            <w:r w:rsidR="008F66B4" w:rsidRPr="00B117B0">
              <w:rPr>
                <w:rFonts w:asciiTheme="majorBidi" w:hAnsiTheme="majorBidi" w:cstheme="majorBidi"/>
              </w:rPr>
              <w:t xml:space="preserve">of </w:t>
            </w:r>
            <w:r w:rsidRPr="00B117B0">
              <w:rPr>
                <w:rFonts w:asciiTheme="majorBidi" w:hAnsiTheme="majorBidi" w:cstheme="majorBidi"/>
              </w:rPr>
              <w:t xml:space="preserve">collecting MFEF with </w:t>
            </w:r>
            <w:r w:rsidR="008F66B4" w:rsidRPr="00B117B0">
              <w:rPr>
                <w:rFonts w:asciiTheme="majorBidi" w:hAnsiTheme="majorBidi" w:cstheme="majorBidi"/>
              </w:rPr>
              <w:t xml:space="preserve">a </w:t>
            </w:r>
            <w:r w:rsidRPr="00B117B0">
              <w:rPr>
                <w:rFonts w:asciiTheme="majorBidi" w:hAnsiTheme="majorBidi" w:cstheme="majorBidi"/>
              </w:rPr>
              <w:t xml:space="preserve">combined classifier </w:t>
            </w:r>
            <w:r w:rsidR="008F66B4" w:rsidRPr="00B117B0">
              <w:rPr>
                <w:rFonts w:asciiTheme="majorBidi" w:hAnsiTheme="majorBidi" w:cstheme="majorBidi"/>
              </w:rPr>
              <w:t>are</w:t>
            </w:r>
            <w:r w:rsidRPr="00B117B0">
              <w:rPr>
                <w:rFonts w:asciiTheme="majorBidi" w:hAnsiTheme="majorBidi" w:cstheme="majorBidi"/>
              </w:rPr>
              <w:t xml:space="preserve"> consequently </w:t>
            </w:r>
            <w:proofErr w:type="gramStart"/>
            <w:r w:rsidRPr="00B117B0">
              <w:rPr>
                <w:rFonts w:asciiTheme="majorBidi" w:hAnsiTheme="majorBidi" w:cstheme="majorBidi"/>
              </w:rPr>
              <w:t>more effective and strong</w:t>
            </w:r>
            <w:proofErr w:type="gramEnd"/>
            <w:r w:rsidRPr="00B117B0">
              <w:rPr>
                <w:rFonts w:asciiTheme="majorBidi" w:hAnsiTheme="majorBidi" w:cstheme="majorBidi"/>
              </w:rPr>
              <w:t xml:space="preserve"> than conventional techniques.</w:t>
            </w:r>
          </w:p>
        </w:tc>
      </w:tr>
    </w:tbl>
    <w:p w14:paraId="25A8FD4D" w14:textId="77777777" w:rsidR="006F16C6" w:rsidRDefault="006F16C6" w:rsidP="006F16C6">
      <w:pPr>
        <w:pStyle w:val="Caption"/>
        <w:keepNext/>
        <w:spacing w:after="0"/>
      </w:pPr>
    </w:p>
    <w:p w14:paraId="28AD5F2F" w14:textId="77777777" w:rsidR="006F16C6" w:rsidRDefault="006F16C6">
      <w:pPr>
        <w:spacing w:after="160" w:line="259" w:lineRule="auto"/>
        <w:jc w:val="left"/>
        <w:rPr>
          <w:b/>
          <w:iCs/>
          <w:sz w:val="22"/>
          <w:szCs w:val="18"/>
        </w:rPr>
      </w:pPr>
      <w:r>
        <w:br w:type="page"/>
      </w:r>
    </w:p>
    <w:p w14:paraId="3CF4AC76" w14:textId="5F0A495D" w:rsidR="006F16C6" w:rsidRPr="006F16C6" w:rsidRDefault="006F16C6" w:rsidP="006F16C6">
      <w:pPr>
        <w:pStyle w:val="Caption"/>
        <w:keepNext/>
        <w:spacing w:after="0"/>
        <w:rPr>
          <w:b w:val="0"/>
          <w:bCs/>
        </w:rPr>
      </w:pPr>
      <w:r w:rsidRPr="006F16C6">
        <w:lastRenderedPageBreak/>
        <w:t xml:space="preserve">Table 2.1: </w:t>
      </w:r>
      <w:r>
        <w:rPr>
          <w:b w:val="0"/>
          <w:bCs/>
        </w:rPr>
        <w:t>T</w:t>
      </w:r>
      <w:r w:rsidRPr="00B117B0">
        <w:rPr>
          <w:b w:val="0"/>
          <w:bCs/>
        </w:rPr>
        <w:t xml:space="preserve">he </w:t>
      </w:r>
      <w:r>
        <w:rPr>
          <w:b w:val="0"/>
          <w:bCs/>
        </w:rPr>
        <w:t>significant</w:t>
      </w:r>
      <w:r w:rsidRPr="00B117B0">
        <w:rPr>
          <w:b w:val="0"/>
          <w:bCs/>
        </w:rPr>
        <w:t xml:space="preserve"> results and relevance o</w:t>
      </w:r>
      <w:r>
        <w:rPr>
          <w:b w:val="0"/>
          <w:bCs/>
        </w:rPr>
        <w:t>f all publications reviewed in the second chapter. “</w:t>
      </w:r>
      <w:proofErr w:type="gramStart"/>
      <w:r>
        <w:rPr>
          <w:b w:val="0"/>
          <w:bCs/>
        </w:rPr>
        <w:t>tables</w:t>
      </w:r>
      <w:proofErr w:type="gramEnd"/>
      <w:r>
        <w:rPr>
          <w:b w:val="0"/>
          <w:bCs/>
        </w:rPr>
        <w:t xml:space="preserve"> continued”</w:t>
      </w:r>
    </w:p>
    <w:tbl>
      <w:tblPr>
        <w:tblStyle w:val="TableGrid"/>
        <w:tblpPr w:leftFromText="180" w:rightFromText="180" w:vertAnchor="text" w:tblpY="1"/>
        <w:tblOverlap w:val="never"/>
        <w:tblW w:w="9067" w:type="dxa"/>
        <w:tblLayout w:type="fixed"/>
        <w:tblLook w:val="04A0" w:firstRow="1" w:lastRow="0" w:firstColumn="1" w:lastColumn="0" w:noHBand="0" w:noVBand="1"/>
      </w:tblPr>
      <w:tblGrid>
        <w:gridCol w:w="562"/>
        <w:gridCol w:w="1566"/>
        <w:gridCol w:w="724"/>
        <w:gridCol w:w="2672"/>
        <w:gridCol w:w="3543"/>
      </w:tblGrid>
      <w:tr w:rsidR="008002AD" w:rsidRPr="00B117B0" w14:paraId="5B2381F7" w14:textId="77777777" w:rsidTr="00B117B0">
        <w:tc>
          <w:tcPr>
            <w:tcW w:w="562" w:type="dxa"/>
            <w:tcBorders>
              <w:top w:val="single" w:sz="4" w:space="0" w:color="auto"/>
              <w:bottom w:val="single" w:sz="4" w:space="0" w:color="auto"/>
            </w:tcBorders>
            <w:vAlign w:val="center"/>
          </w:tcPr>
          <w:p w14:paraId="5CA40255" w14:textId="77777777" w:rsidR="008002AD" w:rsidRPr="00B117B0" w:rsidRDefault="008002AD" w:rsidP="006F16C6">
            <w:pPr>
              <w:tabs>
                <w:tab w:val="left" w:pos="3240"/>
              </w:tabs>
              <w:spacing w:before="240" w:after="0"/>
              <w:ind w:firstLine="0"/>
              <w:jc w:val="center"/>
              <w:rPr>
                <w:rFonts w:asciiTheme="majorBidi" w:hAnsiTheme="majorBidi" w:cstheme="majorBidi"/>
                <w:b/>
                <w:bCs/>
              </w:rPr>
            </w:pPr>
            <w:r w:rsidRPr="00B117B0">
              <w:rPr>
                <w:rFonts w:asciiTheme="majorBidi" w:hAnsiTheme="majorBidi" w:cstheme="majorBidi"/>
                <w:b/>
                <w:bCs/>
              </w:rPr>
              <w:t>22</w:t>
            </w:r>
          </w:p>
        </w:tc>
        <w:tc>
          <w:tcPr>
            <w:tcW w:w="1566" w:type="dxa"/>
            <w:tcBorders>
              <w:top w:val="single" w:sz="4" w:space="0" w:color="auto"/>
              <w:bottom w:val="single" w:sz="4" w:space="0" w:color="auto"/>
            </w:tcBorders>
            <w:vAlign w:val="center"/>
          </w:tcPr>
          <w:p w14:paraId="1AFA501F" w14:textId="77777777" w:rsidR="008002AD" w:rsidRPr="00B117B0" w:rsidRDefault="008002AD" w:rsidP="006F16C6">
            <w:pPr>
              <w:tabs>
                <w:tab w:val="left" w:pos="3240"/>
              </w:tabs>
              <w:spacing w:before="240"/>
              <w:ind w:firstLine="0"/>
              <w:rPr>
                <w:rFonts w:asciiTheme="majorBidi" w:hAnsiTheme="majorBidi" w:cstheme="majorBidi"/>
                <w:color w:val="222222"/>
                <w:shd w:val="clear" w:color="auto" w:fill="FFFFFF"/>
              </w:rPr>
            </w:pPr>
            <w:proofErr w:type="spellStart"/>
            <w:r w:rsidRPr="00B117B0">
              <w:rPr>
                <w:rFonts w:asciiTheme="majorBidi" w:hAnsiTheme="majorBidi" w:cstheme="majorBidi"/>
                <w:color w:val="222222"/>
                <w:shd w:val="clear" w:color="auto" w:fill="FFFFFF"/>
              </w:rPr>
              <w:t>Hristoforou</w:t>
            </w:r>
            <w:proofErr w:type="spellEnd"/>
            <w:r w:rsidRPr="00B117B0">
              <w:rPr>
                <w:rFonts w:asciiTheme="majorBidi" w:hAnsiTheme="majorBidi" w:cstheme="majorBidi"/>
                <w:color w:val="222222"/>
                <w:shd w:val="clear" w:color="auto" w:fill="FFFFFF"/>
              </w:rPr>
              <w:t>.</w:t>
            </w:r>
          </w:p>
        </w:tc>
        <w:tc>
          <w:tcPr>
            <w:tcW w:w="724" w:type="dxa"/>
            <w:tcBorders>
              <w:top w:val="single" w:sz="4" w:space="0" w:color="auto"/>
              <w:bottom w:val="single" w:sz="4" w:space="0" w:color="auto"/>
            </w:tcBorders>
            <w:vAlign w:val="center"/>
          </w:tcPr>
          <w:p w14:paraId="0FE0758E" w14:textId="77777777" w:rsidR="008002AD" w:rsidRPr="00B117B0" w:rsidRDefault="008002AD" w:rsidP="006F16C6">
            <w:pPr>
              <w:tabs>
                <w:tab w:val="left" w:pos="3240"/>
              </w:tabs>
              <w:spacing w:before="240"/>
              <w:ind w:firstLine="0"/>
              <w:jc w:val="center"/>
              <w:rPr>
                <w:rFonts w:asciiTheme="majorBidi" w:hAnsiTheme="majorBidi" w:cstheme="majorBidi"/>
                <w:color w:val="222222"/>
                <w:shd w:val="clear" w:color="auto" w:fill="FFFFFF"/>
              </w:rPr>
            </w:pPr>
            <w:r w:rsidRPr="00B117B0">
              <w:rPr>
                <w:rFonts w:asciiTheme="majorBidi" w:hAnsiTheme="majorBidi" w:cstheme="majorBidi"/>
                <w:color w:val="222222"/>
                <w:shd w:val="clear" w:color="auto" w:fill="FFFFFF"/>
              </w:rPr>
              <w:t>2018</w:t>
            </w:r>
          </w:p>
        </w:tc>
        <w:tc>
          <w:tcPr>
            <w:tcW w:w="2672" w:type="dxa"/>
            <w:tcBorders>
              <w:top w:val="single" w:sz="4" w:space="0" w:color="auto"/>
              <w:bottom w:val="single" w:sz="4" w:space="0" w:color="auto"/>
            </w:tcBorders>
            <w:vAlign w:val="center"/>
          </w:tcPr>
          <w:p w14:paraId="310A7638" w14:textId="3F66036A" w:rsidR="008002AD" w:rsidRPr="00B117B0" w:rsidRDefault="008002AD" w:rsidP="006F16C6">
            <w:pPr>
              <w:pStyle w:val="ListParagraph"/>
              <w:tabs>
                <w:tab w:val="left" w:pos="1913"/>
              </w:tabs>
              <w:spacing w:before="240"/>
              <w:ind w:left="0" w:firstLine="0"/>
              <w:rPr>
                <w:rFonts w:asciiTheme="majorBidi" w:hAnsiTheme="majorBidi" w:cstheme="majorBidi"/>
                <w:lang w:bidi="ar-JO"/>
              </w:rPr>
            </w:pPr>
            <w:r w:rsidRPr="00B117B0">
              <w:rPr>
                <w:rFonts w:asciiTheme="majorBidi" w:hAnsiTheme="majorBidi" w:cstheme="majorBidi"/>
                <w:lang w:bidi="ar-JO"/>
              </w:rPr>
              <w:t>Advanced Non-Destructive Testing in Steels</w:t>
            </w:r>
            <w:hyperlink r:id="rId31" w:history="1"/>
          </w:p>
        </w:tc>
        <w:tc>
          <w:tcPr>
            <w:tcW w:w="3543" w:type="dxa"/>
            <w:tcBorders>
              <w:top w:val="single" w:sz="4" w:space="0" w:color="auto"/>
              <w:bottom w:val="single" w:sz="4" w:space="0" w:color="auto"/>
            </w:tcBorders>
            <w:vAlign w:val="center"/>
          </w:tcPr>
          <w:p w14:paraId="79660D92" w14:textId="03B792AE" w:rsidR="008002AD" w:rsidRPr="00B117B0" w:rsidRDefault="008002AD" w:rsidP="006F16C6">
            <w:pPr>
              <w:spacing w:before="240"/>
              <w:ind w:firstLine="0"/>
              <w:rPr>
                <w:rFonts w:asciiTheme="majorBidi" w:hAnsiTheme="majorBidi" w:cstheme="majorBidi"/>
                <w:lang w:bidi="ar-SY"/>
              </w:rPr>
            </w:pPr>
            <w:r w:rsidRPr="00B117B0">
              <w:rPr>
                <w:rFonts w:asciiTheme="majorBidi" w:hAnsiTheme="majorBidi" w:cstheme="majorBidi"/>
                <w:color w:val="222222"/>
                <w:shd w:val="clear" w:color="auto" w:fill="FFFFFF"/>
              </w:rPr>
              <w:t xml:space="preserve">It was shown from experimental results that the classification precision of the suggested technique with the </w:t>
            </w:r>
            <w:r w:rsidR="00B117B0">
              <w:rPr>
                <w:rFonts w:asciiTheme="majorBidi" w:hAnsiTheme="majorBidi" w:cstheme="majorBidi"/>
                <w:color w:val="222222"/>
                <w:shd w:val="clear" w:color="auto" w:fill="FFFFFF"/>
              </w:rPr>
              <w:t>essential</w:t>
            </w:r>
            <w:r w:rsidRPr="00B117B0">
              <w:rPr>
                <w:rFonts w:asciiTheme="majorBidi" w:hAnsiTheme="majorBidi" w:cstheme="majorBidi"/>
                <w:color w:val="222222"/>
                <w:shd w:val="clear" w:color="auto" w:fill="FFFFFF"/>
              </w:rPr>
              <w:t xml:space="preserve"> characteristic space </w:t>
            </w:r>
            <w:r w:rsidR="008F66B4" w:rsidRPr="00B117B0">
              <w:rPr>
                <w:rFonts w:asciiTheme="majorBidi" w:hAnsiTheme="majorBidi" w:cstheme="majorBidi"/>
                <w:color w:val="222222"/>
                <w:shd w:val="clear" w:color="auto" w:fill="FFFFFF"/>
              </w:rPr>
              <w:t xml:space="preserve">was </w:t>
            </w:r>
            <w:r w:rsidRPr="00B117B0">
              <w:rPr>
                <w:rFonts w:asciiTheme="majorBidi" w:hAnsiTheme="majorBidi" w:cstheme="majorBidi"/>
                <w:color w:val="222222"/>
                <w:shd w:val="clear" w:color="auto" w:fill="FFFFFF"/>
              </w:rPr>
              <w:t xml:space="preserve">up to 93.33% and up to 95.56% with </w:t>
            </w:r>
            <w:r w:rsidR="008F66B4" w:rsidRPr="00B117B0">
              <w:rPr>
                <w:rFonts w:asciiTheme="majorBidi" w:hAnsiTheme="majorBidi" w:cstheme="majorBidi"/>
                <w:color w:val="222222"/>
                <w:shd w:val="clear" w:color="auto" w:fill="FFFFFF"/>
              </w:rPr>
              <w:t xml:space="preserve">the </w:t>
            </w:r>
            <w:r w:rsidRPr="00B117B0">
              <w:rPr>
                <w:rFonts w:asciiTheme="majorBidi" w:hAnsiTheme="majorBidi" w:cstheme="majorBidi"/>
                <w:color w:val="222222"/>
                <w:shd w:val="clear" w:color="auto" w:fill="FFFFFF"/>
              </w:rPr>
              <w:t xml:space="preserve">enhanced input characteristic vector of </w:t>
            </w:r>
            <w:r w:rsidR="008F66B4" w:rsidRPr="00B117B0">
              <w:rPr>
                <w:rFonts w:asciiTheme="majorBidi" w:hAnsiTheme="majorBidi" w:cstheme="majorBidi"/>
                <w:color w:val="222222"/>
                <w:shd w:val="clear" w:color="auto" w:fill="FFFFFF"/>
              </w:rPr>
              <w:t xml:space="preserve">a </w:t>
            </w:r>
            <w:r w:rsidRPr="00B117B0">
              <w:rPr>
                <w:rFonts w:asciiTheme="majorBidi" w:hAnsiTheme="majorBidi" w:cstheme="majorBidi"/>
                <w:color w:val="222222"/>
                <w:shd w:val="clear" w:color="auto" w:fill="FFFFFF"/>
              </w:rPr>
              <w:t>classifier.</w:t>
            </w:r>
            <w:r w:rsidRPr="00B117B0">
              <w:rPr>
                <w:rFonts w:asciiTheme="majorBidi" w:hAnsiTheme="majorBidi" w:cstheme="majorBidi"/>
              </w:rPr>
              <w:t xml:space="preserve"> </w:t>
            </w:r>
            <w:r w:rsidRPr="00B117B0">
              <w:rPr>
                <w:rFonts w:asciiTheme="majorBidi" w:hAnsiTheme="majorBidi" w:cstheme="majorBidi"/>
                <w:color w:val="222222"/>
                <w:shd w:val="clear" w:color="auto" w:fill="FFFFFF"/>
              </w:rPr>
              <w:t>This leads to th</w:t>
            </w:r>
            <w:r w:rsidR="00B117B0">
              <w:rPr>
                <w:rFonts w:asciiTheme="majorBidi" w:hAnsiTheme="majorBidi" w:cstheme="majorBidi"/>
                <w:color w:val="222222"/>
                <w:shd w:val="clear" w:color="auto" w:fill="FFFFFF"/>
              </w:rPr>
              <w:t>e typical enhancement proces</w:t>
            </w:r>
            <w:r w:rsidRPr="00B117B0">
              <w:rPr>
                <w:rFonts w:asciiTheme="majorBidi" w:hAnsiTheme="majorBidi" w:cstheme="majorBidi"/>
                <w:color w:val="222222"/>
                <w:shd w:val="clear" w:color="auto" w:fill="FFFFFF"/>
              </w:rPr>
              <w:t xml:space="preserve">s </w:t>
            </w:r>
            <w:r w:rsidR="00B117B0">
              <w:rPr>
                <w:rFonts w:asciiTheme="majorBidi" w:hAnsiTheme="majorBidi" w:cstheme="majorBidi"/>
                <w:color w:val="222222"/>
                <w:shd w:val="clear" w:color="auto" w:fill="FFFFFF"/>
              </w:rPr>
              <w:t>booming</w:t>
            </w:r>
            <w:r w:rsidRPr="00B117B0">
              <w:rPr>
                <w:rFonts w:asciiTheme="majorBidi" w:hAnsiTheme="majorBidi" w:cstheme="majorBidi"/>
                <w:color w:val="222222"/>
                <w:shd w:val="clear" w:color="auto" w:fill="FFFFFF"/>
              </w:rPr>
              <w:t>, and the suggested diagnosis algorithm has greater effective</w:t>
            </w:r>
            <w:r w:rsidR="008F66B4" w:rsidRPr="00B117B0">
              <w:rPr>
                <w:rFonts w:asciiTheme="majorBidi" w:hAnsiTheme="majorBidi" w:cstheme="majorBidi"/>
                <w:color w:val="222222"/>
                <w:shd w:val="clear" w:color="auto" w:fill="FFFFFF"/>
              </w:rPr>
              <w:t>ness</w:t>
            </w:r>
            <w:r w:rsidRPr="00B117B0">
              <w:rPr>
                <w:rFonts w:asciiTheme="majorBidi" w:hAnsiTheme="majorBidi" w:cstheme="majorBidi"/>
                <w:color w:val="222222"/>
                <w:shd w:val="clear" w:color="auto" w:fill="FFFFFF"/>
              </w:rPr>
              <w:t xml:space="preserve"> and strength than conventional ways.</w:t>
            </w:r>
          </w:p>
        </w:tc>
      </w:tr>
    </w:tbl>
    <w:p w14:paraId="7C3DB82B" w14:textId="4C05D8E1" w:rsidR="008002AD" w:rsidRDefault="008002AD" w:rsidP="008002AD">
      <w:pPr>
        <w:spacing w:after="160" w:line="480" w:lineRule="auto"/>
        <w:rPr>
          <w:rFonts w:asciiTheme="majorBidi" w:hAnsiTheme="majorBidi" w:cstheme="majorBidi"/>
          <w:b/>
          <w:bCs/>
          <w:sz w:val="28"/>
          <w:szCs w:val="28"/>
        </w:rPr>
      </w:pPr>
    </w:p>
    <w:p w14:paraId="0F6B4FE1" w14:textId="3C7CEEB1" w:rsidR="006F16C6" w:rsidRPr="00D2215B" w:rsidRDefault="006F16C6" w:rsidP="006F16C6">
      <w:pPr>
        <w:pStyle w:val="Heading2"/>
      </w:pPr>
      <w:bookmarkStart w:id="97" w:name="_Toc128176837"/>
      <w:bookmarkStart w:id="98" w:name="_Toc128176883"/>
      <w:r w:rsidRPr="00D2215B">
        <w:t xml:space="preserve">2.4 </w:t>
      </w:r>
      <w:r>
        <w:t xml:space="preserve">CHAPTER </w:t>
      </w:r>
      <w:r w:rsidRPr="00D2215B">
        <w:t>SUMMARY</w:t>
      </w:r>
      <w:bookmarkEnd w:id="97"/>
      <w:bookmarkEnd w:id="98"/>
    </w:p>
    <w:p w14:paraId="1811EB99" w14:textId="01649759" w:rsidR="006F16C6" w:rsidRDefault="006F16C6" w:rsidP="006F16C6">
      <w:pPr>
        <w:rPr>
          <w:rFonts w:asciiTheme="majorBidi" w:hAnsiTheme="majorBidi" w:cstheme="majorBidi"/>
          <w:lang w:bidi="ar-JO"/>
        </w:rPr>
      </w:pPr>
      <w:r>
        <w:rPr>
          <w:rFonts w:asciiTheme="majorBidi" w:hAnsiTheme="majorBidi" w:cstheme="majorBidi"/>
        </w:rPr>
        <w:t xml:space="preserve">Based on reviewing and </w:t>
      </w:r>
      <w:r w:rsidRPr="00870342">
        <w:rPr>
          <w:rFonts w:asciiTheme="majorBidi" w:hAnsiTheme="majorBidi" w:cstheme="majorBidi"/>
        </w:rPr>
        <w:t>highlighting vari</w:t>
      </w:r>
      <w:r w:rsidR="00870342">
        <w:rPr>
          <w:rFonts w:asciiTheme="majorBidi" w:hAnsiTheme="majorBidi" w:cstheme="majorBidi"/>
        </w:rPr>
        <w:t xml:space="preserve">ous critical benefits and substantial impacts of innovative methods and creative techniques which are practical and active in detecting multiple types and forms of electrical faults, issues, and errors across the HV transmission power network, it can be inferred that employing those tactics and modern methods would be remarkably helpful and effective in identifying complex and challenging problems in the electrical power network with higher degrees of performance, accuracy, reliability, and speed. According to those ideas and critical aspects addressed in the second chapter, chapter three will provide an analysis of a real case study representing the HV electrical power network in Turkey.   </w:t>
      </w:r>
    </w:p>
    <w:p w14:paraId="175E157E" w14:textId="77777777" w:rsidR="006F16C6" w:rsidRPr="00D2215B" w:rsidRDefault="006F16C6" w:rsidP="008002AD">
      <w:pPr>
        <w:spacing w:after="160" w:line="480" w:lineRule="auto"/>
        <w:rPr>
          <w:rFonts w:asciiTheme="majorBidi" w:hAnsiTheme="majorBidi" w:cstheme="majorBidi"/>
          <w:b/>
          <w:bCs/>
          <w:sz w:val="28"/>
          <w:szCs w:val="28"/>
        </w:rPr>
      </w:pPr>
    </w:p>
    <w:p w14:paraId="66CF48D9" w14:textId="77777777" w:rsidR="008002AD" w:rsidRPr="00D2215B" w:rsidRDefault="008002AD" w:rsidP="008002AD">
      <w:pPr>
        <w:spacing w:line="480" w:lineRule="auto"/>
        <w:ind w:left="1134" w:hanging="1134"/>
        <w:rPr>
          <w:rFonts w:asciiTheme="majorBidi" w:hAnsiTheme="majorBidi" w:cstheme="majorBidi"/>
          <w:lang w:bidi="ar-JO"/>
        </w:rPr>
      </w:pPr>
    </w:p>
    <w:p w14:paraId="392A9728" w14:textId="15938686" w:rsidR="008002AD" w:rsidRDefault="00336847" w:rsidP="00336847">
      <w:pPr>
        <w:pStyle w:val="Heading1"/>
        <w:rPr>
          <w:lang w:bidi="ar-JO"/>
        </w:rPr>
      </w:pPr>
      <w:bookmarkStart w:id="99" w:name="_Toc128176838"/>
      <w:bookmarkStart w:id="100" w:name="_Toc128176884"/>
      <w:r>
        <w:rPr>
          <w:lang w:bidi="ar-JO"/>
        </w:rPr>
        <w:lastRenderedPageBreak/>
        <w:t>3. RESEARCH METHODOLOGY</w:t>
      </w:r>
      <w:bookmarkEnd w:id="99"/>
      <w:bookmarkEnd w:id="100"/>
    </w:p>
    <w:p w14:paraId="046C2F3C" w14:textId="67B05765" w:rsidR="00870342" w:rsidRDefault="00336847" w:rsidP="00336847">
      <w:pPr>
        <w:pStyle w:val="Heading2"/>
        <w:rPr>
          <w:lang w:bidi="ar-JO"/>
        </w:rPr>
      </w:pPr>
      <w:bookmarkStart w:id="101" w:name="_Toc128176839"/>
      <w:bookmarkStart w:id="102" w:name="_Toc128176885"/>
      <w:r>
        <w:rPr>
          <w:lang w:bidi="ar-JO"/>
        </w:rPr>
        <w:t>3.1 CHAPTER GOAL</w:t>
      </w:r>
      <w:bookmarkEnd w:id="101"/>
      <w:bookmarkEnd w:id="102"/>
    </w:p>
    <w:p w14:paraId="31F5A9B5" w14:textId="46206A67" w:rsidR="008002AD" w:rsidRPr="009B2D1D" w:rsidRDefault="00870342" w:rsidP="009B2D1D">
      <w:pPr>
        <w:rPr>
          <w:rFonts w:asciiTheme="majorBidi" w:hAnsiTheme="majorBidi" w:cstheme="majorBidi"/>
          <w:lang w:bidi="ar-JO"/>
        </w:rPr>
      </w:pPr>
      <w:r>
        <w:rPr>
          <w:rFonts w:asciiTheme="majorBidi" w:hAnsiTheme="majorBidi" w:cstheme="majorBidi"/>
          <w:lang w:bidi="ar-JO"/>
        </w:rPr>
        <w:t>This cha</w:t>
      </w:r>
      <w:r w:rsidR="00FC4B7C">
        <w:rPr>
          <w:rFonts w:asciiTheme="majorBidi" w:hAnsiTheme="majorBidi" w:cstheme="majorBidi"/>
          <w:lang w:bidi="ar-JO"/>
        </w:rPr>
        <w:t>pte</w:t>
      </w:r>
      <w:r>
        <w:rPr>
          <w:rFonts w:asciiTheme="majorBidi" w:hAnsiTheme="majorBidi" w:cstheme="majorBidi"/>
          <w:lang w:bidi="ar-JO"/>
        </w:rPr>
        <w:t xml:space="preserve">r </w:t>
      </w:r>
      <w:r>
        <w:rPr>
          <w:rFonts w:asciiTheme="majorBidi" w:hAnsiTheme="majorBidi" w:cstheme="majorBidi"/>
        </w:rPr>
        <w:t>represents</w:t>
      </w:r>
      <w:r>
        <w:rPr>
          <w:rFonts w:asciiTheme="majorBidi" w:hAnsiTheme="majorBidi" w:cstheme="majorBidi"/>
          <w:lang w:bidi="ar-JO"/>
        </w:rPr>
        <w:t xml:space="preserve"> the </w:t>
      </w:r>
      <w:r w:rsidR="006419D5">
        <w:rPr>
          <w:rFonts w:asciiTheme="majorBidi" w:hAnsiTheme="majorBidi" w:cstheme="majorBidi"/>
          <w:lang w:bidi="ar-JO"/>
        </w:rPr>
        <w:t>primary</w:t>
      </w:r>
      <w:r>
        <w:rPr>
          <w:rFonts w:asciiTheme="majorBidi" w:hAnsiTheme="majorBidi" w:cstheme="majorBidi"/>
          <w:lang w:bidi="ar-JO"/>
        </w:rPr>
        <w:t xml:space="preserve"> research approach implemented and followed </w:t>
      </w:r>
      <w:r w:rsidR="006419D5">
        <w:rPr>
          <w:rFonts w:asciiTheme="majorBidi" w:hAnsiTheme="majorBidi" w:cstheme="majorBidi"/>
          <w:lang w:bidi="ar-JO"/>
        </w:rPr>
        <w:t xml:space="preserve">in this work to validate the substantial effectiveness and pivotal roles of modern and creative detection techniques in identifying different categories of </w:t>
      </w:r>
      <w:r w:rsidR="009B2D1D">
        <w:rPr>
          <w:rFonts w:asciiTheme="majorBidi" w:hAnsiTheme="majorBidi" w:cstheme="majorBidi"/>
          <w:lang w:bidi="ar-JO"/>
        </w:rPr>
        <w:t xml:space="preserve">faults and problems that may occur suddenly across the high-voltage electrical power network, resulting in significant issues and challenging obstacles for Turkish citizens and electrical engineers. The dependent and independent variables are also examined and discussed in this chapter. </w:t>
      </w:r>
      <w:r>
        <w:rPr>
          <w:rFonts w:asciiTheme="majorBidi" w:hAnsiTheme="majorBidi" w:cstheme="majorBidi"/>
          <w:lang w:bidi="ar-JO"/>
        </w:rPr>
        <w:t xml:space="preserve"> </w:t>
      </w:r>
    </w:p>
    <w:p w14:paraId="083D15A7" w14:textId="3C558439" w:rsidR="00336847" w:rsidRDefault="00336847" w:rsidP="00336847">
      <w:pPr>
        <w:pStyle w:val="Heading2"/>
        <w:rPr>
          <w:lang w:bidi="ar-JO"/>
        </w:rPr>
      </w:pPr>
      <w:bookmarkStart w:id="103" w:name="_Toc128176840"/>
      <w:bookmarkStart w:id="104" w:name="_Toc128176886"/>
      <w:r>
        <w:rPr>
          <w:lang w:bidi="ar-JO"/>
        </w:rPr>
        <w:t>3.</w:t>
      </w:r>
      <w:r w:rsidR="009B2D1D">
        <w:rPr>
          <w:lang w:bidi="ar-JO"/>
        </w:rPr>
        <w:t>2</w:t>
      </w:r>
      <w:r>
        <w:rPr>
          <w:lang w:bidi="ar-JO"/>
        </w:rPr>
        <w:t xml:space="preserve"> THE RESEARCH APPROA</w:t>
      </w:r>
      <w:r w:rsidR="00AC5EF8">
        <w:rPr>
          <w:lang w:bidi="ar-JO"/>
        </w:rPr>
        <w:t>C</w:t>
      </w:r>
      <w:r>
        <w:rPr>
          <w:lang w:bidi="ar-JO"/>
        </w:rPr>
        <w:t>H</w:t>
      </w:r>
      <w:bookmarkEnd w:id="103"/>
      <w:bookmarkEnd w:id="104"/>
    </w:p>
    <w:p w14:paraId="05019AA4" w14:textId="77777777" w:rsidR="00B626C4" w:rsidRDefault="009B2D1D" w:rsidP="009B2D1D">
      <w:pPr>
        <w:rPr>
          <w:rFonts w:asciiTheme="majorBidi" w:hAnsiTheme="majorBidi" w:cstheme="majorBidi"/>
          <w:lang w:bidi="ar-JO"/>
        </w:rPr>
      </w:pPr>
      <w:r w:rsidRPr="009B2D1D">
        <w:rPr>
          <w:rFonts w:asciiTheme="majorBidi" w:hAnsiTheme="majorBidi" w:cstheme="majorBidi"/>
          <w:lang w:bidi="ar-JO"/>
        </w:rPr>
        <w:t>This master’s research follows</w:t>
      </w:r>
      <w:r>
        <w:rPr>
          <w:rFonts w:asciiTheme="majorBidi" w:hAnsiTheme="majorBidi" w:cstheme="majorBidi"/>
          <w:lang w:bidi="ar-JO"/>
        </w:rPr>
        <w:t xml:space="preserve"> some investigation steps and critical study procedures to achieve the </w:t>
      </w:r>
      <w:r w:rsidR="008E731C">
        <w:rPr>
          <w:rFonts w:asciiTheme="majorBidi" w:hAnsiTheme="majorBidi" w:cstheme="majorBidi"/>
          <w:lang w:bidi="ar-JO"/>
        </w:rPr>
        <w:t>central</w:t>
      </w:r>
      <w:r>
        <w:rPr>
          <w:rFonts w:asciiTheme="majorBidi" w:hAnsiTheme="majorBidi" w:cstheme="majorBidi"/>
          <w:lang w:bidi="ar-JO"/>
        </w:rPr>
        <w:t xml:space="preserve"> goal of this study, reflected in validating the beneficial impacts of modern mechan</w:t>
      </w:r>
      <w:r w:rsidR="009A6571">
        <w:rPr>
          <w:rFonts w:asciiTheme="majorBidi" w:hAnsiTheme="majorBidi" w:cstheme="majorBidi"/>
          <w:lang w:bidi="ar-JO"/>
        </w:rPr>
        <w:t>is</w:t>
      </w:r>
      <w:r>
        <w:rPr>
          <w:rFonts w:asciiTheme="majorBidi" w:hAnsiTheme="majorBidi" w:cstheme="majorBidi"/>
          <w:lang w:bidi="ar-JO"/>
        </w:rPr>
        <w:t>ms in identifying different</w:t>
      </w:r>
      <w:r w:rsidR="008E731C">
        <w:rPr>
          <w:rFonts w:asciiTheme="majorBidi" w:hAnsiTheme="majorBidi" w:cstheme="majorBidi"/>
          <w:lang w:bidi="ar-JO"/>
        </w:rPr>
        <w:t xml:space="preserve"> issues and </w:t>
      </w:r>
      <w:r w:rsidR="00B07FF6">
        <w:rPr>
          <w:rFonts w:asciiTheme="majorBidi" w:hAnsiTheme="majorBidi" w:cstheme="majorBidi"/>
          <w:lang w:bidi="ar-JO"/>
        </w:rPr>
        <w:t xml:space="preserve">problematic barriers that may occur abruptly in various areas along the high-voltage electrical power grid. </w:t>
      </w:r>
    </w:p>
    <w:p w14:paraId="5285CA68" w14:textId="723A0AC7" w:rsidR="00B07FF6" w:rsidRDefault="00B07FF6" w:rsidP="009B2D1D">
      <w:pPr>
        <w:rPr>
          <w:rFonts w:asciiTheme="majorBidi" w:hAnsiTheme="majorBidi" w:cstheme="majorBidi"/>
          <w:lang w:bidi="ar-JO"/>
        </w:rPr>
      </w:pPr>
      <w:r>
        <w:rPr>
          <w:rFonts w:asciiTheme="majorBidi" w:hAnsiTheme="majorBidi" w:cstheme="majorBidi"/>
          <w:lang w:bidi="ar-JO"/>
        </w:rPr>
        <w:t xml:space="preserve">Firstly, the research will rely on a thorough review in which several advantageous merits and practical features of modern approaches and innovative procedures can be adopted and implemented globally to handle variant modes of faults and diverse sorts of issues by virtue of an accurate, high-performance, </w:t>
      </w:r>
      <w:proofErr w:type="gramStart"/>
      <w:r>
        <w:rPr>
          <w:rFonts w:asciiTheme="majorBidi" w:hAnsiTheme="majorBidi" w:cstheme="majorBidi"/>
          <w:lang w:bidi="ar-JO"/>
        </w:rPr>
        <w:t>reliable</w:t>
      </w:r>
      <w:proofErr w:type="gramEnd"/>
      <w:r>
        <w:rPr>
          <w:rFonts w:asciiTheme="majorBidi" w:hAnsiTheme="majorBidi" w:cstheme="majorBidi"/>
          <w:lang w:bidi="ar-JO"/>
        </w:rPr>
        <w:t xml:space="preserve"> and quick detection process. Then, a case study will be chosen representing a high-voltage</w:t>
      </w:r>
      <w:r w:rsidR="00C6769D">
        <w:rPr>
          <w:rFonts w:asciiTheme="majorBidi" w:hAnsiTheme="majorBidi" w:cstheme="majorBidi"/>
          <w:lang w:bidi="ar-JO"/>
        </w:rPr>
        <w:t xml:space="preserve"> electrical power grid in Turkey that faces some faults and challenging issues that require investigation and identification to help the maintenance team and electrical engineers track, monitor, and overcome those problems flexibly and quickly. </w:t>
      </w:r>
      <w:r w:rsidR="00C22BBB">
        <w:rPr>
          <w:rFonts w:asciiTheme="majorBidi" w:hAnsiTheme="majorBidi" w:cstheme="majorBidi"/>
          <w:lang w:bidi="ar-JO"/>
        </w:rPr>
        <w:t>Then, a numeric Py</w:t>
      </w:r>
      <w:r w:rsidR="00A0058F">
        <w:rPr>
          <w:rFonts w:asciiTheme="majorBidi" w:hAnsiTheme="majorBidi" w:cstheme="majorBidi"/>
          <w:lang w:bidi="ar-JO"/>
        </w:rPr>
        <w:t>t</w:t>
      </w:r>
      <w:r w:rsidR="00C22BBB">
        <w:rPr>
          <w:rFonts w:asciiTheme="majorBidi" w:hAnsiTheme="majorBidi" w:cstheme="majorBidi"/>
          <w:lang w:bidi="ar-JO"/>
        </w:rPr>
        <w:t>hon code will be developed and designed to help carry out vital numerical analysis, simulation process, and investigations of intelligent ML and DL algorithms in detecting complex electrical problems in the h</w:t>
      </w:r>
      <w:r w:rsidR="00A0058F">
        <w:rPr>
          <w:rFonts w:asciiTheme="majorBidi" w:hAnsiTheme="majorBidi" w:cstheme="majorBidi"/>
          <w:lang w:bidi="ar-JO"/>
        </w:rPr>
        <w:t>igh</w:t>
      </w:r>
      <w:r w:rsidR="00C22BBB">
        <w:rPr>
          <w:rFonts w:asciiTheme="majorBidi" w:hAnsiTheme="majorBidi" w:cstheme="majorBidi"/>
          <w:lang w:bidi="ar-JO"/>
        </w:rPr>
        <w:t>-voltage power grid with c</w:t>
      </w:r>
      <w:r w:rsidR="00A0058F">
        <w:rPr>
          <w:rFonts w:asciiTheme="majorBidi" w:hAnsiTheme="majorBidi" w:cstheme="majorBidi"/>
          <w:lang w:bidi="ar-JO"/>
        </w:rPr>
        <w:t>onsid</w:t>
      </w:r>
      <w:r w:rsidR="00C22BBB">
        <w:rPr>
          <w:rFonts w:asciiTheme="majorBidi" w:hAnsiTheme="majorBidi" w:cstheme="majorBidi"/>
          <w:lang w:bidi="ar-JO"/>
        </w:rPr>
        <w:t>erable levels of rel</w:t>
      </w:r>
      <w:r w:rsidR="00A0058F">
        <w:rPr>
          <w:rFonts w:asciiTheme="majorBidi" w:hAnsiTheme="majorBidi" w:cstheme="majorBidi"/>
          <w:lang w:bidi="ar-JO"/>
        </w:rPr>
        <w:t>iabi</w:t>
      </w:r>
      <w:r w:rsidR="00C22BBB">
        <w:rPr>
          <w:rFonts w:asciiTheme="majorBidi" w:hAnsiTheme="majorBidi" w:cstheme="majorBidi"/>
          <w:lang w:bidi="ar-JO"/>
        </w:rPr>
        <w:t xml:space="preserve">lity, </w:t>
      </w:r>
      <w:proofErr w:type="gramStart"/>
      <w:r w:rsidR="00C22BBB">
        <w:rPr>
          <w:rFonts w:asciiTheme="majorBidi" w:hAnsiTheme="majorBidi" w:cstheme="majorBidi"/>
          <w:lang w:bidi="ar-JO"/>
        </w:rPr>
        <w:t>eff</w:t>
      </w:r>
      <w:r w:rsidR="00A0058F">
        <w:rPr>
          <w:rFonts w:asciiTheme="majorBidi" w:hAnsiTheme="majorBidi" w:cstheme="majorBidi"/>
          <w:lang w:bidi="ar-JO"/>
        </w:rPr>
        <w:t>icie</w:t>
      </w:r>
      <w:r w:rsidR="00C22BBB">
        <w:rPr>
          <w:rFonts w:asciiTheme="majorBidi" w:hAnsiTheme="majorBidi" w:cstheme="majorBidi"/>
          <w:lang w:bidi="ar-JO"/>
        </w:rPr>
        <w:t>ncy</w:t>
      </w:r>
      <w:proofErr w:type="gramEnd"/>
      <w:r w:rsidR="00C22BBB">
        <w:rPr>
          <w:rFonts w:asciiTheme="majorBidi" w:hAnsiTheme="majorBidi" w:cstheme="majorBidi"/>
          <w:lang w:bidi="ar-JO"/>
        </w:rPr>
        <w:t xml:space="preserve"> and accur</w:t>
      </w:r>
      <w:r w:rsidR="00A0058F">
        <w:rPr>
          <w:rFonts w:asciiTheme="majorBidi" w:hAnsiTheme="majorBidi" w:cstheme="majorBidi"/>
          <w:lang w:bidi="ar-JO"/>
        </w:rPr>
        <w:t>a</w:t>
      </w:r>
      <w:r w:rsidR="00C22BBB">
        <w:rPr>
          <w:rFonts w:asciiTheme="majorBidi" w:hAnsiTheme="majorBidi" w:cstheme="majorBidi"/>
          <w:lang w:bidi="ar-JO"/>
        </w:rPr>
        <w:t>cy. After this step, the mathematical findings will be validated and verified depending on a group of ML exp</w:t>
      </w:r>
      <w:r w:rsidR="00A0058F">
        <w:rPr>
          <w:rFonts w:asciiTheme="majorBidi" w:hAnsiTheme="majorBidi" w:cstheme="majorBidi"/>
          <w:lang w:bidi="ar-JO"/>
        </w:rPr>
        <w:t>e</w:t>
      </w:r>
      <w:r w:rsidR="00C22BBB">
        <w:rPr>
          <w:rFonts w:asciiTheme="majorBidi" w:hAnsiTheme="majorBidi" w:cstheme="majorBidi"/>
          <w:lang w:bidi="ar-JO"/>
        </w:rPr>
        <w:t>rts, electrical engineers, and DL professionals. Finally, conclusions and re</w:t>
      </w:r>
      <w:r w:rsidR="00A0058F">
        <w:rPr>
          <w:rFonts w:asciiTheme="majorBidi" w:hAnsiTheme="majorBidi" w:cstheme="majorBidi"/>
          <w:lang w:bidi="ar-JO"/>
        </w:rPr>
        <w:t>c</w:t>
      </w:r>
      <w:r w:rsidR="00C22BBB">
        <w:rPr>
          <w:rFonts w:asciiTheme="majorBidi" w:hAnsiTheme="majorBidi" w:cstheme="majorBidi"/>
          <w:lang w:bidi="ar-JO"/>
        </w:rPr>
        <w:t xml:space="preserve">ommendations will be proposed and developed to help the global society execute some additional work and research efforts to enhance the performance of those </w:t>
      </w:r>
      <w:r w:rsidR="00C22BBB">
        <w:rPr>
          <w:rFonts w:asciiTheme="majorBidi" w:hAnsiTheme="majorBidi" w:cstheme="majorBidi"/>
          <w:lang w:bidi="ar-JO"/>
        </w:rPr>
        <w:lastRenderedPageBreak/>
        <w:t xml:space="preserve">modern techniques associated with DL and ML principles. Figure 3.1 indicates the research approach of this study.  </w:t>
      </w:r>
      <w:r>
        <w:rPr>
          <w:rFonts w:asciiTheme="majorBidi" w:hAnsiTheme="majorBidi" w:cstheme="majorBidi"/>
          <w:lang w:bidi="ar-JO"/>
        </w:rPr>
        <w:t xml:space="preserve">  </w:t>
      </w:r>
    </w:p>
    <w:p w14:paraId="72470DC4" w14:textId="77777777" w:rsidR="00291DFE" w:rsidRDefault="00291DFE" w:rsidP="00291DFE">
      <w:pPr>
        <w:keepNext/>
        <w:spacing w:after="0"/>
        <w:jc w:val="center"/>
      </w:pPr>
      <w:r w:rsidRPr="00291DFE">
        <w:rPr>
          <w:rFonts w:asciiTheme="majorBidi" w:hAnsiTheme="majorBidi" w:cstheme="majorBidi"/>
          <w:b/>
          <w:bCs/>
          <w:noProof/>
          <w:sz w:val="28"/>
          <w:szCs w:val="28"/>
        </w:rPr>
        <w:drawing>
          <wp:inline distT="0" distB="0" distL="0" distR="0" wp14:anchorId="2A4BBFA7" wp14:editId="2CC8AE9E">
            <wp:extent cx="5791835" cy="4314825"/>
            <wp:effectExtent l="19050" t="19050" r="1841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4314825"/>
                    </a:xfrm>
                    <a:prstGeom prst="rect">
                      <a:avLst/>
                    </a:prstGeom>
                    <a:ln>
                      <a:solidFill>
                        <a:schemeClr val="tx1"/>
                      </a:solidFill>
                    </a:ln>
                  </pic:spPr>
                </pic:pic>
              </a:graphicData>
            </a:graphic>
          </wp:inline>
        </w:drawing>
      </w:r>
    </w:p>
    <w:p w14:paraId="12912992" w14:textId="645228D2" w:rsidR="008002AD" w:rsidRPr="00291DFE" w:rsidRDefault="00291DFE" w:rsidP="00291DFE">
      <w:pPr>
        <w:pStyle w:val="Caption"/>
        <w:rPr>
          <w:rFonts w:asciiTheme="majorBidi" w:hAnsiTheme="majorBidi" w:cstheme="majorBidi"/>
          <w:b w:val="0"/>
          <w:bCs/>
          <w:sz w:val="28"/>
          <w:szCs w:val="28"/>
        </w:rPr>
      </w:pPr>
      <w:bookmarkStart w:id="105" w:name="_Toc128177057"/>
      <w:r>
        <w:t>Figure 3.</w:t>
      </w:r>
      <w:r w:rsidR="00000000">
        <w:fldChar w:fldCharType="begin"/>
      </w:r>
      <w:r w:rsidR="00000000">
        <w:instrText xml:space="preserve"> SEQ Figure_3. \* ARABIC </w:instrText>
      </w:r>
      <w:r w:rsidR="00000000">
        <w:fldChar w:fldCharType="separate"/>
      </w:r>
      <w:r w:rsidR="00853FDA">
        <w:rPr>
          <w:noProof/>
        </w:rPr>
        <w:t>1</w:t>
      </w:r>
      <w:r w:rsidR="00000000">
        <w:rPr>
          <w:noProof/>
        </w:rPr>
        <w:fldChar w:fldCharType="end"/>
      </w:r>
      <w:r>
        <w:t>:</w:t>
      </w:r>
      <w:r w:rsidRPr="00291DFE">
        <w:rPr>
          <w:b w:val="0"/>
          <w:bCs/>
        </w:rPr>
        <w:t xml:space="preserve"> Details on the research approach adopted in this work.</w:t>
      </w:r>
      <w:bookmarkEnd w:id="105"/>
    </w:p>
    <w:p w14:paraId="193A1B0D" w14:textId="1E9D5118" w:rsidR="00291DFE" w:rsidRPr="00291DFE" w:rsidRDefault="00291DFE" w:rsidP="00291DFE">
      <w:pPr>
        <w:pStyle w:val="Heading2"/>
      </w:pPr>
      <w:bookmarkStart w:id="106" w:name="_Toc128176841"/>
      <w:bookmarkStart w:id="107" w:name="_Toc128176887"/>
      <w:r w:rsidRPr="00291DFE">
        <w:t>3.3 DATA COLLECTION METHODS</w:t>
      </w:r>
      <w:bookmarkEnd w:id="106"/>
      <w:bookmarkEnd w:id="107"/>
    </w:p>
    <w:p w14:paraId="5E9FBFAF" w14:textId="77777777" w:rsidR="00291DFE" w:rsidRDefault="00291DFE" w:rsidP="00291DFE">
      <w:pPr>
        <w:rPr>
          <w:rFonts w:asciiTheme="majorBidi" w:hAnsiTheme="majorBidi" w:cstheme="majorBidi"/>
          <w:lang w:bidi="ar-JO"/>
        </w:rPr>
      </w:pPr>
      <w:r w:rsidRPr="00291DFE">
        <w:rPr>
          <w:rFonts w:asciiTheme="majorBidi" w:hAnsiTheme="majorBidi" w:cstheme="majorBidi"/>
          <w:lang w:bidi="ar-JO"/>
        </w:rPr>
        <w:t>The main types of data collection approaches that are</w:t>
      </w:r>
      <w:r>
        <w:rPr>
          <w:rFonts w:asciiTheme="majorBidi" w:hAnsiTheme="majorBidi" w:cstheme="majorBidi"/>
          <w:lang w:bidi="ar-JO"/>
        </w:rPr>
        <w:t xml:space="preserve"> adopted in this thesis include two vital methods, which are: </w:t>
      </w:r>
    </w:p>
    <w:p w14:paraId="68D2BCC9" w14:textId="77777777" w:rsidR="0049194E" w:rsidRDefault="0049194E" w:rsidP="00291DFE">
      <w:pPr>
        <w:pStyle w:val="ListParagraph"/>
        <w:numPr>
          <w:ilvl w:val="0"/>
          <w:numId w:val="26"/>
        </w:numPr>
        <w:rPr>
          <w:rFonts w:asciiTheme="majorBidi" w:hAnsiTheme="majorBidi" w:cstheme="majorBidi"/>
          <w:lang w:bidi="ar-JO"/>
        </w:rPr>
      </w:pPr>
      <w:r>
        <w:rPr>
          <w:rFonts w:asciiTheme="majorBidi" w:hAnsiTheme="majorBidi" w:cstheme="majorBidi"/>
          <w:lang w:bidi="ar-JO"/>
        </w:rPr>
        <w:t xml:space="preserve">Primary data collection, and </w:t>
      </w:r>
    </w:p>
    <w:p w14:paraId="40F6B9D2" w14:textId="77777777" w:rsidR="0049194E" w:rsidRDefault="0049194E" w:rsidP="00291DFE">
      <w:pPr>
        <w:pStyle w:val="ListParagraph"/>
        <w:numPr>
          <w:ilvl w:val="0"/>
          <w:numId w:val="26"/>
        </w:numPr>
        <w:rPr>
          <w:rFonts w:asciiTheme="majorBidi" w:hAnsiTheme="majorBidi" w:cstheme="majorBidi"/>
          <w:lang w:bidi="ar-JO"/>
        </w:rPr>
      </w:pPr>
      <w:r>
        <w:rPr>
          <w:rFonts w:asciiTheme="majorBidi" w:hAnsiTheme="majorBidi" w:cstheme="majorBidi"/>
          <w:lang w:bidi="ar-JO"/>
        </w:rPr>
        <w:t>Secondary data collection.</w:t>
      </w:r>
    </w:p>
    <w:p w14:paraId="52FDA654" w14:textId="77777777" w:rsidR="0049194E" w:rsidRDefault="0049194E" w:rsidP="0049194E">
      <w:pPr>
        <w:rPr>
          <w:rFonts w:asciiTheme="majorBidi" w:hAnsiTheme="majorBidi" w:cstheme="majorBidi"/>
          <w:lang w:bidi="ar-JO"/>
        </w:rPr>
      </w:pPr>
      <w:r>
        <w:rPr>
          <w:rFonts w:asciiTheme="majorBidi" w:hAnsiTheme="majorBidi" w:cstheme="majorBidi"/>
          <w:lang w:bidi="ar-JO"/>
        </w:rPr>
        <w:t xml:space="preserve">More details on the principles and analytical procedures applied in those two approaches can be explained and described in Table 3.1. </w:t>
      </w:r>
    </w:p>
    <w:p w14:paraId="4F47B3F1" w14:textId="41F35BCF" w:rsidR="00B626C4" w:rsidRPr="00B52636" w:rsidRDefault="00B626C4" w:rsidP="00B626C4">
      <w:pPr>
        <w:pStyle w:val="Caption"/>
        <w:keepNext/>
        <w:spacing w:after="0"/>
        <w:rPr>
          <w:b w:val="0"/>
          <w:bCs/>
          <w:lang w:bidi="ar-JO"/>
        </w:rPr>
      </w:pPr>
      <w:bookmarkStart w:id="108" w:name="_Toc128176976"/>
      <w:r>
        <w:lastRenderedPageBreak/>
        <w:t>Table 3.</w:t>
      </w:r>
      <w:r w:rsidR="00000000">
        <w:fldChar w:fldCharType="begin"/>
      </w:r>
      <w:r w:rsidR="00000000">
        <w:instrText xml:space="preserve"> SEQ Table_3. \* ARABIC </w:instrText>
      </w:r>
      <w:r w:rsidR="00000000">
        <w:fldChar w:fldCharType="separate"/>
      </w:r>
      <w:r w:rsidR="00853FDA">
        <w:rPr>
          <w:noProof/>
        </w:rPr>
        <w:t>1</w:t>
      </w:r>
      <w:r w:rsidR="00000000">
        <w:rPr>
          <w:noProof/>
        </w:rPr>
        <w:fldChar w:fldCharType="end"/>
      </w:r>
      <w:r>
        <w:t xml:space="preserve">: </w:t>
      </w:r>
      <w:r w:rsidR="00B52636" w:rsidRPr="00B52636">
        <w:rPr>
          <w:b w:val="0"/>
          <w:bCs/>
        </w:rPr>
        <w:t>The critical techniques executed in the primary and secondary data collection processes in this work.</w:t>
      </w:r>
      <w:bookmarkEnd w:id="108"/>
      <w:r w:rsidR="00B52636" w:rsidRPr="00B52636">
        <w:rPr>
          <w:b w:val="0"/>
          <w:bCs/>
        </w:rPr>
        <w:t xml:space="preserve"> </w:t>
      </w:r>
    </w:p>
    <w:tbl>
      <w:tblPr>
        <w:tblStyle w:val="TableGrid"/>
        <w:tblW w:w="0" w:type="auto"/>
        <w:tblLook w:val="04A0" w:firstRow="1" w:lastRow="0" w:firstColumn="1" w:lastColumn="0" w:noHBand="0" w:noVBand="1"/>
      </w:tblPr>
      <w:tblGrid>
        <w:gridCol w:w="750"/>
        <w:gridCol w:w="2222"/>
        <w:gridCol w:w="3686"/>
        <w:gridCol w:w="2453"/>
      </w:tblGrid>
      <w:tr w:rsidR="00453449" w14:paraId="5D5FEE0D" w14:textId="42673E1A" w:rsidTr="00B626C4">
        <w:tc>
          <w:tcPr>
            <w:tcW w:w="750" w:type="dxa"/>
            <w:shd w:val="clear" w:color="auto" w:fill="F7CAAC" w:themeFill="accent2" w:themeFillTint="66"/>
            <w:vAlign w:val="center"/>
          </w:tcPr>
          <w:p w14:paraId="0AA47FFD" w14:textId="0A677BF6" w:rsidR="00453449" w:rsidRDefault="00453449" w:rsidP="0049194E">
            <w:pPr>
              <w:ind w:firstLine="0"/>
              <w:jc w:val="center"/>
              <w:rPr>
                <w:rFonts w:asciiTheme="majorBidi" w:hAnsiTheme="majorBidi" w:cstheme="majorBidi"/>
                <w:rtl/>
                <w:lang w:bidi="ar-JO"/>
              </w:rPr>
            </w:pPr>
            <w:r>
              <w:rPr>
                <w:rFonts w:asciiTheme="majorBidi" w:hAnsiTheme="majorBidi" w:cstheme="majorBidi"/>
                <w:lang w:bidi="ar-JO"/>
              </w:rPr>
              <w:t>No.</w:t>
            </w:r>
          </w:p>
        </w:tc>
        <w:tc>
          <w:tcPr>
            <w:tcW w:w="2222" w:type="dxa"/>
            <w:shd w:val="clear" w:color="auto" w:fill="F7CAAC" w:themeFill="accent2" w:themeFillTint="66"/>
            <w:vAlign w:val="center"/>
          </w:tcPr>
          <w:p w14:paraId="63CED344" w14:textId="0A200B8B" w:rsidR="00453449" w:rsidRDefault="00453449" w:rsidP="0049194E">
            <w:pPr>
              <w:ind w:firstLine="0"/>
              <w:jc w:val="center"/>
              <w:rPr>
                <w:rFonts w:asciiTheme="majorBidi" w:hAnsiTheme="majorBidi" w:cstheme="majorBidi"/>
                <w:rtl/>
                <w:lang w:bidi="ar-JO"/>
              </w:rPr>
            </w:pPr>
            <w:r>
              <w:rPr>
                <w:rFonts w:asciiTheme="majorBidi" w:hAnsiTheme="majorBidi" w:cstheme="majorBidi"/>
                <w:lang w:bidi="ar-JO"/>
              </w:rPr>
              <w:t>The Data Collection Tactic</w:t>
            </w:r>
          </w:p>
        </w:tc>
        <w:tc>
          <w:tcPr>
            <w:tcW w:w="3686" w:type="dxa"/>
            <w:shd w:val="clear" w:color="auto" w:fill="F7CAAC" w:themeFill="accent2" w:themeFillTint="66"/>
            <w:vAlign w:val="center"/>
          </w:tcPr>
          <w:p w14:paraId="108BC70D" w14:textId="51C08B14" w:rsidR="00453449" w:rsidRDefault="00453449" w:rsidP="0049194E">
            <w:pPr>
              <w:ind w:firstLine="0"/>
              <w:jc w:val="center"/>
              <w:rPr>
                <w:rFonts w:asciiTheme="majorBidi" w:hAnsiTheme="majorBidi" w:cstheme="majorBidi"/>
                <w:lang w:bidi="ar-JO"/>
              </w:rPr>
            </w:pPr>
            <w:r>
              <w:rPr>
                <w:rFonts w:asciiTheme="majorBidi" w:hAnsiTheme="majorBidi" w:cstheme="majorBidi"/>
                <w:lang w:bidi="ar-JO"/>
              </w:rPr>
              <w:t>Main Procedure Executed</w:t>
            </w:r>
          </w:p>
        </w:tc>
        <w:tc>
          <w:tcPr>
            <w:tcW w:w="2453" w:type="dxa"/>
            <w:shd w:val="clear" w:color="auto" w:fill="F7CAAC" w:themeFill="accent2" w:themeFillTint="66"/>
            <w:vAlign w:val="center"/>
          </w:tcPr>
          <w:p w14:paraId="0DC6558C" w14:textId="12DE55C1" w:rsidR="00453449" w:rsidRDefault="00453449" w:rsidP="00B626C4">
            <w:pPr>
              <w:ind w:firstLine="0"/>
              <w:jc w:val="center"/>
              <w:rPr>
                <w:rFonts w:asciiTheme="majorBidi" w:hAnsiTheme="majorBidi" w:cstheme="majorBidi"/>
                <w:lang w:bidi="ar-JO"/>
              </w:rPr>
            </w:pPr>
            <w:r>
              <w:rPr>
                <w:rFonts w:asciiTheme="majorBidi" w:hAnsiTheme="majorBidi" w:cstheme="majorBidi"/>
                <w:lang w:bidi="ar-JO"/>
              </w:rPr>
              <w:t>Helpful Techniques/ Database(s)</w:t>
            </w:r>
          </w:p>
        </w:tc>
      </w:tr>
      <w:tr w:rsidR="00453449" w14:paraId="673068D6" w14:textId="0CCC9722" w:rsidTr="00B626C4">
        <w:tc>
          <w:tcPr>
            <w:tcW w:w="750" w:type="dxa"/>
            <w:vAlign w:val="center"/>
          </w:tcPr>
          <w:p w14:paraId="443C48A2" w14:textId="5542C66A" w:rsidR="00453449" w:rsidRDefault="00453449" w:rsidP="00B626C4">
            <w:pPr>
              <w:ind w:firstLine="0"/>
              <w:jc w:val="center"/>
              <w:rPr>
                <w:rFonts w:asciiTheme="majorBidi" w:hAnsiTheme="majorBidi" w:cstheme="majorBidi"/>
                <w:rtl/>
                <w:lang w:bidi="ar-JO"/>
              </w:rPr>
            </w:pPr>
            <w:r>
              <w:rPr>
                <w:rFonts w:asciiTheme="majorBidi" w:hAnsiTheme="majorBidi" w:cstheme="majorBidi"/>
                <w:lang w:bidi="ar-JO"/>
              </w:rPr>
              <w:t>1</w:t>
            </w:r>
          </w:p>
        </w:tc>
        <w:tc>
          <w:tcPr>
            <w:tcW w:w="2222" w:type="dxa"/>
            <w:vAlign w:val="center"/>
          </w:tcPr>
          <w:p w14:paraId="57BB3582" w14:textId="1F9DB7CA" w:rsidR="00453449" w:rsidRDefault="00453449" w:rsidP="00453449">
            <w:pPr>
              <w:ind w:firstLine="0"/>
              <w:jc w:val="center"/>
              <w:rPr>
                <w:rFonts w:asciiTheme="majorBidi" w:hAnsiTheme="majorBidi" w:cstheme="majorBidi"/>
                <w:lang w:bidi="ar-JO"/>
              </w:rPr>
            </w:pPr>
            <w:r>
              <w:rPr>
                <w:rFonts w:asciiTheme="majorBidi" w:hAnsiTheme="majorBidi" w:cstheme="majorBidi"/>
                <w:lang w:bidi="ar-JO"/>
              </w:rPr>
              <w:t xml:space="preserve">Primary Data </w:t>
            </w:r>
            <w:r w:rsidR="00B1228F">
              <w:rPr>
                <w:rFonts w:asciiTheme="majorBidi" w:hAnsiTheme="majorBidi" w:cstheme="majorBidi"/>
                <w:lang w:bidi="ar-JO"/>
              </w:rPr>
              <w:t>Collection</w:t>
            </w:r>
          </w:p>
        </w:tc>
        <w:tc>
          <w:tcPr>
            <w:tcW w:w="3686" w:type="dxa"/>
            <w:vAlign w:val="center"/>
          </w:tcPr>
          <w:p w14:paraId="4400A115" w14:textId="768C8E00" w:rsidR="00453449" w:rsidRDefault="00453449" w:rsidP="00453449">
            <w:pPr>
              <w:ind w:firstLine="0"/>
              <w:rPr>
                <w:rFonts w:asciiTheme="majorBidi" w:hAnsiTheme="majorBidi" w:cstheme="majorBidi"/>
                <w:lang w:bidi="ar-JO"/>
              </w:rPr>
            </w:pPr>
            <w:r>
              <w:rPr>
                <w:rFonts w:asciiTheme="majorBidi" w:hAnsiTheme="majorBidi" w:cstheme="majorBidi"/>
                <w:lang w:bidi="ar-JO"/>
              </w:rPr>
              <w:t>Analysis and investigation of diverse categories of faults and problems across the high-voltage electrical power grid in Turkey with the help of ML and DL principles and intelligent algorithms using a numeric code developed and simulated in Python software.</w:t>
            </w:r>
          </w:p>
        </w:tc>
        <w:tc>
          <w:tcPr>
            <w:tcW w:w="2453" w:type="dxa"/>
            <w:vAlign w:val="center"/>
          </w:tcPr>
          <w:p w14:paraId="1FCE9A77" w14:textId="1652039F" w:rsidR="00453449" w:rsidRDefault="00453449" w:rsidP="009453FD">
            <w:pPr>
              <w:ind w:firstLine="0"/>
              <w:jc w:val="center"/>
              <w:rPr>
                <w:rFonts w:asciiTheme="majorBidi" w:hAnsiTheme="majorBidi" w:cstheme="majorBidi"/>
                <w:lang w:bidi="ar-JO"/>
              </w:rPr>
            </w:pPr>
            <w:r>
              <w:rPr>
                <w:rFonts w:asciiTheme="majorBidi" w:hAnsiTheme="majorBidi" w:cstheme="majorBidi"/>
                <w:lang w:bidi="ar-JO"/>
              </w:rPr>
              <w:t>Numerical Simulations in Python Software</w:t>
            </w:r>
          </w:p>
        </w:tc>
      </w:tr>
      <w:tr w:rsidR="00453449" w14:paraId="2361C9FE" w14:textId="54089A06" w:rsidTr="00B626C4">
        <w:tc>
          <w:tcPr>
            <w:tcW w:w="750" w:type="dxa"/>
            <w:vAlign w:val="center"/>
          </w:tcPr>
          <w:p w14:paraId="4732BB26" w14:textId="7DC2A5D9" w:rsidR="00453449" w:rsidRDefault="00453449" w:rsidP="00B626C4">
            <w:pPr>
              <w:ind w:firstLine="0"/>
              <w:jc w:val="center"/>
              <w:rPr>
                <w:rFonts w:asciiTheme="majorBidi" w:hAnsiTheme="majorBidi" w:cstheme="majorBidi"/>
                <w:lang w:bidi="ar-JO"/>
              </w:rPr>
            </w:pPr>
            <w:r>
              <w:rPr>
                <w:rFonts w:asciiTheme="majorBidi" w:hAnsiTheme="majorBidi" w:cstheme="majorBidi"/>
                <w:lang w:bidi="ar-JO"/>
              </w:rPr>
              <w:t>2</w:t>
            </w:r>
          </w:p>
        </w:tc>
        <w:tc>
          <w:tcPr>
            <w:tcW w:w="2222" w:type="dxa"/>
            <w:vAlign w:val="center"/>
          </w:tcPr>
          <w:p w14:paraId="00427FBE" w14:textId="7A474D6A" w:rsidR="00453449" w:rsidRDefault="00453449" w:rsidP="00453449">
            <w:pPr>
              <w:ind w:firstLine="0"/>
              <w:jc w:val="center"/>
              <w:rPr>
                <w:rFonts w:asciiTheme="majorBidi" w:hAnsiTheme="majorBidi" w:cstheme="majorBidi"/>
                <w:lang w:bidi="ar-JO"/>
              </w:rPr>
            </w:pPr>
            <w:r>
              <w:rPr>
                <w:rFonts w:asciiTheme="majorBidi" w:hAnsiTheme="majorBidi" w:cstheme="majorBidi"/>
                <w:lang w:bidi="ar-JO"/>
              </w:rPr>
              <w:t>Secondary Data Collection</w:t>
            </w:r>
          </w:p>
        </w:tc>
        <w:tc>
          <w:tcPr>
            <w:tcW w:w="3686" w:type="dxa"/>
            <w:vAlign w:val="center"/>
          </w:tcPr>
          <w:p w14:paraId="122B54D2" w14:textId="2D3BA2EF" w:rsidR="00453449" w:rsidRDefault="009453FD" w:rsidP="00453449">
            <w:pPr>
              <w:ind w:firstLine="0"/>
              <w:rPr>
                <w:rFonts w:asciiTheme="majorBidi" w:hAnsiTheme="majorBidi" w:cstheme="majorBidi"/>
                <w:lang w:bidi="ar-JO"/>
              </w:rPr>
            </w:pPr>
            <w:r>
              <w:rPr>
                <w:rFonts w:asciiTheme="majorBidi" w:hAnsiTheme="majorBidi" w:cstheme="majorBidi"/>
                <w:lang w:bidi="ar-JO"/>
              </w:rPr>
              <w:t xml:space="preserve">Highlighting the major benefits of modern detection techniques and shedding light on creative and practical ML and DL principles that can help distinguish complicated fault issues and errors in the high-voltage electrical grid with remarkable levels of accuracy, reliability, and performance. </w:t>
            </w:r>
          </w:p>
        </w:tc>
        <w:tc>
          <w:tcPr>
            <w:tcW w:w="2453" w:type="dxa"/>
            <w:vAlign w:val="center"/>
          </w:tcPr>
          <w:p w14:paraId="6909CD5E" w14:textId="5242C304" w:rsidR="00453449" w:rsidRDefault="006C0050" w:rsidP="006C0050">
            <w:pPr>
              <w:ind w:firstLine="0"/>
              <w:rPr>
                <w:rFonts w:asciiTheme="majorBidi" w:hAnsiTheme="majorBidi" w:cstheme="majorBidi"/>
                <w:lang w:bidi="ar-JO"/>
              </w:rPr>
            </w:pPr>
            <w:r>
              <w:rPr>
                <w:rFonts w:asciiTheme="majorBidi" w:hAnsiTheme="majorBidi" w:cstheme="majorBidi"/>
                <w:lang w:bidi="ar-JO"/>
              </w:rPr>
              <w:t>Different vital concepts and ideas will be collected from peer-reviewed articles and modern academic publications,</w:t>
            </w:r>
            <w:r w:rsidR="00D14503">
              <w:rPr>
                <w:rFonts w:asciiTheme="majorBidi" w:hAnsiTheme="majorBidi" w:cstheme="majorBidi"/>
                <w:lang w:bidi="ar-JO"/>
              </w:rPr>
              <w:t xml:space="preserve"> </w:t>
            </w:r>
            <w:r w:rsidR="00043E9C">
              <w:rPr>
                <w:rFonts w:asciiTheme="majorBidi" w:hAnsiTheme="majorBidi" w:cstheme="majorBidi"/>
                <w:lang w:bidi="ar-JO"/>
              </w:rPr>
              <w:t xml:space="preserve">recent conference proceedings, PhD dissertations, and master’s theses. </w:t>
            </w:r>
          </w:p>
        </w:tc>
      </w:tr>
    </w:tbl>
    <w:p w14:paraId="65F48A4C" w14:textId="611B76AA" w:rsidR="008002AD" w:rsidRPr="00B52636" w:rsidRDefault="008002AD" w:rsidP="00B52636">
      <w:pPr>
        <w:rPr>
          <w:sz w:val="14"/>
          <w:szCs w:val="14"/>
        </w:rPr>
      </w:pPr>
    </w:p>
    <w:p w14:paraId="75A44779" w14:textId="1844BCDE" w:rsidR="00B52636" w:rsidRPr="0049194E" w:rsidRDefault="00B52636" w:rsidP="0049194E">
      <w:pPr>
        <w:rPr>
          <w:rFonts w:asciiTheme="majorBidi" w:hAnsiTheme="majorBidi" w:cstheme="majorBidi"/>
          <w:rtl/>
          <w:lang w:bidi="ar-JO"/>
        </w:rPr>
      </w:pPr>
      <w:r>
        <w:rPr>
          <w:rFonts w:asciiTheme="majorBidi" w:hAnsiTheme="majorBidi" w:cstheme="majorBidi"/>
          <w:lang w:bidi="ar-JO"/>
        </w:rPr>
        <w:t>It is worth mentioning that the articles discussed and addressed in th</w:t>
      </w:r>
      <w:r w:rsidR="00A0058F">
        <w:rPr>
          <w:rFonts w:asciiTheme="majorBidi" w:hAnsiTheme="majorBidi" w:cstheme="majorBidi"/>
          <w:lang w:bidi="ar-JO"/>
        </w:rPr>
        <w:t>is research will range mostly between 2018 and 2023, according to their date of publishing. However, a few papers will have slightly older years of publishing in this work.</w:t>
      </w:r>
      <w:r w:rsidR="00D81EED">
        <w:rPr>
          <w:rFonts w:asciiTheme="majorBidi" w:hAnsiTheme="majorBidi" w:cstheme="majorBidi"/>
          <w:lang w:bidi="ar-JO"/>
        </w:rPr>
        <w:t xml:space="preserve"> </w:t>
      </w:r>
      <w:r w:rsidR="00A0058F">
        <w:rPr>
          <w:rFonts w:asciiTheme="majorBidi" w:hAnsiTheme="majorBidi" w:cstheme="majorBidi"/>
          <w:lang w:bidi="ar-JO"/>
        </w:rPr>
        <w:t xml:space="preserve"> </w:t>
      </w:r>
      <w:r>
        <w:rPr>
          <w:rFonts w:asciiTheme="majorBidi" w:hAnsiTheme="majorBidi" w:cstheme="majorBidi"/>
          <w:lang w:bidi="ar-JO"/>
        </w:rPr>
        <w:t xml:space="preserve"> </w:t>
      </w:r>
    </w:p>
    <w:p w14:paraId="716A71A7" w14:textId="77777777" w:rsidR="008002AD" w:rsidRPr="00D2215B" w:rsidRDefault="008002AD" w:rsidP="008002AD">
      <w:pPr>
        <w:spacing w:after="0" w:line="480" w:lineRule="auto"/>
        <w:rPr>
          <w:rFonts w:asciiTheme="majorBidi" w:hAnsiTheme="majorBidi" w:cstheme="majorBidi"/>
          <w:b/>
          <w:bCs/>
          <w:sz w:val="28"/>
          <w:szCs w:val="28"/>
          <w:lang w:bidi="ar-JO"/>
        </w:rPr>
      </w:pPr>
    </w:p>
    <w:p w14:paraId="0D74E8AD" w14:textId="0E68FA57" w:rsidR="008002AD" w:rsidRDefault="00657310" w:rsidP="00657310">
      <w:pPr>
        <w:pStyle w:val="Heading2"/>
      </w:pPr>
      <w:bookmarkStart w:id="109" w:name="_Toc128176842"/>
      <w:bookmarkStart w:id="110" w:name="_Toc128176888"/>
      <w:r>
        <w:lastRenderedPageBreak/>
        <w:t>3</w:t>
      </w:r>
      <w:r w:rsidRPr="00280A2F">
        <w:t>.4 THE RESEARCH DATASET</w:t>
      </w:r>
      <w:r>
        <w:t xml:space="preserve"> DESCRIPTION</w:t>
      </w:r>
      <w:bookmarkEnd w:id="109"/>
      <w:bookmarkEnd w:id="110"/>
      <w:r>
        <w:t xml:space="preserve"> </w:t>
      </w:r>
    </w:p>
    <w:p w14:paraId="3056F656" w14:textId="68F9228B" w:rsidR="00B51952" w:rsidRDefault="00B51952" w:rsidP="00B51952">
      <w:r>
        <w:t>The dataset associated with the high-voltage ele</w:t>
      </w:r>
      <w:r w:rsidR="00326EDE">
        <w:t>ctric</w:t>
      </w:r>
      <w:r>
        <w:t>al power network located in Turkey contains different types of attacks and defects in the power transmission grid that may affect the operation and performance of this power grid. The datas</w:t>
      </w:r>
      <w:r w:rsidR="00326EDE">
        <w:t>e</w:t>
      </w:r>
      <w:r>
        <w:t>t is collected between (2000) and (2016). The sign</w:t>
      </w:r>
      <w:r w:rsidR="00326EDE">
        <w:t>i</w:t>
      </w:r>
      <w:r>
        <w:t>ficant attacks related to the high-voltage power tr</w:t>
      </w:r>
      <w:r w:rsidR="00326EDE">
        <w:t>ans</w:t>
      </w:r>
      <w:r>
        <w:t>mission grid in Turkey can be summ</w:t>
      </w:r>
      <w:r w:rsidR="00326EDE">
        <w:t>ariz</w:t>
      </w:r>
      <w:r>
        <w:t>ed in</w:t>
      </w:r>
      <w:r w:rsidR="00326EDE">
        <w:t>to</w:t>
      </w:r>
      <w:r>
        <w:t xml:space="preserve"> the following categories: </w:t>
      </w:r>
    </w:p>
    <w:p w14:paraId="20749117" w14:textId="77777777" w:rsidR="00B51952" w:rsidRDefault="00B51952" w:rsidP="00B51952">
      <w:pPr>
        <w:pStyle w:val="ListParagraph"/>
        <w:numPr>
          <w:ilvl w:val="0"/>
          <w:numId w:val="27"/>
        </w:numPr>
        <w:spacing w:after="0"/>
      </w:pPr>
      <w:r>
        <w:t xml:space="preserve">Intentional attacks, </w:t>
      </w:r>
    </w:p>
    <w:p w14:paraId="3C2694E1" w14:textId="662E7FF9" w:rsidR="00B51952" w:rsidRDefault="00B51952" w:rsidP="00B51952">
      <w:pPr>
        <w:pStyle w:val="ListParagraph"/>
        <w:numPr>
          <w:ilvl w:val="0"/>
          <w:numId w:val="27"/>
        </w:numPr>
        <w:spacing w:after="0"/>
      </w:pPr>
      <w:r>
        <w:t>Power outages (in</w:t>
      </w:r>
      <w:r w:rsidR="00326EDE">
        <w:t>cl</w:t>
      </w:r>
      <w:r>
        <w:t>uding current and voltage interr</w:t>
      </w:r>
      <w:r w:rsidR="00326EDE">
        <w:t>uptions</w:t>
      </w:r>
      <w:r>
        <w:t xml:space="preserve">), </w:t>
      </w:r>
    </w:p>
    <w:p w14:paraId="0E6B911E" w14:textId="78C9FE84" w:rsidR="00B51952" w:rsidRDefault="00B51952" w:rsidP="00B51952">
      <w:pPr>
        <w:pStyle w:val="ListParagraph"/>
        <w:numPr>
          <w:ilvl w:val="0"/>
          <w:numId w:val="27"/>
        </w:numPr>
        <w:spacing w:after="0"/>
      </w:pPr>
      <w:r>
        <w:t xml:space="preserve">Cyber or other types of attacks that may affect the operation and effectiveness of </w:t>
      </w:r>
      <w:r w:rsidR="00326EDE">
        <w:t xml:space="preserve">the </w:t>
      </w:r>
      <w:r>
        <w:t>ele</w:t>
      </w:r>
      <w:r w:rsidR="00326EDE">
        <w:t>c</w:t>
      </w:r>
      <w:r>
        <w:t>trical power transmiss</w:t>
      </w:r>
      <w:r w:rsidR="00326EDE">
        <w:t>i</w:t>
      </w:r>
      <w:r>
        <w:t xml:space="preserve">on process in the Turkish network.   </w:t>
      </w:r>
    </w:p>
    <w:p w14:paraId="061D37BC" w14:textId="232233B9" w:rsidR="00B51952" w:rsidRPr="00B51952" w:rsidRDefault="00B51952" w:rsidP="00326EDE">
      <w:r>
        <w:t xml:space="preserve"> Figure </w:t>
      </w:r>
      <w:r w:rsidR="00326EDE">
        <w:t xml:space="preserve">3.2 represents a statistical database associated with the number of intentional attacks between 2000 and 2016.   </w:t>
      </w:r>
    </w:p>
    <w:p w14:paraId="5EAD556E" w14:textId="4199BB30" w:rsidR="00657310" w:rsidRDefault="00326EDE" w:rsidP="00B51952">
      <w:pPr>
        <w:spacing w:after="0"/>
        <w:rPr>
          <w:rFonts w:asciiTheme="majorBidi" w:hAnsiTheme="majorBidi" w:cstheme="majorBidi"/>
          <w:b/>
          <w:bCs/>
          <w:sz w:val="28"/>
          <w:szCs w:val="28"/>
        </w:rPr>
      </w:pPr>
      <w:r w:rsidRPr="00326EDE">
        <w:rPr>
          <w:rFonts w:asciiTheme="majorBidi" w:hAnsiTheme="majorBidi" w:cstheme="majorBidi"/>
          <w:b/>
          <w:bCs/>
          <w:noProof/>
          <w:sz w:val="28"/>
          <w:szCs w:val="28"/>
        </w:rPr>
        <w:drawing>
          <wp:inline distT="0" distB="0" distL="0" distR="0" wp14:anchorId="41AEF362" wp14:editId="05A75BD9">
            <wp:extent cx="5791835" cy="3675380"/>
            <wp:effectExtent l="19050" t="19050" r="1841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1835" cy="3675380"/>
                    </a:xfrm>
                    <a:prstGeom prst="rect">
                      <a:avLst/>
                    </a:prstGeom>
                    <a:ln>
                      <a:solidFill>
                        <a:schemeClr val="tx1"/>
                      </a:solidFill>
                    </a:ln>
                  </pic:spPr>
                </pic:pic>
              </a:graphicData>
            </a:graphic>
          </wp:inline>
        </w:drawing>
      </w:r>
    </w:p>
    <w:p w14:paraId="7489A8F6" w14:textId="51DC4B0B" w:rsidR="00B51952" w:rsidRPr="00B51952" w:rsidRDefault="00B51952" w:rsidP="00B51952">
      <w:pPr>
        <w:spacing w:after="0"/>
        <w:jc w:val="center"/>
        <w:rPr>
          <w:rFonts w:asciiTheme="majorBidi" w:hAnsiTheme="majorBidi" w:cstheme="majorBidi"/>
        </w:rPr>
      </w:pPr>
      <w:bookmarkStart w:id="111" w:name="_Toc128177058"/>
      <w:r w:rsidRPr="00B51952">
        <w:rPr>
          <w:b/>
          <w:bCs/>
          <w:sz w:val="22"/>
          <w:szCs w:val="22"/>
        </w:rPr>
        <w:t>Figure 3.</w:t>
      </w:r>
      <w:r w:rsidRPr="00B51952">
        <w:rPr>
          <w:b/>
          <w:bCs/>
          <w:sz w:val="22"/>
          <w:szCs w:val="22"/>
        </w:rPr>
        <w:fldChar w:fldCharType="begin"/>
      </w:r>
      <w:r w:rsidRPr="00B51952">
        <w:rPr>
          <w:b/>
          <w:bCs/>
          <w:sz w:val="22"/>
          <w:szCs w:val="22"/>
        </w:rPr>
        <w:instrText xml:space="preserve"> SEQ Figure_3. \* ARABIC </w:instrText>
      </w:r>
      <w:r w:rsidRPr="00B51952">
        <w:rPr>
          <w:b/>
          <w:bCs/>
          <w:sz w:val="22"/>
          <w:szCs w:val="22"/>
        </w:rPr>
        <w:fldChar w:fldCharType="separate"/>
      </w:r>
      <w:r w:rsidR="00853FDA">
        <w:rPr>
          <w:b/>
          <w:bCs/>
          <w:noProof/>
          <w:sz w:val="22"/>
          <w:szCs w:val="22"/>
        </w:rPr>
        <w:t>2</w:t>
      </w:r>
      <w:r w:rsidRPr="00B51952">
        <w:rPr>
          <w:b/>
          <w:bCs/>
          <w:noProof/>
          <w:sz w:val="22"/>
          <w:szCs w:val="22"/>
        </w:rPr>
        <w:fldChar w:fldCharType="end"/>
      </w:r>
      <w:r w:rsidRPr="00B51952">
        <w:rPr>
          <w:b/>
          <w:bCs/>
          <w:sz w:val="22"/>
          <w:szCs w:val="22"/>
        </w:rPr>
        <w:t xml:space="preserve">: </w:t>
      </w:r>
      <w:r w:rsidRPr="00B51952">
        <w:rPr>
          <w:sz w:val="22"/>
          <w:szCs w:val="22"/>
        </w:rPr>
        <w:t>Details on the research</w:t>
      </w:r>
      <w:r>
        <w:rPr>
          <w:sz w:val="22"/>
          <w:szCs w:val="22"/>
        </w:rPr>
        <w:t xml:space="preserve"> dataset associated with the number of intentional attacks between 2000 and 2016 in the ele</w:t>
      </w:r>
      <w:r w:rsidR="00A4161F">
        <w:rPr>
          <w:sz w:val="22"/>
          <w:szCs w:val="22"/>
        </w:rPr>
        <w:t>c</w:t>
      </w:r>
      <w:r>
        <w:rPr>
          <w:sz w:val="22"/>
          <w:szCs w:val="22"/>
        </w:rPr>
        <w:t>trical power transmission network.</w:t>
      </w:r>
      <w:bookmarkEnd w:id="111"/>
      <w:r>
        <w:rPr>
          <w:sz w:val="22"/>
          <w:szCs w:val="22"/>
        </w:rPr>
        <w:t xml:space="preserve"> </w:t>
      </w:r>
    </w:p>
    <w:p w14:paraId="64B8139F" w14:textId="24FC547D" w:rsidR="00B51952" w:rsidRPr="00D1713E" w:rsidRDefault="00D1713E" w:rsidP="00D1713E">
      <w:pPr>
        <w:spacing w:after="0"/>
        <w:rPr>
          <w:rFonts w:asciiTheme="majorBidi" w:hAnsiTheme="majorBidi" w:cstheme="majorBidi"/>
        </w:rPr>
      </w:pPr>
      <w:r w:rsidRPr="00D1713E">
        <w:rPr>
          <w:rFonts w:asciiTheme="majorBidi" w:hAnsiTheme="majorBidi" w:cstheme="majorBidi"/>
        </w:rPr>
        <w:lastRenderedPageBreak/>
        <w:t xml:space="preserve">It can be indicated from the statistical data represented in Figure 3.2 that the maximum number of intentional attacks </w:t>
      </w:r>
      <w:r w:rsidR="00F8481D">
        <w:rPr>
          <w:rFonts w:asciiTheme="majorBidi" w:hAnsiTheme="majorBidi" w:cstheme="majorBidi"/>
        </w:rPr>
        <w:t>occurred</w:t>
      </w:r>
      <w:r w:rsidRPr="00D1713E">
        <w:rPr>
          <w:rFonts w:asciiTheme="majorBidi" w:hAnsiTheme="majorBidi" w:cstheme="majorBidi"/>
        </w:rPr>
        <w:t xml:space="preserve"> in 2011</w:t>
      </w:r>
      <w:r w:rsidR="00F8481D">
        <w:rPr>
          <w:rFonts w:asciiTheme="majorBidi" w:hAnsiTheme="majorBidi" w:cstheme="majorBidi"/>
        </w:rPr>
        <w:t>,</w:t>
      </w:r>
      <w:r w:rsidRPr="00D1713E">
        <w:rPr>
          <w:rFonts w:asciiTheme="majorBidi" w:hAnsiTheme="majorBidi" w:cstheme="majorBidi"/>
        </w:rPr>
        <w:t xml:space="preserve"> followed by 2012 and 2013, corr</w:t>
      </w:r>
      <w:r w:rsidR="00F8481D">
        <w:rPr>
          <w:rFonts w:asciiTheme="majorBidi" w:hAnsiTheme="majorBidi" w:cstheme="majorBidi"/>
        </w:rPr>
        <w:t>espo</w:t>
      </w:r>
      <w:r w:rsidRPr="00D1713E">
        <w:rPr>
          <w:rFonts w:asciiTheme="majorBidi" w:hAnsiTheme="majorBidi" w:cstheme="majorBidi"/>
        </w:rPr>
        <w:t>nding to a fre</w:t>
      </w:r>
      <w:r w:rsidR="00F8481D">
        <w:rPr>
          <w:rFonts w:asciiTheme="majorBidi" w:hAnsiTheme="majorBidi" w:cstheme="majorBidi"/>
        </w:rPr>
        <w:t>quen</w:t>
      </w:r>
      <w:r w:rsidRPr="00D1713E">
        <w:rPr>
          <w:rFonts w:asciiTheme="majorBidi" w:hAnsiTheme="majorBidi" w:cstheme="majorBidi"/>
        </w:rPr>
        <w:t>cy of approximately 120</w:t>
      </w:r>
      <w:r w:rsidR="00F8481D">
        <w:rPr>
          <w:rFonts w:asciiTheme="majorBidi" w:hAnsiTheme="majorBidi" w:cstheme="majorBidi"/>
        </w:rPr>
        <w:t>, 85, and 80 attacks, respectively.</w:t>
      </w:r>
      <w:r w:rsidR="00A4161F">
        <w:rPr>
          <w:rFonts w:asciiTheme="majorBidi" w:hAnsiTheme="majorBidi" w:cstheme="majorBidi"/>
        </w:rPr>
        <w:t xml:space="preserve"> </w:t>
      </w:r>
      <w:r w:rsidR="002F3578">
        <w:rPr>
          <w:rFonts w:asciiTheme="majorBidi" w:hAnsiTheme="majorBidi" w:cstheme="majorBidi"/>
        </w:rPr>
        <w:t>O</w:t>
      </w:r>
      <w:r w:rsidR="00A4161F">
        <w:rPr>
          <w:rFonts w:asciiTheme="majorBidi" w:hAnsiTheme="majorBidi" w:cstheme="majorBidi"/>
        </w:rPr>
        <w:t xml:space="preserve">ther types of attacks </w:t>
      </w:r>
      <w:r w:rsidR="00A4161F" w:rsidRPr="00326EDE">
        <w:rPr>
          <w:rFonts w:asciiTheme="majorBidi" w:hAnsiTheme="majorBidi" w:cstheme="majorBidi"/>
        </w:rPr>
        <w:t>pertaining to th</w:t>
      </w:r>
      <w:r w:rsidR="00326EDE">
        <w:rPr>
          <w:rFonts w:asciiTheme="majorBidi" w:hAnsiTheme="majorBidi" w:cstheme="majorBidi"/>
        </w:rPr>
        <w:t xml:space="preserve">e high-voltage electrical power transmission grid can be represented in the number of </w:t>
      </w:r>
      <w:r w:rsidR="00326EDE">
        <w:rPr>
          <w:sz w:val="22"/>
          <w:szCs w:val="22"/>
        </w:rPr>
        <w:t>intentional</w:t>
      </w:r>
      <w:r w:rsidR="00326EDE">
        <w:rPr>
          <w:rFonts w:asciiTheme="majorBidi" w:hAnsiTheme="majorBidi" w:cstheme="majorBidi"/>
        </w:rPr>
        <w:t xml:space="preserve"> </w:t>
      </w:r>
      <w:proofErr w:type="spellStart"/>
      <w:r w:rsidR="00326EDE">
        <w:rPr>
          <w:rFonts w:asciiTheme="majorBidi" w:hAnsiTheme="majorBidi" w:cstheme="majorBidi"/>
        </w:rPr>
        <w:t>cyber attacks</w:t>
      </w:r>
      <w:proofErr w:type="spellEnd"/>
      <w:r w:rsidR="00326EDE">
        <w:rPr>
          <w:rFonts w:asciiTheme="majorBidi" w:hAnsiTheme="majorBidi" w:cstheme="majorBidi"/>
        </w:rPr>
        <w:t xml:space="preserve"> in the </w:t>
      </w:r>
      <w:proofErr w:type="spellStart"/>
      <w:r w:rsidR="00326EDE">
        <w:rPr>
          <w:rFonts w:asciiTheme="majorBidi" w:hAnsiTheme="majorBidi" w:cstheme="majorBidi"/>
        </w:rPr>
        <w:t>tramsmissio</w:t>
      </w:r>
      <w:proofErr w:type="spellEnd"/>
      <w:r w:rsidR="00326EDE">
        <w:rPr>
          <w:rFonts w:asciiTheme="majorBidi" w:hAnsiTheme="majorBidi" w:cstheme="majorBidi"/>
        </w:rPr>
        <w:t xml:space="preserve"> power network based on the type of </w:t>
      </w:r>
      <w:r w:rsidR="00326EDE">
        <w:rPr>
          <w:sz w:val="22"/>
          <w:szCs w:val="22"/>
        </w:rPr>
        <w:t>intentional</w:t>
      </w:r>
      <w:r w:rsidR="00326EDE">
        <w:rPr>
          <w:rFonts w:asciiTheme="majorBidi" w:hAnsiTheme="majorBidi" w:cstheme="majorBidi"/>
        </w:rPr>
        <w:t xml:space="preserve"> </w:t>
      </w:r>
      <w:proofErr w:type="spellStart"/>
      <w:r w:rsidR="00326EDE">
        <w:rPr>
          <w:rFonts w:asciiTheme="majorBidi" w:hAnsiTheme="majorBidi" w:cstheme="majorBidi"/>
        </w:rPr>
        <w:t>cyber attack</w:t>
      </w:r>
      <w:proofErr w:type="spellEnd"/>
      <w:r w:rsidR="00326EDE">
        <w:rPr>
          <w:rFonts w:asciiTheme="majorBidi" w:hAnsiTheme="majorBidi" w:cstheme="majorBidi"/>
        </w:rPr>
        <w:t xml:space="preserve">, as illustrated in Figure 3.3. </w:t>
      </w:r>
      <w:r w:rsidR="00F8481D">
        <w:rPr>
          <w:rFonts w:asciiTheme="majorBidi" w:hAnsiTheme="majorBidi" w:cstheme="majorBidi"/>
        </w:rPr>
        <w:t xml:space="preserve"> </w:t>
      </w:r>
      <w:r w:rsidRPr="00D1713E">
        <w:rPr>
          <w:rFonts w:asciiTheme="majorBidi" w:hAnsiTheme="majorBidi" w:cstheme="majorBidi"/>
        </w:rPr>
        <w:t xml:space="preserve">  </w:t>
      </w:r>
    </w:p>
    <w:p w14:paraId="7615A6DF" w14:textId="1D41AD02" w:rsidR="001E1C12" w:rsidRDefault="00326EDE" w:rsidP="00326EDE">
      <w:pPr>
        <w:spacing w:after="0"/>
        <w:rPr>
          <w:rFonts w:asciiTheme="majorBidi" w:hAnsiTheme="majorBidi" w:cstheme="majorBidi"/>
          <w:b/>
          <w:bCs/>
          <w:sz w:val="28"/>
          <w:szCs w:val="28"/>
        </w:rPr>
      </w:pPr>
      <w:r w:rsidRPr="00326EDE">
        <w:rPr>
          <w:rFonts w:asciiTheme="majorBidi" w:hAnsiTheme="majorBidi" w:cstheme="majorBidi"/>
          <w:b/>
          <w:bCs/>
          <w:noProof/>
          <w:sz w:val="28"/>
          <w:szCs w:val="28"/>
        </w:rPr>
        <w:drawing>
          <wp:inline distT="0" distB="0" distL="0" distR="0" wp14:anchorId="7B96E809" wp14:editId="48191CE8">
            <wp:extent cx="5791835" cy="3466465"/>
            <wp:effectExtent l="19050" t="19050" r="1841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835" cy="3466465"/>
                    </a:xfrm>
                    <a:prstGeom prst="rect">
                      <a:avLst/>
                    </a:prstGeom>
                    <a:ln>
                      <a:solidFill>
                        <a:schemeClr val="tx1"/>
                      </a:solidFill>
                    </a:ln>
                  </pic:spPr>
                </pic:pic>
              </a:graphicData>
            </a:graphic>
          </wp:inline>
        </w:drawing>
      </w:r>
    </w:p>
    <w:p w14:paraId="4E7A6314" w14:textId="56765729" w:rsidR="00326EDE" w:rsidRPr="00B51952" w:rsidRDefault="00326EDE" w:rsidP="00326EDE">
      <w:pPr>
        <w:spacing w:after="0"/>
        <w:jc w:val="center"/>
        <w:rPr>
          <w:rFonts w:asciiTheme="majorBidi" w:hAnsiTheme="majorBidi" w:cstheme="majorBidi"/>
        </w:rPr>
      </w:pPr>
      <w:bookmarkStart w:id="112" w:name="_Toc128177059"/>
      <w:r w:rsidRPr="00B51952">
        <w:rPr>
          <w:b/>
          <w:bCs/>
          <w:sz w:val="22"/>
          <w:szCs w:val="22"/>
        </w:rPr>
        <w:t>Figure 3.</w:t>
      </w:r>
      <w:r w:rsidRPr="00B51952">
        <w:rPr>
          <w:b/>
          <w:bCs/>
          <w:sz w:val="22"/>
          <w:szCs w:val="22"/>
        </w:rPr>
        <w:fldChar w:fldCharType="begin"/>
      </w:r>
      <w:r w:rsidRPr="00B51952">
        <w:rPr>
          <w:b/>
          <w:bCs/>
          <w:sz w:val="22"/>
          <w:szCs w:val="22"/>
        </w:rPr>
        <w:instrText xml:space="preserve"> SEQ Figure_3. \* ARABIC </w:instrText>
      </w:r>
      <w:r w:rsidRPr="00B51952">
        <w:rPr>
          <w:b/>
          <w:bCs/>
          <w:sz w:val="22"/>
          <w:szCs w:val="22"/>
        </w:rPr>
        <w:fldChar w:fldCharType="separate"/>
      </w:r>
      <w:r w:rsidR="00853FDA">
        <w:rPr>
          <w:b/>
          <w:bCs/>
          <w:noProof/>
          <w:sz w:val="22"/>
          <w:szCs w:val="22"/>
        </w:rPr>
        <w:t>3</w:t>
      </w:r>
      <w:r w:rsidRPr="00B51952">
        <w:rPr>
          <w:b/>
          <w:bCs/>
          <w:noProof/>
          <w:sz w:val="22"/>
          <w:szCs w:val="22"/>
        </w:rPr>
        <w:fldChar w:fldCharType="end"/>
      </w:r>
      <w:r w:rsidRPr="00B51952">
        <w:rPr>
          <w:b/>
          <w:bCs/>
          <w:sz w:val="22"/>
          <w:szCs w:val="22"/>
        </w:rPr>
        <w:t xml:space="preserve">: </w:t>
      </w:r>
      <w:r w:rsidRPr="00B51952">
        <w:rPr>
          <w:sz w:val="22"/>
          <w:szCs w:val="22"/>
        </w:rPr>
        <w:t>Details on the research</w:t>
      </w:r>
      <w:r>
        <w:rPr>
          <w:sz w:val="22"/>
          <w:szCs w:val="22"/>
        </w:rPr>
        <w:t xml:space="preserve"> dataset pertaining to the number of intentional attacks in the electrical power transmission network based on the category of attack.</w:t>
      </w:r>
      <w:bookmarkEnd w:id="112"/>
      <w:r>
        <w:rPr>
          <w:sz w:val="22"/>
          <w:szCs w:val="22"/>
        </w:rPr>
        <w:t xml:space="preserve"> </w:t>
      </w:r>
    </w:p>
    <w:p w14:paraId="77F4B660" w14:textId="77777777" w:rsidR="008A220F" w:rsidRDefault="00326EDE" w:rsidP="007F535E">
      <w:pPr>
        <w:spacing w:after="0"/>
        <w:rPr>
          <w:rFonts w:asciiTheme="majorBidi" w:hAnsiTheme="majorBidi" w:cstheme="majorBidi"/>
        </w:rPr>
      </w:pPr>
      <w:r w:rsidRPr="00326EDE">
        <w:rPr>
          <w:rFonts w:asciiTheme="majorBidi" w:hAnsiTheme="majorBidi" w:cstheme="majorBidi"/>
        </w:rPr>
        <w:t xml:space="preserve">It can be deduced from the database represented in Figure 3.3 that the type of intentional </w:t>
      </w:r>
      <w:proofErr w:type="spellStart"/>
      <w:r w:rsidRPr="00326EDE">
        <w:rPr>
          <w:rFonts w:asciiTheme="majorBidi" w:hAnsiTheme="majorBidi" w:cstheme="majorBidi"/>
        </w:rPr>
        <w:t>cyber attack</w:t>
      </w:r>
      <w:proofErr w:type="spellEnd"/>
      <w:r w:rsidRPr="00326EDE">
        <w:rPr>
          <w:rFonts w:asciiTheme="majorBidi" w:hAnsiTheme="majorBidi" w:cstheme="majorBidi"/>
        </w:rPr>
        <w:t xml:space="preserve"> that recorded</w:t>
      </w:r>
      <w:r w:rsidR="008D43E4">
        <w:rPr>
          <w:rFonts w:asciiTheme="majorBidi" w:hAnsiTheme="majorBidi" w:cstheme="majorBidi"/>
        </w:rPr>
        <w:t xml:space="preserve"> the highest number of cyber-attacks was </w:t>
      </w:r>
      <w:r w:rsidR="007F535E">
        <w:rPr>
          <w:rFonts w:asciiTheme="majorBidi" w:hAnsiTheme="majorBidi" w:cstheme="majorBidi"/>
        </w:rPr>
        <w:t xml:space="preserve">the </w:t>
      </w:r>
      <w:r w:rsidR="008D43E4">
        <w:rPr>
          <w:rFonts w:asciiTheme="majorBidi" w:hAnsiTheme="majorBidi" w:cstheme="majorBidi"/>
        </w:rPr>
        <w:t>vandalism</w:t>
      </w:r>
      <w:r w:rsidR="007F535E">
        <w:rPr>
          <w:rFonts w:asciiTheme="majorBidi" w:hAnsiTheme="majorBidi" w:cstheme="majorBidi"/>
        </w:rPr>
        <w:t xml:space="preserve"> type, corresponding to a frequency of just below 350 </w:t>
      </w:r>
      <w:r w:rsidR="001C4A49">
        <w:rPr>
          <w:rFonts w:asciiTheme="majorBidi" w:hAnsiTheme="majorBidi" w:cstheme="majorBidi"/>
        </w:rPr>
        <w:t>episode</w:t>
      </w:r>
      <w:r w:rsidR="007F535E">
        <w:rPr>
          <w:rFonts w:asciiTheme="majorBidi" w:hAnsiTheme="majorBidi" w:cstheme="majorBidi"/>
        </w:rPr>
        <w:t>s</w:t>
      </w:r>
      <w:r w:rsidR="008D43E4">
        <w:rPr>
          <w:rFonts w:asciiTheme="majorBidi" w:hAnsiTheme="majorBidi" w:cstheme="majorBidi"/>
        </w:rPr>
        <w:t>.</w:t>
      </w:r>
      <w:r w:rsidR="007F535E">
        <w:rPr>
          <w:rFonts w:asciiTheme="majorBidi" w:hAnsiTheme="majorBidi" w:cstheme="majorBidi"/>
        </w:rPr>
        <w:t xml:space="preserve"> I</w:t>
      </w:r>
      <w:r w:rsidR="008D43E4">
        <w:rPr>
          <w:rFonts w:asciiTheme="majorBidi" w:hAnsiTheme="majorBidi" w:cstheme="majorBidi"/>
        </w:rPr>
        <w:t xml:space="preserve">n contrast, </w:t>
      </w:r>
      <w:r w:rsidR="00352202">
        <w:rPr>
          <w:rFonts w:asciiTheme="majorBidi" w:hAnsiTheme="majorBidi" w:cstheme="majorBidi"/>
        </w:rPr>
        <w:t xml:space="preserve">the lowest number of intentional </w:t>
      </w:r>
      <w:proofErr w:type="spellStart"/>
      <w:r w:rsidR="00352202">
        <w:rPr>
          <w:rFonts w:asciiTheme="majorBidi" w:hAnsiTheme="majorBidi" w:cstheme="majorBidi"/>
        </w:rPr>
        <w:t>cyber attacks</w:t>
      </w:r>
      <w:proofErr w:type="spellEnd"/>
      <w:r w:rsidR="00352202">
        <w:rPr>
          <w:rFonts w:asciiTheme="majorBidi" w:hAnsiTheme="majorBidi" w:cstheme="majorBidi"/>
        </w:rPr>
        <w:t xml:space="preserve"> that influenced the transmission power grid was suspicious activities, corresponding to a frequency of fewer than ten attacks.</w:t>
      </w:r>
      <w:r w:rsidR="00905203">
        <w:rPr>
          <w:rFonts w:asciiTheme="majorBidi" w:hAnsiTheme="majorBidi" w:cstheme="majorBidi"/>
        </w:rPr>
        <w:t xml:space="preserve"> Also, Figure 3.4 </w:t>
      </w:r>
    </w:p>
    <w:p w14:paraId="27FC309A" w14:textId="77777777" w:rsidR="008A220F" w:rsidRDefault="008A220F" w:rsidP="007F535E">
      <w:pPr>
        <w:spacing w:after="0"/>
        <w:rPr>
          <w:rFonts w:asciiTheme="majorBidi" w:hAnsiTheme="majorBidi" w:cstheme="majorBidi"/>
        </w:rPr>
      </w:pPr>
    </w:p>
    <w:p w14:paraId="677BD187" w14:textId="0846B04C" w:rsidR="001E1C12" w:rsidRPr="00326EDE" w:rsidRDefault="008A220F" w:rsidP="007F535E">
      <w:pPr>
        <w:spacing w:after="0"/>
        <w:rPr>
          <w:rFonts w:asciiTheme="majorBidi" w:hAnsiTheme="majorBidi" w:cstheme="majorBidi"/>
        </w:rPr>
      </w:pPr>
      <w:r w:rsidRPr="008A220F">
        <w:rPr>
          <w:rFonts w:asciiTheme="majorBidi" w:hAnsiTheme="majorBidi" w:cstheme="majorBidi"/>
          <w:noProof/>
        </w:rPr>
        <w:lastRenderedPageBreak/>
        <w:drawing>
          <wp:inline distT="0" distB="0" distL="0" distR="0" wp14:anchorId="1AE609B6" wp14:editId="56E20D0E">
            <wp:extent cx="5791835" cy="3352800"/>
            <wp:effectExtent l="19050" t="19050" r="1841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835" cy="3352800"/>
                    </a:xfrm>
                    <a:prstGeom prst="rect">
                      <a:avLst/>
                    </a:prstGeom>
                    <a:ln>
                      <a:solidFill>
                        <a:schemeClr val="tx1"/>
                      </a:solidFill>
                    </a:ln>
                  </pic:spPr>
                </pic:pic>
              </a:graphicData>
            </a:graphic>
          </wp:inline>
        </w:drawing>
      </w:r>
      <w:r w:rsidR="00352202">
        <w:rPr>
          <w:rFonts w:asciiTheme="majorBidi" w:hAnsiTheme="majorBidi" w:cstheme="majorBidi"/>
        </w:rPr>
        <w:t xml:space="preserve"> </w:t>
      </w:r>
    </w:p>
    <w:p w14:paraId="0A00F846" w14:textId="719FA4B8" w:rsidR="00386D4E" w:rsidRPr="008A220F" w:rsidRDefault="00B51952" w:rsidP="008A220F">
      <w:pPr>
        <w:spacing w:after="0"/>
        <w:jc w:val="center"/>
        <w:rPr>
          <w:bCs/>
          <w:sz w:val="22"/>
          <w:szCs w:val="22"/>
        </w:rPr>
      </w:pPr>
      <w:bookmarkStart w:id="113" w:name="_Toc128177060"/>
      <w:r w:rsidRPr="008A220F">
        <w:rPr>
          <w:b/>
          <w:bCs/>
          <w:sz w:val="22"/>
          <w:szCs w:val="22"/>
        </w:rPr>
        <w:t>Figure 3.</w:t>
      </w:r>
      <w:r w:rsidRPr="008A220F">
        <w:rPr>
          <w:b/>
          <w:bCs/>
          <w:sz w:val="22"/>
          <w:szCs w:val="22"/>
        </w:rPr>
        <w:fldChar w:fldCharType="begin"/>
      </w:r>
      <w:r w:rsidRPr="008A220F">
        <w:rPr>
          <w:b/>
          <w:bCs/>
          <w:sz w:val="22"/>
          <w:szCs w:val="22"/>
        </w:rPr>
        <w:instrText xml:space="preserve"> SEQ Figure_3. \* ARABIC </w:instrText>
      </w:r>
      <w:r w:rsidRPr="008A220F">
        <w:rPr>
          <w:b/>
          <w:bCs/>
          <w:sz w:val="22"/>
          <w:szCs w:val="22"/>
        </w:rPr>
        <w:fldChar w:fldCharType="separate"/>
      </w:r>
      <w:r w:rsidR="00853FDA">
        <w:rPr>
          <w:b/>
          <w:bCs/>
          <w:noProof/>
          <w:sz w:val="22"/>
          <w:szCs w:val="22"/>
        </w:rPr>
        <w:t>4</w:t>
      </w:r>
      <w:r w:rsidRPr="008A220F">
        <w:rPr>
          <w:b/>
          <w:bCs/>
          <w:noProof/>
          <w:sz w:val="22"/>
          <w:szCs w:val="22"/>
        </w:rPr>
        <w:fldChar w:fldCharType="end"/>
      </w:r>
      <w:r w:rsidRPr="008A220F">
        <w:rPr>
          <w:b/>
          <w:bCs/>
          <w:sz w:val="22"/>
          <w:szCs w:val="22"/>
        </w:rPr>
        <w:t xml:space="preserve">: </w:t>
      </w:r>
      <w:r w:rsidR="008A220F" w:rsidRPr="008A220F">
        <w:rPr>
          <w:bCs/>
          <w:sz w:val="22"/>
          <w:szCs w:val="22"/>
        </w:rPr>
        <w:t xml:space="preserve">Details on the research dataset </w:t>
      </w:r>
      <w:r w:rsidR="008A220F">
        <w:rPr>
          <w:bCs/>
          <w:sz w:val="22"/>
          <w:szCs w:val="22"/>
        </w:rPr>
        <w:t>linked to</w:t>
      </w:r>
      <w:r w:rsidR="008A220F" w:rsidRPr="008A220F">
        <w:rPr>
          <w:bCs/>
          <w:sz w:val="22"/>
          <w:szCs w:val="22"/>
        </w:rPr>
        <w:t xml:space="preserve"> the number of </w:t>
      </w:r>
      <w:r w:rsidR="008A220F">
        <w:rPr>
          <w:bCs/>
          <w:sz w:val="22"/>
          <w:szCs w:val="22"/>
        </w:rPr>
        <w:t>power outage events</w:t>
      </w:r>
      <w:r w:rsidR="008A220F" w:rsidRPr="008A220F">
        <w:rPr>
          <w:bCs/>
          <w:sz w:val="22"/>
          <w:szCs w:val="22"/>
        </w:rPr>
        <w:t xml:space="preserve"> between 2000 and 2016 in the electrical power transmission network.</w:t>
      </w:r>
      <w:bookmarkEnd w:id="113"/>
    </w:p>
    <w:p w14:paraId="19B82FAA" w14:textId="19690490" w:rsidR="008A220F" w:rsidRDefault="008A220F" w:rsidP="006B3A43">
      <w:pPr>
        <w:spacing w:after="0"/>
        <w:rPr>
          <w:bCs/>
        </w:rPr>
      </w:pPr>
      <w:r>
        <w:rPr>
          <w:bCs/>
        </w:rPr>
        <w:t xml:space="preserve">It is concluded from the dataset represented in Figure 3.4 that </w:t>
      </w:r>
      <w:r w:rsidR="006B3A43">
        <w:rPr>
          <w:bCs/>
        </w:rPr>
        <w:t xml:space="preserve">the year 2011 witnessed a significant number of power outage events, corresponding to a frequency of approximately 260 power outage circumstances. On the other hand, the years 2000, 2001, and 2002 recorded the minimum number of power outage frequencies, corresponding to values of roughly 20 power outage events. </w:t>
      </w:r>
    </w:p>
    <w:p w14:paraId="6D0F9C2C" w14:textId="7923D68A" w:rsidR="000F5DB5" w:rsidRDefault="00F07377" w:rsidP="000F5DB5">
      <w:pPr>
        <w:spacing w:after="0"/>
        <w:rPr>
          <w:bCs/>
        </w:rPr>
      </w:pPr>
      <w:r w:rsidRPr="00F07377">
        <w:rPr>
          <w:bCs/>
        </w:rPr>
        <w:t>Figure 3.5</w:t>
      </w:r>
      <w:r w:rsidR="00344AA2">
        <w:rPr>
          <w:bCs/>
        </w:rPr>
        <w:t xml:space="preserve"> </w:t>
      </w:r>
      <w:r w:rsidR="000F5DB5">
        <w:rPr>
          <w:bCs/>
        </w:rPr>
        <w:t>illustrates d</w:t>
      </w:r>
      <w:r w:rsidRPr="00F07377">
        <w:rPr>
          <w:bCs/>
        </w:rPr>
        <w:t>etails on the research dataset linked to the number of power outage events</w:t>
      </w:r>
      <w:r w:rsidR="000F5DB5">
        <w:rPr>
          <w:bCs/>
        </w:rPr>
        <w:t xml:space="preserve"> </w:t>
      </w:r>
      <w:r w:rsidR="000F5DB5" w:rsidRPr="000F5DB5">
        <w:rPr>
          <w:bCs/>
        </w:rPr>
        <w:t xml:space="preserve">according to the duration in the electrical power transmission </w:t>
      </w:r>
      <w:r w:rsidR="000F5DB5">
        <w:rPr>
          <w:bCs/>
        </w:rPr>
        <w:t xml:space="preserve">system. </w:t>
      </w:r>
    </w:p>
    <w:p w14:paraId="1AC05CD8" w14:textId="12AF63A1" w:rsidR="008A220F" w:rsidRDefault="00AB3D9B" w:rsidP="00C81979">
      <w:pPr>
        <w:spacing w:after="0"/>
        <w:rPr>
          <w:rFonts w:asciiTheme="majorBidi" w:hAnsiTheme="majorBidi" w:cstheme="majorBidi"/>
          <w:b/>
          <w:bCs/>
          <w:sz w:val="28"/>
          <w:szCs w:val="28"/>
          <w:lang w:bidi="ar-JO"/>
        </w:rPr>
      </w:pPr>
      <w:r w:rsidRPr="00AB3D9B">
        <w:rPr>
          <w:rFonts w:asciiTheme="majorBidi" w:hAnsiTheme="majorBidi" w:cstheme="majorBidi"/>
          <w:b/>
          <w:bCs/>
          <w:noProof/>
          <w:sz w:val="28"/>
          <w:szCs w:val="28"/>
          <w:lang w:bidi="ar-JO"/>
        </w:rPr>
        <w:lastRenderedPageBreak/>
        <w:drawing>
          <wp:inline distT="0" distB="0" distL="0" distR="0" wp14:anchorId="6D8DCD96" wp14:editId="7718516D">
            <wp:extent cx="5717516" cy="3820806"/>
            <wp:effectExtent l="19050" t="19050" r="1714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219"/>
                    <a:stretch/>
                  </pic:blipFill>
                  <pic:spPr bwMode="auto">
                    <a:xfrm>
                      <a:off x="0" y="0"/>
                      <a:ext cx="5722059" cy="38238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019F0C" w14:textId="26974C49" w:rsidR="00C81979" w:rsidRPr="008A220F" w:rsidRDefault="00C81979" w:rsidP="00C81979">
      <w:pPr>
        <w:spacing w:after="0"/>
        <w:jc w:val="center"/>
        <w:rPr>
          <w:bCs/>
          <w:sz w:val="22"/>
          <w:szCs w:val="22"/>
        </w:rPr>
      </w:pPr>
      <w:bookmarkStart w:id="114" w:name="_Toc128177061"/>
      <w:r w:rsidRPr="008A220F">
        <w:rPr>
          <w:b/>
          <w:bCs/>
          <w:sz w:val="22"/>
          <w:szCs w:val="22"/>
        </w:rPr>
        <w:t>Figure 3.</w:t>
      </w:r>
      <w:r w:rsidRPr="008A220F">
        <w:rPr>
          <w:b/>
          <w:bCs/>
          <w:sz w:val="22"/>
          <w:szCs w:val="22"/>
        </w:rPr>
        <w:fldChar w:fldCharType="begin"/>
      </w:r>
      <w:r w:rsidRPr="008A220F">
        <w:rPr>
          <w:b/>
          <w:bCs/>
          <w:sz w:val="22"/>
          <w:szCs w:val="22"/>
        </w:rPr>
        <w:instrText xml:space="preserve"> SEQ Figure_3. \* ARABIC </w:instrText>
      </w:r>
      <w:r w:rsidRPr="008A220F">
        <w:rPr>
          <w:b/>
          <w:bCs/>
          <w:sz w:val="22"/>
          <w:szCs w:val="22"/>
        </w:rPr>
        <w:fldChar w:fldCharType="separate"/>
      </w:r>
      <w:r w:rsidR="00853FDA">
        <w:rPr>
          <w:b/>
          <w:bCs/>
          <w:noProof/>
          <w:sz w:val="22"/>
          <w:szCs w:val="22"/>
        </w:rPr>
        <w:t>5</w:t>
      </w:r>
      <w:r w:rsidRPr="008A220F">
        <w:rPr>
          <w:b/>
          <w:bCs/>
          <w:noProof/>
          <w:sz w:val="22"/>
          <w:szCs w:val="22"/>
        </w:rPr>
        <w:fldChar w:fldCharType="end"/>
      </w:r>
      <w:r w:rsidRPr="008A220F">
        <w:rPr>
          <w:b/>
          <w:bCs/>
          <w:sz w:val="22"/>
          <w:szCs w:val="22"/>
        </w:rPr>
        <w:t xml:space="preserve">: </w:t>
      </w:r>
      <w:r w:rsidRPr="008A220F">
        <w:rPr>
          <w:bCs/>
          <w:sz w:val="22"/>
          <w:szCs w:val="22"/>
        </w:rPr>
        <w:t xml:space="preserve">Details on the research dataset </w:t>
      </w:r>
      <w:r>
        <w:rPr>
          <w:bCs/>
          <w:sz w:val="22"/>
          <w:szCs w:val="22"/>
        </w:rPr>
        <w:t>linked to</w:t>
      </w:r>
      <w:r w:rsidRPr="008A220F">
        <w:rPr>
          <w:bCs/>
          <w:sz w:val="22"/>
          <w:szCs w:val="22"/>
        </w:rPr>
        <w:t xml:space="preserve"> the number of </w:t>
      </w:r>
      <w:r>
        <w:rPr>
          <w:bCs/>
          <w:sz w:val="22"/>
          <w:szCs w:val="22"/>
        </w:rPr>
        <w:t>power outage events</w:t>
      </w:r>
      <w:r w:rsidRPr="008A220F">
        <w:rPr>
          <w:bCs/>
          <w:sz w:val="22"/>
          <w:szCs w:val="22"/>
        </w:rPr>
        <w:t xml:space="preserve"> </w:t>
      </w:r>
      <w:r w:rsidR="001D29FB">
        <w:rPr>
          <w:bCs/>
          <w:sz w:val="22"/>
          <w:szCs w:val="22"/>
        </w:rPr>
        <w:t xml:space="preserve">according to the duration </w:t>
      </w:r>
      <w:r w:rsidRPr="008A220F">
        <w:rPr>
          <w:bCs/>
          <w:sz w:val="22"/>
          <w:szCs w:val="22"/>
        </w:rPr>
        <w:t>in the electrical power transmission network.</w:t>
      </w:r>
      <w:bookmarkEnd w:id="114"/>
    </w:p>
    <w:p w14:paraId="3A340DC9" w14:textId="3D237AC6" w:rsidR="00C81979" w:rsidRPr="00F433CD" w:rsidRDefault="00F433CD" w:rsidP="00F433CD">
      <w:pPr>
        <w:spacing w:after="0"/>
        <w:rPr>
          <w:rFonts w:asciiTheme="majorBidi" w:hAnsiTheme="majorBidi" w:cstheme="majorBidi"/>
          <w:lang w:bidi="ar-JO"/>
        </w:rPr>
      </w:pPr>
      <w:r w:rsidRPr="00F433CD">
        <w:rPr>
          <w:rFonts w:asciiTheme="majorBidi" w:hAnsiTheme="majorBidi" w:cstheme="majorBidi"/>
          <w:lang w:bidi="ar-JO"/>
        </w:rPr>
        <w:t>It can be observed from the information described in Figure 3.5 that</w:t>
      </w:r>
      <w:r w:rsidR="00796D49">
        <w:rPr>
          <w:rFonts w:asciiTheme="majorBidi" w:hAnsiTheme="majorBidi" w:cstheme="majorBidi"/>
          <w:lang w:bidi="ar-JO"/>
        </w:rPr>
        <w:t xml:space="preserve"> </w:t>
      </w:r>
      <w:r w:rsidR="00957007">
        <w:rPr>
          <w:rFonts w:asciiTheme="majorBidi" w:hAnsiTheme="majorBidi" w:cstheme="majorBidi"/>
          <w:lang w:bidi="ar-JO"/>
        </w:rPr>
        <w:t xml:space="preserve">the electrical power outage in the electrical power grid did not occur and stayed for a longer duration of </w:t>
      </w:r>
      <w:r w:rsidR="00616F55">
        <w:rPr>
          <w:rFonts w:asciiTheme="majorBidi" w:hAnsiTheme="majorBidi" w:cstheme="majorBidi"/>
          <w:lang w:bidi="ar-JO"/>
        </w:rPr>
        <w:t>minutes</w:t>
      </w:r>
      <w:r w:rsidR="00957007">
        <w:rPr>
          <w:rFonts w:asciiTheme="majorBidi" w:hAnsiTheme="majorBidi" w:cstheme="majorBidi"/>
          <w:lang w:bidi="ar-JO"/>
        </w:rPr>
        <w:t>. For example, the data in this figure indicates that the frequency of (Zero) durations in the transmission power grid is very high compared with other circumstances in which the power outage was very low.</w:t>
      </w:r>
      <w:r w:rsidR="00CF5D1B">
        <w:rPr>
          <w:rFonts w:asciiTheme="majorBidi" w:hAnsiTheme="majorBidi" w:cstheme="majorBidi"/>
          <w:lang w:bidi="ar-JO"/>
        </w:rPr>
        <w:t xml:space="preserve"> This fact explains that most of the time, the electrical power transmission process was </w:t>
      </w:r>
      <w:r w:rsidR="0012299C">
        <w:rPr>
          <w:rFonts w:asciiTheme="majorBidi" w:hAnsiTheme="majorBidi" w:cstheme="majorBidi"/>
          <w:lang w:bidi="ar-JO"/>
        </w:rPr>
        <w:t xml:space="preserve">performing well and functioning effectively without recorded problems. However, </w:t>
      </w:r>
      <w:r w:rsidR="00AB3D9B">
        <w:rPr>
          <w:rFonts w:asciiTheme="majorBidi" w:hAnsiTheme="majorBidi" w:cstheme="majorBidi"/>
          <w:lang w:bidi="ar-JO"/>
        </w:rPr>
        <w:t xml:space="preserve">there were, for instance, </w:t>
      </w:r>
      <w:r w:rsidR="00616F55">
        <w:rPr>
          <w:rFonts w:asciiTheme="majorBidi" w:hAnsiTheme="majorBidi" w:cstheme="majorBidi"/>
          <w:lang w:bidi="ar-JO"/>
        </w:rPr>
        <w:t xml:space="preserve">roughly 75 power outage events with an overall duration of </w:t>
      </w:r>
      <w:r w:rsidR="00AB3D9B">
        <w:rPr>
          <w:rFonts w:asciiTheme="majorBidi" w:hAnsiTheme="majorBidi" w:cstheme="majorBidi"/>
          <w:lang w:bidi="ar-JO"/>
        </w:rPr>
        <w:t>2,500</w:t>
      </w:r>
      <w:r w:rsidR="00616F55">
        <w:rPr>
          <w:rFonts w:asciiTheme="majorBidi" w:hAnsiTheme="majorBidi" w:cstheme="majorBidi"/>
          <w:lang w:bidi="ar-JO"/>
        </w:rPr>
        <w:t xml:space="preserve"> minutes for all the events. Nonetheless, all these electrical power outage events are still very rare compared with the normal operating conditions and regular functioning of the transmission process.</w:t>
      </w:r>
      <w:r w:rsidR="00A40AB3">
        <w:rPr>
          <w:rFonts w:asciiTheme="majorBidi" w:hAnsiTheme="majorBidi" w:cstheme="majorBidi"/>
          <w:lang w:bidi="ar-JO"/>
        </w:rPr>
        <w:t xml:space="preserve"> Also, </w:t>
      </w:r>
      <w:r w:rsidR="00351920" w:rsidRPr="00351920">
        <w:rPr>
          <w:rFonts w:asciiTheme="majorBidi" w:hAnsiTheme="majorBidi" w:cstheme="majorBidi"/>
          <w:lang w:bidi="ar-JO"/>
        </w:rPr>
        <w:t>Figure 3.6</w:t>
      </w:r>
      <w:r w:rsidR="00351920">
        <w:rPr>
          <w:rFonts w:asciiTheme="majorBidi" w:hAnsiTheme="majorBidi" w:cstheme="majorBidi"/>
          <w:lang w:bidi="ar-JO"/>
        </w:rPr>
        <w:t xml:space="preserve"> describes some d</w:t>
      </w:r>
      <w:r w:rsidR="00351920" w:rsidRPr="00351920">
        <w:rPr>
          <w:rFonts w:asciiTheme="majorBidi" w:hAnsiTheme="majorBidi" w:cstheme="majorBidi"/>
          <w:lang w:bidi="ar-JO"/>
        </w:rPr>
        <w:t>etails on the research dataset linked to the number of power outage events according to the season in the electrical power transmission network.</w:t>
      </w:r>
      <w:r w:rsidR="00AB3D9B">
        <w:rPr>
          <w:rFonts w:asciiTheme="majorBidi" w:hAnsiTheme="majorBidi" w:cstheme="majorBidi"/>
          <w:lang w:bidi="ar-JO"/>
        </w:rPr>
        <w:t xml:space="preserve"> </w:t>
      </w:r>
      <w:r w:rsidR="00CF5D1B">
        <w:rPr>
          <w:rFonts w:asciiTheme="majorBidi" w:hAnsiTheme="majorBidi" w:cstheme="majorBidi"/>
          <w:lang w:bidi="ar-JO"/>
        </w:rPr>
        <w:t xml:space="preserve"> </w:t>
      </w:r>
      <w:r w:rsidR="00957007">
        <w:rPr>
          <w:rFonts w:asciiTheme="majorBidi" w:hAnsiTheme="majorBidi" w:cstheme="majorBidi"/>
          <w:lang w:bidi="ar-JO"/>
        </w:rPr>
        <w:t xml:space="preserve"> </w:t>
      </w:r>
      <w:r w:rsidRPr="00F433CD">
        <w:rPr>
          <w:rFonts w:asciiTheme="majorBidi" w:hAnsiTheme="majorBidi" w:cstheme="majorBidi"/>
          <w:lang w:bidi="ar-JO"/>
        </w:rPr>
        <w:t xml:space="preserve"> </w:t>
      </w:r>
    </w:p>
    <w:p w14:paraId="60CCB5F1" w14:textId="286CD264" w:rsidR="00F433CD" w:rsidRPr="00F433CD" w:rsidRDefault="00F433CD" w:rsidP="00F433CD">
      <w:pPr>
        <w:spacing w:after="0"/>
        <w:rPr>
          <w:rFonts w:asciiTheme="majorBidi" w:hAnsiTheme="majorBidi" w:cstheme="majorBidi"/>
          <w:lang w:bidi="ar-JO"/>
        </w:rPr>
      </w:pPr>
    </w:p>
    <w:p w14:paraId="71D0191F" w14:textId="039A9AF5" w:rsidR="00F433CD" w:rsidRDefault="00A40AB3" w:rsidP="00A40AB3">
      <w:pPr>
        <w:spacing w:after="0"/>
        <w:jc w:val="center"/>
        <w:rPr>
          <w:rFonts w:asciiTheme="majorBidi" w:hAnsiTheme="majorBidi" w:cstheme="majorBidi"/>
          <w:b/>
          <w:bCs/>
          <w:sz w:val="28"/>
          <w:szCs w:val="28"/>
          <w:lang w:bidi="ar-JO"/>
        </w:rPr>
      </w:pPr>
      <w:r w:rsidRPr="00A40AB3">
        <w:rPr>
          <w:rFonts w:asciiTheme="majorBidi" w:hAnsiTheme="majorBidi" w:cstheme="majorBidi"/>
          <w:b/>
          <w:bCs/>
          <w:noProof/>
          <w:sz w:val="28"/>
          <w:szCs w:val="28"/>
          <w:lang w:bidi="ar-JO"/>
        </w:rPr>
        <w:lastRenderedPageBreak/>
        <w:drawing>
          <wp:inline distT="0" distB="0" distL="0" distR="0" wp14:anchorId="099E691A" wp14:editId="03C8AAB5">
            <wp:extent cx="5791835" cy="3385820"/>
            <wp:effectExtent l="19050" t="19050" r="1841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91835" cy="3385820"/>
                    </a:xfrm>
                    <a:prstGeom prst="rect">
                      <a:avLst/>
                    </a:prstGeom>
                    <a:ln>
                      <a:solidFill>
                        <a:schemeClr val="tx1"/>
                      </a:solidFill>
                    </a:ln>
                  </pic:spPr>
                </pic:pic>
              </a:graphicData>
            </a:graphic>
          </wp:inline>
        </w:drawing>
      </w:r>
    </w:p>
    <w:p w14:paraId="2562EFE3" w14:textId="57D5036D" w:rsidR="00A40AB3" w:rsidRPr="008A220F" w:rsidRDefault="00A40AB3" w:rsidP="00A40AB3">
      <w:pPr>
        <w:spacing w:after="0"/>
        <w:jc w:val="center"/>
        <w:rPr>
          <w:bCs/>
          <w:sz w:val="22"/>
          <w:szCs w:val="22"/>
        </w:rPr>
      </w:pPr>
      <w:bookmarkStart w:id="115" w:name="_Toc128177062"/>
      <w:r w:rsidRPr="008A220F">
        <w:rPr>
          <w:b/>
          <w:bCs/>
          <w:sz w:val="22"/>
          <w:szCs w:val="22"/>
        </w:rPr>
        <w:t>Figure 3.</w:t>
      </w:r>
      <w:r w:rsidRPr="008A220F">
        <w:rPr>
          <w:b/>
          <w:bCs/>
          <w:sz w:val="22"/>
          <w:szCs w:val="22"/>
        </w:rPr>
        <w:fldChar w:fldCharType="begin"/>
      </w:r>
      <w:r w:rsidRPr="008A220F">
        <w:rPr>
          <w:b/>
          <w:bCs/>
          <w:sz w:val="22"/>
          <w:szCs w:val="22"/>
        </w:rPr>
        <w:instrText xml:space="preserve"> SEQ Figure_3. \* ARABIC </w:instrText>
      </w:r>
      <w:r w:rsidRPr="008A220F">
        <w:rPr>
          <w:b/>
          <w:bCs/>
          <w:sz w:val="22"/>
          <w:szCs w:val="22"/>
        </w:rPr>
        <w:fldChar w:fldCharType="separate"/>
      </w:r>
      <w:r w:rsidR="00853FDA">
        <w:rPr>
          <w:b/>
          <w:bCs/>
          <w:noProof/>
          <w:sz w:val="22"/>
          <w:szCs w:val="22"/>
        </w:rPr>
        <w:t>6</w:t>
      </w:r>
      <w:r w:rsidRPr="008A220F">
        <w:rPr>
          <w:b/>
          <w:bCs/>
          <w:noProof/>
          <w:sz w:val="22"/>
          <w:szCs w:val="22"/>
        </w:rPr>
        <w:fldChar w:fldCharType="end"/>
      </w:r>
      <w:r w:rsidRPr="008A220F">
        <w:rPr>
          <w:b/>
          <w:bCs/>
          <w:sz w:val="22"/>
          <w:szCs w:val="22"/>
        </w:rPr>
        <w:t xml:space="preserve">: </w:t>
      </w:r>
      <w:r w:rsidRPr="008A220F">
        <w:rPr>
          <w:bCs/>
          <w:sz w:val="22"/>
          <w:szCs w:val="22"/>
        </w:rPr>
        <w:t xml:space="preserve">Details on the research dataset </w:t>
      </w:r>
      <w:r>
        <w:rPr>
          <w:bCs/>
          <w:sz w:val="22"/>
          <w:szCs w:val="22"/>
        </w:rPr>
        <w:t>linked to</w:t>
      </w:r>
      <w:r w:rsidRPr="008A220F">
        <w:rPr>
          <w:bCs/>
          <w:sz w:val="22"/>
          <w:szCs w:val="22"/>
        </w:rPr>
        <w:t xml:space="preserve"> the number of </w:t>
      </w:r>
      <w:r>
        <w:rPr>
          <w:bCs/>
          <w:sz w:val="22"/>
          <w:szCs w:val="22"/>
        </w:rPr>
        <w:t>power outage events</w:t>
      </w:r>
      <w:r w:rsidRPr="008A220F">
        <w:rPr>
          <w:bCs/>
          <w:sz w:val="22"/>
          <w:szCs w:val="22"/>
        </w:rPr>
        <w:t xml:space="preserve"> </w:t>
      </w:r>
      <w:r>
        <w:rPr>
          <w:bCs/>
          <w:sz w:val="22"/>
          <w:szCs w:val="22"/>
        </w:rPr>
        <w:t xml:space="preserve">according to the season </w:t>
      </w:r>
      <w:r w:rsidRPr="008A220F">
        <w:rPr>
          <w:bCs/>
          <w:sz w:val="22"/>
          <w:szCs w:val="22"/>
        </w:rPr>
        <w:t>in the electrical power transmission network.</w:t>
      </w:r>
      <w:bookmarkEnd w:id="115"/>
    </w:p>
    <w:p w14:paraId="6A11930A" w14:textId="58A6B5FD" w:rsidR="00661BD3" w:rsidRPr="00A40AB3" w:rsidRDefault="00A40AB3" w:rsidP="00661BD3">
      <w:pPr>
        <w:spacing w:after="0"/>
        <w:rPr>
          <w:rFonts w:asciiTheme="majorBidi" w:hAnsiTheme="majorBidi" w:cstheme="majorBidi"/>
          <w:lang w:bidi="ar-JO"/>
        </w:rPr>
      </w:pPr>
      <w:r w:rsidRPr="00A40AB3">
        <w:rPr>
          <w:rFonts w:asciiTheme="majorBidi" w:hAnsiTheme="majorBidi" w:cstheme="majorBidi"/>
          <w:lang w:bidi="ar-JO"/>
        </w:rPr>
        <w:t xml:space="preserve">It is noted from the research information linked to the dataset in Figure 3.6 that the maximum number of power outage events occurred in the summer season, corresponding to a frequency of around 500 events. On the other hand, the lowest number of power outage circumstances recorded a value of just below 300 events, which took place in autumn. </w:t>
      </w:r>
      <w:r w:rsidR="00351920">
        <w:rPr>
          <w:rFonts w:asciiTheme="majorBidi" w:hAnsiTheme="majorBidi" w:cstheme="majorBidi"/>
          <w:lang w:bidi="ar-JO"/>
        </w:rPr>
        <w:t xml:space="preserve">Furthermore, Figure 3.7 indicates some statistical data </w:t>
      </w:r>
      <w:r w:rsidR="003873AD">
        <w:rPr>
          <w:rFonts w:asciiTheme="majorBidi" w:hAnsiTheme="majorBidi" w:cstheme="majorBidi"/>
          <w:lang w:bidi="ar-JO"/>
        </w:rPr>
        <w:t>from</w:t>
      </w:r>
      <w:r w:rsidR="00351920">
        <w:rPr>
          <w:rFonts w:asciiTheme="majorBidi" w:hAnsiTheme="majorBidi" w:cstheme="majorBidi"/>
          <w:lang w:bidi="ar-JO"/>
        </w:rPr>
        <w:t xml:space="preserve"> the dataset regarding </w:t>
      </w:r>
      <w:r w:rsidR="00661BD3" w:rsidRPr="00661BD3">
        <w:rPr>
          <w:rFonts w:asciiTheme="majorBidi" w:hAnsiTheme="majorBidi" w:cstheme="majorBidi"/>
          <w:lang w:bidi="ar-JO"/>
        </w:rPr>
        <w:t>the number of power outage events according to the month in the electrical power grid.</w:t>
      </w:r>
    </w:p>
    <w:p w14:paraId="34E9B626" w14:textId="2ADAD95E" w:rsidR="00A40AB3" w:rsidRDefault="00D94E0A" w:rsidP="00661BD3">
      <w:pPr>
        <w:spacing w:after="0"/>
        <w:jc w:val="center"/>
        <w:rPr>
          <w:rFonts w:asciiTheme="majorBidi" w:hAnsiTheme="majorBidi" w:cstheme="majorBidi"/>
          <w:b/>
          <w:bCs/>
          <w:sz w:val="28"/>
          <w:szCs w:val="28"/>
          <w:lang w:bidi="ar-JO"/>
        </w:rPr>
      </w:pPr>
      <w:r w:rsidRPr="00D94E0A">
        <w:rPr>
          <w:rFonts w:asciiTheme="majorBidi" w:hAnsiTheme="majorBidi" w:cstheme="majorBidi"/>
          <w:b/>
          <w:bCs/>
          <w:noProof/>
          <w:sz w:val="28"/>
          <w:szCs w:val="28"/>
          <w:lang w:bidi="ar-JO"/>
        </w:rPr>
        <w:lastRenderedPageBreak/>
        <w:drawing>
          <wp:inline distT="0" distB="0" distL="0" distR="0" wp14:anchorId="28D1AB5D" wp14:editId="1E152021">
            <wp:extent cx="5791835" cy="3557905"/>
            <wp:effectExtent l="19050" t="19050" r="1841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91835" cy="3557905"/>
                    </a:xfrm>
                    <a:prstGeom prst="rect">
                      <a:avLst/>
                    </a:prstGeom>
                    <a:ln>
                      <a:solidFill>
                        <a:schemeClr val="tx1"/>
                      </a:solidFill>
                    </a:ln>
                  </pic:spPr>
                </pic:pic>
              </a:graphicData>
            </a:graphic>
          </wp:inline>
        </w:drawing>
      </w:r>
    </w:p>
    <w:p w14:paraId="106247A3" w14:textId="3487060A" w:rsidR="00A40AB3" w:rsidRDefault="00661BD3" w:rsidP="00661BD3">
      <w:pPr>
        <w:spacing w:after="0"/>
        <w:jc w:val="center"/>
        <w:rPr>
          <w:bCs/>
          <w:sz w:val="22"/>
          <w:szCs w:val="22"/>
        </w:rPr>
      </w:pPr>
      <w:bookmarkStart w:id="116" w:name="_Toc128177063"/>
      <w:r w:rsidRPr="008A220F">
        <w:rPr>
          <w:b/>
          <w:bCs/>
          <w:sz w:val="22"/>
          <w:szCs w:val="22"/>
        </w:rPr>
        <w:t>Figure 3.</w:t>
      </w:r>
      <w:r w:rsidRPr="008A220F">
        <w:rPr>
          <w:b/>
          <w:bCs/>
          <w:sz w:val="22"/>
          <w:szCs w:val="22"/>
        </w:rPr>
        <w:fldChar w:fldCharType="begin"/>
      </w:r>
      <w:r w:rsidRPr="008A220F">
        <w:rPr>
          <w:b/>
          <w:bCs/>
          <w:sz w:val="22"/>
          <w:szCs w:val="22"/>
        </w:rPr>
        <w:instrText xml:space="preserve"> SEQ Figure_3. \* ARABIC </w:instrText>
      </w:r>
      <w:r w:rsidRPr="008A220F">
        <w:rPr>
          <w:b/>
          <w:bCs/>
          <w:sz w:val="22"/>
          <w:szCs w:val="22"/>
        </w:rPr>
        <w:fldChar w:fldCharType="separate"/>
      </w:r>
      <w:r w:rsidR="00853FDA">
        <w:rPr>
          <w:b/>
          <w:bCs/>
          <w:noProof/>
          <w:sz w:val="22"/>
          <w:szCs w:val="22"/>
        </w:rPr>
        <w:t>7</w:t>
      </w:r>
      <w:r w:rsidRPr="008A220F">
        <w:rPr>
          <w:b/>
          <w:bCs/>
          <w:noProof/>
          <w:sz w:val="22"/>
          <w:szCs w:val="22"/>
        </w:rPr>
        <w:fldChar w:fldCharType="end"/>
      </w:r>
      <w:r w:rsidRPr="008A220F">
        <w:rPr>
          <w:b/>
          <w:bCs/>
          <w:sz w:val="22"/>
          <w:szCs w:val="22"/>
        </w:rPr>
        <w:t xml:space="preserve">: </w:t>
      </w:r>
      <w:r w:rsidRPr="008A220F">
        <w:rPr>
          <w:bCs/>
          <w:sz w:val="22"/>
          <w:szCs w:val="22"/>
        </w:rPr>
        <w:t xml:space="preserve">Details on the research dataset </w:t>
      </w:r>
      <w:r>
        <w:rPr>
          <w:bCs/>
          <w:sz w:val="22"/>
          <w:szCs w:val="22"/>
        </w:rPr>
        <w:t>linked to</w:t>
      </w:r>
      <w:r w:rsidRPr="008A220F">
        <w:rPr>
          <w:bCs/>
          <w:sz w:val="22"/>
          <w:szCs w:val="22"/>
        </w:rPr>
        <w:t xml:space="preserve"> the number of </w:t>
      </w:r>
      <w:r>
        <w:rPr>
          <w:bCs/>
          <w:sz w:val="22"/>
          <w:szCs w:val="22"/>
        </w:rPr>
        <w:t>power outage events</w:t>
      </w:r>
      <w:r w:rsidRPr="008A220F">
        <w:rPr>
          <w:bCs/>
          <w:sz w:val="22"/>
          <w:szCs w:val="22"/>
        </w:rPr>
        <w:t xml:space="preserve"> </w:t>
      </w:r>
      <w:r>
        <w:rPr>
          <w:bCs/>
          <w:sz w:val="22"/>
          <w:szCs w:val="22"/>
        </w:rPr>
        <w:t xml:space="preserve">according to the month </w:t>
      </w:r>
      <w:r w:rsidRPr="008A220F">
        <w:rPr>
          <w:bCs/>
          <w:sz w:val="22"/>
          <w:szCs w:val="22"/>
        </w:rPr>
        <w:t>in the electrical power</w:t>
      </w:r>
      <w:r>
        <w:rPr>
          <w:bCs/>
          <w:sz w:val="22"/>
          <w:szCs w:val="22"/>
        </w:rPr>
        <w:t xml:space="preserve"> grid.</w:t>
      </w:r>
      <w:bookmarkEnd w:id="116"/>
    </w:p>
    <w:p w14:paraId="002EF074" w14:textId="1ED405A9" w:rsidR="00661BD3" w:rsidRPr="00E32B6B" w:rsidRDefault="009E773E" w:rsidP="00E32B6B">
      <w:pPr>
        <w:spacing w:after="0"/>
        <w:rPr>
          <w:rFonts w:asciiTheme="majorBidi" w:hAnsiTheme="majorBidi" w:cstheme="majorBidi"/>
          <w:lang w:bidi="ar-JO"/>
        </w:rPr>
      </w:pPr>
      <w:r w:rsidRPr="00E32B6B">
        <w:rPr>
          <w:rFonts w:asciiTheme="majorBidi" w:hAnsiTheme="majorBidi" w:cstheme="majorBidi"/>
          <w:lang w:bidi="ar-JO"/>
        </w:rPr>
        <w:t>It is inferred from Figure 3.7</w:t>
      </w:r>
      <w:r w:rsidR="00E32B6B" w:rsidRPr="00E32B6B">
        <w:rPr>
          <w:rFonts w:asciiTheme="majorBidi" w:hAnsiTheme="majorBidi" w:cstheme="majorBidi"/>
          <w:lang w:bidi="ar-JO"/>
        </w:rPr>
        <w:t xml:space="preserve"> that the most significant frequency of electrical power outages associated with the power transmission system </w:t>
      </w:r>
      <w:r w:rsidR="00E32B6B">
        <w:rPr>
          <w:rFonts w:asciiTheme="majorBidi" w:hAnsiTheme="majorBidi" w:cstheme="majorBidi"/>
          <w:lang w:bidi="ar-JO"/>
        </w:rPr>
        <w:t xml:space="preserve">happened in June, corresponding to </w:t>
      </w:r>
      <w:proofErr w:type="gramStart"/>
      <w:r w:rsidR="00E32B6B">
        <w:rPr>
          <w:rFonts w:asciiTheme="majorBidi" w:hAnsiTheme="majorBidi" w:cstheme="majorBidi"/>
          <w:lang w:bidi="ar-JO"/>
        </w:rPr>
        <w:t>a number of</w:t>
      </w:r>
      <w:proofErr w:type="gramEnd"/>
      <w:r w:rsidR="00E32B6B">
        <w:rPr>
          <w:rFonts w:asciiTheme="majorBidi" w:hAnsiTheme="majorBidi" w:cstheme="majorBidi"/>
          <w:lang w:bidi="ar-JO"/>
        </w:rPr>
        <w:t xml:space="preserve"> just below 190 events. At the same time, the minimum number of power outages that occurred according to the month was in November, reaching an amount of approximately 80 </w:t>
      </w:r>
      <w:r w:rsidR="001448B8">
        <w:rPr>
          <w:rFonts w:asciiTheme="majorBidi" w:hAnsiTheme="majorBidi" w:cstheme="majorBidi"/>
          <w:lang w:bidi="ar-JO"/>
        </w:rPr>
        <w:t>occasion</w:t>
      </w:r>
      <w:r w:rsidR="00E32B6B">
        <w:rPr>
          <w:rFonts w:asciiTheme="majorBidi" w:hAnsiTheme="majorBidi" w:cstheme="majorBidi"/>
          <w:lang w:bidi="ar-JO"/>
        </w:rPr>
        <w:t>s.</w:t>
      </w:r>
      <w:r w:rsidR="00D94E0A">
        <w:rPr>
          <w:rFonts w:asciiTheme="majorBidi" w:hAnsiTheme="majorBidi" w:cstheme="majorBidi"/>
          <w:lang w:bidi="ar-JO"/>
        </w:rPr>
        <w:t xml:space="preserve"> Besides, Figure 3.8 depicts </w:t>
      </w:r>
      <w:r w:rsidR="00C42378">
        <w:rPr>
          <w:rFonts w:asciiTheme="majorBidi" w:hAnsiTheme="majorBidi" w:cstheme="majorBidi"/>
          <w:lang w:bidi="ar-JO"/>
        </w:rPr>
        <w:t>some de</w:t>
      </w:r>
      <w:r w:rsidR="00C42378" w:rsidRPr="00C42378">
        <w:rPr>
          <w:rFonts w:asciiTheme="majorBidi" w:hAnsiTheme="majorBidi" w:cstheme="majorBidi"/>
          <w:lang w:bidi="ar-JO"/>
        </w:rPr>
        <w:t>tails o</w:t>
      </w:r>
      <w:r w:rsidR="00C42378">
        <w:rPr>
          <w:rFonts w:asciiTheme="majorBidi" w:hAnsiTheme="majorBidi" w:cstheme="majorBidi"/>
          <w:lang w:bidi="ar-JO"/>
        </w:rPr>
        <w:t>f</w:t>
      </w:r>
      <w:r w:rsidR="00C42378" w:rsidRPr="00C42378">
        <w:rPr>
          <w:rFonts w:asciiTheme="majorBidi" w:hAnsiTheme="majorBidi" w:cstheme="majorBidi"/>
          <w:lang w:bidi="ar-JO"/>
        </w:rPr>
        <w:t xml:space="preserve"> the research dataset linked to the number of power outage events according to the month in the electrical power grid.</w:t>
      </w:r>
    </w:p>
    <w:p w14:paraId="55F7B08A" w14:textId="19D35F41" w:rsidR="009E773E" w:rsidRDefault="00B63EDB" w:rsidP="00661BD3">
      <w:pPr>
        <w:spacing w:after="0"/>
        <w:jc w:val="center"/>
        <w:rPr>
          <w:rFonts w:asciiTheme="majorBidi" w:hAnsiTheme="majorBidi" w:cstheme="majorBidi"/>
          <w:b/>
          <w:bCs/>
          <w:sz w:val="28"/>
          <w:szCs w:val="28"/>
          <w:lang w:bidi="ar-JO"/>
        </w:rPr>
      </w:pPr>
      <w:r w:rsidRPr="00B63EDB">
        <w:rPr>
          <w:rFonts w:asciiTheme="majorBidi" w:hAnsiTheme="majorBidi" w:cstheme="majorBidi"/>
          <w:b/>
          <w:bCs/>
          <w:noProof/>
          <w:sz w:val="28"/>
          <w:szCs w:val="28"/>
          <w:lang w:bidi="ar-JO"/>
        </w:rPr>
        <w:lastRenderedPageBreak/>
        <w:drawing>
          <wp:inline distT="0" distB="0" distL="0" distR="0" wp14:anchorId="5CF9EE05" wp14:editId="5D5A64FA">
            <wp:extent cx="5791835" cy="3674853"/>
            <wp:effectExtent l="19050" t="19050" r="18415"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92005" cy="3674961"/>
                    </a:xfrm>
                    <a:prstGeom prst="rect">
                      <a:avLst/>
                    </a:prstGeom>
                    <a:ln>
                      <a:solidFill>
                        <a:schemeClr val="tx1"/>
                      </a:solidFill>
                    </a:ln>
                  </pic:spPr>
                </pic:pic>
              </a:graphicData>
            </a:graphic>
          </wp:inline>
        </w:drawing>
      </w:r>
    </w:p>
    <w:p w14:paraId="0576F177" w14:textId="436DF2DB" w:rsidR="00B63EDB" w:rsidRDefault="00B63EDB" w:rsidP="00B63EDB">
      <w:pPr>
        <w:spacing w:after="0"/>
        <w:jc w:val="center"/>
        <w:rPr>
          <w:bCs/>
          <w:sz w:val="22"/>
          <w:szCs w:val="22"/>
        </w:rPr>
      </w:pPr>
      <w:bookmarkStart w:id="117" w:name="_Toc128177064"/>
      <w:r w:rsidRPr="008A220F">
        <w:rPr>
          <w:b/>
          <w:bCs/>
          <w:sz w:val="22"/>
          <w:szCs w:val="22"/>
        </w:rPr>
        <w:t>Figure 3.</w:t>
      </w:r>
      <w:r w:rsidRPr="008A220F">
        <w:rPr>
          <w:b/>
          <w:bCs/>
          <w:sz w:val="22"/>
          <w:szCs w:val="22"/>
        </w:rPr>
        <w:fldChar w:fldCharType="begin"/>
      </w:r>
      <w:r w:rsidRPr="008A220F">
        <w:rPr>
          <w:b/>
          <w:bCs/>
          <w:sz w:val="22"/>
          <w:szCs w:val="22"/>
        </w:rPr>
        <w:instrText xml:space="preserve"> SEQ Figure_3. \* ARABIC </w:instrText>
      </w:r>
      <w:r w:rsidRPr="008A220F">
        <w:rPr>
          <w:b/>
          <w:bCs/>
          <w:sz w:val="22"/>
          <w:szCs w:val="22"/>
        </w:rPr>
        <w:fldChar w:fldCharType="separate"/>
      </w:r>
      <w:r w:rsidR="00853FDA">
        <w:rPr>
          <w:b/>
          <w:bCs/>
          <w:noProof/>
          <w:sz w:val="22"/>
          <w:szCs w:val="22"/>
        </w:rPr>
        <w:t>8</w:t>
      </w:r>
      <w:r w:rsidRPr="008A220F">
        <w:rPr>
          <w:b/>
          <w:bCs/>
          <w:noProof/>
          <w:sz w:val="22"/>
          <w:szCs w:val="22"/>
        </w:rPr>
        <w:fldChar w:fldCharType="end"/>
      </w:r>
      <w:r w:rsidRPr="008A220F">
        <w:rPr>
          <w:b/>
          <w:bCs/>
          <w:sz w:val="22"/>
          <w:szCs w:val="22"/>
        </w:rPr>
        <w:t xml:space="preserve">: </w:t>
      </w:r>
      <w:r w:rsidRPr="008A220F">
        <w:rPr>
          <w:bCs/>
          <w:sz w:val="22"/>
          <w:szCs w:val="22"/>
        </w:rPr>
        <w:t xml:space="preserve">Details on the research dataset </w:t>
      </w:r>
      <w:r>
        <w:rPr>
          <w:bCs/>
          <w:sz w:val="22"/>
          <w:szCs w:val="22"/>
        </w:rPr>
        <w:t>linked to</w:t>
      </w:r>
      <w:r w:rsidRPr="008A220F">
        <w:rPr>
          <w:bCs/>
          <w:sz w:val="22"/>
          <w:szCs w:val="22"/>
        </w:rPr>
        <w:t xml:space="preserve"> the number of </w:t>
      </w:r>
      <w:r>
        <w:rPr>
          <w:bCs/>
          <w:sz w:val="22"/>
          <w:szCs w:val="22"/>
        </w:rPr>
        <w:t>power outage events</w:t>
      </w:r>
      <w:r w:rsidRPr="008A220F">
        <w:rPr>
          <w:bCs/>
          <w:sz w:val="22"/>
          <w:szCs w:val="22"/>
        </w:rPr>
        <w:t xml:space="preserve"> </w:t>
      </w:r>
      <w:r>
        <w:rPr>
          <w:bCs/>
          <w:sz w:val="22"/>
          <w:szCs w:val="22"/>
        </w:rPr>
        <w:t xml:space="preserve">according to the month </w:t>
      </w:r>
      <w:r w:rsidRPr="008A220F">
        <w:rPr>
          <w:bCs/>
          <w:sz w:val="22"/>
          <w:szCs w:val="22"/>
        </w:rPr>
        <w:t>in the electrical power</w:t>
      </w:r>
      <w:r>
        <w:rPr>
          <w:bCs/>
          <w:sz w:val="22"/>
          <w:szCs w:val="22"/>
        </w:rPr>
        <w:t xml:space="preserve"> grid.</w:t>
      </w:r>
      <w:bookmarkEnd w:id="117"/>
    </w:p>
    <w:p w14:paraId="528CFA9B" w14:textId="000ECF24" w:rsidR="00B63EDB" w:rsidRDefault="00B63EDB" w:rsidP="0056440C">
      <w:pPr>
        <w:spacing w:after="0"/>
        <w:rPr>
          <w:rFonts w:asciiTheme="majorBidi" w:hAnsiTheme="majorBidi" w:cstheme="majorBidi"/>
          <w:b/>
          <w:bCs/>
          <w:sz w:val="28"/>
          <w:szCs w:val="28"/>
          <w:lang w:bidi="ar-JO"/>
        </w:rPr>
      </w:pPr>
      <w:r w:rsidRPr="00E32B6B">
        <w:rPr>
          <w:rFonts w:asciiTheme="majorBidi" w:hAnsiTheme="majorBidi" w:cstheme="majorBidi"/>
          <w:lang w:bidi="ar-JO"/>
        </w:rPr>
        <w:t xml:space="preserve">It </w:t>
      </w:r>
      <w:r>
        <w:rPr>
          <w:rFonts w:asciiTheme="majorBidi" w:hAnsiTheme="majorBidi" w:cstheme="majorBidi"/>
          <w:lang w:bidi="ar-JO"/>
        </w:rPr>
        <w:t>can be</w:t>
      </w:r>
      <w:r w:rsidRPr="00E32B6B">
        <w:rPr>
          <w:rFonts w:asciiTheme="majorBidi" w:hAnsiTheme="majorBidi" w:cstheme="majorBidi"/>
          <w:lang w:bidi="ar-JO"/>
        </w:rPr>
        <w:t xml:space="preserve"> </w:t>
      </w:r>
      <w:r>
        <w:rPr>
          <w:rFonts w:asciiTheme="majorBidi" w:hAnsiTheme="majorBidi" w:cstheme="majorBidi"/>
          <w:lang w:bidi="ar-JO"/>
        </w:rPr>
        <w:t>concluded</w:t>
      </w:r>
      <w:r w:rsidRPr="00E32B6B">
        <w:rPr>
          <w:rFonts w:asciiTheme="majorBidi" w:hAnsiTheme="majorBidi" w:cstheme="majorBidi"/>
          <w:lang w:bidi="ar-JO"/>
        </w:rPr>
        <w:t xml:space="preserve"> from </w:t>
      </w:r>
      <w:r w:rsidR="0056440C">
        <w:rPr>
          <w:rFonts w:asciiTheme="majorBidi" w:hAnsiTheme="majorBidi" w:cstheme="majorBidi"/>
          <w:lang w:bidi="ar-JO"/>
        </w:rPr>
        <w:t xml:space="preserve">the dataset represented in </w:t>
      </w:r>
      <w:r w:rsidRPr="00E32B6B">
        <w:rPr>
          <w:rFonts w:asciiTheme="majorBidi" w:hAnsiTheme="majorBidi" w:cstheme="majorBidi"/>
          <w:lang w:bidi="ar-JO"/>
        </w:rPr>
        <w:t>Figure 3.</w:t>
      </w:r>
      <w:r>
        <w:rPr>
          <w:rFonts w:asciiTheme="majorBidi" w:hAnsiTheme="majorBidi" w:cstheme="majorBidi"/>
          <w:lang w:bidi="ar-JO"/>
        </w:rPr>
        <w:t>8</w:t>
      </w:r>
      <w:r w:rsidRPr="00E32B6B">
        <w:rPr>
          <w:rFonts w:asciiTheme="majorBidi" w:hAnsiTheme="majorBidi" w:cstheme="majorBidi"/>
          <w:lang w:bidi="ar-JO"/>
        </w:rPr>
        <w:t xml:space="preserve"> that the most </w:t>
      </w:r>
      <w:r w:rsidR="0056440C">
        <w:rPr>
          <w:rFonts w:asciiTheme="majorBidi" w:hAnsiTheme="majorBidi" w:cstheme="majorBidi"/>
          <w:lang w:bidi="ar-JO"/>
        </w:rPr>
        <w:t>considerable quantity of</w:t>
      </w:r>
      <w:r w:rsidRPr="00E32B6B">
        <w:rPr>
          <w:rFonts w:asciiTheme="majorBidi" w:hAnsiTheme="majorBidi" w:cstheme="majorBidi"/>
          <w:lang w:bidi="ar-JO"/>
        </w:rPr>
        <w:t xml:space="preserve"> </w:t>
      </w:r>
      <w:r w:rsidR="0056440C">
        <w:rPr>
          <w:rFonts w:asciiTheme="majorBidi" w:hAnsiTheme="majorBidi" w:cstheme="majorBidi"/>
          <w:lang w:bidi="ar-JO"/>
        </w:rPr>
        <w:t xml:space="preserve">power outages in the </w:t>
      </w:r>
      <w:r w:rsidRPr="00E32B6B">
        <w:rPr>
          <w:rFonts w:asciiTheme="majorBidi" w:hAnsiTheme="majorBidi" w:cstheme="majorBidi"/>
          <w:lang w:bidi="ar-JO"/>
        </w:rPr>
        <w:t>electrical</w:t>
      </w:r>
      <w:r w:rsidR="0056440C">
        <w:rPr>
          <w:rFonts w:asciiTheme="majorBidi" w:hAnsiTheme="majorBidi" w:cstheme="majorBidi"/>
          <w:lang w:bidi="ar-JO"/>
        </w:rPr>
        <w:t xml:space="preserve"> transmission system occurred because of severe weather events, corresponding to </w:t>
      </w:r>
      <w:proofErr w:type="gramStart"/>
      <w:r w:rsidR="0056440C">
        <w:rPr>
          <w:rFonts w:asciiTheme="majorBidi" w:hAnsiTheme="majorBidi" w:cstheme="majorBidi"/>
          <w:lang w:bidi="ar-JO"/>
        </w:rPr>
        <w:t>a number of</w:t>
      </w:r>
      <w:proofErr w:type="gramEnd"/>
      <w:r w:rsidR="0056440C">
        <w:rPr>
          <w:rFonts w:asciiTheme="majorBidi" w:hAnsiTheme="majorBidi" w:cstheme="majorBidi"/>
          <w:lang w:bidi="ar-JO"/>
        </w:rPr>
        <w:t xml:space="preserve"> 700 events. On the other hand, the lowest </w:t>
      </w:r>
      <w:proofErr w:type="gramStart"/>
      <w:r w:rsidR="0056440C">
        <w:rPr>
          <w:rFonts w:asciiTheme="majorBidi" w:hAnsiTheme="majorBidi" w:cstheme="majorBidi"/>
          <w:lang w:bidi="ar-JO"/>
        </w:rPr>
        <w:t>amount</w:t>
      </w:r>
      <w:proofErr w:type="gramEnd"/>
      <w:r w:rsidR="0056440C">
        <w:rPr>
          <w:rFonts w:asciiTheme="majorBidi" w:hAnsiTheme="majorBidi" w:cstheme="majorBidi"/>
          <w:lang w:bidi="ar-JO"/>
        </w:rPr>
        <w:t xml:space="preserve"> of faults and power outages took place due to equipment failure, fuel supply emergencies, and islanding problems. Those three causes contributed to a frequency associated with power outages of less than 50 events. </w:t>
      </w:r>
    </w:p>
    <w:p w14:paraId="085B675F" w14:textId="5E1E8FB0" w:rsidR="00657310" w:rsidRDefault="00481DD2" w:rsidP="00657310">
      <w:pPr>
        <w:pStyle w:val="Heading2"/>
        <w:rPr>
          <w:bCs/>
          <w:sz w:val="28"/>
          <w:szCs w:val="28"/>
          <w:rtl/>
          <w:lang w:bidi="ar-JO"/>
        </w:rPr>
      </w:pPr>
      <w:bookmarkStart w:id="118" w:name="_Toc128176843"/>
      <w:bookmarkStart w:id="119" w:name="_Toc128176889"/>
      <w:r>
        <w:t>3.5 INTELLIGENT ML MODELS USED IN THIS WORK</w:t>
      </w:r>
      <w:bookmarkEnd w:id="118"/>
      <w:bookmarkEnd w:id="119"/>
      <w:r>
        <w:t xml:space="preserve"> </w:t>
      </w:r>
    </w:p>
    <w:p w14:paraId="27811FC9" w14:textId="0667AE6B" w:rsidR="003D229C" w:rsidRDefault="0056440C" w:rsidP="00660D4E">
      <w:pPr>
        <w:spacing w:after="0"/>
        <w:rPr>
          <w:rFonts w:asciiTheme="majorBidi" w:hAnsiTheme="majorBidi" w:cstheme="majorBidi"/>
          <w:lang w:bidi="ar-JO"/>
        </w:rPr>
      </w:pPr>
      <w:r w:rsidRPr="00660D4E">
        <w:rPr>
          <w:rFonts w:asciiTheme="majorBidi" w:hAnsiTheme="majorBidi" w:cstheme="majorBidi"/>
          <w:lang w:bidi="ar-JO"/>
        </w:rPr>
        <w:t xml:space="preserve">To validate the functional role of ML principles in </w:t>
      </w:r>
      <w:r w:rsidR="00E969AC">
        <w:rPr>
          <w:rFonts w:asciiTheme="majorBidi" w:hAnsiTheme="majorBidi" w:cstheme="majorBidi"/>
          <w:lang w:bidi="ar-JO"/>
        </w:rPr>
        <w:t>detec</w:t>
      </w:r>
      <w:r w:rsidR="00C42378" w:rsidRPr="00660D4E">
        <w:rPr>
          <w:rFonts w:asciiTheme="majorBidi" w:hAnsiTheme="majorBidi" w:cstheme="majorBidi"/>
          <w:lang w:bidi="ar-JO"/>
        </w:rPr>
        <w:t>ting</w:t>
      </w:r>
      <w:r w:rsidR="00E969AC">
        <w:rPr>
          <w:rFonts w:asciiTheme="majorBidi" w:hAnsiTheme="majorBidi" w:cstheme="majorBidi"/>
          <w:lang w:bidi="ar-JO"/>
        </w:rPr>
        <w:t xml:space="preserve"> different power outages and electrical faults in the high-voltage transmission system, some intelligent ML algorithms </w:t>
      </w:r>
      <w:r w:rsidR="00A45D4D">
        <w:rPr>
          <w:rFonts w:asciiTheme="majorBidi" w:hAnsiTheme="majorBidi" w:cstheme="majorBidi"/>
          <w:lang w:bidi="ar-JO"/>
        </w:rPr>
        <w:t xml:space="preserve">were implemented. Those </w:t>
      </w:r>
      <w:r w:rsidR="002A65C0">
        <w:rPr>
          <w:rFonts w:asciiTheme="majorBidi" w:hAnsiTheme="majorBidi" w:cstheme="majorBidi"/>
          <w:lang w:bidi="ar-JO"/>
        </w:rPr>
        <w:t>innovative</w:t>
      </w:r>
      <w:r w:rsidR="00A45D4D">
        <w:rPr>
          <w:rFonts w:asciiTheme="majorBidi" w:hAnsiTheme="majorBidi" w:cstheme="majorBidi"/>
          <w:lang w:bidi="ar-JO"/>
        </w:rPr>
        <w:t xml:space="preserve"> ML models include</w:t>
      </w:r>
      <w:r w:rsidR="003D229C">
        <w:rPr>
          <w:rFonts w:asciiTheme="majorBidi" w:hAnsiTheme="majorBidi" w:cstheme="majorBidi"/>
          <w:lang w:bidi="ar-JO"/>
        </w:rPr>
        <w:t xml:space="preserve"> the following schemes: </w:t>
      </w:r>
    </w:p>
    <w:p w14:paraId="3B147E0D" w14:textId="465D474F" w:rsidR="003D229C" w:rsidRDefault="003D229C" w:rsidP="003D229C">
      <w:pPr>
        <w:pStyle w:val="ListParagraph"/>
        <w:numPr>
          <w:ilvl w:val="0"/>
          <w:numId w:val="28"/>
        </w:numPr>
        <w:spacing w:after="0"/>
        <w:rPr>
          <w:rFonts w:asciiTheme="majorBidi" w:hAnsiTheme="majorBidi" w:cstheme="majorBidi"/>
          <w:lang w:bidi="ar-JO"/>
        </w:rPr>
      </w:pPr>
      <w:r w:rsidRPr="003D229C">
        <w:rPr>
          <w:rFonts w:asciiTheme="majorBidi" w:hAnsiTheme="majorBidi" w:cstheme="majorBidi"/>
          <w:lang w:bidi="ar-JO"/>
        </w:rPr>
        <w:t>Gradient</w:t>
      </w:r>
      <w:r>
        <w:rPr>
          <w:rFonts w:asciiTheme="majorBidi" w:hAnsiTheme="majorBidi" w:cstheme="majorBidi"/>
          <w:lang w:bidi="ar-JO"/>
        </w:rPr>
        <w:t xml:space="preserve"> </w:t>
      </w:r>
      <w:r w:rsidRPr="003D229C">
        <w:rPr>
          <w:rFonts w:asciiTheme="majorBidi" w:hAnsiTheme="majorBidi" w:cstheme="majorBidi"/>
          <w:lang w:bidi="ar-JO"/>
        </w:rPr>
        <w:t>Boosting</w:t>
      </w:r>
      <w:r>
        <w:rPr>
          <w:rFonts w:asciiTheme="majorBidi" w:hAnsiTheme="majorBidi" w:cstheme="majorBidi"/>
          <w:lang w:bidi="ar-JO"/>
        </w:rPr>
        <w:t xml:space="preserve"> </w:t>
      </w:r>
      <w:r w:rsidRPr="003D229C">
        <w:rPr>
          <w:rFonts w:asciiTheme="majorBidi" w:hAnsiTheme="majorBidi" w:cstheme="majorBidi"/>
          <w:lang w:bidi="ar-JO"/>
        </w:rPr>
        <w:t>Classifier</w:t>
      </w:r>
      <w:r>
        <w:rPr>
          <w:rFonts w:asciiTheme="majorBidi" w:hAnsiTheme="majorBidi" w:cstheme="majorBidi"/>
          <w:lang w:bidi="ar-JO"/>
        </w:rPr>
        <w:t xml:space="preserve"> (GBC), </w:t>
      </w:r>
    </w:p>
    <w:p w14:paraId="03856B48" w14:textId="75FCDE96" w:rsidR="003D229C" w:rsidRDefault="000D26C0" w:rsidP="003D229C">
      <w:pPr>
        <w:pStyle w:val="ListParagraph"/>
        <w:numPr>
          <w:ilvl w:val="0"/>
          <w:numId w:val="28"/>
        </w:numPr>
        <w:spacing w:after="0"/>
        <w:rPr>
          <w:rFonts w:asciiTheme="majorBidi" w:hAnsiTheme="majorBidi" w:cstheme="majorBidi"/>
          <w:lang w:bidi="ar-JO"/>
        </w:rPr>
      </w:pPr>
      <w:r>
        <w:rPr>
          <w:rFonts w:asciiTheme="majorBidi" w:hAnsiTheme="majorBidi" w:cstheme="majorBidi"/>
          <w:lang w:bidi="ar-JO"/>
        </w:rPr>
        <w:t xml:space="preserve">Modified GBC (MGBC), </w:t>
      </w:r>
    </w:p>
    <w:p w14:paraId="7137515F" w14:textId="501040DA" w:rsidR="00EE533F" w:rsidRDefault="000D26C0" w:rsidP="003D229C">
      <w:pPr>
        <w:pStyle w:val="ListParagraph"/>
        <w:numPr>
          <w:ilvl w:val="0"/>
          <w:numId w:val="28"/>
        </w:numPr>
        <w:spacing w:after="0"/>
        <w:rPr>
          <w:rFonts w:asciiTheme="majorBidi" w:hAnsiTheme="majorBidi" w:cstheme="majorBidi"/>
          <w:lang w:bidi="ar-JO"/>
        </w:rPr>
      </w:pPr>
      <w:r w:rsidRPr="000D26C0">
        <w:rPr>
          <w:rFonts w:asciiTheme="majorBidi" w:hAnsiTheme="majorBidi" w:cstheme="majorBidi"/>
          <w:lang w:bidi="ar-JO"/>
        </w:rPr>
        <w:t>Light Gradient-Boosting Machine</w:t>
      </w:r>
      <w:r>
        <w:rPr>
          <w:rFonts w:asciiTheme="majorBidi" w:hAnsiTheme="majorBidi" w:cstheme="majorBidi"/>
          <w:lang w:bidi="ar-JO"/>
        </w:rPr>
        <w:t xml:space="preserve"> (</w:t>
      </w:r>
      <w:r w:rsidR="00EE533F" w:rsidRPr="00EE533F">
        <w:rPr>
          <w:rFonts w:asciiTheme="majorBidi" w:hAnsiTheme="majorBidi" w:cstheme="majorBidi"/>
          <w:lang w:bidi="ar-JO"/>
        </w:rPr>
        <w:t>LGBM</w:t>
      </w:r>
      <w:r>
        <w:rPr>
          <w:rFonts w:asciiTheme="majorBidi" w:hAnsiTheme="majorBidi" w:cstheme="majorBidi"/>
          <w:lang w:bidi="ar-JO"/>
        </w:rPr>
        <w:t xml:space="preserve"> </w:t>
      </w:r>
      <w:r w:rsidR="00EE533F" w:rsidRPr="00EE533F">
        <w:rPr>
          <w:rFonts w:asciiTheme="majorBidi" w:hAnsiTheme="majorBidi" w:cstheme="majorBidi"/>
          <w:lang w:bidi="ar-JO"/>
        </w:rPr>
        <w:t>Classifier</w:t>
      </w:r>
      <w:r>
        <w:rPr>
          <w:rFonts w:asciiTheme="majorBidi" w:hAnsiTheme="majorBidi" w:cstheme="majorBidi"/>
          <w:lang w:bidi="ar-JO"/>
        </w:rPr>
        <w:t>),</w:t>
      </w:r>
    </w:p>
    <w:p w14:paraId="1A94C4BD" w14:textId="71982CD5" w:rsidR="000D26C0" w:rsidRPr="003D229C" w:rsidRDefault="000D26C0" w:rsidP="003D229C">
      <w:pPr>
        <w:pStyle w:val="ListParagraph"/>
        <w:numPr>
          <w:ilvl w:val="0"/>
          <w:numId w:val="28"/>
        </w:numPr>
        <w:spacing w:after="0"/>
        <w:rPr>
          <w:rFonts w:asciiTheme="majorBidi" w:hAnsiTheme="majorBidi" w:cstheme="majorBidi"/>
          <w:lang w:bidi="ar-JO"/>
        </w:rPr>
      </w:pPr>
      <w:r>
        <w:rPr>
          <w:rFonts w:asciiTheme="majorBidi" w:hAnsiTheme="majorBidi" w:cstheme="majorBidi"/>
          <w:lang w:bidi="ar-JO"/>
        </w:rPr>
        <w:lastRenderedPageBreak/>
        <w:t>M</w:t>
      </w:r>
      <w:r w:rsidRPr="000D26C0">
        <w:rPr>
          <w:rFonts w:asciiTheme="majorBidi" w:hAnsiTheme="majorBidi" w:cstheme="majorBidi"/>
          <w:lang w:bidi="ar-JO"/>
        </w:rPr>
        <w:t>odified LGBM</w:t>
      </w:r>
      <w:r>
        <w:rPr>
          <w:rFonts w:asciiTheme="majorBidi" w:hAnsiTheme="majorBidi" w:cstheme="majorBidi"/>
          <w:lang w:bidi="ar-JO"/>
        </w:rPr>
        <w:t xml:space="preserve"> (MLGBM), </w:t>
      </w:r>
    </w:p>
    <w:p w14:paraId="0A482923" w14:textId="4AB8D507" w:rsidR="00657310" w:rsidRPr="00660D4E" w:rsidRDefault="000D26C0" w:rsidP="00660D4E">
      <w:pPr>
        <w:spacing w:after="0"/>
        <w:rPr>
          <w:rFonts w:asciiTheme="majorBidi" w:hAnsiTheme="majorBidi" w:cstheme="majorBidi"/>
          <w:lang w:bidi="ar-JO"/>
        </w:rPr>
      </w:pPr>
      <w:r>
        <w:rPr>
          <w:rFonts w:asciiTheme="majorBidi" w:hAnsiTheme="majorBidi" w:cstheme="majorBidi"/>
          <w:lang w:bidi="ar-JO"/>
        </w:rPr>
        <w:t xml:space="preserve">The following paragraphs will describe </w:t>
      </w:r>
      <w:r w:rsidR="003A30C9">
        <w:rPr>
          <w:rFonts w:asciiTheme="majorBidi" w:hAnsiTheme="majorBidi" w:cstheme="majorBidi"/>
          <w:lang w:bidi="ar-JO"/>
        </w:rPr>
        <w:t xml:space="preserve">in </w:t>
      </w:r>
      <w:r>
        <w:rPr>
          <w:rFonts w:asciiTheme="majorBidi" w:hAnsiTheme="majorBidi" w:cstheme="majorBidi"/>
          <w:lang w:bidi="ar-JO"/>
        </w:rPr>
        <w:t>more</w:t>
      </w:r>
      <w:r w:rsidR="003A30C9">
        <w:rPr>
          <w:rFonts w:asciiTheme="majorBidi" w:hAnsiTheme="majorBidi" w:cstheme="majorBidi"/>
          <w:lang w:bidi="ar-JO"/>
        </w:rPr>
        <w:t xml:space="preserve"> detail some information </w:t>
      </w:r>
      <w:r w:rsidR="00F27BB7">
        <w:rPr>
          <w:rFonts w:asciiTheme="majorBidi" w:hAnsiTheme="majorBidi" w:cstheme="majorBidi"/>
          <w:lang w:bidi="ar-JO"/>
        </w:rPr>
        <w:t>about</w:t>
      </w:r>
      <w:r w:rsidR="003A30C9">
        <w:rPr>
          <w:rFonts w:asciiTheme="majorBidi" w:hAnsiTheme="majorBidi" w:cstheme="majorBidi"/>
          <w:lang w:bidi="ar-JO"/>
        </w:rPr>
        <w:t xml:space="preserve"> the intelligent GBC and LGB</w:t>
      </w:r>
      <w:r w:rsidR="00221AD1">
        <w:rPr>
          <w:rFonts w:asciiTheme="majorBidi" w:hAnsiTheme="majorBidi" w:cstheme="majorBidi"/>
          <w:lang w:bidi="ar-JO"/>
        </w:rPr>
        <w:t>M</w:t>
      </w:r>
      <w:r w:rsidR="002A1565">
        <w:rPr>
          <w:rFonts w:asciiTheme="majorBidi" w:hAnsiTheme="majorBidi" w:cstheme="majorBidi"/>
          <w:lang w:bidi="ar-JO"/>
        </w:rPr>
        <w:t xml:space="preserve"> models that operate on the ML principles</w:t>
      </w:r>
      <w:r w:rsidR="003A30C9">
        <w:rPr>
          <w:rFonts w:asciiTheme="majorBidi" w:hAnsiTheme="majorBidi" w:cstheme="majorBidi"/>
          <w:lang w:bidi="ar-JO"/>
        </w:rPr>
        <w:t xml:space="preserve">. </w:t>
      </w:r>
      <w:r w:rsidR="00E81A51">
        <w:rPr>
          <w:rFonts w:asciiTheme="majorBidi" w:hAnsiTheme="majorBidi" w:cstheme="majorBidi"/>
          <w:lang w:bidi="ar-JO"/>
        </w:rPr>
        <w:t xml:space="preserve"> </w:t>
      </w:r>
    </w:p>
    <w:p w14:paraId="0045BF0C" w14:textId="5A0CC3E2" w:rsidR="00386D4E" w:rsidRDefault="00221AD1" w:rsidP="00221AD1">
      <w:pPr>
        <w:pStyle w:val="Heading3"/>
      </w:pPr>
      <w:bookmarkStart w:id="120" w:name="_Toc128176844"/>
      <w:bookmarkStart w:id="121" w:name="_Toc128176890"/>
      <w:r>
        <w:t>3.5.1 Description of GBC</w:t>
      </w:r>
      <w:bookmarkEnd w:id="120"/>
      <w:bookmarkEnd w:id="121"/>
      <w:r>
        <w:t xml:space="preserve"> </w:t>
      </w:r>
    </w:p>
    <w:p w14:paraId="09CC01E7" w14:textId="16CBBF73" w:rsidR="00221AD1" w:rsidRDefault="00221AD1" w:rsidP="00E21850">
      <w:pPr>
        <w:spacing w:after="0"/>
        <w:rPr>
          <w:rFonts w:asciiTheme="majorBidi" w:hAnsiTheme="majorBidi" w:cstheme="majorBidi"/>
          <w:lang w:bidi="ar-JO"/>
        </w:rPr>
      </w:pPr>
      <w:r w:rsidRPr="00221AD1">
        <w:rPr>
          <w:rFonts w:asciiTheme="majorBidi" w:hAnsiTheme="majorBidi" w:cstheme="majorBidi"/>
          <w:lang w:bidi="ar-JO"/>
        </w:rPr>
        <w:t>GBC can be defined as “A</w:t>
      </w:r>
      <w:r>
        <w:rPr>
          <w:rFonts w:asciiTheme="majorBidi" w:hAnsiTheme="majorBidi" w:cstheme="majorBidi"/>
          <w:lang w:bidi="ar-JO"/>
        </w:rPr>
        <w:t xml:space="preserve">n innovative and practical ML model through which classification purposes and regression applications can be achieved actively.” A GBC ML model is </w:t>
      </w:r>
      <w:r w:rsidR="0034418B">
        <w:rPr>
          <w:rFonts w:asciiTheme="majorBidi" w:hAnsiTheme="majorBidi" w:cstheme="majorBidi"/>
          <w:lang w:bidi="ar-JO"/>
        </w:rPr>
        <w:t>remarkably</w:t>
      </w:r>
      <w:r>
        <w:rPr>
          <w:rFonts w:asciiTheme="majorBidi" w:hAnsiTheme="majorBidi" w:cstheme="majorBidi"/>
          <w:lang w:bidi="ar-JO"/>
        </w:rPr>
        <w:t xml:space="preserve"> functional in</w:t>
      </w:r>
      <w:r w:rsidR="00983EBF">
        <w:rPr>
          <w:rFonts w:asciiTheme="majorBidi" w:hAnsiTheme="majorBidi" w:cstheme="majorBidi"/>
          <w:lang w:bidi="ar-JO"/>
        </w:rPr>
        <w:t xml:space="preserve"> making accurate and high-performance prediction processes and detection of new information based on the definition of the historical dataset. GBC depends on the ensemble of weak detection and prediction schemes</w:t>
      </w:r>
      <w:r w:rsidR="00EE0CD5">
        <w:rPr>
          <w:rFonts w:asciiTheme="majorBidi" w:hAnsiTheme="majorBidi" w:cstheme="majorBidi"/>
          <w:lang w:bidi="ar-JO"/>
        </w:rPr>
        <w:t>, which is shown in the classification d</w:t>
      </w:r>
      <w:r w:rsidR="009117CE">
        <w:rPr>
          <w:rFonts w:asciiTheme="majorBidi" w:hAnsiTheme="majorBidi" w:cstheme="majorBidi"/>
          <w:lang w:bidi="ar-JO"/>
        </w:rPr>
        <w:t>ia</w:t>
      </w:r>
      <w:r w:rsidR="00EE0CD5">
        <w:rPr>
          <w:rFonts w:asciiTheme="majorBidi" w:hAnsiTheme="majorBidi" w:cstheme="majorBidi"/>
          <w:lang w:bidi="ar-JO"/>
        </w:rPr>
        <w:t>gram in Figure 3.9</w:t>
      </w:r>
      <w:r w:rsidR="00983EBF">
        <w:rPr>
          <w:rFonts w:asciiTheme="majorBidi" w:hAnsiTheme="majorBidi" w:cstheme="majorBidi"/>
          <w:lang w:bidi="ar-JO"/>
        </w:rPr>
        <w:t>. Those ML schemes are generally associated with Decision Trees (DTs)</w:t>
      </w:r>
      <w:r w:rsidR="00E21850">
        <w:rPr>
          <w:rFonts w:asciiTheme="majorBidi" w:hAnsiTheme="majorBidi" w:cstheme="majorBidi"/>
          <w:lang w:bidi="ar-JO"/>
        </w:rPr>
        <w:t xml:space="preserve"> </w:t>
      </w:r>
      <w:sdt>
        <w:sdtPr>
          <w:rPr>
            <w:rFonts w:asciiTheme="majorBidi" w:hAnsiTheme="majorBidi" w:cstheme="majorBidi"/>
            <w:color w:val="000000"/>
            <w:lang w:bidi="ar-JO"/>
          </w:rPr>
          <w:tag w:val="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"/>
          <w:id w:val="-491102394"/>
          <w:placeholder>
            <w:docPart w:val="DefaultPlaceholder_-1854013440"/>
          </w:placeholder>
        </w:sdtPr>
        <w:sdtContent>
          <w:r w:rsidR="00ED471D" w:rsidRPr="00ED471D">
            <w:rPr>
              <w:rFonts w:asciiTheme="majorBidi" w:hAnsiTheme="majorBidi" w:cstheme="majorBidi"/>
              <w:color w:val="000000"/>
              <w:lang w:bidi="ar-JO"/>
            </w:rPr>
            <w:t>[60]</w:t>
          </w:r>
          <w:proofErr w:type="gramStart"/>
          <w:r w:rsidR="00ED471D" w:rsidRPr="00ED471D">
            <w:rPr>
              <w:rFonts w:asciiTheme="majorBidi" w:hAnsiTheme="majorBidi" w:cstheme="majorBidi"/>
              <w:color w:val="000000"/>
              <w:lang w:bidi="ar-JO"/>
            </w:rPr>
            <w:t>–[</w:t>
          </w:r>
          <w:proofErr w:type="gramEnd"/>
          <w:r w:rsidR="00ED471D" w:rsidRPr="00ED471D">
            <w:rPr>
              <w:rFonts w:asciiTheme="majorBidi" w:hAnsiTheme="majorBidi" w:cstheme="majorBidi"/>
              <w:color w:val="000000"/>
              <w:lang w:bidi="ar-JO"/>
            </w:rPr>
            <w:t>64]</w:t>
          </w:r>
        </w:sdtContent>
      </w:sdt>
      <w:r w:rsidR="00E21850">
        <w:rPr>
          <w:rFonts w:asciiTheme="majorBidi" w:hAnsiTheme="majorBidi" w:cstheme="majorBidi"/>
          <w:color w:val="000000"/>
          <w:lang w:bidi="ar-JO"/>
        </w:rPr>
        <w:t>.</w:t>
      </w:r>
      <w:r w:rsidR="00EE0CD5">
        <w:rPr>
          <w:rFonts w:asciiTheme="majorBidi" w:hAnsiTheme="majorBidi" w:cstheme="majorBidi"/>
          <w:color w:val="000000"/>
          <w:lang w:bidi="ar-JO"/>
        </w:rPr>
        <w:t xml:space="preserve"> </w:t>
      </w:r>
    </w:p>
    <w:p w14:paraId="6BAC1677" w14:textId="77777777" w:rsidR="00EE0CD5" w:rsidRDefault="00EE0CD5" w:rsidP="00EE0CD5">
      <w:pPr>
        <w:keepNext/>
        <w:spacing w:after="0"/>
        <w:jc w:val="center"/>
      </w:pPr>
      <w:r>
        <w:rPr>
          <w:noProof/>
        </w:rPr>
        <w:drawing>
          <wp:inline distT="0" distB="0" distL="0" distR="0" wp14:anchorId="304BF123" wp14:editId="35BED2EE">
            <wp:extent cx="5038725" cy="3911883"/>
            <wp:effectExtent l="19050" t="19050" r="9525" b="12700"/>
            <wp:docPr id="1032" name="Picture 1032" descr="IJERPH | Free Full-Text | Performance Analysis of Boosting Classifiers in  Recognizing Activities of Daily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ERPH | Free Full-Text | Performance Analysis of Boosting Classifiers in  Recognizing Activities of Daily Li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852" cy="3912758"/>
                    </a:xfrm>
                    <a:prstGeom prst="rect">
                      <a:avLst/>
                    </a:prstGeom>
                    <a:noFill/>
                    <a:ln>
                      <a:solidFill>
                        <a:schemeClr val="tx1"/>
                      </a:solidFill>
                    </a:ln>
                  </pic:spPr>
                </pic:pic>
              </a:graphicData>
            </a:graphic>
          </wp:inline>
        </w:drawing>
      </w:r>
    </w:p>
    <w:p w14:paraId="598433C4" w14:textId="73F2401F" w:rsidR="00EE0CD5" w:rsidRPr="00EE0CD5" w:rsidRDefault="00EE0CD5" w:rsidP="00EE0CD5">
      <w:pPr>
        <w:pStyle w:val="Caption"/>
        <w:rPr>
          <w:rFonts w:asciiTheme="majorBidi" w:hAnsiTheme="majorBidi" w:cstheme="majorBidi"/>
          <w:b w:val="0"/>
          <w:bCs/>
          <w:lang w:bidi="ar-JO"/>
        </w:rPr>
      </w:pPr>
      <w:bookmarkStart w:id="122" w:name="_Toc128177065"/>
      <w:r>
        <w:t>Figure 3.</w:t>
      </w:r>
      <w:r w:rsidR="00000000">
        <w:fldChar w:fldCharType="begin"/>
      </w:r>
      <w:r w:rsidR="00000000">
        <w:instrText xml:space="preserve"> SEQ Figure_3. \* ARABIC </w:instrText>
      </w:r>
      <w:r w:rsidR="00000000">
        <w:fldChar w:fldCharType="separate"/>
      </w:r>
      <w:r w:rsidR="00853FDA">
        <w:rPr>
          <w:noProof/>
        </w:rPr>
        <w:t>9</w:t>
      </w:r>
      <w:r w:rsidR="00000000">
        <w:rPr>
          <w:noProof/>
        </w:rPr>
        <w:fldChar w:fldCharType="end"/>
      </w:r>
      <w:r>
        <w:t xml:space="preserve">: </w:t>
      </w:r>
      <w:r w:rsidRPr="00EE0CD5">
        <w:rPr>
          <w:b w:val="0"/>
          <w:bCs/>
        </w:rPr>
        <w:t xml:space="preserve">The gradient boosting and light gradient boosting algorithms classification under the ensemble methods </w:t>
      </w:r>
      <w:sdt>
        <w:sdtPr>
          <w:rPr>
            <w:b w:val="0"/>
            <w:bCs/>
            <w:color w:val="000000"/>
          </w:rPr>
          <w:tag w:val="MENDELEY_CITATION_v3_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"/>
          <w:id w:val="1310141899"/>
          <w:placeholder>
            <w:docPart w:val="DefaultPlaceholder_-1854013440"/>
          </w:placeholder>
        </w:sdtPr>
        <w:sdtContent>
          <w:r w:rsidR="00ED471D" w:rsidRPr="00ED471D">
            <w:rPr>
              <w:b w:val="0"/>
              <w:bCs/>
              <w:color w:val="000000"/>
            </w:rPr>
            <w:t>[65]</w:t>
          </w:r>
        </w:sdtContent>
      </w:sdt>
      <w:r w:rsidRPr="00EE0CD5">
        <w:rPr>
          <w:b w:val="0"/>
          <w:bCs/>
        </w:rPr>
        <w:t>.</w:t>
      </w:r>
      <w:bookmarkEnd w:id="122"/>
      <w:r w:rsidRPr="00EE0CD5">
        <w:rPr>
          <w:b w:val="0"/>
          <w:bCs/>
        </w:rPr>
        <w:t xml:space="preserve">  </w:t>
      </w:r>
    </w:p>
    <w:p w14:paraId="72DA1757" w14:textId="599962D8" w:rsidR="00EE0CD5" w:rsidRDefault="00EE0CD5" w:rsidP="00EE0CD5">
      <w:pPr>
        <w:spacing w:after="0"/>
        <w:rPr>
          <w:rFonts w:asciiTheme="majorBidi" w:hAnsiTheme="majorBidi" w:cstheme="majorBidi"/>
          <w:lang w:bidi="ar-JO"/>
        </w:rPr>
      </w:pPr>
      <w:r>
        <w:rPr>
          <w:rFonts w:asciiTheme="majorBidi" w:hAnsiTheme="majorBidi" w:cstheme="majorBidi"/>
          <w:lang w:bidi="ar-JO"/>
        </w:rPr>
        <w:t xml:space="preserve">Furthermore, Figure 3.10 illustrates the working principles of GBC.    </w:t>
      </w:r>
      <w:r w:rsidRPr="00221AD1">
        <w:rPr>
          <w:rFonts w:asciiTheme="majorBidi" w:hAnsiTheme="majorBidi" w:cstheme="majorBidi"/>
          <w:lang w:bidi="ar-JO"/>
        </w:rPr>
        <w:t xml:space="preserve"> </w:t>
      </w:r>
    </w:p>
    <w:p w14:paraId="644EFD2E" w14:textId="77777777" w:rsidR="00E21850" w:rsidRDefault="00E21850" w:rsidP="00E21850">
      <w:pPr>
        <w:keepNext/>
        <w:spacing w:after="0"/>
        <w:jc w:val="center"/>
      </w:pPr>
      <w:r>
        <w:rPr>
          <w:noProof/>
        </w:rPr>
        <w:lastRenderedPageBreak/>
        <w:drawing>
          <wp:inline distT="0" distB="0" distL="0" distR="0" wp14:anchorId="22C3C4FF" wp14:editId="0184167E">
            <wp:extent cx="5791835" cy="5581015"/>
            <wp:effectExtent l="19050" t="19050" r="18415" b="19685"/>
            <wp:docPr id="21" name="Picture 21" descr="Applied Sciences | Free Full-Text | A Short-Term Photovoltaic Power  Prediction Model Based on the Gradient Boost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ed Sciences | Free Full-Text | A Short-Term Photovoltaic Power  Prediction Model Based on the Gradient Boost Decision Tre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1835" cy="5581015"/>
                    </a:xfrm>
                    <a:prstGeom prst="rect">
                      <a:avLst/>
                    </a:prstGeom>
                    <a:noFill/>
                    <a:ln>
                      <a:solidFill>
                        <a:schemeClr val="tx1"/>
                      </a:solidFill>
                    </a:ln>
                  </pic:spPr>
                </pic:pic>
              </a:graphicData>
            </a:graphic>
          </wp:inline>
        </w:drawing>
      </w:r>
    </w:p>
    <w:p w14:paraId="4408F9AE" w14:textId="732F0E26" w:rsidR="00221AD1" w:rsidRPr="00E21850" w:rsidRDefault="00E21850" w:rsidP="00E21850">
      <w:pPr>
        <w:pStyle w:val="Caption"/>
        <w:rPr>
          <w:rFonts w:asciiTheme="majorBidi" w:hAnsiTheme="majorBidi" w:cstheme="majorBidi"/>
          <w:b w:val="0"/>
          <w:bCs/>
          <w:sz w:val="28"/>
          <w:szCs w:val="28"/>
        </w:rPr>
      </w:pPr>
      <w:bookmarkStart w:id="123" w:name="_Toc128177066"/>
      <w:r>
        <w:t>Figure 3.</w:t>
      </w:r>
      <w:r w:rsidR="00000000">
        <w:fldChar w:fldCharType="begin"/>
      </w:r>
      <w:r w:rsidR="00000000">
        <w:instrText xml:space="preserve"> SEQ Figure_3. \* ARABIC </w:instrText>
      </w:r>
      <w:r w:rsidR="00000000">
        <w:fldChar w:fldCharType="separate"/>
      </w:r>
      <w:r w:rsidR="00853FDA">
        <w:rPr>
          <w:noProof/>
        </w:rPr>
        <w:t>10</w:t>
      </w:r>
      <w:r w:rsidR="00000000">
        <w:rPr>
          <w:noProof/>
        </w:rPr>
        <w:fldChar w:fldCharType="end"/>
      </w:r>
      <w:r>
        <w:t xml:space="preserve">: </w:t>
      </w:r>
      <w:r w:rsidRPr="00E21850">
        <w:rPr>
          <w:b w:val="0"/>
          <w:bCs/>
        </w:rPr>
        <w:t>The decision tree associated with GBC implementation in different prediction and detection applications using ML pr</w:t>
      </w:r>
      <w:r>
        <w:rPr>
          <w:b w:val="0"/>
          <w:bCs/>
        </w:rPr>
        <w:t xml:space="preserve">inciples </w:t>
      </w:r>
      <w:sdt>
        <w:sdtPr>
          <w:rPr>
            <w:b w:val="0"/>
            <w:bCs/>
            <w:color w:val="000000"/>
          </w:rPr>
          <w:tag w:val="MENDELEY_CITATION_v3_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"/>
          <w:id w:val="-2077506359"/>
          <w:placeholder>
            <w:docPart w:val="DefaultPlaceholder_-1854013440"/>
          </w:placeholder>
        </w:sdtPr>
        <w:sdtContent>
          <w:r w:rsidR="00ED471D" w:rsidRPr="00ED471D">
            <w:rPr>
              <w:b w:val="0"/>
              <w:bCs/>
              <w:color w:val="000000"/>
            </w:rPr>
            <w:t>[64]</w:t>
          </w:r>
        </w:sdtContent>
      </w:sdt>
      <w:r w:rsidRPr="00E21850">
        <w:rPr>
          <w:b w:val="0"/>
          <w:bCs/>
        </w:rPr>
        <w:t>.</w:t>
      </w:r>
      <w:bookmarkEnd w:id="123"/>
    </w:p>
    <w:p w14:paraId="3154DE92" w14:textId="72C95F59" w:rsidR="00221AD1" w:rsidRPr="00221AD1" w:rsidRDefault="00221AD1" w:rsidP="00221AD1">
      <w:pPr>
        <w:pStyle w:val="Heading3"/>
      </w:pPr>
      <w:bookmarkStart w:id="124" w:name="_Toc128176845"/>
      <w:bookmarkStart w:id="125" w:name="_Toc128176891"/>
      <w:r w:rsidRPr="00221AD1">
        <w:t>3.5.2 Illustration of LGBM</w:t>
      </w:r>
      <w:bookmarkEnd w:id="124"/>
      <w:bookmarkEnd w:id="125"/>
    </w:p>
    <w:p w14:paraId="60F67AAB" w14:textId="28D19AA1" w:rsidR="00412F0B" w:rsidRDefault="00E21850" w:rsidP="00412F0B">
      <w:pPr>
        <w:spacing w:after="0"/>
        <w:rPr>
          <w:rFonts w:asciiTheme="majorBidi" w:hAnsiTheme="majorBidi" w:cstheme="majorBidi"/>
          <w:color w:val="000000"/>
        </w:rPr>
      </w:pPr>
      <w:r w:rsidRPr="00E21850">
        <w:rPr>
          <w:rFonts w:asciiTheme="majorBidi" w:hAnsiTheme="majorBidi" w:cstheme="majorBidi"/>
        </w:rPr>
        <w:t>LGBM classifier can be described as “A</w:t>
      </w:r>
      <w:r w:rsidR="009F3408">
        <w:rPr>
          <w:rFonts w:asciiTheme="majorBidi" w:hAnsiTheme="majorBidi" w:cstheme="majorBidi"/>
        </w:rPr>
        <w:t xml:space="preserve"> powerful, reliable, and robust ML technique that outpace</w:t>
      </w:r>
      <w:r w:rsidR="00DF12DE">
        <w:rPr>
          <w:rFonts w:asciiTheme="majorBidi" w:hAnsiTheme="majorBidi" w:cstheme="majorBidi"/>
        </w:rPr>
        <w:t>s</w:t>
      </w:r>
      <w:r w:rsidR="009F3408">
        <w:rPr>
          <w:rFonts w:asciiTheme="majorBidi" w:hAnsiTheme="majorBidi" w:cstheme="majorBidi"/>
        </w:rPr>
        <w:t xml:space="preserve"> other ML algorithms in terms of performance and effectiveness. It is associated with Gradient Boosting (GB) and DT </w:t>
      </w:r>
      <w:r w:rsidR="009F5271">
        <w:rPr>
          <w:rFonts w:asciiTheme="majorBidi" w:hAnsiTheme="majorBidi" w:cstheme="majorBidi"/>
        </w:rPr>
        <w:t xml:space="preserve">that operate on </w:t>
      </w:r>
      <w:r w:rsidR="009F3408">
        <w:rPr>
          <w:rFonts w:asciiTheme="majorBidi" w:hAnsiTheme="majorBidi" w:cstheme="majorBidi"/>
        </w:rPr>
        <w:t>ML principles to</w:t>
      </w:r>
      <w:r w:rsidR="009F5271">
        <w:rPr>
          <w:rFonts w:asciiTheme="majorBidi" w:hAnsiTheme="majorBidi" w:cstheme="majorBidi"/>
        </w:rPr>
        <w:t xml:space="preserve"> make training and learning, helping the efficiency and robustness of prediction and detection processes to be improved and enhanced</w:t>
      </w:r>
      <w:r w:rsidR="00740936">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"/>
          <w:id w:val="-1811390911"/>
          <w:placeholder>
            <w:docPart w:val="DefaultPlaceholder_-1854013440"/>
          </w:placeholder>
        </w:sdtPr>
        <w:sdtContent>
          <w:r w:rsidR="00ED471D" w:rsidRPr="00ED471D">
            <w:rPr>
              <w:rFonts w:asciiTheme="majorBidi" w:hAnsiTheme="majorBidi" w:cstheme="majorBidi"/>
              <w:color w:val="000000"/>
            </w:rPr>
            <w:t>[66]</w:t>
          </w:r>
          <w:proofErr w:type="gramStart"/>
          <w:r w:rsidR="00ED471D" w:rsidRPr="00ED471D">
            <w:rPr>
              <w:rFonts w:asciiTheme="majorBidi" w:hAnsiTheme="majorBidi" w:cstheme="majorBidi"/>
              <w:color w:val="000000"/>
            </w:rPr>
            <w:t>–[</w:t>
          </w:r>
          <w:proofErr w:type="gramEnd"/>
          <w:r w:rsidR="00ED471D" w:rsidRPr="00ED471D">
            <w:rPr>
              <w:rFonts w:asciiTheme="majorBidi" w:hAnsiTheme="majorBidi" w:cstheme="majorBidi"/>
              <w:color w:val="000000"/>
            </w:rPr>
            <w:t>68]</w:t>
          </w:r>
        </w:sdtContent>
      </w:sdt>
      <w:r w:rsidR="009F5271">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"/>
          <w:id w:val="2024672376"/>
          <w:placeholder>
            <w:docPart w:val="DefaultPlaceholder_-1854013440"/>
          </w:placeholder>
        </w:sdtPr>
        <w:sdtContent>
          <w:r w:rsidR="00ED471D" w:rsidRPr="00ED471D">
            <w:rPr>
              <w:rFonts w:asciiTheme="majorBidi" w:hAnsiTheme="majorBidi" w:cstheme="majorBidi"/>
              <w:color w:val="000000"/>
            </w:rPr>
            <w:t>[69]</w:t>
          </w:r>
        </w:sdtContent>
      </w:sdt>
      <w:r w:rsidR="00740936">
        <w:rPr>
          <w:rFonts w:asciiTheme="majorBidi" w:hAnsiTheme="majorBidi" w:cstheme="majorBidi"/>
          <w:color w:val="000000"/>
        </w:rPr>
        <w:t xml:space="preserve"> conducted an analysis investigating the performance of the LGBM </w:t>
      </w:r>
      <w:r w:rsidR="00740936">
        <w:rPr>
          <w:rFonts w:asciiTheme="majorBidi" w:hAnsiTheme="majorBidi" w:cstheme="majorBidi"/>
          <w:color w:val="000000"/>
        </w:rPr>
        <w:lastRenderedPageBreak/>
        <w:t>classification algorithm using some formulas and mathematical correlations. The scholars reported that group P is defined to comprise the necessary training data</w:t>
      </w:r>
      <w:r w:rsidR="00412F0B">
        <w:rPr>
          <w:rFonts w:asciiTheme="majorBidi" w:hAnsiTheme="majorBidi" w:cstheme="majorBidi"/>
          <w:color w:val="000000"/>
        </w:rPr>
        <w:t xml:space="preserve"> to make an active prediction. This group can be expressed in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676"/>
      </w:tblGrid>
      <w:tr w:rsidR="00412F0B" w14:paraId="68D30F5C" w14:textId="77777777" w:rsidTr="00412F0B">
        <w:tc>
          <w:tcPr>
            <w:tcW w:w="8505" w:type="dxa"/>
          </w:tcPr>
          <w:p w14:paraId="2AC8EFED" w14:textId="6F11222C" w:rsidR="00412F0B" w:rsidRDefault="00412F0B" w:rsidP="00412F0B">
            <w:pPr>
              <w:spacing w:after="0"/>
              <w:ind w:firstLine="0"/>
              <w:rPr>
                <w:rFonts w:asciiTheme="majorBidi" w:hAnsiTheme="majorBidi" w:cstheme="majorBidi"/>
                <w:color w:val="000000"/>
              </w:rPr>
            </w:pPr>
            <m:oMathPara>
              <m:oMath>
                <m:r>
                  <w:rPr>
                    <w:rFonts w:ascii="Cambria Math" w:hAnsi="Cambria Math" w:cstheme="majorBidi"/>
                    <w:color w:val="000000"/>
                  </w:rPr>
                  <m:t>P={</m:t>
                </m:r>
                <m:d>
                  <m:dPr>
                    <m:ctrlPr>
                      <w:rPr>
                        <w:rFonts w:ascii="Cambria Math" w:hAnsi="Cambria Math" w:cstheme="majorBidi"/>
                        <w:i/>
                        <w:color w:val="000000"/>
                      </w:rPr>
                    </m:ctrlPr>
                  </m:dPr>
                  <m:e>
                    <m:sSub>
                      <m:sSubPr>
                        <m:ctrlPr>
                          <w:rPr>
                            <w:rFonts w:ascii="Cambria Math" w:hAnsi="Cambria Math" w:cstheme="majorBidi"/>
                            <w:i/>
                            <w:color w:val="000000"/>
                          </w:rPr>
                        </m:ctrlPr>
                      </m:sSubPr>
                      <m:e>
                        <m:r>
                          <w:rPr>
                            <w:rFonts w:ascii="Cambria Math" w:hAnsi="Cambria Math" w:cstheme="majorBidi"/>
                            <w:color w:val="000000"/>
                          </w:rPr>
                          <m:t>x</m:t>
                        </m:r>
                      </m:e>
                      <m:sub>
                        <m:r>
                          <w:rPr>
                            <w:rFonts w:ascii="Cambria Math" w:hAnsi="Cambria Math" w:cstheme="majorBidi"/>
                            <w:color w:val="000000"/>
                          </w:rPr>
                          <m:t>1</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y</m:t>
                        </m:r>
                      </m:e>
                      <m:sub>
                        <m:r>
                          <w:rPr>
                            <w:rFonts w:ascii="Cambria Math" w:hAnsi="Cambria Math" w:cstheme="majorBidi"/>
                            <w:color w:val="000000"/>
                          </w:rPr>
                          <m:t>1</m:t>
                        </m:r>
                      </m:sub>
                    </m:sSub>
                  </m:e>
                </m:d>
                <m:r>
                  <w:rPr>
                    <w:rFonts w:ascii="Cambria Math" w:hAnsi="Cambria Math" w:cstheme="majorBidi"/>
                    <w:color w:val="000000"/>
                  </w:rPr>
                  <m:t>,</m:t>
                </m:r>
                <m:d>
                  <m:dPr>
                    <m:ctrlPr>
                      <w:rPr>
                        <w:rFonts w:ascii="Cambria Math" w:hAnsi="Cambria Math" w:cstheme="majorBidi"/>
                        <w:i/>
                        <w:color w:val="000000"/>
                      </w:rPr>
                    </m:ctrlPr>
                  </m:dPr>
                  <m:e>
                    <m:sSub>
                      <m:sSubPr>
                        <m:ctrlPr>
                          <w:rPr>
                            <w:rFonts w:ascii="Cambria Math" w:hAnsi="Cambria Math" w:cstheme="majorBidi"/>
                            <w:i/>
                            <w:color w:val="000000"/>
                          </w:rPr>
                        </m:ctrlPr>
                      </m:sSubPr>
                      <m:e>
                        <m:r>
                          <w:rPr>
                            <w:rFonts w:ascii="Cambria Math" w:hAnsi="Cambria Math" w:cstheme="majorBidi"/>
                            <w:color w:val="000000"/>
                          </w:rPr>
                          <m:t>x</m:t>
                        </m:r>
                      </m:e>
                      <m:sub>
                        <m:r>
                          <w:rPr>
                            <w:rFonts w:ascii="Cambria Math" w:hAnsi="Cambria Math" w:cstheme="majorBidi"/>
                            <w:color w:val="000000"/>
                          </w:rPr>
                          <m:t>2</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y</m:t>
                        </m:r>
                      </m:e>
                      <m:sub>
                        <m:r>
                          <w:rPr>
                            <w:rFonts w:ascii="Cambria Math" w:hAnsi="Cambria Math" w:cstheme="majorBidi"/>
                            <w:color w:val="000000"/>
                          </w:rPr>
                          <m:t>2</m:t>
                        </m:r>
                      </m:sub>
                    </m:sSub>
                  </m:e>
                </m:d>
                <m:r>
                  <w:rPr>
                    <w:rFonts w:ascii="Cambria Math" w:hAnsi="Cambria Math" w:cstheme="majorBidi"/>
                    <w:color w:val="000000"/>
                  </w:rPr>
                  <m:t xml:space="preserve">,…, </m:t>
                </m:r>
                <m:sSub>
                  <m:sSubPr>
                    <m:ctrlPr>
                      <w:rPr>
                        <w:rFonts w:ascii="Cambria Math" w:hAnsi="Cambria Math" w:cstheme="majorBidi"/>
                        <w:i/>
                        <w:color w:val="000000"/>
                      </w:rPr>
                    </m:ctrlPr>
                  </m:sSubPr>
                  <m:e>
                    <m:r>
                      <w:rPr>
                        <w:rFonts w:ascii="Cambria Math" w:hAnsi="Cambria Math" w:cstheme="majorBidi"/>
                        <w:color w:val="000000"/>
                      </w:rPr>
                      <m:t>(x</m:t>
                    </m:r>
                  </m:e>
                  <m:sub>
                    <m:r>
                      <w:rPr>
                        <w:rFonts w:ascii="Cambria Math" w:hAnsi="Cambria Math" w:cstheme="majorBidi"/>
                        <w:color w:val="000000"/>
                      </w:rPr>
                      <m:t>n</m:t>
                    </m:r>
                  </m:sub>
                </m:sSub>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y</m:t>
                    </m:r>
                  </m:e>
                  <m:sub>
                    <m:r>
                      <w:rPr>
                        <w:rFonts w:ascii="Cambria Math" w:hAnsi="Cambria Math" w:cstheme="majorBidi"/>
                        <w:color w:val="000000"/>
                      </w:rPr>
                      <m:t>n</m:t>
                    </m:r>
                  </m:sub>
                </m:sSub>
                <m:r>
                  <w:rPr>
                    <w:rFonts w:ascii="Cambria Math" w:hAnsi="Cambria Math" w:cstheme="majorBidi"/>
                    <w:color w:val="000000"/>
                  </w:rPr>
                  <m:t>)}</m:t>
                </m:r>
              </m:oMath>
            </m:oMathPara>
          </w:p>
        </w:tc>
        <w:tc>
          <w:tcPr>
            <w:tcW w:w="606" w:type="dxa"/>
          </w:tcPr>
          <w:p w14:paraId="79A923E5" w14:textId="26E14095" w:rsidR="00412F0B" w:rsidRDefault="00412F0B" w:rsidP="00412F0B">
            <w:pPr>
              <w:spacing w:after="0"/>
              <w:ind w:firstLine="0"/>
              <w:rPr>
                <w:rFonts w:asciiTheme="majorBidi" w:hAnsiTheme="majorBidi" w:cstheme="majorBidi"/>
                <w:color w:val="000000"/>
              </w:rPr>
            </w:pPr>
            <w:r>
              <w:rPr>
                <w:rFonts w:asciiTheme="majorBidi" w:hAnsiTheme="majorBidi" w:cstheme="majorBidi"/>
                <w:color w:val="000000"/>
              </w:rPr>
              <w:t>(3.1)</w:t>
            </w:r>
          </w:p>
        </w:tc>
      </w:tr>
    </w:tbl>
    <w:p w14:paraId="098159BA" w14:textId="5A4D2349" w:rsidR="00221AD1" w:rsidRDefault="00412F0B" w:rsidP="00E21850">
      <w:pPr>
        <w:spacing w:after="0"/>
        <w:rPr>
          <w:rFonts w:asciiTheme="majorBidi" w:hAnsiTheme="majorBidi" w:cstheme="majorBidi"/>
          <w:color w:val="000000"/>
        </w:rPr>
      </w:pPr>
      <w:r>
        <w:rPr>
          <w:rFonts w:asciiTheme="majorBidi" w:hAnsiTheme="majorBidi" w:cstheme="majorBidi"/>
          <w:color w:val="000000"/>
        </w:rPr>
        <w:t xml:space="preserve">Where </w:t>
      </w:r>
      <m:oMath>
        <m:r>
          <w:rPr>
            <w:rFonts w:ascii="Cambria Math" w:hAnsi="Cambria Math" w:cstheme="majorBidi"/>
            <w:color w:val="000000"/>
          </w:rPr>
          <m:t>x</m:t>
        </m:r>
      </m:oMath>
      <w:r>
        <w:rPr>
          <w:rFonts w:asciiTheme="majorBidi" w:hAnsiTheme="majorBidi" w:cstheme="majorBidi"/>
          <w:color w:val="000000"/>
        </w:rPr>
        <w:t xml:space="preserve"> indicates the data samples. </w:t>
      </w:r>
      <m:oMath>
        <m:r>
          <w:rPr>
            <w:rFonts w:ascii="Cambria Math" w:hAnsi="Cambria Math" w:cstheme="majorBidi"/>
            <w:color w:val="000000"/>
          </w:rPr>
          <m:t>y</m:t>
        </m:r>
      </m:oMath>
      <w:r>
        <w:rPr>
          <w:rFonts w:asciiTheme="majorBidi" w:hAnsiTheme="majorBidi" w:cstheme="majorBidi"/>
          <w:color w:val="000000"/>
        </w:rPr>
        <w:t xml:space="preserve"> denotes the class labels. In </w:t>
      </w:r>
      <w:r w:rsidR="009F6EFC">
        <w:rPr>
          <w:rFonts w:asciiTheme="majorBidi" w:hAnsiTheme="majorBidi" w:cstheme="majorBidi"/>
          <w:color w:val="000000"/>
        </w:rPr>
        <w:t xml:space="preserve">the </w:t>
      </w:r>
      <w:r>
        <w:rPr>
          <w:rFonts w:asciiTheme="majorBidi" w:hAnsiTheme="majorBidi" w:cstheme="majorBidi"/>
          <w:color w:val="000000"/>
        </w:rPr>
        <w:t xml:space="preserve">LGBM classifier, </w:t>
      </w:r>
      <m:oMath>
        <m:r>
          <w:rPr>
            <w:rFonts w:ascii="Cambria Math" w:hAnsi="Cambria Math" w:cstheme="majorBidi"/>
            <w:color w:val="000000"/>
          </w:rPr>
          <m:t>F(x)</m:t>
        </m:r>
      </m:oMath>
      <w:r>
        <w:rPr>
          <w:rFonts w:asciiTheme="majorBidi" w:hAnsiTheme="majorBidi" w:cstheme="majorBidi"/>
          <w:color w:val="000000"/>
        </w:rPr>
        <w:t xml:space="preserve"> is employed </w:t>
      </w:r>
      <w:r w:rsidR="00DF12DE">
        <w:rPr>
          <w:rFonts w:asciiTheme="majorBidi" w:hAnsiTheme="majorBidi" w:cstheme="majorBidi"/>
          <w:color w:val="000000"/>
        </w:rPr>
        <w:t xml:space="preserve">as an evaluated function. The optimization function associated with LGBM is used to minimize the expected value of the loss function, which can be given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676"/>
      </w:tblGrid>
      <w:tr w:rsidR="00DF12DE" w14:paraId="535952DC" w14:textId="77777777" w:rsidTr="00B46471">
        <w:tc>
          <w:tcPr>
            <w:tcW w:w="8505" w:type="dxa"/>
          </w:tcPr>
          <w:p w14:paraId="484ED347" w14:textId="2F7BBEB8" w:rsidR="00DF12DE" w:rsidRDefault="00000000" w:rsidP="00B46471">
            <w:pPr>
              <w:spacing w:after="0"/>
              <w:ind w:firstLine="0"/>
              <w:rPr>
                <w:rFonts w:asciiTheme="majorBidi" w:hAnsiTheme="majorBidi" w:cstheme="majorBidi"/>
                <w:color w:val="000000"/>
              </w:rPr>
            </w:pPr>
            <m:oMathPara>
              <m:oMath>
                <m:acc>
                  <m:accPr>
                    <m:ctrlPr>
                      <w:rPr>
                        <w:rFonts w:ascii="Cambria Math" w:hAnsi="Cambria Math" w:cstheme="majorBidi"/>
                        <w:i/>
                        <w:color w:val="000000"/>
                      </w:rPr>
                    </m:ctrlPr>
                  </m:accPr>
                  <m:e>
                    <m:r>
                      <w:rPr>
                        <w:rFonts w:ascii="Cambria Math" w:hAnsi="Cambria Math" w:cstheme="majorBidi"/>
                        <w:color w:val="000000"/>
                      </w:rPr>
                      <m:t>F</m:t>
                    </m:r>
                  </m:e>
                </m:acc>
                <m:r>
                  <w:rPr>
                    <w:rFonts w:ascii="Cambria Math" w:hAnsi="Cambria Math" w:cstheme="majorBidi"/>
                    <w:color w:val="000000"/>
                  </w:rPr>
                  <m:t>=argmin</m:t>
                </m:r>
                <m:sSub>
                  <m:sSubPr>
                    <m:ctrlPr>
                      <w:rPr>
                        <w:rFonts w:ascii="Cambria Math" w:hAnsi="Cambria Math" w:cstheme="majorBidi"/>
                        <w:i/>
                        <w:color w:val="000000"/>
                      </w:rPr>
                    </m:ctrlPr>
                  </m:sSubPr>
                  <m:e>
                    <m:r>
                      <w:rPr>
                        <w:rFonts w:ascii="Cambria Math" w:hAnsi="Cambria Math" w:cstheme="majorBidi"/>
                        <w:color w:val="000000"/>
                      </w:rPr>
                      <m:t>E</m:t>
                    </m:r>
                  </m:e>
                  <m:sub>
                    <m:r>
                      <w:rPr>
                        <w:rFonts w:ascii="Cambria Math" w:hAnsi="Cambria Math" w:cstheme="majorBidi"/>
                        <w:color w:val="000000"/>
                      </w:rPr>
                      <m:t>x,y</m:t>
                    </m:r>
                  </m:sub>
                </m:sSub>
                <m:r>
                  <w:rPr>
                    <w:rFonts w:ascii="Cambria Math" w:hAnsi="Cambria Math" w:cstheme="majorBidi"/>
                    <w:color w:val="000000"/>
                  </w:rPr>
                  <m:t>[L(y,F(x))]</m:t>
                </m:r>
              </m:oMath>
            </m:oMathPara>
          </w:p>
        </w:tc>
        <w:tc>
          <w:tcPr>
            <w:tcW w:w="606" w:type="dxa"/>
          </w:tcPr>
          <w:p w14:paraId="130C20F7" w14:textId="170A0892" w:rsidR="00DF12DE" w:rsidRDefault="00DF12DE" w:rsidP="00B46471">
            <w:pPr>
              <w:spacing w:after="0"/>
              <w:ind w:firstLine="0"/>
              <w:rPr>
                <w:rFonts w:asciiTheme="majorBidi" w:hAnsiTheme="majorBidi" w:cstheme="majorBidi"/>
                <w:color w:val="000000"/>
              </w:rPr>
            </w:pPr>
            <w:r>
              <w:rPr>
                <w:rFonts w:asciiTheme="majorBidi" w:hAnsiTheme="majorBidi" w:cstheme="majorBidi"/>
                <w:color w:val="000000"/>
              </w:rPr>
              <w:t>(3.2)</w:t>
            </w:r>
          </w:p>
        </w:tc>
      </w:tr>
    </w:tbl>
    <w:p w14:paraId="2EA95DC9" w14:textId="588D5AF7" w:rsidR="00DF12DE" w:rsidRPr="00E21850" w:rsidRDefault="00DF12DE" w:rsidP="00DF12DE">
      <w:pPr>
        <w:spacing w:after="0"/>
        <w:rPr>
          <w:rFonts w:asciiTheme="majorBidi" w:hAnsiTheme="majorBidi" w:cstheme="majorBidi"/>
        </w:rPr>
      </w:pPr>
      <w:proofErr w:type="gramStart"/>
      <w:r>
        <w:rPr>
          <w:rFonts w:asciiTheme="majorBidi" w:hAnsiTheme="majorBidi" w:cstheme="majorBidi"/>
        </w:rPr>
        <w:t>In order to</w:t>
      </w:r>
      <w:proofErr w:type="gramEnd"/>
      <w:r>
        <w:rPr>
          <w:rFonts w:asciiTheme="majorBidi" w:hAnsiTheme="majorBidi" w:cstheme="majorBidi"/>
        </w:rPr>
        <w:t xml:space="preserve"> reduce the loss function, an iterative formula is adopted and utilizes a line search option in the LGBM classifier. This formula can be illustrated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676"/>
      </w:tblGrid>
      <w:tr w:rsidR="00DF12DE" w14:paraId="0E0E3595" w14:textId="77777777" w:rsidTr="00B46471">
        <w:tc>
          <w:tcPr>
            <w:tcW w:w="8505" w:type="dxa"/>
          </w:tcPr>
          <w:p w14:paraId="327FC54E" w14:textId="340E08D1" w:rsidR="00DF12DE" w:rsidRDefault="00000000" w:rsidP="00B46471">
            <w:pPr>
              <w:spacing w:after="0"/>
              <w:ind w:firstLine="0"/>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F</m:t>
                    </m:r>
                  </m:e>
                  <m:sub>
                    <m:r>
                      <w:rPr>
                        <w:rFonts w:ascii="Cambria Math" w:hAnsi="Cambria Math" w:cstheme="majorBidi"/>
                        <w:color w:val="000000"/>
                      </w:rPr>
                      <m:t>a</m:t>
                    </m:r>
                  </m:sub>
                </m:sSub>
                <m:d>
                  <m:dPr>
                    <m:ctrlPr>
                      <w:rPr>
                        <w:rFonts w:ascii="Cambria Math" w:hAnsi="Cambria Math" w:cstheme="majorBidi"/>
                        <w:i/>
                        <w:color w:val="000000"/>
                      </w:rPr>
                    </m:ctrlPr>
                  </m:dPr>
                  <m:e>
                    <m:r>
                      <w:rPr>
                        <w:rFonts w:ascii="Cambria Math" w:hAnsi="Cambria Math" w:cstheme="majorBidi"/>
                        <w:color w:val="000000"/>
                      </w:rPr>
                      <m:t>x</m:t>
                    </m:r>
                  </m:e>
                </m:d>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F</m:t>
                    </m:r>
                  </m:e>
                  <m:sub>
                    <m:r>
                      <w:rPr>
                        <w:rFonts w:ascii="Cambria Math" w:hAnsi="Cambria Math" w:cstheme="majorBidi"/>
                        <w:color w:val="000000"/>
                      </w:rPr>
                      <m:t>a-1</m:t>
                    </m:r>
                  </m:sub>
                </m:sSub>
                <m:d>
                  <m:dPr>
                    <m:ctrlPr>
                      <w:rPr>
                        <w:rFonts w:ascii="Cambria Math" w:hAnsi="Cambria Math" w:cstheme="majorBidi"/>
                        <w:i/>
                        <w:color w:val="000000"/>
                      </w:rPr>
                    </m:ctrlPr>
                  </m:dPr>
                  <m:e>
                    <m:r>
                      <w:rPr>
                        <w:rFonts w:ascii="Cambria Math" w:hAnsi="Cambria Math" w:cstheme="majorBidi"/>
                        <w:color w:val="000000"/>
                      </w:rPr>
                      <m:t>x</m:t>
                    </m:r>
                  </m:e>
                </m:d>
                <m:r>
                  <w:rPr>
                    <w:rFonts w:ascii="Cambria Math" w:hAnsi="Cambria Math" w:cstheme="majorBidi"/>
                    <w:color w:val="000000"/>
                  </w:rPr>
                  <m:t>+</m:t>
                </m:r>
                <m:sSub>
                  <m:sSubPr>
                    <m:ctrlPr>
                      <w:rPr>
                        <w:rFonts w:ascii="Cambria Math" w:hAnsi="Cambria Math" w:cstheme="majorBidi"/>
                        <w:i/>
                        <w:color w:val="000000"/>
                      </w:rPr>
                    </m:ctrlPr>
                  </m:sSubPr>
                  <m:e>
                    <m:r>
                      <w:rPr>
                        <w:rFonts w:ascii="Cambria Math" w:hAnsi="Cambria Math" w:cstheme="majorBidi"/>
                        <w:color w:val="000000"/>
                      </w:rPr>
                      <m:t>ξ</m:t>
                    </m:r>
                  </m:e>
                  <m:sub>
                    <m:r>
                      <w:rPr>
                        <w:rFonts w:ascii="Cambria Math" w:hAnsi="Cambria Math" w:cstheme="majorBidi"/>
                        <w:color w:val="000000"/>
                      </w:rPr>
                      <m:t>a</m:t>
                    </m:r>
                  </m:sub>
                </m:sSub>
                <m:sSub>
                  <m:sSubPr>
                    <m:ctrlPr>
                      <w:rPr>
                        <w:rFonts w:ascii="Cambria Math" w:hAnsi="Cambria Math" w:cstheme="majorBidi"/>
                        <w:i/>
                        <w:color w:val="000000"/>
                      </w:rPr>
                    </m:ctrlPr>
                  </m:sSubPr>
                  <m:e>
                    <m:r>
                      <w:rPr>
                        <w:rFonts w:ascii="Cambria Math" w:hAnsi="Cambria Math" w:cstheme="majorBidi"/>
                        <w:color w:val="000000"/>
                      </w:rPr>
                      <m:t>h</m:t>
                    </m:r>
                  </m:e>
                  <m:sub>
                    <m:r>
                      <w:rPr>
                        <w:rFonts w:ascii="Cambria Math" w:hAnsi="Cambria Math" w:cstheme="majorBidi"/>
                        <w:color w:val="000000"/>
                      </w:rPr>
                      <m:t>a</m:t>
                    </m:r>
                  </m:sub>
                </m:sSub>
                <m:r>
                  <w:rPr>
                    <w:rFonts w:ascii="Cambria Math" w:hAnsi="Cambria Math" w:cstheme="majorBidi"/>
                    <w:color w:val="000000"/>
                  </w:rPr>
                  <m:t>(x)</m:t>
                </m:r>
              </m:oMath>
            </m:oMathPara>
          </w:p>
        </w:tc>
        <w:tc>
          <w:tcPr>
            <w:tcW w:w="606" w:type="dxa"/>
          </w:tcPr>
          <w:p w14:paraId="6AC120A4" w14:textId="45F17DB5" w:rsidR="00DF12DE" w:rsidRDefault="00DF12DE" w:rsidP="00B46471">
            <w:pPr>
              <w:spacing w:after="0"/>
              <w:ind w:firstLine="0"/>
              <w:rPr>
                <w:rFonts w:asciiTheme="majorBidi" w:hAnsiTheme="majorBidi" w:cstheme="majorBidi"/>
                <w:color w:val="000000"/>
              </w:rPr>
            </w:pPr>
            <w:r>
              <w:rPr>
                <w:rFonts w:asciiTheme="majorBidi" w:hAnsiTheme="majorBidi" w:cstheme="majorBidi"/>
                <w:color w:val="000000"/>
              </w:rPr>
              <w:t>(3.3)</w:t>
            </w:r>
          </w:p>
        </w:tc>
      </w:tr>
    </w:tbl>
    <w:p w14:paraId="3740180A" w14:textId="2C506A5A" w:rsidR="00DF12DE" w:rsidRPr="00E21850" w:rsidRDefault="00DF12DE" w:rsidP="00E21850">
      <w:pPr>
        <w:spacing w:after="0"/>
        <w:rPr>
          <w:rFonts w:asciiTheme="majorBidi" w:hAnsiTheme="majorBidi" w:cstheme="majorBidi"/>
        </w:rPr>
      </w:pPr>
      <w:r>
        <w:rPr>
          <w:rFonts w:asciiTheme="majorBidi" w:hAnsiTheme="majorBidi" w:cstheme="majorBidi"/>
        </w:rPr>
        <w:t xml:space="preserve">In addition, the LGBM classifier related to the ensemble approaches can be attained and described using the weighted combination scheme, which is described in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676"/>
      </w:tblGrid>
      <w:tr w:rsidR="00DF12DE" w14:paraId="6DD3DF91" w14:textId="77777777" w:rsidTr="00EE0CD5">
        <w:tc>
          <w:tcPr>
            <w:tcW w:w="8505" w:type="dxa"/>
          </w:tcPr>
          <w:p w14:paraId="36B7E75A" w14:textId="0D90EB91" w:rsidR="00DF12DE" w:rsidRDefault="00000000" w:rsidP="00B46471">
            <w:pPr>
              <w:spacing w:after="0"/>
              <w:ind w:firstLine="0"/>
              <w:rPr>
                <w:rFonts w:asciiTheme="majorBidi" w:hAnsiTheme="majorBidi" w:cstheme="majorBidi"/>
                <w:color w:val="000000"/>
              </w:rPr>
            </w:pPr>
            <m:oMathPara>
              <m:oMath>
                <m:sSub>
                  <m:sSubPr>
                    <m:ctrlPr>
                      <w:rPr>
                        <w:rFonts w:ascii="Cambria Math" w:hAnsi="Cambria Math" w:cstheme="majorBidi"/>
                        <w:i/>
                        <w:color w:val="000000"/>
                      </w:rPr>
                    </m:ctrlPr>
                  </m:sSubPr>
                  <m:e>
                    <m:r>
                      <w:rPr>
                        <w:rFonts w:ascii="Cambria Math" w:hAnsi="Cambria Math" w:cstheme="majorBidi"/>
                        <w:color w:val="000000"/>
                      </w:rPr>
                      <m:t>F</m:t>
                    </m:r>
                  </m:e>
                  <m:sub>
                    <m:r>
                      <w:rPr>
                        <w:rFonts w:ascii="Cambria Math" w:hAnsi="Cambria Math" w:cstheme="majorBidi"/>
                        <w:color w:val="000000"/>
                      </w:rPr>
                      <m:t>m</m:t>
                    </m:r>
                  </m:sub>
                </m:sSub>
                <m:d>
                  <m:dPr>
                    <m:ctrlPr>
                      <w:rPr>
                        <w:rFonts w:ascii="Cambria Math" w:hAnsi="Cambria Math" w:cstheme="majorBidi"/>
                        <w:i/>
                        <w:color w:val="000000"/>
                      </w:rPr>
                    </m:ctrlPr>
                  </m:dPr>
                  <m:e>
                    <m:r>
                      <w:rPr>
                        <w:rFonts w:ascii="Cambria Math" w:hAnsi="Cambria Math" w:cstheme="majorBidi"/>
                        <w:color w:val="000000"/>
                      </w:rPr>
                      <m:t>x</m:t>
                    </m:r>
                  </m:e>
                </m:d>
                <m:r>
                  <w:rPr>
                    <w:rFonts w:ascii="Cambria Math" w:hAnsi="Cambria Math" w:cstheme="majorBidi"/>
                    <w:color w:val="000000"/>
                  </w:rPr>
                  <m:t>=</m:t>
                </m:r>
                <m:nary>
                  <m:naryPr>
                    <m:chr m:val="∑"/>
                    <m:limLoc m:val="undOvr"/>
                    <m:ctrlPr>
                      <w:rPr>
                        <w:rFonts w:ascii="Cambria Math" w:hAnsi="Cambria Math" w:cstheme="majorBidi"/>
                        <w:i/>
                        <w:color w:val="000000"/>
                      </w:rPr>
                    </m:ctrlPr>
                  </m:naryPr>
                  <m:sub>
                    <m:r>
                      <w:rPr>
                        <w:rFonts w:ascii="Cambria Math" w:hAnsi="Cambria Math" w:cstheme="majorBidi"/>
                        <w:color w:val="000000"/>
                      </w:rPr>
                      <m:t>m=1</m:t>
                    </m:r>
                  </m:sub>
                  <m:sup>
                    <m:r>
                      <w:rPr>
                        <w:rFonts w:ascii="Cambria Math" w:hAnsi="Cambria Math" w:cstheme="majorBidi"/>
                        <w:color w:val="000000"/>
                      </w:rPr>
                      <m:t>m</m:t>
                    </m:r>
                  </m:sup>
                  <m:e>
                    <m:sSub>
                      <m:sSubPr>
                        <m:ctrlPr>
                          <w:rPr>
                            <w:rFonts w:ascii="Cambria Math" w:hAnsi="Cambria Math" w:cstheme="majorBidi"/>
                            <w:i/>
                            <w:color w:val="000000"/>
                          </w:rPr>
                        </m:ctrlPr>
                      </m:sSubPr>
                      <m:e>
                        <m:r>
                          <w:rPr>
                            <w:rFonts w:ascii="Cambria Math" w:hAnsi="Cambria Math" w:cstheme="majorBidi"/>
                            <w:color w:val="000000"/>
                          </w:rPr>
                          <m:t>β</m:t>
                        </m:r>
                      </m:e>
                      <m:sub>
                        <m:r>
                          <w:rPr>
                            <w:rFonts w:ascii="Cambria Math" w:hAnsi="Cambria Math" w:cstheme="majorBidi"/>
                            <w:color w:val="000000"/>
                          </w:rPr>
                          <m:t>m</m:t>
                        </m:r>
                      </m:sub>
                    </m:sSub>
                    <m:sSub>
                      <m:sSubPr>
                        <m:ctrlPr>
                          <w:rPr>
                            <w:rFonts w:ascii="Cambria Math" w:hAnsi="Cambria Math" w:cstheme="majorBidi"/>
                            <w:i/>
                            <w:color w:val="000000"/>
                          </w:rPr>
                        </m:ctrlPr>
                      </m:sSubPr>
                      <m:e>
                        <m:r>
                          <w:rPr>
                            <w:rFonts w:ascii="Cambria Math" w:hAnsi="Cambria Math" w:cstheme="majorBidi"/>
                            <w:color w:val="000000"/>
                          </w:rPr>
                          <m:t>h</m:t>
                        </m:r>
                      </m:e>
                      <m:sub>
                        <m:r>
                          <w:rPr>
                            <w:rFonts w:ascii="Cambria Math" w:hAnsi="Cambria Math" w:cstheme="majorBidi"/>
                            <w:color w:val="000000"/>
                          </w:rPr>
                          <m:t>m</m:t>
                        </m:r>
                      </m:sub>
                    </m:sSub>
                    <m:r>
                      <w:rPr>
                        <w:rFonts w:ascii="Cambria Math" w:hAnsi="Cambria Math" w:cstheme="majorBidi"/>
                        <w:color w:val="000000"/>
                      </w:rPr>
                      <m:t>(x)</m:t>
                    </m:r>
                  </m:e>
                </m:nary>
              </m:oMath>
            </m:oMathPara>
          </w:p>
        </w:tc>
        <w:tc>
          <w:tcPr>
            <w:tcW w:w="606" w:type="dxa"/>
            <w:vAlign w:val="center"/>
          </w:tcPr>
          <w:p w14:paraId="483329B5" w14:textId="217FEAE0" w:rsidR="00DF12DE" w:rsidRDefault="00DF12DE" w:rsidP="00EE0CD5">
            <w:pPr>
              <w:spacing w:after="0"/>
              <w:ind w:firstLine="0"/>
              <w:jc w:val="center"/>
              <w:rPr>
                <w:rFonts w:asciiTheme="majorBidi" w:hAnsiTheme="majorBidi" w:cstheme="majorBidi"/>
                <w:color w:val="000000"/>
              </w:rPr>
            </w:pPr>
            <w:r>
              <w:rPr>
                <w:rFonts w:asciiTheme="majorBidi" w:hAnsiTheme="majorBidi" w:cstheme="majorBidi"/>
                <w:color w:val="000000"/>
              </w:rPr>
              <w:t>(3.4)</w:t>
            </w:r>
          </w:p>
        </w:tc>
      </w:tr>
    </w:tbl>
    <w:p w14:paraId="74290705" w14:textId="6F06FD61" w:rsidR="00DF12DE" w:rsidRDefault="00DF12DE" w:rsidP="00DF12DE">
      <w:pPr>
        <w:spacing w:after="0"/>
        <w:rPr>
          <w:rFonts w:asciiTheme="majorBidi" w:hAnsiTheme="majorBidi" w:cstheme="majorBidi"/>
        </w:rPr>
      </w:pPr>
      <w:r w:rsidRPr="00DF12DE">
        <w:rPr>
          <w:rFonts w:asciiTheme="majorBidi" w:hAnsiTheme="majorBidi" w:cstheme="majorBidi"/>
        </w:rPr>
        <w:t xml:space="preserve">Where m indicates the maximum </w:t>
      </w:r>
      <w:proofErr w:type="gramStart"/>
      <w:r w:rsidRPr="00DF12DE">
        <w:rPr>
          <w:rFonts w:asciiTheme="majorBidi" w:hAnsiTheme="majorBidi" w:cstheme="majorBidi"/>
        </w:rPr>
        <w:t>amount</w:t>
      </w:r>
      <w:proofErr w:type="gramEnd"/>
      <w:r w:rsidRPr="00DF12DE">
        <w:rPr>
          <w:rFonts w:asciiTheme="majorBidi" w:hAnsiTheme="majorBidi" w:cstheme="majorBidi"/>
        </w:rPr>
        <w:t xml:space="preserve"> of iterations, </w:t>
      </w:r>
      <m:oMath>
        <m:sSub>
          <m:sSubPr>
            <m:ctrlPr>
              <w:rPr>
                <w:rFonts w:ascii="Cambria Math" w:hAnsi="Cambria Math" w:cstheme="majorBidi"/>
              </w:rPr>
            </m:ctrlPr>
          </m:sSubPr>
          <m:e>
            <m:r>
              <w:rPr>
                <w:rFonts w:ascii="Cambria Math" w:hAnsi="Cambria Math" w:cstheme="majorBidi"/>
              </w:rPr>
              <m:t>h</m:t>
            </m:r>
          </m:e>
          <m:sub>
            <m:r>
              <w:rPr>
                <w:rFonts w:ascii="Cambria Math" w:hAnsi="Cambria Math" w:cstheme="majorBidi"/>
              </w:rPr>
              <m:t>m</m:t>
            </m:r>
          </m:sub>
        </m:sSub>
      </m:oMath>
      <w:r w:rsidRPr="00DF12DE">
        <w:rPr>
          <w:rFonts w:asciiTheme="majorBidi" w:hAnsiTheme="majorBidi" w:cstheme="majorBidi"/>
        </w:rPr>
        <w:t xml:space="preserve"> represents the base de</w:t>
      </w:r>
      <w:r>
        <w:rPr>
          <w:rFonts w:asciiTheme="majorBidi" w:hAnsiTheme="majorBidi" w:cstheme="majorBidi"/>
        </w:rPr>
        <w:t>cis</w:t>
      </w:r>
      <w:r w:rsidRPr="00DF12DE">
        <w:rPr>
          <w:rFonts w:asciiTheme="majorBidi" w:hAnsiTheme="majorBidi" w:cstheme="majorBidi"/>
        </w:rPr>
        <w:t xml:space="preserve">ion tree employed in the LGBM model. </w:t>
      </w:r>
    </w:p>
    <w:p w14:paraId="7A336E17" w14:textId="05F1204E" w:rsidR="00DF12DE" w:rsidRDefault="00BC5756" w:rsidP="00DF12DE">
      <w:pPr>
        <w:spacing w:after="0"/>
        <w:rPr>
          <w:rFonts w:asciiTheme="majorBidi" w:hAnsiTheme="majorBidi" w:cstheme="majorBidi"/>
        </w:rPr>
      </w:pPr>
      <w:r w:rsidRPr="00BC5756">
        <w:rPr>
          <w:rFonts w:asciiTheme="majorBidi" w:hAnsiTheme="majorBidi" w:cstheme="majorBidi"/>
        </w:rPr>
        <w:t>Figure 3.10</w:t>
      </w:r>
      <w:r>
        <w:rPr>
          <w:rFonts w:asciiTheme="majorBidi" w:hAnsiTheme="majorBidi" w:cstheme="majorBidi"/>
        </w:rPr>
        <w:t xml:space="preserve"> </w:t>
      </w:r>
      <w:proofErr w:type="spellStart"/>
      <w:r>
        <w:rPr>
          <w:rFonts w:asciiTheme="majorBidi" w:hAnsiTheme="majorBidi" w:cstheme="majorBidi"/>
        </w:rPr>
        <w:t>idicates</w:t>
      </w:r>
      <w:proofErr w:type="spellEnd"/>
      <w:r>
        <w:rPr>
          <w:rFonts w:asciiTheme="majorBidi" w:hAnsiTheme="majorBidi" w:cstheme="majorBidi"/>
        </w:rPr>
        <w:t xml:space="preserve"> the </w:t>
      </w:r>
      <w:r w:rsidRPr="00BC5756">
        <w:rPr>
          <w:rFonts w:asciiTheme="majorBidi" w:hAnsiTheme="majorBidi" w:cstheme="majorBidi"/>
        </w:rPr>
        <w:t>decision tree and operating principles of the LGBM model</w:t>
      </w:r>
      <w:r w:rsidR="00B933C1">
        <w:rPr>
          <w:rFonts w:asciiTheme="majorBidi" w:hAnsiTheme="majorBidi" w:cstheme="majorBidi"/>
        </w:rPr>
        <w:t xml:space="preserve">. </w:t>
      </w:r>
    </w:p>
    <w:p w14:paraId="25B57C82" w14:textId="77777777" w:rsidR="00DF12DE" w:rsidRDefault="00DF12DE" w:rsidP="00DF12DE">
      <w:pPr>
        <w:keepNext/>
        <w:spacing w:after="0"/>
        <w:jc w:val="center"/>
      </w:pPr>
      <w:r>
        <w:rPr>
          <w:noProof/>
        </w:rPr>
        <w:lastRenderedPageBreak/>
        <w:drawing>
          <wp:inline distT="0" distB="0" distL="0" distR="0" wp14:anchorId="116B8D00" wp14:editId="5AED037D">
            <wp:extent cx="4906327" cy="6416256"/>
            <wp:effectExtent l="19050" t="19050" r="27940" b="22860"/>
            <wp:docPr id="24" name="Picture 24" descr="Environments | Free Full-Text | Evaluation of Light Gradient Boosted  Machine Learning Technique in Large Scale Land Use and Land Cover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vironments | Free Full-Text | Evaluation of Light Gradient Boosted  Machine Learning Technique in Large Scale Land Use and Land Cover  Classification"/>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10526" cy="6421748"/>
                    </a:xfrm>
                    <a:prstGeom prst="rect">
                      <a:avLst/>
                    </a:prstGeom>
                    <a:noFill/>
                    <a:ln>
                      <a:solidFill>
                        <a:schemeClr val="tx1"/>
                      </a:solidFill>
                    </a:ln>
                  </pic:spPr>
                </pic:pic>
              </a:graphicData>
            </a:graphic>
          </wp:inline>
        </w:drawing>
      </w:r>
    </w:p>
    <w:p w14:paraId="5F14B6E2" w14:textId="161A5007" w:rsidR="00DF12DE" w:rsidRPr="00DF12DE" w:rsidRDefault="00DF12DE" w:rsidP="00DF12DE">
      <w:pPr>
        <w:pStyle w:val="Caption"/>
        <w:rPr>
          <w:rFonts w:asciiTheme="majorBidi" w:hAnsiTheme="majorBidi" w:cstheme="majorBidi"/>
          <w:b w:val="0"/>
          <w:sz w:val="24"/>
          <w:szCs w:val="24"/>
        </w:rPr>
      </w:pPr>
      <w:bookmarkStart w:id="126" w:name="_Toc128177067"/>
      <w:r>
        <w:t>Figure 3.</w:t>
      </w:r>
      <w:r w:rsidR="00000000">
        <w:fldChar w:fldCharType="begin"/>
      </w:r>
      <w:r w:rsidR="00000000">
        <w:instrText xml:space="preserve"> SEQ Figure_3. \* ARABIC </w:instrText>
      </w:r>
      <w:r w:rsidR="00000000">
        <w:fldChar w:fldCharType="separate"/>
      </w:r>
      <w:r w:rsidR="00853FDA">
        <w:rPr>
          <w:noProof/>
        </w:rPr>
        <w:t>11</w:t>
      </w:r>
      <w:r w:rsidR="00000000">
        <w:rPr>
          <w:noProof/>
        </w:rPr>
        <w:fldChar w:fldCharType="end"/>
      </w:r>
      <w:r>
        <w:t>:</w:t>
      </w:r>
      <w:r w:rsidRPr="00DF12DE">
        <w:rPr>
          <w:b w:val="0"/>
          <w:bCs/>
        </w:rPr>
        <w:t xml:space="preserve"> </w:t>
      </w:r>
      <w:r>
        <w:rPr>
          <w:b w:val="0"/>
          <w:bCs/>
        </w:rPr>
        <w:t>T</w:t>
      </w:r>
      <w:r w:rsidRPr="00DF12DE">
        <w:rPr>
          <w:b w:val="0"/>
          <w:bCs/>
        </w:rPr>
        <w:t>he decision tree and ope</w:t>
      </w:r>
      <w:r w:rsidR="004C14A8">
        <w:rPr>
          <w:b w:val="0"/>
          <w:bCs/>
        </w:rPr>
        <w:t>r</w:t>
      </w:r>
      <w:r w:rsidRPr="00DF12DE">
        <w:rPr>
          <w:b w:val="0"/>
          <w:bCs/>
        </w:rPr>
        <w:t xml:space="preserve">ating principles of </w:t>
      </w:r>
      <w:r w:rsidR="004C14A8">
        <w:rPr>
          <w:b w:val="0"/>
          <w:bCs/>
        </w:rPr>
        <w:t xml:space="preserve">the </w:t>
      </w:r>
      <w:r w:rsidRPr="00DF12DE">
        <w:rPr>
          <w:b w:val="0"/>
          <w:bCs/>
        </w:rPr>
        <w:t xml:space="preserve">LGBM model </w:t>
      </w:r>
      <w:sdt>
        <w:sdtPr>
          <w:rPr>
            <w:b w:val="0"/>
            <w:bCs/>
            <w:color w:val="000000"/>
          </w:rPr>
          <w:tag w:val="MENDELEY_CITATION_v3_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"/>
          <w:id w:val="-69118305"/>
          <w:placeholder>
            <w:docPart w:val="DefaultPlaceholder_-1854013440"/>
          </w:placeholder>
        </w:sdtPr>
        <w:sdtContent>
          <w:r w:rsidR="00ED471D" w:rsidRPr="00ED471D">
            <w:rPr>
              <w:b w:val="0"/>
              <w:bCs/>
              <w:color w:val="000000"/>
            </w:rPr>
            <w:t>[70]</w:t>
          </w:r>
        </w:sdtContent>
      </w:sdt>
      <w:r w:rsidRPr="00DF12DE">
        <w:rPr>
          <w:b w:val="0"/>
          <w:bCs/>
        </w:rPr>
        <w:t>.</w:t>
      </w:r>
      <w:bookmarkEnd w:id="126"/>
      <w:r>
        <w:t xml:space="preserve">   </w:t>
      </w:r>
    </w:p>
    <w:p w14:paraId="3445C3D3" w14:textId="39B5D844" w:rsidR="00064F85" w:rsidRDefault="00BE7586" w:rsidP="00BE7586">
      <w:pPr>
        <w:pStyle w:val="Heading2"/>
        <w:jc w:val="both"/>
        <w:rPr>
          <w:rtl/>
        </w:rPr>
      </w:pPr>
      <w:bookmarkStart w:id="127" w:name="_Toc128176846"/>
      <w:bookmarkStart w:id="128" w:name="_Toc128176892"/>
      <w:r w:rsidRPr="0084413C">
        <w:t xml:space="preserve">3.6 </w:t>
      </w:r>
      <w:r>
        <w:t>PERFORMANCE EVALUATION OF THE ML ALGORITHMS USED IN THIS WORK</w:t>
      </w:r>
      <w:bookmarkEnd w:id="127"/>
      <w:bookmarkEnd w:id="128"/>
      <w:r>
        <w:t xml:space="preserve"> </w:t>
      </w:r>
      <w:r w:rsidRPr="0084413C">
        <w:t xml:space="preserve"> </w:t>
      </w:r>
    </w:p>
    <w:p w14:paraId="5B1316AA" w14:textId="3F995C57" w:rsidR="00F14C65" w:rsidRPr="00F14C65" w:rsidRDefault="00F14C65" w:rsidP="00F14C65">
      <w:pPr>
        <w:spacing w:after="0"/>
        <w:rPr>
          <w:rFonts w:asciiTheme="majorBidi" w:hAnsiTheme="majorBidi" w:cstheme="majorBidi"/>
        </w:rPr>
      </w:pPr>
      <w:r w:rsidRPr="00F14C65">
        <w:rPr>
          <w:rFonts w:asciiTheme="majorBidi" w:hAnsiTheme="majorBidi" w:cstheme="majorBidi"/>
        </w:rPr>
        <w:t>To assess and examine the performance, rel</w:t>
      </w:r>
      <w:r>
        <w:rPr>
          <w:rFonts w:asciiTheme="majorBidi" w:hAnsiTheme="majorBidi" w:cstheme="majorBidi"/>
        </w:rPr>
        <w:t>ia</w:t>
      </w:r>
      <w:r w:rsidRPr="00F14C65">
        <w:rPr>
          <w:rFonts w:asciiTheme="majorBidi" w:hAnsiTheme="majorBidi" w:cstheme="majorBidi"/>
        </w:rPr>
        <w:t>bility, effect</w:t>
      </w:r>
      <w:r>
        <w:rPr>
          <w:rFonts w:asciiTheme="majorBidi" w:hAnsiTheme="majorBidi" w:cstheme="majorBidi"/>
        </w:rPr>
        <w:t>ive</w:t>
      </w:r>
      <w:r w:rsidRPr="00F14C65">
        <w:rPr>
          <w:rFonts w:asciiTheme="majorBidi" w:hAnsiTheme="majorBidi" w:cstheme="majorBidi"/>
        </w:rPr>
        <w:t xml:space="preserve">ness, and trustworthiness associated with the four ML algorithms implemented in this master’s thesis, some examination </w:t>
      </w:r>
      <w:r w:rsidRPr="00F14C65">
        <w:rPr>
          <w:rFonts w:asciiTheme="majorBidi" w:hAnsiTheme="majorBidi" w:cstheme="majorBidi"/>
        </w:rPr>
        <w:lastRenderedPageBreak/>
        <w:t>metrics and eva</w:t>
      </w:r>
      <w:r>
        <w:rPr>
          <w:rFonts w:asciiTheme="majorBidi" w:hAnsiTheme="majorBidi" w:cstheme="majorBidi"/>
        </w:rPr>
        <w:t>lua</w:t>
      </w:r>
      <w:r w:rsidRPr="00F14C65">
        <w:rPr>
          <w:rFonts w:asciiTheme="majorBidi" w:hAnsiTheme="majorBidi" w:cstheme="majorBidi"/>
        </w:rPr>
        <w:t>tion approaches were applied and adopted in this study. The main performance evalua</w:t>
      </w:r>
      <w:r>
        <w:rPr>
          <w:rFonts w:asciiTheme="majorBidi" w:hAnsiTheme="majorBidi" w:cstheme="majorBidi"/>
        </w:rPr>
        <w:t>ti</w:t>
      </w:r>
      <w:r w:rsidRPr="00F14C65">
        <w:rPr>
          <w:rFonts w:asciiTheme="majorBidi" w:hAnsiTheme="majorBidi" w:cstheme="majorBidi"/>
        </w:rPr>
        <w:t xml:space="preserve">on methods employed are: </w:t>
      </w:r>
    </w:p>
    <w:p w14:paraId="62FFD7F1" w14:textId="77777777" w:rsidR="00F14C65" w:rsidRPr="00F14C65" w:rsidRDefault="00F14C65" w:rsidP="00F14C65">
      <w:pPr>
        <w:pStyle w:val="ListParagraph"/>
        <w:numPr>
          <w:ilvl w:val="0"/>
          <w:numId w:val="29"/>
        </w:numPr>
        <w:spacing w:after="0"/>
        <w:rPr>
          <w:rFonts w:asciiTheme="majorBidi" w:hAnsiTheme="majorBidi" w:cstheme="majorBidi"/>
        </w:rPr>
      </w:pPr>
      <w:r w:rsidRPr="00F14C65">
        <w:rPr>
          <w:rFonts w:asciiTheme="majorBidi" w:hAnsiTheme="majorBidi" w:cstheme="majorBidi"/>
        </w:rPr>
        <w:t xml:space="preserve">Accuracy of the Training Process, </w:t>
      </w:r>
    </w:p>
    <w:p w14:paraId="3D9655EA" w14:textId="77777777" w:rsidR="00F14C65" w:rsidRPr="00F14C65" w:rsidRDefault="00F14C65" w:rsidP="00F14C65">
      <w:pPr>
        <w:pStyle w:val="ListParagraph"/>
        <w:numPr>
          <w:ilvl w:val="0"/>
          <w:numId w:val="29"/>
        </w:numPr>
        <w:spacing w:after="0"/>
        <w:rPr>
          <w:rFonts w:asciiTheme="majorBidi" w:hAnsiTheme="majorBidi" w:cstheme="majorBidi"/>
        </w:rPr>
      </w:pPr>
      <w:r w:rsidRPr="00F14C65">
        <w:rPr>
          <w:rFonts w:asciiTheme="majorBidi" w:hAnsiTheme="majorBidi" w:cstheme="majorBidi"/>
        </w:rPr>
        <w:t xml:space="preserve">Accuracy of the Testing Phase. </w:t>
      </w:r>
    </w:p>
    <w:p w14:paraId="7EDD00EA" w14:textId="2DD7109E" w:rsidR="00F14C65" w:rsidRDefault="00F14C65" w:rsidP="00F14C65">
      <w:pPr>
        <w:spacing w:after="0"/>
        <w:rPr>
          <w:rFonts w:asciiTheme="majorBidi" w:hAnsiTheme="majorBidi" w:cstheme="majorBidi"/>
        </w:rPr>
      </w:pPr>
      <w:r w:rsidRPr="00F14C65">
        <w:rPr>
          <w:rFonts w:asciiTheme="majorBidi" w:hAnsiTheme="majorBidi" w:cstheme="majorBidi"/>
        </w:rPr>
        <w:t>The accura</w:t>
      </w:r>
      <w:r>
        <w:rPr>
          <w:rFonts w:asciiTheme="majorBidi" w:hAnsiTheme="majorBidi" w:cstheme="majorBidi"/>
        </w:rPr>
        <w:t>c</w:t>
      </w:r>
      <w:r w:rsidRPr="00F14C65">
        <w:rPr>
          <w:rFonts w:asciiTheme="majorBidi" w:hAnsiTheme="majorBidi" w:cstheme="majorBidi"/>
        </w:rPr>
        <w:t>y</w:t>
      </w:r>
      <w:r>
        <w:rPr>
          <w:rFonts w:asciiTheme="majorBidi" w:hAnsiTheme="majorBidi" w:cstheme="majorBidi"/>
        </w:rPr>
        <w:t xml:space="preserve"> of ML algorithms can be evaluat</w:t>
      </w:r>
      <w:r w:rsidR="009117CE">
        <w:rPr>
          <w:rFonts w:asciiTheme="majorBidi" w:hAnsiTheme="majorBidi" w:cstheme="majorBidi"/>
        </w:rPr>
        <w:t>ed</w:t>
      </w:r>
      <w:r>
        <w:rPr>
          <w:rFonts w:asciiTheme="majorBidi" w:hAnsiTheme="majorBidi" w:cstheme="majorBidi"/>
        </w:rPr>
        <w:t xml:space="preserve"> depending on a mathematical formula, which can be expressed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5"/>
        <w:gridCol w:w="676"/>
      </w:tblGrid>
      <w:tr w:rsidR="00F14C65" w14:paraId="62F9C951" w14:textId="77777777" w:rsidTr="0035032E">
        <w:tc>
          <w:tcPr>
            <w:tcW w:w="8505" w:type="dxa"/>
          </w:tcPr>
          <w:p w14:paraId="7C035A02" w14:textId="56889FEE" w:rsidR="00F14C65" w:rsidRDefault="00F14C65" w:rsidP="0035032E">
            <w:pPr>
              <w:spacing w:after="0"/>
              <w:ind w:firstLine="0"/>
              <w:rPr>
                <w:rFonts w:asciiTheme="majorBidi" w:hAnsiTheme="majorBidi" w:cstheme="majorBidi"/>
                <w:color w:val="000000"/>
              </w:rPr>
            </w:pPr>
            <m:oMathPara>
              <m:oMath>
                <m:r>
                  <w:rPr>
                    <w:rFonts w:ascii="Cambria Math" w:hAnsi="Cambria Math" w:cstheme="majorBidi"/>
                    <w:color w:val="000000"/>
                  </w:rPr>
                  <m:t xml:space="preserve">Accuracy= </m:t>
                </m:r>
                <m:f>
                  <m:fPr>
                    <m:ctrlPr>
                      <w:rPr>
                        <w:rFonts w:ascii="Cambria Math" w:hAnsi="Cambria Math" w:cstheme="majorBidi"/>
                        <w:i/>
                        <w:lang w:bidi="ar-JO"/>
                      </w:rPr>
                    </m:ctrlPr>
                  </m:fPr>
                  <m:num>
                    <m:r>
                      <w:rPr>
                        <w:rFonts w:ascii="Cambria Math" w:hAnsi="Cambria Math" w:cstheme="majorBidi"/>
                        <w:lang w:bidi="ar-JO"/>
                      </w:rPr>
                      <m:t>(TP+TN)</m:t>
                    </m:r>
                  </m:num>
                  <m:den>
                    <m:r>
                      <w:rPr>
                        <w:rFonts w:ascii="Cambria Math" w:hAnsi="Cambria Math" w:cstheme="majorBidi"/>
                        <w:lang w:bidi="ar-JO"/>
                      </w:rPr>
                      <m:t>(TP+TN+FP+FN)</m:t>
                    </m:r>
                  </m:den>
                </m:f>
                <m:r>
                  <w:rPr>
                    <w:rFonts w:ascii="Cambria Math" w:hAnsi="Cambria Math" w:cstheme="majorBidi"/>
                    <w:lang w:bidi="ar-JO"/>
                  </w:rPr>
                  <m:t>×100%</m:t>
                </m:r>
              </m:oMath>
            </m:oMathPara>
          </w:p>
        </w:tc>
        <w:tc>
          <w:tcPr>
            <w:tcW w:w="606" w:type="dxa"/>
            <w:vAlign w:val="center"/>
          </w:tcPr>
          <w:p w14:paraId="27A0E83A" w14:textId="0DB74833" w:rsidR="00F14C65" w:rsidRDefault="00F14C65" w:rsidP="0035032E">
            <w:pPr>
              <w:spacing w:after="0"/>
              <w:ind w:firstLine="0"/>
              <w:jc w:val="center"/>
              <w:rPr>
                <w:rFonts w:asciiTheme="majorBidi" w:hAnsiTheme="majorBidi" w:cstheme="majorBidi"/>
                <w:color w:val="000000"/>
              </w:rPr>
            </w:pPr>
            <w:r>
              <w:rPr>
                <w:rFonts w:asciiTheme="majorBidi" w:hAnsiTheme="majorBidi" w:cstheme="majorBidi"/>
                <w:color w:val="000000"/>
              </w:rPr>
              <w:t>(3.5)</w:t>
            </w:r>
          </w:p>
        </w:tc>
      </w:tr>
    </w:tbl>
    <w:p w14:paraId="4A7698F0" w14:textId="5EEA2D5A" w:rsidR="008002AD" w:rsidRDefault="00E15758" w:rsidP="00F14C65">
      <w:pPr>
        <w:spacing w:after="0"/>
        <w:rPr>
          <w:rFonts w:asciiTheme="majorBidi" w:hAnsiTheme="majorBidi" w:cstheme="majorBidi"/>
        </w:rPr>
      </w:pPr>
      <w:r>
        <w:rPr>
          <w:rFonts w:asciiTheme="majorBidi" w:hAnsiTheme="majorBidi" w:cstheme="majorBidi"/>
        </w:rPr>
        <w:t>Where</w:t>
      </w:r>
      <w:r w:rsidR="008D7556">
        <w:rPr>
          <w:rFonts w:asciiTheme="majorBidi" w:hAnsiTheme="majorBidi" w:cstheme="majorBidi"/>
        </w:rPr>
        <w:t>:</w:t>
      </w:r>
      <w:r>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96"/>
        <w:gridCol w:w="7997"/>
      </w:tblGrid>
      <w:tr w:rsidR="008D7556" w14:paraId="78ED8090" w14:textId="77777777" w:rsidTr="0035032E">
        <w:tc>
          <w:tcPr>
            <w:tcW w:w="838" w:type="dxa"/>
          </w:tcPr>
          <w:p w14:paraId="5E4C78C5" w14:textId="77777777" w:rsidR="008D7556" w:rsidRDefault="008D7556" w:rsidP="0035032E">
            <w:pPr>
              <w:spacing w:after="0"/>
              <w:ind w:firstLine="0"/>
              <w:rPr>
                <w:rFonts w:asciiTheme="majorBidi" w:hAnsiTheme="majorBidi" w:cstheme="majorBidi"/>
              </w:rPr>
            </w:pPr>
            <m:oMathPara>
              <m:oMath>
                <m:r>
                  <w:rPr>
                    <w:rFonts w:ascii="Cambria Math" w:hAnsi="Cambria Math" w:cstheme="majorBidi"/>
                  </w:rPr>
                  <m:t>TP</m:t>
                </m:r>
              </m:oMath>
            </m:oMathPara>
          </w:p>
        </w:tc>
        <w:tc>
          <w:tcPr>
            <w:tcW w:w="296" w:type="dxa"/>
          </w:tcPr>
          <w:p w14:paraId="36C1FD8D" w14:textId="77777777" w:rsidR="008D7556" w:rsidRDefault="008D7556" w:rsidP="0035032E">
            <w:pPr>
              <w:spacing w:after="0"/>
              <w:ind w:firstLine="0"/>
              <w:rPr>
                <w:rFonts w:asciiTheme="majorBidi" w:hAnsiTheme="majorBidi" w:cstheme="majorBidi"/>
              </w:rPr>
            </w:pPr>
            <w:r>
              <w:rPr>
                <w:rFonts w:asciiTheme="majorBidi" w:hAnsiTheme="majorBidi" w:cstheme="majorBidi"/>
              </w:rPr>
              <w:t>:</w:t>
            </w:r>
          </w:p>
        </w:tc>
        <w:tc>
          <w:tcPr>
            <w:tcW w:w="8226" w:type="dxa"/>
          </w:tcPr>
          <w:p w14:paraId="4B28D7D9" w14:textId="77777777" w:rsidR="008D7556" w:rsidRDefault="008D7556" w:rsidP="0035032E">
            <w:pPr>
              <w:spacing w:after="0"/>
              <w:ind w:firstLine="0"/>
              <w:rPr>
                <w:rFonts w:asciiTheme="majorBidi" w:hAnsiTheme="majorBidi" w:cstheme="majorBidi"/>
              </w:rPr>
            </w:pPr>
            <w:r w:rsidRPr="0084413C">
              <w:rPr>
                <w:rFonts w:asciiTheme="majorBidi" w:hAnsiTheme="majorBidi" w:cstheme="majorBidi"/>
              </w:rPr>
              <w:t>True Positives</w:t>
            </w:r>
          </w:p>
        </w:tc>
      </w:tr>
      <w:tr w:rsidR="008D7556" w14:paraId="500311D9" w14:textId="77777777" w:rsidTr="0035032E">
        <w:tc>
          <w:tcPr>
            <w:tcW w:w="838" w:type="dxa"/>
          </w:tcPr>
          <w:p w14:paraId="4A6A0142" w14:textId="77777777" w:rsidR="008D7556" w:rsidRDefault="008D7556" w:rsidP="0035032E">
            <w:pPr>
              <w:spacing w:after="0"/>
              <w:ind w:firstLine="0"/>
              <w:rPr>
                <w:rFonts w:asciiTheme="majorBidi" w:hAnsiTheme="majorBidi" w:cstheme="majorBidi"/>
              </w:rPr>
            </w:pPr>
            <m:oMathPara>
              <m:oMath>
                <m:r>
                  <w:rPr>
                    <w:rFonts w:ascii="Cambria Math" w:hAnsi="Cambria Math" w:cstheme="majorBidi"/>
                  </w:rPr>
                  <m:t>TN</m:t>
                </m:r>
              </m:oMath>
            </m:oMathPara>
          </w:p>
        </w:tc>
        <w:tc>
          <w:tcPr>
            <w:tcW w:w="296" w:type="dxa"/>
          </w:tcPr>
          <w:p w14:paraId="5FBF1F03" w14:textId="77777777" w:rsidR="008D7556" w:rsidRDefault="008D7556" w:rsidP="0035032E">
            <w:pPr>
              <w:spacing w:after="0"/>
              <w:ind w:firstLine="0"/>
              <w:rPr>
                <w:rFonts w:asciiTheme="majorBidi" w:hAnsiTheme="majorBidi" w:cstheme="majorBidi"/>
              </w:rPr>
            </w:pPr>
            <w:r>
              <w:rPr>
                <w:rFonts w:asciiTheme="majorBidi" w:hAnsiTheme="majorBidi" w:cstheme="majorBidi"/>
              </w:rPr>
              <w:t>:</w:t>
            </w:r>
          </w:p>
        </w:tc>
        <w:tc>
          <w:tcPr>
            <w:tcW w:w="8226" w:type="dxa"/>
          </w:tcPr>
          <w:p w14:paraId="42158E5B" w14:textId="77777777" w:rsidR="008D7556" w:rsidRDefault="008D7556" w:rsidP="0035032E">
            <w:pPr>
              <w:spacing w:after="0"/>
              <w:ind w:firstLine="0"/>
              <w:rPr>
                <w:rFonts w:asciiTheme="majorBidi" w:hAnsiTheme="majorBidi" w:cstheme="majorBidi"/>
              </w:rPr>
            </w:pPr>
            <w:r w:rsidRPr="0084413C">
              <w:rPr>
                <w:rFonts w:asciiTheme="majorBidi" w:hAnsiTheme="majorBidi" w:cstheme="majorBidi"/>
              </w:rPr>
              <w:t>True Negatives</w:t>
            </w:r>
          </w:p>
        </w:tc>
      </w:tr>
      <w:tr w:rsidR="008D7556" w14:paraId="32657F75" w14:textId="77777777" w:rsidTr="0035032E">
        <w:tc>
          <w:tcPr>
            <w:tcW w:w="838" w:type="dxa"/>
          </w:tcPr>
          <w:p w14:paraId="20D0950A" w14:textId="77777777" w:rsidR="008D7556" w:rsidRPr="00AB34C8" w:rsidRDefault="008D7556" w:rsidP="0035032E">
            <w:pPr>
              <w:spacing w:after="0"/>
              <w:rPr>
                <w:rFonts w:ascii="Cambria Math" w:hAnsi="Cambria Math" w:cstheme="majorBidi"/>
                <w:i/>
              </w:rPr>
            </w:pPr>
            <m:oMathPara>
              <m:oMath>
                <m:r>
                  <w:rPr>
                    <w:rFonts w:ascii="Cambria Math" w:hAnsi="Cambria Math" w:cstheme="majorBidi"/>
                  </w:rPr>
                  <m:t>FP</m:t>
                </m:r>
              </m:oMath>
            </m:oMathPara>
          </w:p>
        </w:tc>
        <w:tc>
          <w:tcPr>
            <w:tcW w:w="296" w:type="dxa"/>
          </w:tcPr>
          <w:p w14:paraId="7CF266FD" w14:textId="77777777" w:rsidR="008D7556" w:rsidRDefault="008D7556" w:rsidP="0035032E">
            <w:pPr>
              <w:spacing w:after="0"/>
              <w:ind w:firstLine="0"/>
              <w:rPr>
                <w:rFonts w:asciiTheme="majorBidi" w:hAnsiTheme="majorBidi" w:cstheme="majorBidi"/>
              </w:rPr>
            </w:pPr>
            <w:r>
              <w:rPr>
                <w:rFonts w:asciiTheme="majorBidi" w:hAnsiTheme="majorBidi" w:cstheme="majorBidi"/>
              </w:rPr>
              <w:t>:</w:t>
            </w:r>
          </w:p>
        </w:tc>
        <w:tc>
          <w:tcPr>
            <w:tcW w:w="8226" w:type="dxa"/>
          </w:tcPr>
          <w:p w14:paraId="7A65E740" w14:textId="77777777" w:rsidR="008D7556" w:rsidRDefault="008D7556" w:rsidP="0035032E">
            <w:pPr>
              <w:spacing w:after="0"/>
              <w:ind w:firstLine="0"/>
              <w:rPr>
                <w:rFonts w:asciiTheme="majorBidi" w:hAnsiTheme="majorBidi" w:cstheme="majorBidi"/>
              </w:rPr>
            </w:pPr>
            <w:r w:rsidRPr="0084413C">
              <w:rPr>
                <w:rFonts w:asciiTheme="majorBidi" w:hAnsiTheme="majorBidi" w:cstheme="majorBidi"/>
              </w:rPr>
              <w:t>False Positives</w:t>
            </w:r>
          </w:p>
        </w:tc>
      </w:tr>
      <w:tr w:rsidR="008D7556" w14:paraId="7F60E495" w14:textId="77777777" w:rsidTr="0035032E">
        <w:tc>
          <w:tcPr>
            <w:tcW w:w="838" w:type="dxa"/>
          </w:tcPr>
          <w:p w14:paraId="7AD7730F" w14:textId="77777777" w:rsidR="008D7556" w:rsidRPr="0084413C" w:rsidRDefault="008D7556" w:rsidP="0035032E">
            <w:pPr>
              <w:spacing w:after="0"/>
              <w:ind w:firstLine="0"/>
              <w:rPr>
                <w:rFonts w:ascii="Cambria Math" w:hAnsi="Cambria Math" w:cstheme="majorBidi"/>
                <w:i/>
              </w:rPr>
            </w:pPr>
            <m:oMathPara>
              <m:oMath>
                <m:r>
                  <w:rPr>
                    <w:rFonts w:ascii="Cambria Math" w:hAnsi="Cambria Math" w:cstheme="majorBidi"/>
                  </w:rPr>
                  <m:t>FN</m:t>
                </m:r>
              </m:oMath>
            </m:oMathPara>
          </w:p>
        </w:tc>
        <w:tc>
          <w:tcPr>
            <w:tcW w:w="296" w:type="dxa"/>
          </w:tcPr>
          <w:p w14:paraId="3665F232" w14:textId="77777777" w:rsidR="008D7556" w:rsidRDefault="008D7556" w:rsidP="0035032E">
            <w:pPr>
              <w:spacing w:after="0"/>
              <w:ind w:firstLine="0"/>
              <w:rPr>
                <w:rFonts w:asciiTheme="majorBidi" w:hAnsiTheme="majorBidi" w:cstheme="majorBidi"/>
              </w:rPr>
            </w:pPr>
            <w:r>
              <w:rPr>
                <w:rFonts w:asciiTheme="majorBidi" w:hAnsiTheme="majorBidi" w:cstheme="majorBidi"/>
              </w:rPr>
              <w:t>:</w:t>
            </w:r>
          </w:p>
        </w:tc>
        <w:tc>
          <w:tcPr>
            <w:tcW w:w="8226" w:type="dxa"/>
          </w:tcPr>
          <w:p w14:paraId="000949CD" w14:textId="77777777" w:rsidR="008D7556" w:rsidRDefault="008D7556" w:rsidP="0035032E">
            <w:pPr>
              <w:spacing w:after="0"/>
              <w:ind w:firstLine="0"/>
              <w:rPr>
                <w:rFonts w:asciiTheme="majorBidi" w:hAnsiTheme="majorBidi" w:cstheme="majorBidi"/>
              </w:rPr>
            </w:pPr>
            <w:r w:rsidRPr="0084413C">
              <w:rPr>
                <w:rFonts w:asciiTheme="majorBidi" w:hAnsiTheme="majorBidi" w:cstheme="majorBidi"/>
              </w:rPr>
              <w:t>False Negatives</w:t>
            </w:r>
          </w:p>
        </w:tc>
      </w:tr>
    </w:tbl>
    <w:p w14:paraId="53358191" w14:textId="77777777" w:rsidR="00F14C65" w:rsidRPr="00F14C65" w:rsidRDefault="00F14C65" w:rsidP="00F14C65">
      <w:pPr>
        <w:spacing w:after="0"/>
        <w:rPr>
          <w:rFonts w:asciiTheme="majorBidi" w:hAnsiTheme="majorBidi" w:cstheme="majorBidi"/>
          <w:rtl/>
        </w:rPr>
      </w:pPr>
    </w:p>
    <w:p w14:paraId="42D60761" w14:textId="3E9CDAE3" w:rsidR="008002AD" w:rsidRDefault="00657310" w:rsidP="00657310">
      <w:pPr>
        <w:pStyle w:val="Heading2"/>
      </w:pPr>
      <w:bookmarkStart w:id="129" w:name="_Toc128176847"/>
      <w:bookmarkStart w:id="130" w:name="_Toc128176893"/>
      <w:r>
        <w:t xml:space="preserve">3.7 </w:t>
      </w:r>
      <w:r w:rsidR="00E3493A">
        <w:t>CHAPTER SUMMARY</w:t>
      </w:r>
      <w:bookmarkEnd w:id="129"/>
      <w:bookmarkEnd w:id="130"/>
    </w:p>
    <w:p w14:paraId="100EFD1C" w14:textId="67CBB255" w:rsidR="00E3493A" w:rsidRPr="00E3493A" w:rsidRDefault="003912A0" w:rsidP="00E3493A">
      <w:pPr>
        <w:rPr>
          <w:rtl/>
          <w:lang w:bidi="ar-JO"/>
        </w:rPr>
      </w:pPr>
      <w:r w:rsidRPr="003912A0">
        <w:rPr>
          <w:lang w:bidi="ar-JO"/>
        </w:rPr>
        <w:t xml:space="preserve">Chapter three presented crucial facts and essential characteristics relating </w:t>
      </w:r>
      <w:r>
        <w:rPr>
          <w:lang w:bidi="ar-JO"/>
        </w:rPr>
        <w:t xml:space="preserve">to </w:t>
      </w:r>
      <w:r w:rsidRPr="003912A0">
        <w:rPr>
          <w:lang w:bidi="ar-JO"/>
        </w:rPr>
        <w:t xml:space="preserve">the </w:t>
      </w:r>
      <w:r>
        <w:rPr>
          <w:lang w:bidi="ar-JO"/>
        </w:rPr>
        <w:t xml:space="preserve">intelligent ML </w:t>
      </w:r>
      <w:r w:rsidRPr="003912A0">
        <w:rPr>
          <w:lang w:bidi="ar-JO"/>
        </w:rPr>
        <w:t xml:space="preserve">algorithms </w:t>
      </w:r>
      <w:r w:rsidRPr="004C14A8">
        <w:rPr>
          <w:lang w:bidi="ar-JO"/>
        </w:rPr>
        <w:t xml:space="preserve">implemented in this work, as </w:t>
      </w:r>
      <w:proofErr w:type="gramStart"/>
      <w:r w:rsidRPr="004C14A8">
        <w:rPr>
          <w:lang w:bidi="ar-JO"/>
        </w:rPr>
        <w:t>discussed</w:t>
      </w:r>
      <w:proofErr w:type="gramEnd"/>
      <w:r w:rsidRPr="004C14A8">
        <w:rPr>
          <w:lang w:bidi="ar-JO"/>
        </w:rPr>
        <w:t xml:space="preserve"> and shown in the preceding paragraphs. This chapter also provided a thorough demonstration alongside some weighty mathematical formulas for describing such algorithms. Additionally, </w:t>
      </w:r>
      <w:proofErr w:type="gramStart"/>
      <w:r w:rsidRPr="004C14A8">
        <w:rPr>
          <w:lang w:bidi="ar-JO"/>
        </w:rPr>
        <w:t>a number of</w:t>
      </w:r>
      <w:proofErr w:type="gramEnd"/>
      <w:r w:rsidRPr="004C14A8">
        <w:rPr>
          <w:lang w:bidi="ar-JO"/>
        </w:rPr>
        <w:t xml:space="preserve"> assessment methods and evaluation metrics were outlined, along with an explanation of their interrelationships. These evaluation methods were used to evaluate the efficacy and </w:t>
      </w:r>
      <w:r w:rsidR="00FD7B47" w:rsidRPr="004C14A8">
        <w:rPr>
          <w:lang w:bidi="ar-JO"/>
        </w:rPr>
        <w:t>perf</w:t>
      </w:r>
      <w:r w:rsidR="00E15758">
        <w:rPr>
          <w:lang w:bidi="ar-JO"/>
        </w:rPr>
        <w:t>or</w:t>
      </w:r>
      <w:r w:rsidR="00FD7B47" w:rsidRPr="004C14A8">
        <w:rPr>
          <w:lang w:bidi="ar-JO"/>
        </w:rPr>
        <w:t>mance</w:t>
      </w:r>
      <w:r w:rsidRPr="004C14A8">
        <w:rPr>
          <w:lang w:bidi="ar-JO"/>
        </w:rPr>
        <w:t xml:space="preserve"> of the ML algorithms employed for this master’s thesis. In the following chapter, the pr</w:t>
      </w:r>
      <w:r w:rsidR="00D33264" w:rsidRPr="004C14A8">
        <w:rPr>
          <w:lang w:bidi="ar-JO"/>
        </w:rPr>
        <w:t>elimin</w:t>
      </w:r>
      <w:r w:rsidRPr="004C14A8">
        <w:rPr>
          <w:lang w:bidi="ar-JO"/>
        </w:rPr>
        <w:t>ary numerical results obtained from the research are described and illustrated after mathematical simulations, numerical analysis, and a custom-written Python program are conducted.</w:t>
      </w:r>
    </w:p>
    <w:p w14:paraId="27E5E610" w14:textId="77777777" w:rsidR="008002AD" w:rsidRPr="00D2215B" w:rsidRDefault="008002AD" w:rsidP="008002AD">
      <w:pPr>
        <w:spacing w:after="0" w:line="480" w:lineRule="auto"/>
        <w:rPr>
          <w:rFonts w:asciiTheme="majorBidi" w:hAnsiTheme="majorBidi" w:cstheme="majorBidi"/>
          <w:b/>
          <w:bCs/>
          <w:sz w:val="28"/>
          <w:szCs w:val="28"/>
        </w:rPr>
      </w:pPr>
    </w:p>
    <w:p w14:paraId="39B7B4C7" w14:textId="77777777" w:rsidR="008002AD" w:rsidRPr="00D2215B" w:rsidRDefault="008002AD" w:rsidP="008002AD">
      <w:pPr>
        <w:spacing w:after="0" w:line="480" w:lineRule="auto"/>
        <w:rPr>
          <w:rFonts w:asciiTheme="majorBidi" w:hAnsiTheme="majorBidi" w:cstheme="majorBidi"/>
          <w:b/>
          <w:bCs/>
          <w:sz w:val="28"/>
          <w:szCs w:val="28"/>
        </w:rPr>
      </w:pPr>
    </w:p>
    <w:p w14:paraId="579EFC46" w14:textId="77777777" w:rsidR="008002AD" w:rsidRPr="00D2215B" w:rsidRDefault="008002AD" w:rsidP="008002AD">
      <w:pPr>
        <w:spacing w:after="0" w:line="480" w:lineRule="auto"/>
        <w:rPr>
          <w:rFonts w:asciiTheme="majorBidi" w:hAnsiTheme="majorBidi" w:cstheme="majorBidi"/>
          <w:b/>
          <w:bCs/>
          <w:sz w:val="28"/>
          <w:szCs w:val="28"/>
        </w:rPr>
      </w:pPr>
    </w:p>
    <w:p w14:paraId="0940FC4C" w14:textId="77777777" w:rsidR="008002AD" w:rsidRPr="00D2215B" w:rsidRDefault="008002AD" w:rsidP="008002AD">
      <w:pPr>
        <w:spacing w:after="0" w:line="480" w:lineRule="auto"/>
        <w:rPr>
          <w:rFonts w:asciiTheme="majorBidi" w:hAnsiTheme="majorBidi" w:cstheme="majorBidi"/>
          <w:b/>
          <w:bCs/>
          <w:sz w:val="28"/>
          <w:szCs w:val="28"/>
        </w:rPr>
      </w:pPr>
    </w:p>
    <w:p w14:paraId="1D1BB48C" w14:textId="188D63EA" w:rsidR="008002AD" w:rsidRDefault="00D33264" w:rsidP="00D33264">
      <w:pPr>
        <w:pStyle w:val="Heading1"/>
        <w:rPr>
          <w:lang w:bidi="ar-JO"/>
        </w:rPr>
      </w:pPr>
      <w:bookmarkStart w:id="131" w:name="_Toc128176848"/>
      <w:bookmarkStart w:id="132" w:name="_Toc128176894"/>
      <w:r>
        <w:rPr>
          <w:lang w:bidi="ar-JO"/>
        </w:rPr>
        <w:lastRenderedPageBreak/>
        <w:t>4. RESULTS AND DISCUSSIONS</w:t>
      </w:r>
      <w:bookmarkEnd w:id="131"/>
      <w:bookmarkEnd w:id="132"/>
    </w:p>
    <w:p w14:paraId="11B59E45" w14:textId="50EDB055" w:rsidR="00D33264" w:rsidRDefault="00D33264" w:rsidP="00D33264">
      <w:pPr>
        <w:pStyle w:val="Heading2"/>
        <w:rPr>
          <w:lang w:bidi="ar-JO"/>
        </w:rPr>
      </w:pPr>
      <w:bookmarkStart w:id="133" w:name="_Toc128176849"/>
      <w:bookmarkStart w:id="134" w:name="_Toc128176895"/>
      <w:r>
        <w:rPr>
          <w:lang w:bidi="ar-JO"/>
        </w:rPr>
        <w:t>4.1 CHAPTER GOAL</w:t>
      </w:r>
      <w:bookmarkEnd w:id="133"/>
      <w:bookmarkEnd w:id="134"/>
      <w:r>
        <w:rPr>
          <w:lang w:bidi="ar-JO"/>
        </w:rPr>
        <w:t xml:space="preserve"> </w:t>
      </w:r>
    </w:p>
    <w:p w14:paraId="6DCDFB2A" w14:textId="30E19565" w:rsidR="00DF0D0E" w:rsidRDefault="00D33264" w:rsidP="00D33264">
      <w:pPr>
        <w:rPr>
          <w:lang w:bidi="ar-JO"/>
        </w:rPr>
      </w:pPr>
      <w:r w:rsidRPr="00D33264">
        <w:rPr>
          <w:lang w:bidi="ar-JO"/>
        </w:rPr>
        <w:t xml:space="preserve">This chapter </w:t>
      </w:r>
      <w:r w:rsidR="007F0C09">
        <w:rPr>
          <w:lang w:bidi="ar-JO"/>
        </w:rPr>
        <w:t>represents the s</w:t>
      </w:r>
      <w:r w:rsidR="00445D75">
        <w:rPr>
          <w:lang w:bidi="ar-JO"/>
        </w:rPr>
        <w:t>ignificant</w:t>
      </w:r>
      <w:r w:rsidR="007F0C09">
        <w:rPr>
          <w:lang w:bidi="ar-JO"/>
        </w:rPr>
        <w:t xml:space="preserve"> findings and</w:t>
      </w:r>
      <w:r w:rsidR="004B2A0D">
        <w:rPr>
          <w:lang w:bidi="ar-JO"/>
        </w:rPr>
        <w:t xml:space="preserve"> vital outputs attained from the processing and analysis of the </w:t>
      </w:r>
      <w:r w:rsidR="004B2A0D" w:rsidRPr="008D7556">
        <w:rPr>
          <w:lang w:bidi="ar-JO"/>
        </w:rPr>
        <w:t>numerical code developed in the third chapter to explore and examine the practical contributions and</w:t>
      </w:r>
      <w:r w:rsidR="0013727B" w:rsidRPr="008D7556">
        <w:rPr>
          <w:lang w:bidi="ar-JO"/>
        </w:rPr>
        <w:t xml:space="preserve"> relev</w:t>
      </w:r>
      <w:r w:rsidR="008D7556">
        <w:rPr>
          <w:lang w:bidi="ar-JO"/>
        </w:rPr>
        <w:t>a</w:t>
      </w:r>
      <w:r w:rsidR="0013727B" w:rsidRPr="008D7556">
        <w:rPr>
          <w:lang w:bidi="ar-JO"/>
        </w:rPr>
        <w:t>nt</w:t>
      </w:r>
      <w:r w:rsidR="00591CFE">
        <w:rPr>
          <w:lang w:bidi="ar-JO"/>
        </w:rPr>
        <w:t xml:space="preserve"> </w:t>
      </w:r>
      <w:r w:rsidR="00DF0D0E">
        <w:rPr>
          <w:lang w:bidi="ar-JO"/>
        </w:rPr>
        <w:t>impacts of the four ML models in detecting faults and outage events based on the dataset definit</w:t>
      </w:r>
      <w:r w:rsidR="00445D75">
        <w:rPr>
          <w:lang w:bidi="ar-JO"/>
        </w:rPr>
        <w:t>i</w:t>
      </w:r>
      <w:r w:rsidR="00DF0D0E">
        <w:rPr>
          <w:lang w:bidi="ar-JO"/>
        </w:rPr>
        <w:t xml:space="preserve">on. </w:t>
      </w:r>
    </w:p>
    <w:p w14:paraId="0EE92376" w14:textId="1A7DFA18" w:rsidR="00F75787" w:rsidRDefault="00F75787" w:rsidP="004E3E9D">
      <w:pPr>
        <w:pStyle w:val="Heading2"/>
        <w:rPr>
          <w:lang w:bidi="ar-JO"/>
        </w:rPr>
      </w:pPr>
      <w:bookmarkStart w:id="135" w:name="_Toc128176850"/>
      <w:bookmarkStart w:id="136" w:name="_Toc128176896"/>
      <w:r>
        <w:rPr>
          <w:lang w:bidi="ar-JO"/>
        </w:rPr>
        <w:t>4.2 NUMERICAL SIMULATION OUTPUTS OF THE FIRST MODEL (GBC)</w:t>
      </w:r>
      <w:bookmarkEnd w:id="135"/>
      <w:bookmarkEnd w:id="136"/>
    </w:p>
    <w:p w14:paraId="39FEE0FF" w14:textId="132F6B3E" w:rsidR="00D33264" w:rsidRPr="00F75787" w:rsidRDefault="00F75787" w:rsidP="0065489B">
      <w:r>
        <w:rPr>
          <w:lang w:bidi="ar-JO"/>
        </w:rPr>
        <w:t>According to the mathem</w:t>
      </w:r>
      <w:r w:rsidR="00BB5B7C">
        <w:rPr>
          <w:lang w:bidi="ar-JO"/>
        </w:rPr>
        <w:t>a</w:t>
      </w:r>
      <w:r>
        <w:rPr>
          <w:lang w:bidi="ar-JO"/>
        </w:rPr>
        <w:t xml:space="preserve">tical analysis </w:t>
      </w:r>
      <w:r w:rsidR="000B05F6">
        <w:rPr>
          <w:lang w:bidi="ar-JO"/>
        </w:rPr>
        <w:t>conducted in this work,</w:t>
      </w:r>
      <w:r>
        <w:rPr>
          <w:lang w:bidi="ar-JO"/>
        </w:rPr>
        <w:t xml:space="preserve"> </w:t>
      </w:r>
      <w:r w:rsidR="000B05F6">
        <w:rPr>
          <w:lang w:bidi="ar-JO"/>
        </w:rPr>
        <w:t xml:space="preserve">the </w:t>
      </w:r>
      <w:r>
        <w:rPr>
          <w:lang w:bidi="ar-JO"/>
        </w:rPr>
        <w:t>processing of the simulation proce</w:t>
      </w:r>
      <w:r w:rsidR="000B05F6">
        <w:rPr>
          <w:lang w:bidi="ar-JO"/>
        </w:rPr>
        <w:t>dure was achieved with a</w:t>
      </w:r>
      <w:r>
        <w:rPr>
          <w:lang w:bidi="ar-JO"/>
        </w:rPr>
        <w:t xml:space="preserve"> numeric code,</w:t>
      </w:r>
      <w:r w:rsidR="0065489B">
        <w:rPr>
          <w:lang w:bidi="ar-JO"/>
        </w:rPr>
        <w:t xml:space="preserve"> which is indicated in Figure 4.1. </w:t>
      </w:r>
    </w:p>
    <w:p w14:paraId="405BDD1B" w14:textId="77777777" w:rsidR="0065489B" w:rsidRDefault="0065489B" w:rsidP="0065489B">
      <w:pPr>
        <w:keepNext/>
        <w:spacing w:after="0"/>
        <w:jc w:val="center"/>
      </w:pPr>
      <w:r>
        <w:rPr>
          <w:noProof/>
        </w:rPr>
        <w:drawing>
          <wp:inline distT="0" distB="0" distL="0" distR="0" wp14:anchorId="5C75CF52" wp14:editId="317A64A7">
            <wp:extent cx="5762625" cy="1604367"/>
            <wp:effectExtent l="19050" t="19050" r="9525" b="1524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915" t="49079" r="14872" b="13694"/>
                    <a:stretch/>
                  </pic:blipFill>
                  <pic:spPr bwMode="auto">
                    <a:xfrm>
                      <a:off x="0" y="0"/>
                      <a:ext cx="5773177" cy="16073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346544" w14:textId="3E6468EE" w:rsidR="004E3E9D" w:rsidRPr="0065489B" w:rsidRDefault="0065489B" w:rsidP="0065489B">
      <w:pPr>
        <w:pStyle w:val="Caption"/>
        <w:rPr>
          <w:rFonts w:asciiTheme="majorBidi" w:hAnsiTheme="majorBidi" w:cstheme="majorBidi"/>
          <w:b w:val="0"/>
          <w:bCs/>
          <w:sz w:val="28"/>
          <w:szCs w:val="28"/>
          <w:lang w:bidi="ar-JO"/>
        </w:rPr>
      </w:pPr>
      <w:bookmarkStart w:id="137" w:name="_Toc128177068"/>
      <w:r>
        <w:t>Figure 4.</w:t>
      </w:r>
      <w:r w:rsidR="00000000">
        <w:fldChar w:fldCharType="begin"/>
      </w:r>
      <w:r w:rsidR="00000000">
        <w:instrText xml:space="preserve"> SEQ Figure_4. \* ARABIC </w:instrText>
      </w:r>
      <w:r w:rsidR="00000000">
        <w:fldChar w:fldCharType="separate"/>
      </w:r>
      <w:r w:rsidR="00853FDA">
        <w:rPr>
          <w:noProof/>
        </w:rPr>
        <w:t>1</w:t>
      </w:r>
      <w:r w:rsidR="00000000">
        <w:rPr>
          <w:noProof/>
        </w:rPr>
        <w:fldChar w:fldCharType="end"/>
      </w:r>
      <w:r>
        <w:t>:</w:t>
      </w:r>
      <w:r w:rsidRPr="0065489B">
        <w:rPr>
          <w:b w:val="0"/>
          <w:bCs/>
        </w:rPr>
        <w:t xml:space="preserve"> </w:t>
      </w:r>
      <w:r>
        <w:rPr>
          <w:b w:val="0"/>
          <w:bCs/>
        </w:rPr>
        <w:t>T</w:t>
      </w:r>
      <w:r w:rsidRPr="0065489B">
        <w:rPr>
          <w:b w:val="0"/>
          <w:bCs/>
        </w:rPr>
        <w:t>he num</w:t>
      </w:r>
      <w:r>
        <w:rPr>
          <w:b w:val="0"/>
          <w:bCs/>
        </w:rPr>
        <w:t>e</w:t>
      </w:r>
      <w:r w:rsidRPr="0065489B">
        <w:rPr>
          <w:b w:val="0"/>
          <w:bCs/>
        </w:rPr>
        <w:t>ric code employed to conduct per</w:t>
      </w:r>
      <w:r>
        <w:rPr>
          <w:b w:val="0"/>
          <w:bCs/>
        </w:rPr>
        <w:t>formance evalua</w:t>
      </w:r>
      <w:r w:rsidRPr="0065489B">
        <w:rPr>
          <w:b w:val="0"/>
          <w:bCs/>
        </w:rPr>
        <w:t>tion associated with the GBC model</w:t>
      </w:r>
      <w:r>
        <w:rPr>
          <w:b w:val="0"/>
          <w:bCs/>
        </w:rPr>
        <w:t xml:space="preserve"> related to training and testing processes.</w:t>
      </w:r>
      <w:bookmarkEnd w:id="137"/>
      <w:r>
        <w:rPr>
          <w:b w:val="0"/>
          <w:bCs/>
        </w:rPr>
        <w:t xml:space="preserve"> </w:t>
      </w:r>
    </w:p>
    <w:p w14:paraId="37A9C5EC" w14:textId="4BAD878D" w:rsidR="0065489B" w:rsidRPr="00F75787" w:rsidRDefault="0065489B" w:rsidP="00F041A7">
      <w:pPr>
        <w:rPr>
          <w:lang w:bidi="ar-JO"/>
        </w:rPr>
      </w:pPr>
      <w:r>
        <w:rPr>
          <w:lang w:bidi="ar-JO"/>
        </w:rPr>
        <w:t xml:space="preserve">The performance evaluation associated with accuracy findings related to the training and testing processes of the first model (GBC model) can be represented in Table 4.1. </w:t>
      </w:r>
    </w:p>
    <w:p w14:paraId="1124E911" w14:textId="7D1EB063" w:rsidR="0065489B" w:rsidRDefault="0065489B" w:rsidP="0065489B">
      <w:pPr>
        <w:pStyle w:val="Caption"/>
        <w:keepNext/>
        <w:spacing w:after="0"/>
      </w:pPr>
      <w:bookmarkStart w:id="138" w:name="_Toc128176984"/>
      <w:r>
        <w:t>Table 4.</w:t>
      </w:r>
      <w:r w:rsidR="00000000">
        <w:fldChar w:fldCharType="begin"/>
      </w:r>
      <w:r w:rsidR="00000000">
        <w:instrText xml:space="preserve"> SEQ Table_4. \* ARABIC </w:instrText>
      </w:r>
      <w:r w:rsidR="00000000">
        <w:fldChar w:fldCharType="separate"/>
      </w:r>
      <w:r w:rsidR="00853FDA">
        <w:rPr>
          <w:noProof/>
        </w:rPr>
        <w:t>1</w:t>
      </w:r>
      <w:r w:rsidR="00000000">
        <w:rPr>
          <w:noProof/>
        </w:rPr>
        <w:fldChar w:fldCharType="end"/>
      </w:r>
      <w:r>
        <w:t>:</w:t>
      </w:r>
      <w:r w:rsidRPr="00F041A7">
        <w:rPr>
          <w:b w:val="0"/>
          <w:bCs/>
        </w:rPr>
        <w:t xml:space="preserve"> </w:t>
      </w:r>
      <w:r w:rsidR="00F041A7">
        <w:rPr>
          <w:b w:val="0"/>
          <w:bCs/>
        </w:rPr>
        <w:t>T</w:t>
      </w:r>
      <w:r w:rsidR="00F041A7" w:rsidRPr="00F041A7">
        <w:rPr>
          <w:b w:val="0"/>
          <w:bCs/>
        </w:rPr>
        <w:t>he numer</w:t>
      </w:r>
      <w:r w:rsidR="00F041A7">
        <w:rPr>
          <w:b w:val="0"/>
          <w:bCs/>
        </w:rPr>
        <w:t>ic</w:t>
      </w:r>
      <w:r w:rsidR="00F041A7" w:rsidRPr="00F041A7">
        <w:rPr>
          <w:b w:val="0"/>
          <w:bCs/>
        </w:rPr>
        <w:t>al findings of the accuracy evalu</w:t>
      </w:r>
      <w:r w:rsidR="00F041A7">
        <w:rPr>
          <w:b w:val="0"/>
          <w:bCs/>
        </w:rPr>
        <w:t>a</w:t>
      </w:r>
      <w:r w:rsidR="00F041A7" w:rsidRPr="00F041A7">
        <w:rPr>
          <w:b w:val="0"/>
          <w:bCs/>
        </w:rPr>
        <w:t>tion of GBC training and testing processes.</w:t>
      </w:r>
      <w:bookmarkEnd w:id="138"/>
      <w:r w:rsidR="00F041A7"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3729"/>
      </w:tblGrid>
      <w:tr w:rsidR="0065489B" w14:paraId="39565881" w14:textId="77777777" w:rsidTr="00F041A7">
        <w:trPr>
          <w:trHeight w:val="824"/>
        </w:trPr>
        <w:tc>
          <w:tcPr>
            <w:tcW w:w="704" w:type="dxa"/>
            <w:shd w:val="clear" w:color="auto" w:fill="FBE4D5" w:themeFill="accent2" w:themeFillTint="33"/>
            <w:vAlign w:val="center"/>
          </w:tcPr>
          <w:p w14:paraId="1026EFF2" w14:textId="31F0680F" w:rsidR="0065489B" w:rsidRDefault="0065489B" w:rsidP="0065489B">
            <w:pPr>
              <w:spacing w:after="0"/>
              <w:ind w:firstLine="0"/>
              <w:jc w:val="center"/>
              <w:rPr>
                <w:lang w:bidi="ar-JO"/>
              </w:rPr>
            </w:pPr>
            <w:r>
              <w:rPr>
                <w:lang w:bidi="ar-JO"/>
              </w:rPr>
              <w:t>No.</w:t>
            </w:r>
          </w:p>
        </w:tc>
        <w:tc>
          <w:tcPr>
            <w:tcW w:w="4678" w:type="dxa"/>
            <w:shd w:val="clear" w:color="auto" w:fill="FBE4D5" w:themeFill="accent2" w:themeFillTint="33"/>
            <w:vAlign w:val="center"/>
          </w:tcPr>
          <w:p w14:paraId="40CFCF1C" w14:textId="0F00423B" w:rsidR="0065489B" w:rsidRDefault="0065489B" w:rsidP="0065489B">
            <w:pPr>
              <w:spacing w:after="0"/>
              <w:ind w:firstLine="0"/>
              <w:jc w:val="center"/>
              <w:rPr>
                <w:lang w:bidi="ar-JO"/>
              </w:rPr>
            </w:pPr>
            <w:r>
              <w:rPr>
                <w:lang w:bidi="ar-JO"/>
              </w:rPr>
              <w:t>Type of Process</w:t>
            </w:r>
          </w:p>
        </w:tc>
        <w:tc>
          <w:tcPr>
            <w:tcW w:w="3729" w:type="dxa"/>
            <w:shd w:val="clear" w:color="auto" w:fill="FBE4D5" w:themeFill="accent2" w:themeFillTint="33"/>
            <w:vAlign w:val="center"/>
          </w:tcPr>
          <w:p w14:paraId="7F4947D9" w14:textId="1A4F254C" w:rsidR="0065489B" w:rsidRDefault="0065489B" w:rsidP="0065489B">
            <w:pPr>
              <w:spacing w:after="0"/>
              <w:ind w:firstLine="0"/>
              <w:jc w:val="center"/>
              <w:rPr>
                <w:lang w:bidi="ar-JO"/>
              </w:rPr>
            </w:pPr>
            <w:r>
              <w:rPr>
                <w:lang w:bidi="ar-JO"/>
              </w:rPr>
              <w:t>Rate of Accuracy (%)</w:t>
            </w:r>
          </w:p>
        </w:tc>
      </w:tr>
      <w:tr w:rsidR="0065489B" w14:paraId="749E55BD" w14:textId="77777777" w:rsidTr="00F041A7">
        <w:trPr>
          <w:trHeight w:val="876"/>
        </w:trPr>
        <w:tc>
          <w:tcPr>
            <w:tcW w:w="704" w:type="dxa"/>
            <w:vAlign w:val="center"/>
          </w:tcPr>
          <w:p w14:paraId="408E0C54" w14:textId="6ED4D526" w:rsidR="0065489B" w:rsidRDefault="0065489B" w:rsidP="0065489B">
            <w:pPr>
              <w:spacing w:after="0"/>
              <w:ind w:firstLine="0"/>
              <w:jc w:val="center"/>
              <w:rPr>
                <w:lang w:bidi="ar-JO"/>
              </w:rPr>
            </w:pPr>
            <w:r>
              <w:rPr>
                <w:lang w:bidi="ar-JO"/>
              </w:rPr>
              <w:t>1</w:t>
            </w:r>
          </w:p>
        </w:tc>
        <w:tc>
          <w:tcPr>
            <w:tcW w:w="4678" w:type="dxa"/>
            <w:vAlign w:val="center"/>
          </w:tcPr>
          <w:p w14:paraId="247BC696" w14:textId="12BF5C45" w:rsidR="0065489B" w:rsidRDefault="0065489B" w:rsidP="0065489B">
            <w:pPr>
              <w:spacing w:after="0"/>
              <w:ind w:firstLine="0"/>
              <w:jc w:val="center"/>
              <w:rPr>
                <w:lang w:bidi="ar-JO"/>
              </w:rPr>
            </w:pPr>
            <w:r>
              <w:rPr>
                <w:lang w:bidi="ar-JO"/>
              </w:rPr>
              <w:t>Training of the GBC Model</w:t>
            </w:r>
          </w:p>
        </w:tc>
        <w:tc>
          <w:tcPr>
            <w:tcW w:w="3729" w:type="dxa"/>
            <w:vAlign w:val="center"/>
          </w:tcPr>
          <w:p w14:paraId="3B7E3AB0" w14:textId="47AC04AF" w:rsidR="0065489B" w:rsidRDefault="0065489B" w:rsidP="0065489B">
            <w:pPr>
              <w:spacing w:after="0"/>
              <w:ind w:firstLine="0"/>
              <w:jc w:val="center"/>
              <w:rPr>
                <w:lang w:bidi="ar-JO"/>
              </w:rPr>
            </w:pPr>
            <w:r>
              <w:rPr>
                <w:lang w:bidi="ar-JO"/>
              </w:rPr>
              <w:t>97.97%</w:t>
            </w:r>
          </w:p>
        </w:tc>
      </w:tr>
      <w:tr w:rsidR="0065489B" w14:paraId="6A466B13" w14:textId="77777777" w:rsidTr="00F041A7">
        <w:trPr>
          <w:trHeight w:val="901"/>
        </w:trPr>
        <w:tc>
          <w:tcPr>
            <w:tcW w:w="704" w:type="dxa"/>
            <w:vAlign w:val="center"/>
          </w:tcPr>
          <w:p w14:paraId="794C31C3" w14:textId="7601FA81" w:rsidR="0065489B" w:rsidRDefault="0065489B" w:rsidP="0065489B">
            <w:pPr>
              <w:spacing w:after="0"/>
              <w:ind w:firstLine="0"/>
              <w:jc w:val="center"/>
              <w:rPr>
                <w:lang w:bidi="ar-JO"/>
              </w:rPr>
            </w:pPr>
            <w:r>
              <w:rPr>
                <w:lang w:bidi="ar-JO"/>
              </w:rPr>
              <w:t>2</w:t>
            </w:r>
          </w:p>
        </w:tc>
        <w:tc>
          <w:tcPr>
            <w:tcW w:w="4678" w:type="dxa"/>
            <w:vAlign w:val="center"/>
          </w:tcPr>
          <w:p w14:paraId="7B1DFAA6" w14:textId="5D819E0F" w:rsidR="0065489B" w:rsidRDefault="0065489B" w:rsidP="0065489B">
            <w:pPr>
              <w:spacing w:after="0"/>
              <w:ind w:firstLine="0"/>
              <w:jc w:val="center"/>
              <w:rPr>
                <w:lang w:bidi="ar-JO"/>
              </w:rPr>
            </w:pPr>
            <w:r>
              <w:rPr>
                <w:lang w:bidi="ar-JO"/>
              </w:rPr>
              <w:t>Testing of the GBC Model</w:t>
            </w:r>
          </w:p>
        </w:tc>
        <w:tc>
          <w:tcPr>
            <w:tcW w:w="3729" w:type="dxa"/>
            <w:vAlign w:val="center"/>
          </w:tcPr>
          <w:p w14:paraId="4825B966" w14:textId="0C62E14E" w:rsidR="0065489B" w:rsidRDefault="0065489B" w:rsidP="0065489B">
            <w:pPr>
              <w:spacing w:after="0"/>
              <w:ind w:firstLine="0"/>
              <w:jc w:val="center"/>
              <w:rPr>
                <w:lang w:bidi="ar-JO"/>
              </w:rPr>
            </w:pPr>
            <w:r>
              <w:rPr>
                <w:lang w:bidi="ar-JO"/>
              </w:rPr>
              <w:t>83.59%</w:t>
            </w:r>
          </w:p>
        </w:tc>
      </w:tr>
    </w:tbl>
    <w:p w14:paraId="0C7DFB0C" w14:textId="77777777" w:rsidR="00F041A7" w:rsidRDefault="00F041A7" w:rsidP="0065489B">
      <w:pPr>
        <w:rPr>
          <w:lang w:bidi="ar-JO"/>
        </w:rPr>
      </w:pPr>
    </w:p>
    <w:p w14:paraId="6D2B20E4" w14:textId="08E32137" w:rsidR="0065489B" w:rsidRPr="0065489B" w:rsidRDefault="0065489B" w:rsidP="0065489B">
      <w:pPr>
        <w:rPr>
          <w:lang w:bidi="ar-JO"/>
        </w:rPr>
      </w:pPr>
      <w:r>
        <w:rPr>
          <w:lang w:bidi="ar-JO"/>
        </w:rPr>
        <w:lastRenderedPageBreak/>
        <w:t>It can be inferred from the numerical simu</w:t>
      </w:r>
      <w:r w:rsidR="00630EC2">
        <w:rPr>
          <w:lang w:bidi="ar-JO"/>
        </w:rPr>
        <w:t>la</w:t>
      </w:r>
      <w:r>
        <w:rPr>
          <w:lang w:bidi="ar-JO"/>
        </w:rPr>
        <w:t>tion findings as</w:t>
      </w:r>
      <w:r w:rsidR="00630EC2">
        <w:rPr>
          <w:lang w:bidi="ar-JO"/>
        </w:rPr>
        <w:t>sociate</w:t>
      </w:r>
      <w:r>
        <w:rPr>
          <w:lang w:bidi="ar-JO"/>
        </w:rPr>
        <w:t xml:space="preserve">d with </w:t>
      </w:r>
      <w:r w:rsidR="00630EC2">
        <w:rPr>
          <w:lang w:bidi="ar-JO"/>
        </w:rPr>
        <w:t>the accuracy and performance evaluation pertaining to the training and testing processes of the intelligent GBC algorithm that</w:t>
      </w:r>
      <w:r w:rsidR="00E85B07">
        <w:rPr>
          <w:lang w:bidi="ar-JO"/>
        </w:rPr>
        <w:t xml:space="preserve"> the precision of the GBC-Training was significantly considerabl</w:t>
      </w:r>
      <w:r w:rsidR="00DF262B">
        <w:rPr>
          <w:lang w:bidi="ar-JO"/>
        </w:rPr>
        <w:t>e</w:t>
      </w:r>
      <w:r w:rsidR="00E85B07">
        <w:rPr>
          <w:lang w:bidi="ar-JO"/>
        </w:rPr>
        <w:t xml:space="preserve"> </w:t>
      </w:r>
      <w:r w:rsidR="00DF262B">
        <w:rPr>
          <w:lang w:bidi="ar-JO"/>
        </w:rPr>
        <w:t xml:space="preserve">compared with the accuracy proportion of the testing phase linked to the GBC model. A more graphical illustration </w:t>
      </w:r>
      <w:r w:rsidR="007C11FE">
        <w:rPr>
          <w:lang w:bidi="ar-JO"/>
        </w:rPr>
        <w:t>relat</w:t>
      </w:r>
      <w:r w:rsidR="00DF262B">
        <w:rPr>
          <w:lang w:bidi="ar-JO"/>
        </w:rPr>
        <w:t xml:space="preserve">ed to the </w:t>
      </w:r>
      <w:r w:rsidR="00F041A7">
        <w:rPr>
          <w:lang w:bidi="ar-JO"/>
        </w:rPr>
        <w:t>evaluation metrics of the first ML algorithm can be shown in Figure 4.2.</w:t>
      </w:r>
    </w:p>
    <w:p w14:paraId="13674332" w14:textId="77777777" w:rsidR="00786D6D" w:rsidRDefault="00786D6D" w:rsidP="00786D6D">
      <w:pPr>
        <w:keepNext/>
        <w:spacing w:after="0"/>
        <w:jc w:val="center"/>
      </w:pPr>
      <w:r>
        <w:rPr>
          <w:noProof/>
        </w:rPr>
        <w:drawing>
          <wp:inline distT="0" distB="0" distL="0" distR="0" wp14:anchorId="2B08718F" wp14:editId="6473C6A8">
            <wp:extent cx="5781675" cy="4067175"/>
            <wp:effectExtent l="0" t="0" r="9525" b="9525"/>
            <wp:docPr id="1034" name="Chart 1034">
              <a:extLst xmlns:a="http://schemas.openxmlformats.org/drawingml/2006/main">
                <a:ext uri="{FF2B5EF4-FFF2-40B4-BE49-F238E27FC236}">
                  <a16:creationId xmlns:a16="http://schemas.microsoft.com/office/drawing/2014/main" id="{D3A90094-C0A3-F5EE-5205-BF22640BE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B862F0" w14:textId="2EFB8968" w:rsidR="007A5C41" w:rsidRDefault="00786D6D" w:rsidP="007A5C41">
      <w:pPr>
        <w:pStyle w:val="Caption"/>
        <w:spacing w:after="0"/>
        <w:rPr>
          <w:b w:val="0"/>
          <w:bCs/>
        </w:rPr>
      </w:pPr>
      <w:bookmarkStart w:id="139" w:name="_Toc128177069"/>
      <w:r>
        <w:t>Figure 4.</w:t>
      </w:r>
      <w:r w:rsidR="00000000">
        <w:fldChar w:fldCharType="begin"/>
      </w:r>
      <w:r w:rsidR="00000000">
        <w:instrText xml:space="preserve"> SEQ Figure_4. \* ARABIC </w:instrText>
      </w:r>
      <w:r w:rsidR="00000000">
        <w:fldChar w:fldCharType="separate"/>
      </w:r>
      <w:r w:rsidR="00853FDA">
        <w:rPr>
          <w:noProof/>
        </w:rPr>
        <w:t>2</w:t>
      </w:r>
      <w:r w:rsidR="00000000">
        <w:rPr>
          <w:noProof/>
        </w:rPr>
        <w:fldChar w:fldCharType="end"/>
      </w:r>
      <w:r>
        <w:t>:</w:t>
      </w:r>
      <w:r w:rsidRPr="00786D6D">
        <w:rPr>
          <w:b w:val="0"/>
          <w:bCs/>
        </w:rPr>
        <w:t xml:space="preserve"> The examination metrics of the GBC model related to the accuracy.</w:t>
      </w:r>
      <w:bookmarkEnd w:id="139"/>
      <w:r w:rsidRPr="00786D6D">
        <w:rPr>
          <w:b w:val="0"/>
          <w:bCs/>
        </w:rPr>
        <w:t xml:space="preserve"> </w:t>
      </w:r>
    </w:p>
    <w:p w14:paraId="46B1AE21" w14:textId="219FAC72" w:rsidR="007A5C41" w:rsidRPr="007A5C41" w:rsidRDefault="007A5C41" w:rsidP="007A5C41">
      <w:r>
        <w:t xml:space="preserve">The following paragraphs will </w:t>
      </w:r>
      <w:r w:rsidR="00771464">
        <w:t xml:space="preserve">provide more clarification on the accuracy rates of other algorithms. </w:t>
      </w:r>
    </w:p>
    <w:p w14:paraId="3D96B655" w14:textId="276805B4" w:rsidR="004E3E9D" w:rsidRPr="00D2215B" w:rsidRDefault="004E3E9D" w:rsidP="004E3E9D">
      <w:pPr>
        <w:pStyle w:val="Heading2"/>
        <w:rPr>
          <w:lang w:bidi="ar-JO"/>
        </w:rPr>
      </w:pPr>
      <w:bookmarkStart w:id="140" w:name="_Toc128176851"/>
      <w:bookmarkStart w:id="141" w:name="_Toc128176897"/>
      <w:r>
        <w:rPr>
          <w:lang w:bidi="ar-JO"/>
        </w:rPr>
        <w:t xml:space="preserve">4.3 </w:t>
      </w:r>
      <w:r w:rsidR="00771464" w:rsidRPr="00771464">
        <w:rPr>
          <w:lang w:bidi="ar-JO"/>
        </w:rPr>
        <w:t xml:space="preserve">NUMERICAL SIMULATION OUTPUTS OF THE </w:t>
      </w:r>
      <w:r w:rsidR="00BF5E5F">
        <w:rPr>
          <w:lang w:bidi="ar-JO"/>
        </w:rPr>
        <w:t>SECOND</w:t>
      </w:r>
      <w:r w:rsidR="00771464" w:rsidRPr="00771464">
        <w:rPr>
          <w:lang w:bidi="ar-JO"/>
        </w:rPr>
        <w:t xml:space="preserve"> MODEL (</w:t>
      </w:r>
      <w:r w:rsidR="000B05F6" w:rsidRPr="000B05F6">
        <w:rPr>
          <w:lang w:bidi="ar-JO"/>
        </w:rPr>
        <w:t>MGBC</w:t>
      </w:r>
      <w:r w:rsidR="00771464" w:rsidRPr="00771464">
        <w:rPr>
          <w:lang w:bidi="ar-JO"/>
        </w:rPr>
        <w:t>)</w:t>
      </w:r>
      <w:bookmarkEnd w:id="140"/>
      <w:bookmarkEnd w:id="141"/>
    </w:p>
    <w:p w14:paraId="5FE6BCB7" w14:textId="1A2B7A52" w:rsidR="00AB1FC0" w:rsidRPr="00F75787" w:rsidRDefault="00AB1FC0" w:rsidP="00AB1FC0">
      <w:r>
        <w:rPr>
          <w:lang w:bidi="ar-JO"/>
        </w:rPr>
        <w:t xml:space="preserve">Referring to the mathematical analysis executed in this research, the processing of the simulation procedure was achieved with a numeric code, which is indicated in Figure 4.3. </w:t>
      </w:r>
    </w:p>
    <w:p w14:paraId="37D61350" w14:textId="77777777" w:rsidR="00B3353B" w:rsidRDefault="00AB1FC0" w:rsidP="00B3353B">
      <w:pPr>
        <w:keepNext/>
        <w:spacing w:after="0"/>
        <w:jc w:val="center"/>
      </w:pPr>
      <w:r w:rsidRPr="00AB1FC0">
        <w:rPr>
          <w:rFonts w:asciiTheme="majorBidi" w:hAnsiTheme="majorBidi" w:cstheme="majorBidi"/>
          <w:b/>
          <w:bCs/>
          <w:noProof/>
          <w:sz w:val="28"/>
          <w:szCs w:val="28"/>
        </w:rPr>
        <w:lastRenderedPageBreak/>
        <w:drawing>
          <wp:inline distT="0" distB="0" distL="0" distR="0" wp14:anchorId="585A0D4C" wp14:editId="06336855">
            <wp:extent cx="5791835" cy="3693160"/>
            <wp:effectExtent l="19050" t="19050" r="18415" b="2159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835" cy="3693160"/>
                    </a:xfrm>
                    <a:prstGeom prst="rect">
                      <a:avLst/>
                    </a:prstGeom>
                    <a:ln>
                      <a:solidFill>
                        <a:schemeClr val="tx1"/>
                      </a:solidFill>
                    </a:ln>
                  </pic:spPr>
                </pic:pic>
              </a:graphicData>
            </a:graphic>
          </wp:inline>
        </w:drawing>
      </w:r>
    </w:p>
    <w:p w14:paraId="4AEA1688" w14:textId="36E81664" w:rsidR="008002AD" w:rsidRPr="00B3353B" w:rsidRDefault="00B3353B" w:rsidP="00B3353B">
      <w:pPr>
        <w:pStyle w:val="Caption"/>
        <w:rPr>
          <w:rFonts w:asciiTheme="majorBidi" w:hAnsiTheme="majorBidi" w:cstheme="majorBidi"/>
          <w:b w:val="0"/>
          <w:bCs/>
          <w:sz w:val="28"/>
          <w:szCs w:val="28"/>
        </w:rPr>
      </w:pPr>
      <w:bookmarkStart w:id="142" w:name="_Toc128177070"/>
      <w:r>
        <w:t>Figure 4.</w:t>
      </w:r>
      <w:r w:rsidR="00000000">
        <w:fldChar w:fldCharType="begin"/>
      </w:r>
      <w:r w:rsidR="00000000">
        <w:instrText xml:space="preserve"> SEQ Figure_4. \* ARABIC </w:instrText>
      </w:r>
      <w:r w:rsidR="00000000">
        <w:fldChar w:fldCharType="separate"/>
      </w:r>
      <w:r w:rsidR="00853FDA">
        <w:rPr>
          <w:noProof/>
        </w:rPr>
        <w:t>3</w:t>
      </w:r>
      <w:r w:rsidR="00000000">
        <w:rPr>
          <w:noProof/>
        </w:rPr>
        <w:fldChar w:fldCharType="end"/>
      </w:r>
      <w:r>
        <w:t xml:space="preserve">: </w:t>
      </w:r>
      <w:r w:rsidRPr="00B3353B">
        <w:rPr>
          <w:b w:val="0"/>
          <w:bCs/>
        </w:rPr>
        <w:t>The numeric code employed to conduct performance evaluation associated with the MGBC model related to training and testing processes.</w:t>
      </w:r>
      <w:bookmarkEnd w:id="142"/>
    </w:p>
    <w:p w14:paraId="21EBD3D0" w14:textId="56B29A55" w:rsidR="004F37E6" w:rsidRPr="00F75787" w:rsidRDefault="004F37E6" w:rsidP="004F37E6">
      <w:pPr>
        <w:rPr>
          <w:lang w:bidi="ar-JO"/>
        </w:rPr>
      </w:pPr>
      <w:r>
        <w:rPr>
          <w:lang w:bidi="ar-JO"/>
        </w:rPr>
        <w:t>The performance assessment regarding the precision results linked to the training and testing phases of the second scheme (</w:t>
      </w:r>
      <w:r w:rsidRPr="004F37E6">
        <w:rPr>
          <w:lang w:bidi="ar-JO"/>
        </w:rPr>
        <w:t>MGBC</w:t>
      </w:r>
      <w:r>
        <w:rPr>
          <w:lang w:bidi="ar-JO"/>
        </w:rPr>
        <w:t xml:space="preserve"> model) can be represented in Table 4.2. </w:t>
      </w:r>
    </w:p>
    <w:p w14:paraId="6F29849D" w14:textId="032F9FD9" w:rsidR="004F37E6" w:rsidRDefault="004F37E6" w:rsidP="004F37E6">
      <w:pPr>
        <w:pStyle w:val="Caption"/>
        <w:keepNext/>
        <w:spacing w:after="0"/>
      </w:pPr>
      <w:bookmarkStart w:id="143" w:name="_Toc128176985"/>
      <w:r>
        <w:t>Table 4.</w:t>
      </w:r>
      <w:r w:rsidR="00000000">
        <w:fldChar w:fldCharType="begin"/>
      </w:r>
      <w:r w:rsidR="00000000">
        <w:instrText xml:space="preserve"> SEQ Table_4. \* ARABIC </w:instrText>
      </w:r>
      <w:r w:rsidR="00000000">
        <w:fldChar w:fldCharType="separate"/>
      </w:r>
      <w:r w:rsidR="00853FDA">
        <w:rPr>
          <w:noProof/>
        </w:rPr>
        <w:t>2</w:t>
      </w:r>
      <w:r w:rsidR="00000000">
        <w:rPr>
          <w:noProof/>
        </w:rPr>
        <w:fldChar w:fldCharType="end"/>
      </w:r>
      <w:r>
        <w:t>:</w:t>
      </w:r>
      <w:r w:rsidRPr="00F041A7">
        <w:rPr>
          <w:b w:val="0"/>
          <w:bCs/>
        </w:rPr>
        <w:t xml:space="preserve"> </w:t>
      </w:r>
      <w:r>
        <w:rPr>
          <w:b w:val="0"/>
          <w:bCs/>
        </w:rPr>
        <w:t>T</w:t>
      </w:r>
      <w:r w:rsidRPr="00F041A7">
        <w:rPr>
          <w:b w:val="0"/>
          <w:bCs/>
        </w:rPr>
        <w:t>he numer</w:t>
      </w:r>
      <w:r>
        <w:rPr>
          <w:b w:val="0"/>
          <w:bCs/>
        </w:rPr>
        <w:t>ic</w:t>
      </w:r>
      <w:r w:rsidRPr="00F041A7">
        <w:rPr>
          <w:b w:val="0"/>
          <w:bCs/>
        </w:rPr>
        <w:t>al findings of the accuracy evalu</w:t>
      </w:r>
      <w:r>
        <w:rPr>
          <w:b w:val="0"/>
          <w:bCs/>
        </w:rPr>
        <w:t>a</w:t>
      </w:r>
      <w:r w:rsidRPr="00F041A7">
        <w:rPr>
          <w:b w:val="0"/>
          <w:bCs/>
        </w:rPr>
        <w:t xml:space="preserve">tion of </w:t>
      </w:r>
      <w:r w:rsidR="00E251F1" w:rsidRPr="00E251F1">
        <w:rPr>
          <w:b w:val="0"/>
          <w:bCs/>
        </w:rPr>
        <w:t xml:space="preserve">MGBC </w:t>
      </w:r>
      <w:r w:rsidRPr="00F041A7">
        <w:rPr>
          <w:b w:val="0"/>
          <w:bCs/>
        </w:rPr>
        <w:t>training and testing processes.</w:t>
      </w:r>
      <w:bookmarkEnd w:id="143"/>
      <w:r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3729"/>
      </w:tblGrid>
      <w:tr w:rsidR="004F37E6" w14:paraId="3CBF30BE" w14:textId="77777777" w:rsidTr="0035032E">
        <w:trPr>
          <w:trHeight w:val="824"/>
        </w:trPr>
        <w:tc>
          <w:tcPr>
            <w:tcW w:w="704" w:type="dxa"/>
            <w:shd w:val="clear" w:color="auto" w:fill="FBE4D5" w:themeFill="accent2" w:themeFillTint="33"/>
            <w:vAlign w:val="center"/>
          </w:tcPr>
          <w:p w14:paraId="26D161C4" w14:textId="77777777" w:rsidR="004F37E6" w:rsidRDefault="004F37E6" w:rsidP="0035032E">
            <w:pPr>
              <w:spacing w:after="0"/>
              <w:ind w:firstLine="0"/>
              <w:jc w:val="center"/>
              <w:rPr>
                <w:lang w:bidi="ar-JO"/>
              </w:rPr>
            </w:pPr>
            <w:r>
              <w:rPr>
                <w:lang w:bidi="ar-JO"/>
              </w:rPr>
              <w:t>No.</w:t>
            </w:r>
          </w:p>
        </w:tc>
        <w:tc>
          <w:tcPr>
            <w:tcW w:w="4678" w:type="dxa"/>
            <w:shd w:val="clear" w:color="auto" w:fill="FBE4D5" w:themeFill="accent2" w:themeFillTint="33"/>
            <w:vAlign w:val="center"/>
          </w:tcPr>
          <w:p w14:paraId="49A050E1" w14:textId="77777777" w:rsidR="004F37E6" w:rsidRDefault="004F37E6" w:rsidP="0035032E">
            <w:pPr>
              <w:spacing w:after="0"/>
              <w:ind w:firstLine="0"/>
              <w:jc w:val="center"/>
              <w:rPr>
                <w:lang w:bidi="ar-JO"/>
              </w:rPr>
            </w:pPr>
            <w:r>
              <w:rPr>
                <w:lang w:bidi="ar-JO"/>
              </w:rPr>
              <w:t>Type of Process</w:t>
            </w:r>
          </w:p>
        </w:tc>
        <w:tc>
          <w:tcPr>
            <w:tcW w:w="3729" w:type="dxa"/>
            <w:shd w:val="clear" w:color="auto" w:fill="FBE4D5" w:themeFill="accent2" w:themeFillTint="33"/>
            <w:vAlign w:val="center"/>
          </w:tcPr>
          <w:p w14:paraId="264B95D1" w14:textId="77777777" w:rsidR="004F37E6" w:rsidRDefault="004F37E6" w:rsidP="0035032E">
            <w:pPr>
              <w:spacing w:after="0"/>
              <w:ind w:firstLine="0"/>
              <w:jc w:val="center"/>
              <w:rPr>
                <w:lang w:bidi="ar-JO"/>
              </w:rPr>
            </w:pPr>
            <w:r>
              <w:rPr>
                <w:lang w:bidi="ar-JO"/>
              </w:rPr>
              <w:t>Rate of Accuracy (%)</w:t>
            </w:r>
          </w:p>
        </w:tc>
      </w:tr>
      <w:tr w:rsidR="004F37E6" w14:paraId="5BEA32B5" w14:textId="77777777" w:rsidTr="0035032E">
        <w:trPr>
          <w:trHeight w:val="876"/>
        </w:trPr>
        <w:tc>
          <w:tcPr>
            <w:tcW w:w="704" w:type="dxa"/>
            <w:vAlign w:val="center"/>
          </w:tcPr>
          <w:p w14:paraId="0DBDBD3F" w14:textId="77777777" w:rsidR="004F37E6" w:rsidRDefault="004F37E6" w:rsidP="0035032E">
            <w:pPr>
              <w:spacing w:after="0"/>
              <w:ind w:firstLine="0"/>
              <w:jc w:val="center"/>
              <w:rPr>
                <w:lang w:bidi="ar-JO"/>
              </w:rPr>
            </w:pPr>
            <w:r>
              <w:rPr>
                <w:lang w:bidi="ar-JO"/>
              </w:rPr>
              <w:t>1</w:t>
            </w:r>
          </w:p>
        </w:tc>
        <w:tc>
          <w:tcPr>
            <w:tcW w:w="4678" w:type="dxa"/>
            <w:vAlign w:val="center"/>
          </w:tcPr>
          <w:p w14:paraId="4311D3A8" w14:textId="152BBAEE" w:rsidR="004F37E6" w:rsidRDefault="004F37E6" w:rsidP="0035032E">
            <w:pPr>
              <w:spacing w:after="0"/>
              <w:ind w:firstLine="0"/>
              <w:jc w:val="center"/>
              <w:rPr>
                <w:lang w:bidi="ar-JO"/>
              </w:rPr>
            </w:pPr>
            <w:r>
              <w:rPr>
                <w:lang w:bidi="ar-JO"/>
              </w:rPr>
              <w:t xml:space="preserve">Training of the </w:t>
            </w:r>
            <w:r w:rsidRPr="004F37E6">
              <w:rPr>
                <w:lang w:bidi="ar-JO"/>
              </w:rPr>
              <w:t>MGBC</w:t>
            </w:r>
            <w:r>
              <w:rPr>
                <w:lang w:bidi="ar-JO"/>
              </w:rPr>
              <w:t xml:space="preserve"> Scheme</w:t>
            </w:r>
          </w:p>
        </w:tc>
        <w:tc>
          <w:tcPr>
            <w:tcW w:w="3729" w:type="dxa"/>
            <w:vAlign w:val="center"/>
          </w:tcPr>
          <w:p w14:paraId="1DF1AF99" w14:textId="30364F7A" w:rsidR="004F37E6" w:rsidRDefault="004F37E6" w:rsidP="0035032E">
            <w:pPr>
              <w:spacing w:after="0"/>
              <w:ind w:firstLine="0"/>
              <w:jc w:val="center"/>
              <w:rPr>
                <w:lang w:bidi="ar-JO"/>
              </w:rPr>
            </w:pPr>
            <w:r>
              <w:rPr>
                <w:lang w:bidi="ar-JO"/>
              </w:rPr>
              <w:t>97.97%</w:t>
            </w:r>
          </w:p>
        </w:tc>
      </w:tr>
      <w:tr w:rsidR="004F37E6" w14:paraId="5F8BB34D" w14:textId="77777777" w:rsidTr="0035032E">
        <w:trPr>
          <w:trHeight w:val="901"/>
        </w:trPr>
        <w:tc>
          <w:tcPr>
            <w:tcW w:w="704" w:type="dxa"/>
            <w:vAlign w:val="center"/>
          </w:tcPr>
          <w:p w14:paraId="42A83773" w14:textId="77777777" w:rsidR="004F37E6" w:rsidRDefault="004F37E6" w:rsidP="0035032E">
            <w:pPr>
              <w:spacing w:after="0"/>
              <w:ind w:firstLine="0"/>
              <w:jc w:val="center"/>
              <w:rPr>
                <w:lang w:bidi="ar-JO"/>
              </w:rPr>
            </w:pPr>
            <w:r>
              <w:rPr>
                <w:lang w:bidi="ar-JO"/>
              </w:rPr>
              <w:t>2</w:t>
            </w:r>
          </w:p>
        </w:tc>
        <w:tc>
          <w:tcPr>
            <w:tcW w:w="4678" w:type="dxa"/>
            <w:vAlign w:val="center"/>
          </w:tcPr>
          <w:p w14:paraId="4A640D9E" w14:textId="596542C5" w:rsidR="004F37E6" w:rsidRDefault="004F37E6" w:rsidP="0035032E">
            <w:pPr>
              <w:spacing w:after="0"/>
              <w:ind w:firstLine="0"/>
              <w:jc w:val="center"/>
              <w:rPr>
                <w:lang w:bidi="ar-JO"/>
              </w:rPr>
            </w:pPr>
            <w:r>
              <w:rPr>
                <w:lang w:bidi="ar-JO"/>
              </w:rPr>
              <w:t xml:space="preserve">Testing of the </w:t>
            </w:r>
            <w:r w:rsidRPr="004F37E6">
              <w:rPr>
                <w:lang w:bidi="ar-JO"/>
              </w:rPr>
              <w:t>MGBC Scheme</w:t>
            </w:r>
          </w:p>
        </w:tc>
        <w:tc>
          <w:tcPr>
            <w:tcW w:w="3729" w:type="dxa"/>
            <w:vAlign w:val="center"/>
          </w:tcPr>
          <w:p w14:paraId="7B6B543D" w14:textId="5E08ADC9" w:rsidR="004F37E6" w:rsidRDefault="004F37E6" w:rsidP="0035032E">
            <w:pPr>
              <w:spacing w:after="0"/>
              <w:ind w:firstLine="0"/>
              <w:jc w:val="center"/>
              <w:rPr>
                <w:lang w:bidi="ar-JO"/>
              </w:rPr>
            </w:pPr>
            <w:r>
              <w:rPr>
                <w:lang w:bidi="ar-JO"/>
              </w:rPr>
              <w:t>83.60%</w:t>
            </w:r>
          </w:p>
        </w:tc>
      </w:tr>
    </w:tbl>
    <w:p w14:paraId="0D6A76A7" w14:textId="77777777" w:rsidR="004F37E6" w:rsidRDefault="004F37E6" w:rsidP="004F37E6">
      <w:pPr>
        <w:rPr>
          <w:lang w:bidi="ar-JO"/>
        </w:rPr>
      </w:pPr>
    </w:p>
    <w:p w14:paraId="4856AACD" w14:textId="6D81C876" w:rsidR="004F37E6" w:rsidRDefault="004F37E6" w:rsidP="004F37E6">
      <w:pPr>
        <w:rPr>
          <w:lang w:bidi="ar-JO"/>
        </w:rPr>
      </w:pPr>
      <w:r>
        <w:rPr>
          <w:lang w:bidi="ar-JO"/>
        </w:rPr>
        <w:t xml:space="preserve">It can be concluded from the numerical simulation outputs related to the accuracy </w:t>
      </w:r>
      <w:r w:rsidR="00C56ED3">
        <w:rPr>
          <w:lang w:bidi="ar-JO"/>
        </w:rPr>
        <w:t>examination</w:t>
      </w:r>
      <w:r>
        <w:rPr>
          <w:lang w:bidi="ar-JO"/>
        </w:rPr>
        <w:t xml:space="preserve"> </w:t>
      </w:r>
      <w:r w:rsidR="00025351">
        <w:rPr>
          <w:lang w:bidi="ar-JO"/>
        </w:rPr>
        <w:t>of</w:t>
      </w:r>
      <w:r>
        <w:rPr>
          <w:lang w:bidi="ar-JO"/>
        </w:rPr>
        <w:t xml:space="preserve"> the training and testing p</w:t>
      </w:r>
      <w:r w:rsidR="00025351">
        <w:rPr>
          <w:lang w:bidi="ar-JO"/>
        </w:rPr>
        <w:t>hases associated with</w:t>
      </w:r>
      <w:r>
        <w:rPr>
          <w:lang w:bidi="ar-JO"/>
        </w:rPr>
        <w:t xml:space="preserve"> the intelligent </w:t>
      </w:r>
      <w:r w:rsidR="00025351" w:rsidRPr="00025351">
        <w:rPr>
          <w:lang w:bidi="ar-JO"/>
        </w:rPr>
        <w:t xml:space="preserve">MGBC </w:t>
      </w:r>
      <w:r w:rsidR="00025351">
        <w:rPr>
          <w:lang w:bidi="ar-JO"/>
        </w:rPr>
        <w:t>s</w:t>
      </w:r>
      <w:r w:rsidR="00025351" w:rsidRPr="00025351">
        <w:rPr>
          <w:lang w:bidi="ar-JO"/>
        </w:rPr>
        <w:t>cheme</w:t>
      </w:r>
      <w:r>
        <w:rPr>
          <w:lang w:bidi="ar-JO"/>
        </w:rPr>
        <w:t xml:space="preserve"> that the </w:t>
      </w:r>
      <w:r>
        <w:rPr>
          <w:lang w:bidi="ar-JO"/>
        </w:rPr>
        <w:lastRenderedPageBreak/>
        <w:t xml:space="preserve">precision of the </w:t>
      </w:r>
      <w:r w:rsidR="00025351" w:rsidRPr="00025351">
        <w:rPr>
          <w:lang w:bidi="ar-JO"/>
        </w:rPr>
        <w:t>MGBC</w:t>
      </w:r>
      <w:r>
        <w:rPr>
          <w:lang w:bidi="ar-JO"/>
        </w:rPr>
        <w:t xml:space="preserve">-Training was </w:t>
      </w:r>
      <w:r w:rsidR="00025351">
        <w:rPr>
          <w:lang w:bidi="ar-JO"/>
        </w:rPr>
        <w:t>remarkably</w:t>
      </w:r>
      <w:r>
        <w:rPr>
          <w:lang w:bidi="ar-JO"/>
        </w:rPr>
        <w:t xml:space="preserve"> </w:t>
      </w:r>
      <w:r w:rsidR="00847DE9">
        <w:rPr>
          <w:lang w:bidi="ar-JO"/>
        </w:rPr>
        <w:t>more considerable</w:t>
      </w:r>
      <w:r>
        <w:rPr>
          <w:lang w:bidi="ar-JO"/>
        </w:rPr>
        <w:t xml:space="preserve"> </w:t>
      </w:r>
      <w:r w:rsidR="00847DE9">
        <w:rPr>
          <w:lang w:bidi="ar-JO"/>
        </w:rPr>
        <w:t>than</w:t>
      </w:r>
      <w:r>
        <w:rPr>
          <w:lang w:bidi="ar-JO"/>
        </w:rPr>
        <w:t xml:space="preserve"> the accuracy proportion of the testing phase linked to the </w:t>
      </w:r>
      <w:r w:rsidR="00E251F1" w:rsidRPr="00E251F1">
        <w:rPr>
          <w:lang w:bidi="ar-JO"/>
        </w:rPr>
        <w:t xml:space="preserve">MGBC </w:t>
      </w:r>
      <w:r>
        <w:rPr>
          <w:lang w:bidi="ar-JO"/>
        </w:rPr>
        <w:t xml:space="preserve">model. A </w:t>
      </w:r>
      <w:r w:rsidR="00EA1C80">
        <w:rPr>
          <w:lang w:bidi="ar-JO"/>
        </w:rPr>
        <w:t xml:space="preserve">clear </w:t>
      </w:r>
      <w:r>
        <w:rPr>
          <w:lang w:bidi="ar-JO"/>
        </w:rPr>
        <w:t xml:space="preserve">graphical </w:t>
      </w:r>
      <w:r w:rsidR="00EA1C80">
        <w:rPr>
          <w:lang w:bidi="ar-JO"/>
        </w:rPr>
        <w:t>representation</w:t>
      </w:r>
      <w:r>
        <w:rPr>
          <w:lang w:bidi="ar-JO"/>
        </w:rPr>
        <w:t xml:space="preserve"> </w:t>
      </w:r>
      <w:r w:rsidR="00EA1C80">
        <w:rPr>
          <w:lang w:bidi="ar-JO"/>
        </w:rPr>
        <w:t>linked</w:t>
      </w:r>
      <w:r>
        <w:rPr>
          <w:lang w:bidi="ar-JO"/>
        </w:rPr>
        <w:t xml:space="preserve"> to the evaluation metrics of the </w:t>
      </w:r>
      <w:r w:rsidR="00C90860">
        <w:rPr>
          <w:lang w:bidi="ar-JO"/>
        </w:rPr>
        <w:t>second</w:t>
      </w:r>
      <w:r>
        <w:rPr>
          <w:lang w:bidi="ar-JO"/>
        </w:rPr>
        <w:t xml:space="preserve"> ML algorithm can be </w:t>
      </w:r>
      <w:r w:rsidR="00C90860">
        <w:rPr>
          <w:lang w:bidi="ar-JO"/>
        </w:rPr>
        <w:t>indicated</w:t>
      </w:r>
      <w:r>
        <w:rPr>
          <w:lang w:bidi="ar-JO"/>
        </w:rPr>
        <w:t xml:space="preserve"> in Figure 4.</w:t>
      </w:r>
      <w:r w:rsidR="00847DE9">
        <w:rPr>
          <w:lang w:bidi="ar-JO"/>
        </w:rPr>
        <w:t>4</w:t>
      </w:r>
      <w:r>
        <w:rPr>
          <w:lang w:bidi="ar-JO"/>
        </w:rPr>
        <w:t>.</w:t>
      </w:r>
    </w:p>
    <w:p w14:paraId="4903A3C8" w14:textId="77777777" w:rsidR="00C90860" w:rsidRDefault="00C90860" w:rsidP="00C90860">
      <w:pPr>
        <w:keepNext/>
        <w:spacing w:after="0"/>
        <w:jc w:val="center"/>
      </w:pPr>
      <w:r>
        <w:rPr>
          <w:noProof/>
        </w:rPr>
        <w:drawing>
          <wp:inline distT="0" distB="0" distL="0" distR="0" wp14:anchorId="00577C50" wp14:editId="754473FF">
            <wp:extent cx="5772150" cy="3781425"/>
            <wp:effectExtent l="0" t="0" r="0" b="9525"/>
            <wp:docPr id="1036" name="Chart 1036">
              <a:extLst xmlns:a="http://schemas.openxmlformats.org/drawingml/2006/main">
                <a:ext uri="{FF2B5EF4-FFF2-40B4-BE49-F238E27FC236}">
                  <a16:creationId xmlns:a16="http://schemas.microsoft.com/office/drawing/2014/main" id="{1AB848FA-B1B2-9E09-2708-7308F65C4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0AFC16" w14:textId="336A4DC1" w:rsidR="00B3353B" w:rsidRPr="006A60F3" w:rsidRDefault="00C90860" w:rsidP="006A60F3">
      <w:pPr>
        <w:pStyle w:val="Caption"/>
        <w:spacing w:before="240" w:after="0"/>
        <w:rPr>
          <w:b w:val="0"/>
          <w:bCs/>
          <w:sz w:val="24"/>
          <w:szCs w:val="24"/>
          <w:lang w:bidi="ar-JO"/>
        </w:rPr>
      </w:pPr>
      <w:bookmarkStart w:id="144" w:name="_Toc128177071"/>
      <w:r>
        <w:t>Figure 4.</w:t>
      </w:r>
      <w:r w:rsidR="00000000">
        <w:fldChar w:fldCharType="begin"/>
      </w:r>
      <w:r w:rsidR="00000000">
        <w:instrText xml:space="preserve"> SEQ Figure_4. \* ARABIC </w:instrText>
      </w:r>
      <w:r w:rsidR="00000000">
        <w:fldChar w:fldCharType="separate"/>
      </w:r>
      <w:r w:rsidR="00853FDA">
        <w:rPr>
          <w:noProof/>
        </w:rPr>
        <w:t>4</w:t>
      </w:r>
      <w:r w:rsidR="00000000">
        <w:rPr>
          <w:noProof/>
        </w:rPr>
        <w:fldChar w:fldCharType="end"/>
      </w:r>
      <w:r>
        <w:t>:</w:t>
      </w:r>
      <w:r w:rsidRPr="00C90860">
        <w:t xml:space="preserve"> </w:t>
      </w:r>
      <w:r w:rsidRPr="00C90860">
        <w:rPr>
          <w:b w:val="0"/>
          <w:bCs/>
        </w:rPr>
        <w:t xml:space="preserve">The examination metrics of the MGBC scheme </w:t>
      </w:r>
      <w:r>
        <w:rPr>
          <w:b w:val="0"/>
          <w:bCs/>
        </w:rPr>
        <w:t>associated with</w:t>
      </w:r>
      <w:r w:rsidRPr="00C90860">
        <w:rPr>
          <w:b w:val="0"/>
          <w:bCs/>
        </w:rPr>
        <w:t xml:space="preserve"> the accuracy.</w:t>
      </w:r>
      <w:bookmarkEnd w:id="144"/>
    </w:p>
    <w:p w14:paraId="6AD4BE9C" w14:textId="0920B516" w:rsidR="006A60F3" w:rsidRPr="00D2215B" w:rsidRDefault="006A60F3" w:rsidP="006A60F3">
      <w:pPr>
        <w:pStyle w:val="Heading2"/>
        <w:spacing w:before="240"/>
        <w:jc w:val="both"/>
        <w:rPr>
          <w:lang w:bidi="ar-JO"/>
        </w:rPr>
      </w:pPr>
      <w:bookmarkStart w:id="145" w:name="_Toc128176852"/>
      <w:bookmarkStart w:id="146" w:name="_Toc128176898"/>
      <w:r>
        <w:rPr>
          <w:lang w:bidi="ar-JO"/>
        </w:rPr>
        <w:t xml:space="preserve">4.4 </w:t>
      </w:r>
      <w:r w:rsidRPr="00771464">
        <w:rPr>
          <w:lang w:bidi="ar-JO"/>
        </w:rPr>
        <w:t xml:space="preserve">NUMERICAL SIMULATION OUTPUTS OF THE </w:t>
      </w:r>
      <w:r>
        <w:rPr>
          <w:lang w:bidi="ar-JO"/>
        </w:rPr>
        <w:t>THIRD</w:t>
      </w:r>
      <w:r w:rsidRPr="00771464">
        <w:rPr>
          <w:lang w:bidi="ar-JO"/>
        </w:rPr>
        <w:t xml:space="preserve"> MODEL (</w:t>
      </w:r>
      <w:r w:rsidRPr="006A60F3">
        <w:rPr>
          <w:lang w:bidi="ar-JO"/>
        </w:rPr>
        <w:t>LGBM CLASSIFIER</w:t>
      </w:r>
      <w:r w:rsidRPr="00771464">
        <w:rPr>
          <w:lang w:bidi="ar-JO"/>
        </w:rPr>
        <w:t>)</w:t>
      </w:r>
      <w:bookmarkEnd w:id="145"/>
      <w:bookmarkEnd w:id="146"/>
    </w:p>
    <w:p w14:paraId="4574DF81" w14:textId="61CBCB1F" w:rsidR="006A60F3" w:rsidRDefault="006A60F3" w:rsidP="006A60F3">
      <w:pPr>
        <w:rPr>
          <w:lang w:bidi="ar-JO"/>
        </w:rPr>
      </w:pPr>
      <w:r>
        <w:rPr>
          <w:lang w:bidi="ar-JO"/>
        </w:rPr>
        <w:t>Depending on the simulation analysis and processing of the numeric code re</w:t>
      </w:r>
      <w:r w:rsidR="00A66F1F">
        <w:rPr>
          <w:lang w:bidi="ar-JO"/>
        </w:rPr>
        <w:t>la</w:t>
      </w:r>
      <w:r>
        <w:rPr>
          <w:lang w:bidi="ar-JO"/>
        </w:rPr>
        <w:t xml:space="preserve">ted to the third ML algorithm, which is </w:t>
      </w:r>
      <w:r w:rsidR="003C7B24">
        <w:rPr>
          <w:lang w:bidi="ar-JO"/>
        </w:rPr>
        <w:t xml:space="preserve">the </w:t>
      </w:r>
      <w:r w:rsidR="003C7B24" w:rsidRPr="003C7B24">
        <w:rPr>
          <w:lang w:bidi="ar-JO"/>
        </w:rPr>
        <w:t>LGBM classifier</w:t>
      </w:r>
      <w:r w:rsidR="003C7B24">
        <w:rPr>
          <w:lang w:bidi="ar-JO"/>
        </w:rPr>
        <w:t xml:space="preserve">, the results of the accuracy examination were obtained depending on the </w:t>
      </w:r>
      <w:r w:rsidR="00E63A09">
        <w:rPr>
          <w:lang w:bidi="ar-JO"/>
        </w:rPr>
        <w:t xml:space="preserve">simulation code that is illustrated in Figure 4.5. </w:t>
      </w:r>
    </w:p>
    <w:p w14:paraId="623C6091" w14:textId="77777777" w:rsidR="00E63A09" w:rsidRDefault="00E63A09" w:rsidP="006A60F3">
      <w:pPr>
        <w:rPr>
          <w:lang w:bidi="ar-JO"/>
        </w:rPr>
      </w:pPr>
    </w:p>
    <w:p w14:paraId="30AE1A77" w14:textId="1C85A3FC" w:rsidR="00E63A09" w:rsidRDefault="00E63A09" w:rsidP="00E63A09">
      <w:pPr>
        <w:spacing w:after="0"/>
        <w:rPr>
          <w:lang w:bidi="ar-JO"/>
        </w:rPr>
      </w:pPr>
      <w:r>
        <w:rPr>
          <w:noProof/>
        </w:rPr>
        <w:lastRenderedPageBreak/>
        <w:drawing>
          <wp:inline distT="0" distB="0" distL="0" distR="0" wp14:anchorId="4DF0C327" wp14:editId="58B2A938">
            <wp:extent cx="5743575" cy="1038613"/>
            <wp:effectExtent l="19050" t="19050" r="9525" b="2857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Lst>
                    </a:blip>
                    <a:srcRect l="10855" t="23856" r="23159" b="53504"/>
                    <a:stretch/>
                  </pic:blipFill>
                  <pic:spPr bwMode="auto">
                    <a:xfrm>
                      <a:off x="0" y="0"/>
                      <a:ext cx="5763065" cy="10421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579D70" w14:textId="0EEC2212" w:rsidR="00E63A09" w:rsidRPr="00B3353B" w:rsidRDefault="00E63A09" w:rsidP="00E63A09">
      <w:pPr>
        <w:pStyle w:val="Caption"/>
        <w:spacing w:after="0"/>
        <w:rPr>
          <w:rFonts w:asciiTheme="majorBidi" w:hAnsiTheme="majorBidi" w:cstheme="majorBidi"/>
          <w:b w:val="0"/>
          <w:bCs/>
          <w:sz w:val="28"/>
          <w:szCs w:val="28"/>
        </w:rPr>
      </w:pPr>
      <w:bookmarkStart w:id="147" w:name="_Toc128177072"/>
      <w:r>
        <w:t>Figure 4.</w:t>
      </w:r>
      <w:r w:rsidR="00000000">
        <w:fldChar w:fldCharType="begin"/>
      </w:r>
      <w:r w:rsidR="00000000">
        <w:instrText xml:space="preserve"> SEQ Figure_4. \* ARABIC </w:instrText>
      </w:r>
      <w:r w:rsidR="00000000">
        <w:fldChar w:fldCharType="separate"/>
      </w:r>
      <w:r w:rsidR="00853FDA">
        <w:rPr>
          <w:noProof/>
        </w:rPr>
        <w:t>5</w:t>
      </w:r>
      <w:r w:rsidR="00000000">
        <w:rPr>
          <w:noProof/>
        </w:rPr>
        <w:fldChar w:fldCharType="end"/>
      </w:r>
      <w:r>
        <w:t xml:space="preserve">: </w:t>
      </w:r>
      <w:r w:rsidRPr="00B3353B">
        <w:rPr>
          <w:b w:val="0"/>
          <w:bCs/>
        </w:rPr>
        <w:t xml:space="preserve">The numeric code employed to conduct </w:t>
      </w:r>
      <w:r>
        <w:rPr>
          <w:b w:val="0"/>
          <w:bCs/>
        </w:rPr>
        <w:t xml:space="preserve">the </w:t>
      </w:r>
      <w:r w:rsidRPr="00B3353B">
        <w:rPr>
          <w:b w:val="0"/>
          <w:bCs/>
        </w:rPr>
        <w:t xml:space="preserve">performance evaluation </w:t>
      </w:r>
      <w:r>
        <w:rPr>
          <w:b w:val="0"/>
          <w:bCs/>
        </w:rPr>
        <w:t>for</w:t>
      </w:r>
      <w:r w:rsidRPr="00B3353B">
        <w:rPr>
          <w:b w:val="0"/>
          <w:bCs/>
        </w:rPr>
        <w:t xml:space="preserve"> the </w:t>
      </w:r>
      <w:r w:rsidRPr="00E63A09">
        <w:rPr>
          <w:b w:val="0"/>
          <w:bCs/>
        </w:rPr>
        <w:t>LGBM classifier</w:t>
      </w:r>
      <w:r w:rsidRPr="00B3353B">
        <w:rPr>
          <w:b w:val="0"/>
          <w:bCs/>
        </w:rPr>
        <w:t xml:space="preserve"> related to training and testing processes.</w:t>
      </w:r>
      <w:bookmarkEnd w:id="147"/>
    </w:p>
    <w:p w14:paraId="483FD663" w14:textId="07E127C6" w:rsidR="00E63A09" w:rsidRPr="00F75787" w:rsidRDefault="00E63A09" w:rsidP="00E63A09">
      <w:pPr>
        <w:rPr>
          <w:lang w:bidi="ar-JO"/>
        </w:rPr>
      </w:pPr>
      <w:r>
        <w:rPr>
          <w:lang w:bidi="ar-JO"/>
        </w:rPr>
        <w:t xml:space="preserve">The </w:t>
      </w:r>
      <w:r w:rsidR="00E251F1">
        <w:rPr>
          <w:lang w:bidi="ar-JO"/>
        </w:rPr>
        <w:t xml:space="preserve">examination of the </w:t>
      </w:r>
      <w:r>
        <w:rPr>
          <w:lang w:bidi="ar-JO"/>
        </w:rPr>
        <w:t xml:space="preserve">performance regarding the precision </w:t>
      </w:r>
      <w:r w:rsidR="00E251F1">
        <w:rPr>
          <w:lang w:bidi="ar-JO"/>
        </w:rPr>
        <w:t>outputs</w:t>
      </w:r>
      <w:r>
        <w:rPr>
          <w:lang w:bidi="ar-JO"/>
        </w:rPr>
        <w:t xml:space="preserve"> </w:t>
      </w:r>
      <w:r w:rsidR="00E251F1">
        <w:rPr>
          <w:lang w:bidi="ar-JO"/>
        </w:rPr>
        <w:t>connected with</w:t>
      </w:r>
      <w:r>
        <w:rPr>
          <w:lang w:bidi="ar-JO"/>
        </w:rPr>
        <w:t xml:space="preserve"> the training and testing phases of the </w:t>
      </w:r>
      <w:r w:rsidR="00E251F1">
        <w:rPr>
          <w:lang w:bidi="ar-JO"/>
        </w:rPr>
        <w:t>third</w:t>
      </w:r>
      <w:r>
        <w:rPr>
          <w:lang w:bidi="ar-JO"/>
        </w:rPr>
        <w:t xml:space="preserve"> scheme (</w:t>
      </w:r>
      <w:r w:rsidR="00E251F1" w:rsidRPr="00E251F1">
        <w:rPr>
          <w:lang w:bidi="ar-JO"/>
        </w:rPr>
        <w:t>LGBM classifier</w:t>
      </w:r>
      <w:r>
        <w:rPr>
          <w:lang w:bidi="ar-JO"/>
        </w:rPr>
        <w:t>) can be represented in Table 4.</w:t>
      </w:r>
      <w:r w:rsidR="00E251F1">
        <w:rPr>
          <w:lang w:bidi="ar-JO"/>
        </w:rPr>
        <w:t>3</w:t>
      </w:r>
      <w:r>
        <w:rPr>
          <w:lang w:bidi="ar-JO"/>
        </w:rPr>
        <w:t xml:space="preserve">. </w:t>
      </w:r>
    </w:p>
    <w:p w14:paraId="541061D0" w14:textId="2A002D2E" w:rsidR="00E63A09" w:rsidRDefault="00E63A09" w:rsidP="00E63A09">
      <w:pPr>
        <w:pStyle w:val="Caption"/>
        <w:keepNext/>
        <w:spacing w:after="0"/>
      </w:pPr>
      <w:bookmarkStart w:id="148" w:name="_Toc128176986"/>
      <w:r>
        <w:t>Table 4.</w:t>
      </w:r>
      <w:r w:rsidR="00000000">
        <w:fldChar w:fldCharType="begin"/>
      </w:r>
      <w:r w:rsidR="00000000">
        <w:instrText xml:space="preserve"> SEQ Table_4. \* ARABIC </w:instrText>
      </w:r>
      <w:r w:rsidR="00000000">
        <w:fldChar w:fldCharType="separate"/>
      </w:r>
      <w:r w:rsidR="00853FDA">
        <w:rPr>
          <w:noProof/>
        </w:rPr>
        <w:t>3</w:t>
      </w:r>
      <w:r w:rsidR="00000000">
        <w:rPr>
          <w:noProof/>
        </w:rPr>
        <w:fldChar w:fldCharType="end"/>
      </w:r>
      <w:r>
        <w:t>:</w:t>
      </w:r>
      <w:r w:rsidRPr="00F041A7">
        <w:rPr>
          <w:b w:val="0"/>
          <w:bCs/>
        </w:rPr>
        <w:t xml:space="preserve"> </w:t>
      </w:r>
      <w:r>
        <w:rPr>
          <w:b w:val="0"/>
          <w:bCs/>
        </w:rPr>
        <w:t>T</w:t>
      </w:r>
      <w:r w:rsidRPr="00F041A7">
        <w:rPr>
          <w:b w:val="0"/>
          <w:bCs/>
        </w:rPr>
        <w:t>he numer</w:t>
      </w:r>
      <w:r>
        <w:rPr>
          <w:b w:val="0"/>
          <w:bCs/>
        </w:rPr>
        <w:t>ic</w:t>
      </w:r>
      <w:r w:rsidRPr="00F041A7">
        <w:rPr>
          <w:b w:val="0"/>
          <w:bCs/>
        </w:rPr>
        <w:t>al findings of the accuracy evalu</w:t>
      </w:r>
      <w:r>
        <w:rPr>
          <w:b w:val="0"/>
          <w:bCs/>
        </w:rPr>
        <w:t>a</w:t>
      </w:r>
      <w:r w:rsidRPr="00F041A7">
        <w:rPr>
          <w:b w:val="0"/>
          <w:bCs/>
        </w:rPr>
        <w:t xml:space="preserve">tion of </w:t>
      </w:r>
      <w:r w:rsidR="00E251F1" w:rsidRPr="00E251F1">
        <w:rPr>
          <w:b w:val="0"/>
          <w:bCs/>
        </w:rPr>
        <w:t xml:space="preserve">LGBM classifier </w:t>
      </w:r>
      <w:r w:rsidRPr="00F041A7">
        <w:rPr>
          <w:b w:val="0"/>
          <w:bCs/>
        </w:rPr>
        <w:t>training and testing processes.</w:t>
      </w:r>
      <w:bookmarkEnd w:id="148"/>
      <w:r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3729"/>
      </w:tblGrid>
      <w:tr w:rsidR="00E63A09" w14:paraId="2A253AD7" w14:textId="77777777" w:rsidTr="0035032E">
        <w:trPr>
          <w:trHeight w:val="824"/>
        </w:trPr>
        <w:tc>
          <w:tcPr>
            <w:tcW w:w="704" w:type="dxa"/>
            <w:shd w:val="clear" w:color="auto" w:fill="FBE4D5" w:themeFill="accent2" w:themeFillTint="33"/>
            <w:vAlign w:val="center"/>
          </w:tcPr>
          <w:p w14:paraId="13855E34" w14:textId="77777777" w:rsidR="00E63A09" w:rsidRDefault="00E63A09" w:rsidP="0035032E">
            <w:pPr>
              <w:spacing w:after="0"/>
              <w:ind w:firstLine="0"/>
              <w:jc w:val="center"/>
              <w:rPr>
                <w:lang w:bidi="ar-JO"/>
              </w:rPr>
            </w:pPr>
            <w:r>
              <w:rPr>
                <w:lang w:bidi="ar-JO"/>
              </w:rPr>
              <w:t>No.</w:t>
            </w:r>
          </w:p>
        </w:tc>
        <w:tc>
          <w:tcPr>
            <w:tcW w:w="4678" w:type="dxa"/>
            <w:shd w:val="clear" w:color="auto" w:fill="FBE4D5" w:themeFill="accent2" w:themeFillTint="33"/>
            <w:vAlign w:val="center"/>
          </w:tcPr>
          <w:p w14:paraId="7E7BAB1B" w14:textId="77777777" w:rsidR="00E63A09" w:rsidRDefault="00E63A09" w:rsidP="0035032E">
            <w:pPr>
              <w:spacing w:after="0"/>
              <w:ind w:firstLine="0"/>
              <w:jc w:val="center"/>
              <w:rPr>
                <w:lang w:bidi="ar-JO"/>
              </w:rPr>
            </w:pPr>
            <w:r>
              <w:rPr>
                <w:lang w:bidi="ar-JO"/>
              </w:rPr>
              <w:t>Type of Process</w:t>
            </w:r>
          </w:p>
        </w:tc>
        <w:tc>
          <w:tcPr>
            <w:tcW w:w="3729" w:type="dxa"/>
            <w:shd w:val="clear" w:color="auto" w:fill="FBE4D5" w:themeFill="accent2" w:themeFillTint="33"/>
            <w:vAlign w:val="center"/>
          </w:tcPr>
          <w:p w14:paraId="6960302E" w14:textId="77777777" w:rsidR="00E63A09" w:rsidRDefault="00E63A09" w:rsidP="0035032E">
            <w:pPr>
              <w:spacing w:after="0"/>
              <w:ind w:firstLine="0"/>
              <w:jc w:val="center"/>
              <w:rPr>
                <w:lang w:bidi="ar-JO"/>
              </w:rPr>
            </w:pPr>
            <w:r>
              <w:rPr>
                <w:lang w:bidi="ar-JO"/>
              </w:rPr>
              <w:t>Rate of Accuracy (%)</w:t>
            </w:r>
          </w:p>
        </w:tc>
      </w:tr>
      <w:tr w:rsidR="00E63A09" w14:paraId="0D96E334" w14:textId="77777777" w:rsidTr="0035032E">
        <w:trPr>
          <w:trHeight w:val="876"/>
        </w:trPr>
        <w:tc>
          <w:tcPr>
            <w:tcW w:w="704" w:type="dxa"/>
            <w:vAlign w:val="center"/>
          </w:tcPr>
          <w:p w14:paraId="714F13AF" w14:textId="77777777" w:rsidR="00E63A09" w:rsidRDefault="00E63A09" w:rsidP="0035032E">
            <w:pPr>
              <w:spacing w:after="0"/>
              <w:ind w:firstLine="0"/>
              <w:jc w:val="center"/>
              <w:rPr>
                <w:lang w:bidi="ar-JO"/>
              </w:rPr>
            </w:pPr>
            <w:r>
              <w:rPr>
                <w:lang w:bidi="ar-JO"/>
              </w:rPr>
              <w:t>1</w:t>
            </w:r>
          </w:p>
        </w:tc>
        <w:tc>
          <w:tcPr>
            <w:tcW w:w="4678" w:type="dxa"/>
            <w:vAlign w:val="center"/>
          </w:tcPr>
          <w:p w14:paraId="01B308A7" w14:textId="22BA73B0" w:rsidR="00E63A09" w:rsidRDefault="00E63A09" w:rsidP="0035032E">
            <w:pPr>
              <w:spacing w:after="0"/>
              <w:ind w:firstLine="0"/>
              <w:jc w:val="center"/>
              <w:rPr>
                <w:lang w:bidi="ar-JO"/>
              </w:rPr>
            </w:pPr>
            <w:r>
              <w:rPr>
                <w:lang w:bidi="ar-JO"/>
              </w:rPr>
              <w:t xml:space="preserve">Training of the </w:t>
            </w:r>
            <w:r w:rsidR="00E251F1" w:rsidRPr="00E251F1">
              <w:rPr>
                <w:lang w:bidi="ar-JO"/>
              </w:rPr>
              <w:t xml:space="preserve">LGBM </w:t>
            </w:r>
            <w:r w:rsidR="00E251F1">
              <w:rPr>
                <w:lang w:bidi="ar-JO"/>
              </w:rPr>
              <w:t>C</w:t>
            </w:r>
            <w:r w:rsidR="00E251F1" w:rsidRPr="00E251F1">
              <w:rPr>
                <w:lang w:bidi="ar-JO"/>
              </w:rPr>
              <w:t>lassifier</w:t>
            </w:r>
          </w:p>
        </w:tc>
        <w:tc>
          <w:tcPr>
            <w:tcW w:w="3729" w:type="dxa"/>
            <w:vAlign w:val="center"/>
          </w:tcPr>
          <w:p w14:paraId="4C5FADAF" w14:textId="2B2C3A0A" w:rsidR="00E63A09" w:rsidRDefault="00E251F1" w:rsidP="0035032E">
            <w:pPr>
              <w:spacing w:after="0"/>
              <w:ind w:firstLine="0"/>
              <w:jc w:val="center"/>
              <w:rPr>
                <w:lang w:bidi="ar-JO"/>
              </w:rPr>
            </w:pPr>
            <w:r>
              <w:rPr>
                <w:lang w:bidi="ar-JO"/>
              </w:rPr>
              <w:t>100</w:t>
            </w:r>
            <w:r w:rsidR="00E63A09">
              <w:rPr>
                <w:lang w:bidi="ar-JO"/>
              </w:rPr>
              <w:t>.</w:t>
            </w:r>
            <w:r>
              <w:rPr>
                <w:lang w:bidi="ar-JO"/>
              </w:rPr>
              <w:t>00</w:t>
            </w:r>
            <w:r w:rsidR="00E63A09">
              <w:rPr>
                <w:lang w:bidi="ar-JO"/>
              </w:rPr>
              <w:t>%</w:t>
            </w:r>
          </w:p>
        </w:tc>
      </w:tr>
      <w:tr w:rsidR="00E63A09" w14:paraId="69298AF8" w14:textId="77777777" w:rsidTr="0035032E">
        <w:trPr>
          <w:trHeight w:val="901"/>
        </w:trPr>
        <w:tc>
          <w:tcPr>
            <w:tcW w:w="704" w:type="dxa"/>
            <w:vAlign w:val="center"/>
          </w:tcPr>
          <w:p w14:paraId="7096F716" w14:textId="77777777" w:rsidR="00E63A09" w:rsidRDefault="00E63A09" w:rsidP="0035032E">
            <w:pPr>
              <w:spacing w:after="0"/>
              <w:ind w:firstLine="0"/>
              <w:jc w:val="center"/>
              <w:rPr>
                <w:lang w:bidi="ar-JO"/>
              </w:rPr>
            </w:pPr>
            <w:r>
              <w:rPr>
                <w:lang w:bidi="ar-JO"/>
              </w:rPr>
              <w:t>2</w:t>
            </w:r>
          </w:p>
        </w:tc>
        <w:tc>
          <w:tcPr>
            <w:tcW w:w="4678" w:type="dxa"/>
            <w:vAlign w:val="center"/>
          </w:tcPr>
          <w:p w14:paraId="6A9205D8" w14:textId="466706DE" w:rsidR="00E63A09" w:rsidRDefault="00E63A09" w:rsidP="0035032E">
            <w:pPr>
              <w:spacing w:after="0"/>
              <w:ind w:firstLine="0"/>
              <w:jc w:val="center"/>
              <w:rPr>
                <w:lang w:bidi="ar-JO"/>
              </w:rPr>
            </w:pPr>
            <w:r>
              <w:rPr>
                <w:lang w:bidi="ar-JO"/>
              </w:rPr>
              <w:t xml:space="preserve">Testing of the </w:t>
            </w:r>
            <w:r w:rsidR="00E251F1" w:rsidRPr="00E251F1">
              <w:rPr>
                <w:lang w:bidi="ar-JO"/>
              </w:rPr>
              <w:t xml:space="preserve">LGBM </w:t>
            </w:r>
            <w:r w:rsidR="00E251F1">
              <w:rPr>
                <w:lang w:bidi="ar-JO"/>
              </w:rPr>
              <w:t>C</w:t>
            </w:r>
            <w:r w:rsidR="00E251F1" w:rsidRPr="00E251F1">
              <w:rPr>
                <w:lang w:bidi="ar-JO"/>
              </w:rPr>
              <w:t>lassifier</w:t>
            </w:r>
          </w:p>
        </w:tc>
        <w:tc>
          <w:tcPr>
            <w:tcW w:w="3729" w:type="dxa"/>
            <w:vAlign w:val="center"/>
          </w:tcPr>
          <w:p w14:paraId="7EF71D3C" w14:textId="620CB35F" w:rsidR="00E63A09" w:rsidRDefault="00E251F1" w:rsidP="0035032E">
            <w:pPr>
              <w:spacing w:after="0"/>
              <w:ind w:firstLine="0"/>
              <w:jc w:val="center"/>
              <w:rPr>
                <w:lang w:bidi="ar-JO"/>
              </w:rPr>
            </w:pPr>
            <w:r w:rsidRPr="00E251F1">
              <w:rPr>
                <w:lang w:bidi="ar-JO"/>
              </w:rPr>
              <w:t>82</w:t>
            </w:r>
            <w:r>
              <w:rPr>
                <w:lang w:bidi="ar-JO"/>
              </w:rPr>
              <w:t>.</w:t>
            </w:r>
            <w:r w:rsidRPr="00E251F1">
              <w:rPr>
                <w:lang w:bidi="ar-JO"/>
              </w:rPr>
              <w:t>95</w:t>
            </w:r>
            <w:r w:rsidR="00E63A09">
              <w:rPr>
                <w:lang w:bidi="ar-JO"/>
              </w:rPr>
              <w:t>%</w:t>
            </w:r>
          </w:p>
        </w:tc>
      </w:tr>
    </w:tbl>
    <w:p w14:paraId="79C535D0" w14:textId="77777777" w:rsidR="00E63A09" w:rsidRDefault="00E63A09" w:rsidP="00E63A09">
      <w:pPr>
        <w:rPr>
          <w:lang w:bidi="ar-JO"/>
        </w:rPr>
      </w:pPr>
    </w:p>
    <w:p w14:paraId="1DAE7815" w14:textId="363398EB" w:rsidR="00E63A09" w:rsidRDefault="00E63A09" w:rsidP="00E63A09">
      <w:pPr>
        <w:rPr>
          <w:lang w:bidi="ar-JO"/>
        </w:rPr>
      </w:pPr>
      <w:r>
        <w:rPr>
          <w:lang w:bidi="ar-JO"/>
        </w:rPr>
        <w:t xml:space="preserve">It can be concluded from the numerical simulation outputs related to the accuracy examination of the training and testing phases associated with the intelligent </w:t>
      </w:r>
      <w:r w:rsidR="00E251F1" w:rsidRPr="00E251F1">
        <w:rPr>
          <w:lang w:bidi="ar-JO"/>
        </w:rPr>
        <w:t>LGBM classifier</w:t>
      </w:r>
      <w:r>
        <w:rPr>
          <w:lang w:bidi="ar-JO"/>
        </w:rPr>
        <w:t xml:space="preserve"> that the precision of the </w:t>
      </w:r>
      <w:r w:rsidR="00E251F1" w:rsidRPr="00E251F1">
        <w:rPr>
          <w:lang w:bidi="ar-JO"/>
        </w:rPr>
        <w:t>LGBM classifier</w:t>
      </w:r>
      <w:r>
        <w:rPr>
          <w:lang w:bidi="ar-JO"/>
        </w:rPr>
        <w:t xml:space="preserve">-Training was remarkably more </w:t>
      </w:r>
      <w:r w:rsidR="00283169">
        <w:rPr>
          <w:lang w:bidi="ar-JO"/>
        </w:rPr>
        <w:t xml:space="preserve">robust </w:t>
      </w:r>
      <w:r>
        <w:rPr>
          <w:lang w:bidi="ar-JO"/>
        </w:rPr>
        <w:t xml:space="preserve">than the accuracy </w:t>
      </w:r>
      <w:r w:rsidR="00283169">
        <w:rPr>
          <w:lang w:bidi="ar-JO"/>
        </w:rPr>
        <w:t>ratio</w:t>
      </w:r>
      <w:r>
        <w:rPr>
          <w:lang w:bidi="ar-JO"/>
        </w:rPr>
        <w:t xml:space="preserve"> of the testing phase linked to the </w:t>
      </w:r>
      <w:r w:rsidR="00E251F1" w:rsidRPr="00E251F1">
        <w:rPr>
          <w:lang w:bidi="ar-JO"/>
        </w:rPr>
        <w:t>LGBM classifier</w:t>
      </w:r>
      <w:r>
        <w:rPr>
          <w:lang w:bidi="ar-JO"/>
        </w:rPr>
        <w:t xml:space="preserve">. A </w:t>
      </w:r>
      <w:r w:rsidR="00EA501D">
        <w:rPr>
          <w:lang w:bidi="ar-JO"/>
        </w:rPr>
        <w:t>coherent</w:t>
      </w:r>
      <w:r>
        <w:rPr>
          <w:lang w:bidi="ar-JO"/>
        </w:rPr>
        <w:t xml:space="preserve"> graphical representation </w:t>
      </w:r>
      <w:r w:rsidR="00E251F1">
        <w:rPr>
          <w:lang w:bidi="ar-JO"/>
        </w:rPr>
        <w:t>relat</w:t>
      </w:r>
      <w:r>
        <w:rPr>
          <w:lang w:bidi="ar-JO"/>
        </w:rPr>
        <w:t xml:space="preserve">ed to the evaluation metrics of the </w:t>
      </w:r>
      <w:r w:rsidR="00283169">
        <w:rPr>
          <w:lang w:bidi="ar-JO"/>
        </w:rPr>
        <w:t>third</w:t>
      </w:r>
      <w:r>
        <w:rPr>
          <w:lang w:bidi="ar-JO"/>
        </w:rPr>
        <w:t xml:space="preserve"> ML algorithm can be indicated in Figure 4.</w:t>
      </w:r>
      <w:r w:rsidR="00E251F1">
        <w:rPr>
          <w:lang w:bidi="ar-JO"/>
        </w:rPr>
        <w:t>6</w:t>
      </w:r>
      <w:r>
        <w:rPr>
          <w:lang w:bidi="ar-JO"/>
        </w:rPr>
        <w:t>.</w:t>
      </w:r>
    </w:p>
    <w:p w14:paraId="2A373ABB" w14:textId="77777777" w:rsidR="00E251F1" w:rsidRDefault="00E251F1" w:rsidP="00E251F1">
      <w:pPr>
        <w:keepNext/>
        <w:spacing w:after="0"/>
        <w:jc w:val="center"/>
      </w:pPr>
      <w:r>
        <w:rPr>
          <w:noProof/>
        </w:rPr>
        <w:lastRenderedPageBreak/>
        <w:drawing>
          <wp:inline distT="0" distB="0" distL="0" distR="0" wp14:anchorId="685F1B21" wp14:editId="03E35D32">
            <wp:extent cx="5581650" cy="4029075"/>
            <wp:effectExtent l="0" t="0" r="0" b="9525"/>
            <wp:docPr id="1044" name="Chart 1044">
              <a:extLst xmlns:a="http://schemas.openxmlformats.org/drawingml/2006/main">
                <a:ext uri="{FF2B5EF4-FFF2-40B4-BE49-F238E27FC236}">
                  <a16:creationId xmlns:a16="http://schemas.microsoft.com/office/drawing/2014/main" id="{D70B3885-87D0-D9B0-E200-24F48EFB0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68ED9E" w14:textId="6C03A6DD" w:rsidR="000B05F6" w:rsidRDefault="00E251F1" w:rsidP="00E251F1">
      <w:pPr>
        <w:pStyle w:val="Caption"/>
        <w:rPr>
          <w:rFonts w:asciiTheme="majorBidi" w:hAnsiTheme="majorBidi" w:cstheme="majorBidi"/>
          <w:b w:val="0"/>
          <w:bCs/>
          <w:sz w:val="28"/>
          <w:szCs w:val="28"/>
        </w:rPr>
      </w:pPr>
      <w:bookmarkStart w:id="149" w:name="_Toc128177073"/>
      <w:r>
        <w:t>Figure 4.</w:t>
      </w:r>
      <w:r w:rsidR="00000000">
        <w:fldChar w:fldCharType="begin"/>
      </w:r>
      <w:r w:rsidR="00000000">
        <w:instrText xml:space="preserve"> SEQ Figure_4. \* ARABIC </w:instrText>
      </w:r>
      <w:r w:rsidR="00000000">
        <w:fldChar w:fldCharType="separate"/>
      </w:r>
      <w:r w:rsidR="00853FDA">
        <w:rPr>
          <w:noProof/>
        </w:rPr>
        <w:t>6</w:t>
      </w:r>
      <w:r w:rsidR="00000000">
        <w:rPr>
          <w:noProof/>
        </w:rPr>
        <w:fldChar w:fldCharType="end"/>
      </w:r>
      <w:r>
        <w:t>:</w:t>
      </w:r>
      <w:r w:rsidRPr="00E251F1">
        <w:t xml:space="preserve"> </w:t>
      </w:r>
      <w:r w:rsidRPr="00E251F1">
        <w:rPr>
          <w:b w:val="0"/>
          <w:bCs/>
        </w:rPr>
        <w:t>The examination metrics of the LGBM classifier associated with the accuracy.</w:t>
      </w:r>
      <w:bookmarkEnd w:id="149"/>
    </w:p>
    <w:p w14:paraId="59535914" w14:textId="39CFF285" w:rsidR="006D5D55" w:rsidRPr="00D2215B" w:rsidRDefault="006D5D55" w:rsidP="006D5D55">
      <w:pPr>
        <w:pStyle w:val="Heading2"/>
        <w:spacing w:before="240"/>
        <w:jc w:val="both"/>
        <w:rPr>
          <w:lang w:bidi="ar-JO"/>
        </w:rPr>
      </w:pPr>
      <w:bookmarkStart w:id="150" w:name="_Toc128176853"/>
      <w:bookmarkStart w:id="151" w:name="_Toc128176899"/>
      <w:r>
        <w:rPr>
          <w:lang w:bidi="ar-JO"/>
        </w:rPr>
        <w:t>4.</w:t>
      </w:r>
      <w:r w:rsidR="00376322">
        <w:rPr>
          <w:lang w:bidi="ar-JO"/>
        </w:rPr>
        <w:t>5</w:t>
      </w:r>
      <w:r>
        <w:rPr>
          <w:lang w:bidi="ar-JO"/>
        </w:rPr>
        <w:t xml:space="preserve"> </w:t>
      </w:r>
      <w:r w:rsidRPr="00771464">
        <w:rPr>
          <w:lang w:bidi="ar-JO"/>
        </w:rPr>
        <w:t xml:space="preserve">NUMERICAL SIMULATION OUTPUTS OF THE </w:t>
      </w:r>
      <w:r>
        <w:rPr>
          <w:lang w:bidi="ar-JO"/>
        </w:rPr>
        <w:t>FOURTH</w:t>
      </w:r>
      <w:r w:rsidRPr="00771464">
        <w:rPr>
          <w:lang w:bidi="ar-JO"/>
        </w:rPr>
        <w:t xml:space="preserve"> MODEL (</w:t>
      </w:r>
      <w:r w:rsidR="004E2629" w:rsidRPr="004E2629">
        <w:rPr>
          <w:lang w:bidi="ar-JO"/>
        </w:rPr>
        <w:t>MLGBM</w:t>
      </w:r>
      <w:r w:rsidR="004E2629">
        <w:rPr>
          <w:lang w:bidi="ar-JO"/>
        </w:rPr>
        <w:t xml:space="preserve"> Model</w:t>
      </w:r>
      <w:r w:rsidRPr="00771464">
        <w:rPr>
          <w:lang w:bidi="ar-JO"/>
        </w:rPr>
        <w:t>)</w:t>
      </w:r>
      <w:bookmarkEnd w:id="150"/>
      <w:bookmarkEnd w:id="151"/>
    </w:p>
    <w:p w14:paraId="6D8D3C57" w14:textId="4AB8D464" w:rsidR="006D5D55" w:rsidRDefault="004E2629" w:rsidP="006D5D55">
      <w:pPr>
        <w:rPr>
          <w:lang w:bidi="ar-JO"/>
        </w:rPr>
      </w:pPr>
      <w:r>
        <w:rPr>
          <w:lang w:bidi="ar-JO"/>
        </w:rPr>
        <w:t>In accordance with</w:t>
      </w:r>
      <w:r w:rsidR="006D5D55">
        <w:rPr>
          <w:lang w:bidi="ar-JO"/>
        </w:rPr>
        <w:t xml:space="preserve"> the simulation analysis and processing of the numeric code related to the </w:t>
      </w:r>
      <w:r w:rsidR="00376322">
        <w:rPr>
          <w:lang w:bidi="ar-JO"/>
        </w:rPr>
        <w:t>fourth</w:t>
      </w:r>
      <w:r w:rsidR="006D5D55">
        <w:rPr>
          <w:lang w:bidi="ar-JO"/>
        </w:rPr>
        <w:t xml:space="preserve"> ML algorithm, which is the </w:t>
      </w:r>
      <w:r w:rsidR="00376322" w:rsidRPr="00376322">
        <w:rPr>
          <w:lang w:bidi="ar-JO"/>
        </w:rPr>
        <w:t xml:space="preserve">MLGBM </w:t>
      </w:r>
      <w:r w:rsidR="00376322">
        <w:rPr>
          <w:lang w:bidi="ar-JO"/>
        </w:rPr>
        <w:t>m</w:t>
      </w:r>
      <w:r w:rsidR="00376322" w:rsidRPr="00376322">
        <w:rPr>
          <w:lang w:bidi="ar-JO"/>
        </w:rPr>
        <w:t>odel</w:t>
      </w:r>
      <w:r w:rsidR="006D5D55">
        <w:rPr>
          <w:lang w:bidi="ar-JO"/>
        </w:rPr>
        <w:t xml:space="preserve">, the results of the accuracy examination were </w:t>
      </w:r>
      <w:r w:rsidR="00376322">
        <w:rPr>
          <w:lang w:bidi="ar-JO"/>
        </w:rPr>
        <w:t>attained</w:t>
      </w:r>
      <w:r w:rsidR="006D5D55">
        <w:rPr>
          <w:lang w:bidi="ar-JO"/>
        </w:rPr>
        <w:t xml:space="preserve"> </w:t>
      </w:r>
      <w:r w:rsidR="00376322">
        <w:rPr>
          <w:lang w:bidi="ar-JO"/>
        </w:rPr>
        <w:t>with the help of</w:t>
      </w:r>
      <w:r w:rsidR="006D5D55">
        <w:rPr>
          <w:lang w:bidi="ar-JO"/>
        </w:rPr>
        <w:t xml:space="preserve"> the simulation code</w:t>
      </w:r>
      <w:r w:rsidR="00376322">
        <w:rPr>
          <w:lang w:bidi="ar-JO"/>
        </w:rPr>
        <w:t>, which can be</w:t>
      </w:r>
      <w:r w:rsidR="006D5D55">
        <w:rPr>
          <w:lang w:bidi="ar-JO"/>
        </w:rPr>
        <w:t xml:space="preserve"> illustrated in Figure 4.</w:t>
      </w:r>
      <w:r>
        <w:rPr>
          <w:lang w:bidi="ar-JO"/>
        </w:rPr>
        <w:t>7</w:t>
      </w:r>
      <w:r w:rsidR="006D5D55">
        <w:rPr>
          <w:lang w:bidi="ar-JO"/>
        </w:rPr>
        <w:t xml:space="preserve">. </w:t>
      </w:r>
    </w:p>
    <w:p w14:paraId="5E50BAE8" w14:textId="77777777" w:rsidR="006D5D55" w:rsidRDefault="006D5D55" w:rsidP="006D5D55">
      <w:pPr>
        <w:rPr>
          <w:lang w:bidi="ar-JO"/>
        </w:rPr>
      </w:pPr>
    </w:p>
    <w:p w14:paraId="2BD61564" w14:textId="77777777" w:rsidR="00376322" w:rsidRDefault="00376322" w:rsidP="00376322">
      <w:pPr>
        <w:keepNext/>
        <w:spacing w:after="0"/>
        <w:jc w:val="center"/>
      </w:pPr>
      <w:r>
        <w:rPr>
          <w:noProof/>
        </w:rPr>
        <w:lastRenderedPageBreak/>
        <w:drawing>
          <wp:inline distT="0" distB="0" distL="0" distR="0" wp14:anchorId="0BC0153B" wp14:editId="1CA8B04F">
            <wp:extent cx="5715000" cy="1410821"/>
            <wp:effectExtent l="19050" t="19050" r="19050" b="1841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harpenSoften amount="25000"/>
                              </a14:imgEffect>
                            </a14:imgLayer>
                          </a14:imgProps>
                        </a:ext>
                      </a:extLst>
                    </a:blip>
                    <a:srcRect l="10341" t="48167" r="48108" b="33599"/>
                    <a:stretch/>
                  </pic:blipFill>
                  <pic:spPr bwMode="auto">
                    <a:xfrm>
                      <a:off x="0" y="0"/>
                      <a:ext cx="5733981" cy="14155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FB1111" w14:textId="791C5348" w:rsidR="00376322" w:rsidRPr="00B3353B" w:rsidRDefault="00376322" w:rsidP="00376322">
      <w:pPr>
        <w:pStyle w:val="Caption"/>
        <w:spacing w:after="0"/>
        <w:rPr>
          <w:rFonts w:asciiTheme="majorBidi" w:hAnsiTheme="majorBidi" w:cstheme="majorBidi"/>
          <w:b w:val="0"/>
          <w:bCs/>
          <w:sz w:val="28"/>
          <w:szCs w:val="28"/>
        </w:rPr>
      </w:pPr>
      <w:bookmarkStart w:id="152" w:name="_Toc128177074"/>
      <w:r>
        <w:t>Figure 4.</w:t>
      </w:r>
      <w:r w:rsidR="00000000">
        <w:fldChar w:fldCharType="begin"/>
      </w:r>
      <w:r w:rsidR="00000000">
        <w:instrText xml:space="preserve"> SEQ Figure_4. \* ARABIC </w:instrText>
      </w:r>
      <w:r w:rsidR="00000000">
        <w:fldChar w:fldCharType="separate"/>
      </w:r>
      <w:r w:rsidR="00853FDA">
        <w:rPr>
          <w:noProof/>
        </w:rPr>
        <w:t>7</w:t>
      </w:r>
      <w:r w:rsidR="00000000">
        <w:rPr>
          <w:noProof/>
        </w:rPr>
        <w:fldChar w:fldCharType="end"/>
      </w:r>
      <w:r>
        <w:t xml:space="preserve">: </w:t>
      </w:r>
      <w:r w:rsidRPr="00B3353B">
        <w:rPr>
          <w:b w:val="0"/>
          <w:bCs/>
        </w:rPr>
        <w:t xml:space="preserve">The numeric code employed to conduct </w:t>
      </w:r>
      <w:r>
        <w:rPr>
          <w:b w:val="0"/>
          <w:bCs/>
        </w:rPr>
        <w:t xml:space="preserve">the </w:t>
      </w:r>
      <w:r w:rsidRPr="00B3353B">
        <w:rPr>
          <w:b w:val="0"/>
          <w:bCs/>
        </w:rPr>
        <w:t xml:space="preserve">performance evaluation </w:t>
      </w:r>
      <w:r>
        <w:rPr>
          <w:b w:val="0"/>
          <w:bCs/>
        </w:rPr>
        <w:t>for</w:t>
      </w:r>
      <w:r w:rsidRPr="00B3353B">
        <w:rPr>
          <w:b w:val="0"/>
          <w:bCs/>
        </w:rPr>
        <w:t xml:space="preserve"> the </w:t>
      </w:r>
      <w:r w:rsidRPr="00376322">
        <w:rPr>
          <w:b w:val="0"/>
          <w:bCs/>
        </w:rPr>
        <w:t>MLGBM model</w:t>
      </w:r>
      <w:r w:rsidRPr="00B3353B">
        <w:rPr>
          <w:b w:val="0"/>
          <w:bCs/>
        </w:rPr>
        <w:t xml:space="preserve"> related to training and testing processes.</w:t>
      </w:r>
      <w:bookmarkEnd w:id="152"/>
    </w:p>
    <w:p w14:paraId="32CA8C1F" w14:textId="648D5326" w:rsidR="00376322" w:rsidRPr="00F75787" w:rsidRDefault="00376322" w:rsidP="00376322">
      <w:pPr>
        <w:rPr>
          <w:lang w:bidi="ar-JO"/>
        </w:rPr>
      </w:pPr>
      <w:r>
        <w:rPr>
          <w:lang w:bidi="ar-JO"/>
        </w:rPr>
        <w:t>The assessment of the performance associated with the precision rates connected with the training and testing phases of the fourth scheme (</w:t>
      </w:r>
      <w:r w:rsidRPr="00376322">
        <w:rPr>
          <w:lang w:bidi="ar-JO"/>
        </w:rPr>
        <w:t>MLGBM model</w:t>
      </w:r>
      <w:r>
        <w:rPr>
          <w:lang w:bidi="ar-JO"/>
        </w:rPr>
        <w:t xml:space="preserve">) can be represented in Table 4.4. </w:t>
      </w:r>
    </w:p>
    <w:p w14:paraId="1F6E5E06" w14:textId="07353D40" w:rsidR="00376322" w:rsidRDefault="00376322" w:rsidP="00376322">
      <w:pPr>
        <w:pStyle w:val="Caption"/>
        <w:keepNext/>
        <w:spacing w:after="0"/>
      </w:pPr>
      <w:bookmarkStart w:id="153" w:name="_Toc128176987"/>
      <w:r>
        <w:t>Table 4.</w:t>
      </w:r>
      <w:r w:rsidR="00000000">
        <w:fldChar w:fldCharType="begin"/>
      </w:r>
      <w:r w:rsidR="00000000">
        <w:instrText xml:space="preserve"> SEQ Table_4. \* ARABIC </w:instrText>
      </w:r>
      <w:r w:rsidR="00000000">
        <w:fldChar w:fldCharType="separate"/>
      </w:r>
      <w:r w:rsidR="00853FDA">
        <w:rPr>
          <w:noProof/>
        </w:rPr>
        <w:t>4</w:t>
      </w:r>
      <w:r w:rsidR="00000000">
        <w:rPr>
          <w:noProof/>
        </w:rPr>
        <w:fldChar w:fldCharType="end"/>
      </w:r>
      <w:r>
        <w:t>:</w:t>
      </w:r>
      <w:r w:rsidRPr="00F041A7">
        <w:rPr>
          <w:b w:val="0"/>
          <w:bCs/>
        </w:rPr>
        <w:t xml:space="preserve"> </w:t>
      </w:r>
      <w:r>
        <w:rPr>
          <w:b w:val="0"/>
          <w:bCs/>
        </w:rPr>
        <w:t>T</w:t>
      </w:r>
      <w:r w:rsidRPr="00F041A7">
        <w:rPr>
          <w:b w:val="0"/>
          <w:bCs/>
        </w:rPr>
        <w:t>he numer</w:t>
      </w:r>
      <w:r>
        <w:rPr>
          <w:b w:val="0"/>
          <w:bCs/>
        </w:rPr>
        <w:t>ic</w:t>
      </w:r>
      <w:r w:rsidRPr="00F041A7">
        <w:rPr>
          <w:b w:val="0"/>
          <w:bCs/>
        </w:rPr>
        <w:t>al findings of the accuracy evalu</w:t>
      </w:r>
      <w:r>
        <w:rPr>
          <w:b w:val="0"/>
          <w:bCs/>
        </w:rPr>
        <w:t>a</w:t>
      </w:r>
      <w:r w:rsidRPr="00F041A7">
        <w:rPr>
          <w:b w:val="0"/>
          <w:bCs/>
        </w:rPr>
        <w:t xml:space="preserve">tion of </w:t>
      </w:r>
      <w:r w:rsidRPr="00E251F1">
        <w:rPr>
          <w:b w:val="0"/>
          <w:bCs/>
        </w:rPr>
        <w:t xml:space="preserve">LGBM classifier </w:t>
      </w:r>
      <w:r w:rsidRPr="00F041A7">
        <w:rPr>
          <w:b w:val="0"/>
          <w:bCs/>
        </w:rPr>
        <w:t>training and testing processes.</w:t>
      </w:r>
      <w:bookmarkEnd w:id="153"/>
      <w:r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3729"/>
      </w:tblGrid>
      <w:tr w:rsidR="00376322" w14:paraId="12D4F451" w14:textId="77777777" w:rsidTr="0035032E">
        <w:trPr>
          <w:trHeight w:val="824"/>
        </w:trPr>
        <w:tc>
          <w:tcPr>
            <w:tcW w:w="704" w:type="dxa"/>
            <w:shd w:val="clear" w:color="auto" w:fill="FBE4D5" w:themeFill="accent2" w:themeFillTint="33"/>
            <w:vAlign w:val="center"/>
          </w:tcPr>
          <w:p w14:paraId="6819E112" w14:textId="77777777" w:rsidR="00376322" w:rsidRDefault="00376322" w:rsidP="0035032E">
            <w:pPr>
              <w:spacing w:after="0"/>
              <w:ind w:firstLine="0"/>
              <w:jc w:val="center"/>
              <w:rPr>
                <w:lang w:bidi="ar-JO"/>
              </w:rPr>
            </w:pPr>
            <w:r>
              <w:rPr>
                <w:lang w:bidi="ar-JO"/>
              </w:rPr>
              <w:t>No.</w:t>
            </w:r>
          </w:p>
        </w:tc>
        <w:tc>
          <w:tcPr>
            <w:tcW w:w="4678" w:type="dxa"/>
            <w:shd w:val="clear" w:color="auto" w:fill="FBE4D5" w:themeFill="accent2" w:themeFillTint="33"/>
            <w:vAlign w:val="center"/>
          </w:tcPr>
          <w:p w14:paraId="43DC6806" w14:textId="77777777" w:rsidR="00376322" w:rsidRDefault="00376322" w:rsidP="0035032E">
            <w:pPr>
              <w:spacing w:after="0"/>
              <w:ind w:firstLine="0"/>
              <w:jc w:val="center"/>
              <w:rPr>
                <w:lang w:bidi="ar-JO"/>
              </w:rPr>
            </w:pPr>
            <w:r>
              <w:rPr>
                <w:lang w:bidi="ar-JO"/>
              </w:rPr>
              <w:t>Type of Process</w:t>
            </w:r>
          </w:p>
        </w:tc>
        <w:tc>
          <w:tcPr>
            <w:tcW w:w="3729" w:type="dxa"/>
            <w:shd w:val="clear" w:color="auto" w:fill="FBE4D5" w:themeFill="accent2" w:themeFillTint="33"/>
            <w:vAlign w:val="center"/>
          </w:tcPr>
          <w:p w14:paraId="798F8B03" w14:textId="77777777" w:rsidR="00376322" w:rsidRDefault="00376322" w:rsidP="0035032E">
            <w:pPr>
              <w:spacing w:after="0"/>
              <w:ind w:firstLine="0"/>
              <w:jc w:val="center"/>
              <w:rPr>
                <w:lang w:bidi="ar-JO"/>
              </w:rPr>
            </w:pPr>
            <w:r>
              <w:rPr>
                <w:lang w:bidi="ar-JO"/>
              </w:rPr>
              <w:t>Rate of Accuracy (%)</w:t>
            </w:r>
          </w:p>
        </w:tc>
      </w:tr>
      <w:tr w:rsidR="00376322" w14:paraId="5E19A24C" w14:textId="77777777" w:rsidTr="0035032E">
        <w:trPr>
          <w:trHeight w:val="876"/>
        </w:trPr>
        <w:tc>
          <w:tcPr>
            <w:tcW w:w="704" w:type="dxa"/>
            <w:vAlign w:val="center"/>
          </w:tcPr>
          <w:p w14:paraId="0EAD9594" w14:textId="77777777" w:rsidR="00376322" w:rsidRDefault="00376322" w:rsidP="0035032E">
            <w:pPr>
              <w:spacing w:after="0"/>
              <w:ind w:firstLine="0"/>
              <w:jc w:val="center"/>
              <w:rPr>
                <w:lang w:bidi="ar-JO"/>
              </w:rPr>
            </w:pPr>
            <w:r>
              <w:rPr>
                <w:lang w:bidi="ar-JO"/>
              </w:rPr>
              <w:t>1</w:t>
            </w:r>
          </w:p>
        </w:tc>
        <w:tc>
          <w:tcPr>
            <w:tcW w:w="4678" w:type="dxa"/>
            <w:vAlign w:val="center"/>
          </w:tcPr>
          <w:p w14:paraId="3450138D" w14:textId="6B5ECBF8" w:rsidR="00376322" w:rsidRDefault="00376322" w:rsidP="0035032E">
            <w:pPr>
              <w:spacing w:after="0"/>
              <w:ind w:firstLine="0"/>
              <w:jc w:val="center"/>
              <w:rPr>
                <w:lang w:bidi="ar-JO"/>
              </w:rPr>
            </w:pPr>
            <w:r>
              <w:rPr>
                <w:lang w:bidi="ar-JO"/>
              </w:rPr>
              <w:t xml:space="preserve">Training of the </w:t>
            </w:r>
            <w:r w:rsidRPr="00376322">
              <w:rPr>
                <w:lang w:bidi="ar-JO"/>
              </w:rPr>
              <w:t xml:space="preserve">MLGBM </w:t>
            </w:r>
            <w:r>
              <w:rPr>
                <w:lang w:bidi="ar-JO"/>
              </w:rPr>
              <w:t>M</w:t>
            </w:r>
            <w:r w:rsidRPr="00376322">
              <w:rPr>
                <w:lang w:bidi="ar-JO"/>
              </w:rPr>
              <w:t>odel</w:t>
            </w:r>
          </w:p>
        </w:tc>
        <w:tc>
          <w:tcPr>
            <w:tcW w:w="3729" w:type="dxa"/>
            <w:vAlign w:val="center"/>
          </w:tcPr>
          <w:p w14:paraId="7F0AD851" w14:textId="29AA3D8F" w:rsidR="00376322" w:rsidRDefault="00376322" w:rsidP="0035032E">
            <w:pPr>
              <w:spacing w:after="0"/>
              <w:ind w:firstLine="0"/>
              <w:jc w:val="center"/>
              <w:rPr>
                <w:lang w:bidi="ar-JO"/>
              </w:rPr>
            </w:pPr>
            <w:r>
              <w:rPr>
                <w:lang w:bidi="ar-JO"/>
              </w:rPr>
              <w:t>92.55%</w:t>
            </w:r>
          </w:p>
        </w:tc>
      </w:tr>
      <w:tr w:rsidR="00376322" w14:paraId="6B6503FA" w14:textId="77777777" w:rsidTr="0035032E">
        <w:trPr>
          <w:trHeight w:val="901"/>
        </w:trPr>
        <w:tc>
          <w:tcPr>
            <w:tcW w:w="704" w:type="dxa"/>
            <w:vAlign w:val="center"/>
          </w:tcPr>
          <w:p w14:paraId="187415A7" w14:textId="77777777" w:rsidR="00376322" w:rsidRDefault="00376322" w:rsidP="0035032E">
            <w:pPr>
              <w:spacing w:after="0"/>
              <w:ind w:firstLine="0"/>
              <w:jc w:val="center"/>
              <w:rPr>
                <w:lang w:bidi="ar-JO"/>
              </w:rPr>
            </w:pPr>
            <w:r>
              <w:rPr>
                <w:lang w:bidi="ar-JO"/>
              </w:rPr>
              <w:t>2</w:t>
            </w:r>
          </w:p>
        </w:tc>
        <w:tc>
          <w:tcPr>
            <w:tcW w:w="4678" w:type="dxa"/>
            <w:vAlign w:val="center"/>
          </w:tcPr>
          <w:p w14:paraId="386F6B8E" w14:textId="29648231" w:rsidR="00376322" w:rsidRDefault="00376322" w:rsidP="0035032E">
            <w:pPr>
              <w:spacing w:after="0"/>
              <w:ind w:firstLine="0"/>
              <w:jc w:val="center"/>
              <w:rPr>
                <w:lang w:bidi="ar-JO"/>
              </w:rPr>
            </w:pPr>
            <w:r>
              <w:rPr>
                <w:lang w:bidi="ar-JO"/>
              </w:rPr>
              <w:t xml:space="preserve">Testing of the </w:t>
            </w:r>
            <w:r w:rsidRPr="00376322">
              <w:rPr>
                <w:lang w:bidi="ar-JO"/>
              </w:rPr>
              <w:t xml:space="preserve">MLGBM </w:t>
            </w:r>
            <w:r>
              <w:rPr>
                <w:lang w:bidi="ar-JO"/>
              </w:rPr>
              <w:t>M</w:t>
            </w:r>
            <w:r w:rsidRPr="00376322">
              <w:rPr>
                <w:lang w:bidi="ar-JO"/>
              </w:rPr>
              <w:t>odel</w:t>
            </w:r>
          </w:p>
        </w:tc>
        <w:tc>
          <w:tcPr>
            <w:tcW w:w="3729" w:type="dxa"/>
            <w:vAlign w:val="center"/>
          </w:tcPr>
          <w:p w14:paraId="257DEFCB" w14:textId="2C1EEF82" w:rsidR="00376322" w:rsidRDefault="00376322" w:rsidP="0035032E">
            <w:pPr>
              <w:spacing w:after="0"/>
              <w:ind w:firstLine="0"/>
              <w:jc w:val="center"/>
              <w:rPr>
                <w:lang w:bidi="ar-JO"/>
              </w:rPr>
            </w:pPr>
            <w:r>
              <w:rPr>
                <w:lang w:bidi="ar-JO"/>
              </w:rPr>
              <w:t>85.23%</w:t>
            </w:r>
          </w:p>
        </w:tc>
      </w:tr>
    </w:tbl>
    <w:p w14:paraId="1BA1D8CB" w14:textId="2790268C" w:rsidR="00376322" w:rsidRDefault="00376322" w:rsidP="00376322">
      <w:pPr>
        <w:rPr>
          <w:lang w:bidi="ar-JO"/>
        </w:rPr>
      </w:pPr>
      <w:r>
        <w:rPr>
          <w:lang w:bidi="ar-JO"/>
        </w:rPr>
        <w:t xml:space="preserve">It can be </w:t>
      </w:r>
      <w:r w:rsidR="00B256B5">
        <w:rPr>
          <w:lang w:bidi="ar-JO"/>
        </w:rPr>
        <w:t>indicated</w:t>
      </w:r>
      <w:r>
        <w:rPr>
          <w:lang w:bidi="ar-JO"/>
        </w:rPr>
        <w:t xml:space="preserve"> from the numerical simulation </w:t>
      </w:r>
      <w:r w:rsidR="00B256B5">
        <w:rPr>
          <w:lang w:bidi="ar-JO"/>
        </w:rPr>
        <w:t>finding</w:t>
      </w:r>
      <w:r>
        <w:rPr>
          <w:lang w:bidi="ar-JO"/>
        </w:rPr>
        <w:t xml:space="preserve">s </w:t>
      </w:r>
      <w:r w:rsidR="00B256B5">
        <w:rPr>
          <w:lang w:bidi="ar-JO"/>
        </w:rPr>
        <w:t>link</w:t>
      </w:r>
      <w:r>
        <w:rPr>
          <w:lang w:bidi="ar-JO"/>
        </w:rPr>
        <w:t xml:space="preserve">ed to the accuracy </w:t>
      </w:r>
      <w:r w:rsidR="00B256B5">
        <w:rPr>
          <w:lang w:bidi="ar-JO"/>
        </w:rPr>
        <w:t>assessment</w:t>
      </w:r>
      <w:r>
        <w:rPr>
          <w:lang w:bidi="ar-JO"/>
        </w:rPr>
        <w:t xml:space="preserve"> of the training and testing phases </w:t>
      </w:r>
      <w:r w:rsidR="00B256B5">
        <w:rPr>
          <w:lang w:bidi="ar-JO"/>
        </w:rPr>
        <w:t>related to</w:t>
      </w:r>
      <w:r>
        <w:rPr>
          <w:lang w:bidi="ar-JO"/>
        </w:rPr>
        <w:t xml:space="preserve"> the intelligent </w:t>
      </w:r>
      <w:r w:rsidRPr="00376322">
        <w:rPr>
          <w:lang w:bidi="ar-JO"/>
        </w:rPr>
        <w:t>MLGBM model</w:t>
      </w:r>
      <w:r>
        <w:rPr>
          <w:lang w:bidi="ar-JO"/>
        </w:rPr>
        <w:t xml:space="preserve"> that the precision of the </w:t>
      </w:r>
      <w:r w:rsidRPr="00376322">
        <w:rPr>
          <w:lang w:bidi="ar-JO"/>
        </w:rPr>
        <w:t>MLGBM model</w:t>
      </w:r>
      <w:r>
        <w:rPr>
          <w:lang w:bidi="ar-JO"/>
        </w:rPr>
        <w:t xml:space="preserve">-Training was remarkably more robust </w:t>
      </w:r>
      <w:r w:rsidR="00B256B5">
        <w:rPr>
          <w:lang w:bidi="ar-JO"/>
        </w:rPr>
        <w:t>in comparison with</w:t>
      </w:r>
      <w:r>
        <w:rPr>
          <w:lang w:bidi="ar-JO"/>
        </w:rPr>
        <w:t xml:space="preserve"> the accuracy ratio of the testing phase linked to the </w:t>
      </w:r>
      <w:r w:rsidRPr="00376322">
        <w:rPr>
          <w:lang w:bidi="ar-JO"/>
        </w:rPr>
        <w:t>MLGBM model</w:t>
      </w:r>
      <w:r>
        <w:rPr>
          <w:lang w:bidi="ar-JO"/>
        </w:rPr>
        <w:t>. A coherent graphical representation related to the evaluation metrics of the third ML algorithm can be indicated in Figure 4.8.</w:t>
      </w:r>
    </w:p>
    <w:p w14:paraId="43532740" w14:textId="19847E71" w:rsidR="006A60F3" w:rsidRDefault="006A60F3" w:rsidP="008002AD">
      <w:pPr>
        <w:spacing w:after="0" w:line="480" w:lineRule="auto"/>
        <w:rPr>
          <w:rFonts w:asciiTheme="majorBidi" w:hAnsiTheme="majorBidi" w:cstheme="majorBidi"/>
          <w:b/>
          <w:bCs/>
          <w:sz w:val="28"/>
          <w:szCs w:val="28"/>
        </w:rPr>
      </w:pPr>
    </w:p>
    <w:p w14:paraId="0AF3762B" w14:textId="46FB8581" w:rsidR="00860FBE" w:rsidRDefault="00860FBE" w:rsidP="008002AD">
      <w:pPr>
        <w:spacing w:after="0" w:line="480" w:lineRule="auto"/>
        <w:rPr>
          <w:rFonts w:asciiTheme="majorBidi" w:hAnsiTheme="majorBidi" w:cstheme="majorBidi"/>
          <w:b/>
          <w:bCs/>
          <w:sz w:val="28"/>
          <w:szCs w:val="28"/>
        </w:rPr>
      </w:pPr>
    </w:p>
    <w:p w14:paraId="508CB9DD" w14:textId="77777777" w:rsidR="00B256B5" w:rsidRDefault="00B256B5" w:rsidP="00B256B5">
      <w:pPr>
        <w:keepNext/>
        <w:spacing w:after="0"/>
        <w:jc w:val="center"/>
      </w:pPr>
      <w:r>
        <w:rPr>
          <w:noProof/>
        </w:rPr>
        <w:lastRenderedPageBreak/>
        <w:drawing>
          <wp:inline distT="0" distB="0" distL="0" distR="0" wp14:anchorId="3511C9F6" wp14:editId="363F8F75">
            <wp:extent cx="5772150" cy="3819525"/>
            <wp:effectExtent l="0" t="0" r="0" b="9525"/>
            <wp:docPr id="1046" name="Chart 1046">
              <a:extLst xmlns:a="http://schemas.openxmlformats.org/drawingml/2006/main">
                <a:ext uri="{FF2B5EF4-FFF2-40B4-BE49-F238E27FC236}">
                  <a16:creationId xmlns:a16="http://schemas.microsoft.com/office/drawing/2014/main" id="{62186B2A-BFDA-B39F-1D64-9AF0E1EC0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73733E" w14:textId="40825986" w:rsidR="006A60F3" w:rsidRPr="00B256B5" w:rsidRDefault="00B256B5" w:rsidP="00B256B5">
      <w:pPr>
        <w:pStyle w:val="Caption"/>
        <w:rPr>
          <w:rFonts w:asciiTheme="majorBidi" w:hAnsiTheme="majorBidi" w:cstheme="majorBidi"/>
          <w:b w:val="0"/>
          <w:bCs/>
          <w:sz w:val="28"/>
          <w:szCs w:val="28"/>
        </w:rPr>
      </w:pPr>
      <w:bookmarkStart w:id="154" w:name="_Toc128177075"/>
      <w:r>
        <w:t>Figure 4.</w:t>
      </w:r>
      <w:r w:rsidR="00000000">
        <w:fldChar w:fldCharType="begin"/>
      </w:r>
      <w:r w:rsidR="00000000">
        <w:instrText xml:space="preserve"> SEQ Figure_4. \* ARABIC </w:instrText>
      </w:r>
      <w:r w:rsidR="00000000">
        <w:fldChar w:fldCharType="separate"/>
      </w:r>
      <w:r w:rsidR="00853FDA">
        <w:rPr>
          <w:noProof/>
        </w:rPr>
        <w:t>8</w:t>
      </w:r>
      <w:r w:rsidR="00000000">
        <w:rPr>
          <w:noProof/>
        </w:rPr>
        <w:fldChar w:fldCharType="end"/>
      </w:r>
      <w:r>
        <w:t>:</w:t>
      </w:r>
      <w:r w:rsidRPr="00B256B5">
        <w:t xml:space="preserve"> </w:t>
      </w:r>
      <w:r w:rsidRPr="00B256B5">
        <w:rPr>
          <w:b w:val="0"/>
          <w:bCs/>
        </w:rPr>
        <w:t>The examination metrics of the MLGBM model associated with the accuracy.</w:t>
      </w:r>
      <w:bookmarkEnd w:id="154"/>
    </w:p>
    <w:p w14:paraId="03CE40C1" w14:textId="5263B500" w:rsidR="006A60F3" w:rsidRPr="00B256B5" w:rsidRDefault="00B256B5" w:rsidP="00B256B5">
      <w:pPr>
        <w:rPr>
          <w:lang w:bidi="ar-JO"/>
        </w:rPr>
      </w:pPr>
      <w:r w:rsidRPr="00B256B5">
        <w:rPr>
          <w:lang w:bidi="ar-JO"/>
        </w:rPr>
        <w:t>The following paragraphs indicate a comparat</w:t>
      </w:r>
      <w:r>
        <w:rPr>
          <w:lang w:bidi="ar-JO"/>
        </w:rPr>
        <w:t>iv</w:t>
      </w:r>
      <w:r w:rsidRPr="00B256B5">
        <w:rPr>
          <w:lang w:bidi="ar-JO"/>
        </w:rPr>
        <w:t xml:space="preserve">e analysis between the four ML algorithms. </w:t>
      </w:r>
    </w:p>
    <w:p w14:paraId="03C714CB" w14:textId="0E727373" w:rsidR="00B256B5" w:rsidRPr="00D2215B" w:rsidRDefault="00B256B5" w:rsidP="00B256B5">
      <w:pPr>
        <w:pStyle w:val="Heading2"/>
        <w:spacing w:before="240"/>
        <w:jc w:val="both"/>
        <w:rPr>
          <w:lang w:bidi="ar-JO"/>
        </w:rPr>
      </w:pPr>
      <w:bookmarkStart w:id="155" w:name="_Toc128176854"/>
      <w:bookmarkStart w:id="156" w:name="_Toc128176900"/>
      <w:r>
        <w:rPr>
          <w:lang w:bidi="ar-JO"/>
        </w:rPr>
        <w:t>4.6 COMPARATIVE ANALYSIS BETWEEN THE FOUR EMPLOYED MODELS</w:t>
      </w:r>
      <w:bookmarkEnd w:id="155"/>
      <w:bookmarkEnd w:id="156"/>
    </w:p>
    <w:p w14:paraId="14996E04" w14:textId="4D498B7B" w:rsidR="00B256B5" w:rsidRPr="00B256B5" w:rsidRDefault="00B256B5" w:rsidP="00B256B5">
      <w:pPr>
        <w:rPr>
          <w:lang w:bidi="ar-JO"/>
        </w:rPr>
      </w:pPr>
      <w:r>
        <w:rPr>
          <w:lang w:bidi="ar-JO"/>
        </w:rPr>
        <w:t>To illustrate the clear variation and difference between the four ML algorithms adopted and implemented in this master’s thesis, a comparative analysis was applied to give a com</w:t>
      </w:r>
      <w:r w:rsidR="00B1340B">
        <w:rPr>
          <w:lang w:bidi="ar-JO"/>
        </w:rPr>
        <w:t>p</w:t>
      </w:r>
      <w:r>
        <w:rPr>
          <w:lang w:bidi="ar-JO"/>
        </w:rPr>
        <w:t xml:space="preserve">rehensive summary and coherent comparison between those models in terms of their performance associated with the accuracy metric. The comparative analysis results are indicated in Table 4.5.  </w:t>
      </w:r>
    </w:p>
    <w:p w14:paraId="78E7B21C" w14:textId="2A996279" w:rsidR="00B256B5" w:rsidRDefault="00B256B5" w:rsidP="00B256B5">
      <w:pPr>
        <w:pStyle w:val="Caption"/>
        <w:keepNext/>
        <w:spacing w:after="0"/>
      </w:pPr>
      <w:bookmarkStart w:id="157" w:name="_Toc128176988"/>
      <w:r>
        <w:t>Table 4.</w:t>
      </w:r>
      <w:r w:rsidR="00000000">
        <w:fldChar w:fldCharType="begin"/>
      </w:r>
      <w:r w:rsidR="00000000">
        <w:instrText xml:space="preserve"> SEQ Table_4. \* ARABIC </w:instrText>
      </w:r>
      <w:r w:rsidR="00000000">
        <w:fldChar w:fldCharType="separate"/>
      </w:r>
      <w:r w:rsidR="00853FDA">
        <w:rPr>
          <w:noProof/>
        </w:rPr>
        <w:t>5</w:t>
      </w:r>
      <w:r w:rsidR="00000000">
        <w:rPr>
          <w:noProof/>
        </w:rPr>
        <w:fldChar w:fldCharType="end"/>
      </w:r>
      <w:r>
        <w:t>:</w:t>
      </w:r>
      <w:r w:rsidRPr="00F041A7">
        <w:rPr>
          <w:b w:val="0"/>
          <w:bCs/>
        </w:rPr>
        <w:t xml:space="preserve"> </w:t>
      </w:r>
      <w:r>
        <w:rPr>
          <w:b w:val="0"/>
          <w:bCs/>
        </w:rPr>
        <w:t>T</w:t>
      </w:r>
      <w:r w:rsidRPr="00F041A7">
        <w:rPr>
          <w:b w:val="0"/>
          <w:bCs/>
        </w:rPr>
        <w:t xml:space="preserve">he </w:t>
      </w:r>
      <w:r>
        <w:rPr>
          <w:b w:val="0"/>
          <w:bCs/>
        </w:rPr>
        <w:t xml:space="preserve">results of the comparative analysis between </w:t>
      </w:r>
      <w:r w:rsidR="00B33363">
        <w:rPr>
          <w:b w:val="0"/>
          <w:bCs/>
        </w:rPr>
        <w:t>the four ML algorithms</w:t>
      </w:r>
      <w:r w:rsidRPr="00F041A7">
        <w:rPr>
          <w:b w:val="0"/>
          <w:bCs/>
        </w:rPr>
        <w:t>.</w:t>
      </w:r>
      <w:bookmarkEnd w:id="157"/>
      <w:r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1864"/>
        <w:gridCol w:w="1865"/>
      </w:tblGrid>
      <w:tr w:rsidR="00543735" w14:paraId="3808602D" w14:textId="77777777" w:rsidTr="00543735">
        <w:trPr>
          <w:trHeight w:val="860"/>
        </w:trPr>
        <w:tc>
          <w:tcPr>
            <w:tcW w:w="704" w:type="dxa"/>
            <w:vMerge w:val="restart"/>
            <w:shd w:val="clear" w:color="auto" w:fill="FBE4D5" w:themeFill="accent2" w:themeFillTint="33"/>
            <w:vAlign w:val="center"/>
          </w:tcPr>
          <w:p w14:paraId="6BA8D554" w14:textId="77777777" w:rsidR="00543735" w:rsidRDefault="00543735" w:rsidP="0035032E">
            <w:pPr>
              <w:spacing w:after="0"/>
              <w:ind w:firstLine="0"/>
              <w:jc w:val="center"/>
              <w:rPr>
                <w:lang w:bidi="ar-JO"/>
              </w:rPr>
            </w:pPr>
            <w:r>
              <w:rPr>
                <w:lang w:bidi="ar-JO"/>
              </w:rPr>
              <w:t>No.</w:t>
            </w:r>
          </w:p>
        </w:tc>
        <w:tc>
          <w:tcPr>
            <w:tcW w:w="4678" w:type="dxa"/>
            <w:vMerge w:val="restart"/>
            <w:shd w:val="clear" w:color="auto" w:fill="FBE4D5" w:themeFill="accent2" w:themeFillTint="33"/>
            <w:vAlign w:val="center"/>
          </w:tcPr>
          <w:p w14:paraId="470CECC7" w14:textId="32243B6D" w:rsidR="00543735" w:rsidRDefault="00543735" w:rsidP="0035032E">
            <w:pPr>
              <w:spacing w:after="0"/>
              <w:ind w:firstLine="0"/>
              <w:jc w:val="center"/>
              <w:rPr>
                <w:lang w:bidi="ar-JO"/>
              </w:rPr>
            </w:pPr>
            <w:r>
              <w:rPr>
                <w:lang w:bidi="ar-JO"/>
              </w:rPr>
              <w:t>Type of Algorithm</w:t>
            </w:r>
          </w:p>
        </w:tc>
        <w:tc>
          <w:tcPr>
            <w:tcW w:w="3729" w:type="dxa"/>
            <w:gridSpan w:val="2"/>
            <w:shd w:val="clear" w:color="auto" w:fill="FBE4D5" w:themeFill="accent2" w:themeFillTint="33"/>
            <w:vAlign w:val="center"/>
          </w:tcPr>
          <w:p w14:paraId="55E47279" w14:textId="42D48D33" w:rsidR="00543735" w:rsidRDefault="00543735" w:rsidP="0035032E">
            <w:pPr>
              <w:spacing w:after="0"/>
              <w:ind w:firstLine="0"/>
              <w:jc w:val="center"/>
              <w:rPr>
                <w:lang w:bidi="ar-JO"/>
              </w:rPr>
            </w:pPr>
            <w:r w:rsidRPr="00543735">
              <w:rPr>
                <w:lang w:bidi="ar-JO"/>
              </w:rPr>
              <w:t>Rate of Accuracy (%)</w:t>
            </w:r>
            <w:r>
              <w:rPr>
                <w:lang w:bidi="ar-JO"/>
              </w:rPr>
              <w:t xml:space="preserve"> of:</w:t>
            </w:r>
          </w:p>
        </w:tc>
      </w:tr>
      <w:tr w:rsidR="00543735" w14:paraId="1C99EE8B" w14:textId="77777777" w:rsidTr="00543735">
        <w:trPr>
          <w:trHeight w:val="703"/>
        </w:trPr>
        <w:tc>
          <w:tcPr>
            <w:tcW w:w="704" w:type="dxa"/>
            <w:vMerge/>
            <w:shd w:val="clear" w:color="auto" w:fill="FBE4D5" w:themeFill="accent2" w:themeFillTint="33"/>
            <w:vAlign w:val="center"/>
          </w:tcPr>
          <w:p w14:paraId="7208393B" w14:textId="77777777" w:rsidR="00543735" w:rsidRDefault="00543735" w:rsidP="0035032E">
            <w:pPr>
              <w:spacing w:after="0"/>
              <w:jc w:val="center"/>
              <w:rPr>
                <w:lang w:bidi="ar-JO"/>
              </w:rPr>
            </w:pPr>
          </w:p>
        </w:tc>
        <w:tc>
          <w:tcPr>
            <w:tcW w:w="4678" w:type="dxa"/>
            <w:vMerge/>
            <w:shd w:val="clear" w:color="auto" w:fill="FBE4D5" w:themeFill="accent2" w:themeFillTint="33"/>
            <w:vAlign w:val="center"/>
          </w:tcPr>
          <w:p w14:paraId="408892EE" w14:textId="77777777" w:rsidR="00543735" w:rsidRDefault="00543735" w:rsidP="0035032E">
            <w:pPr>
              <w:spacing w:after="0"/>
              <w:jc w:val="center"/>
              <w:rPr>
                <w:lang w:bidi="ar-JO"/>
              </w:rPr>
            </w:pPr>
          </w:p>
        </w:tc>
        <w:tc>
          <w:tcPr>
            <w:tcW w:w="1864" w:type="dxa"/>
            <w:shd w:val="clear" w:color="auto" w:fill="FBE4D5" w:themeFill="accent2" w:themeFillTint="33"/>
            <w:vAlign w:val="center"/>
          </w:tcPr>
          <w:p w14:paraId="1CB6BBAC" w14:textId="26B2EBEA" w:rsidR="00543735" w:rsidRDefault="00543735" w:rsidP="00543735">
            <w:pPr>
              <w:spacing w:after="0"/>
              <w:ind w:firstLine="0"/>
              <w:jc w:val="center"/>
              <w:rPr>
                <w:lang w:bidi="ar-JO"/>
              </w:rPr>
            </w:pPr>
            <w:r>
              <w:rPr>
                <w:lang w:bidi="ar-JO"/>
              </w:rPr>
              <w:t>Training</w:t>
            </w:r>
          </w:p>
        </w:tc>
        <w:tc>
          <w:tcPr>
            <w:tcW w:w="1865" w:type="dxa"/>
            <w:shd w:val="clear" w:color="auto" w:fill="FBE4D5" w:themeFill="accent2" w:themeFillTint="33"/>
            <w:vAlign w:val="center"/>
          </w:tcPr>
          <w:p w14:paraId="52799019" w14:textId="3266A41E" w:rsidR="00543735" w:rsidRDefault="00543735" w:rsidP="00543735">
            <w:pPr>
              <w:spacing w:after="0"/>
              <w:ind w:firstLine="0"/>
              <w:jc w:val="center"/>
              <w:rPr>
                <w:lang w:bidi="ar-JO"/>
              </w:rPr>
            </w:pPr>
            <w:r>
              <w:rPr>
                <w:lang w:bidi="ar-JO"/>
              </w:rPr>
              <w:t>Testing</w:t>
            </w:r>
          </w:p>
        </w:tc>
      </w:tr>
    </w:tbl>
    <w:p w14:paraId="55BDC225" w14:textId="77777777" w:rsidR="00AF30BA" w:rsidRDefault="00AF30BA" w:rsidP="00AF30BA">
      <w:pPr>
        <w:pStyle w:val="Caption"/>
        <w:keepNext/>
        <w:spacing w:after="0"/>
        <w:rPr>
          <w:b w:val="0"/>
          <w:bCs/>
        </w:rPr>
      </w:pPr>
    </w:p>
    <w:p w14:paraId="52F60A99" w14:textId="77777777" w:rsidR="00AF30BA" w:rsidRDefault="00AF30BA">
      <w:pPr>
        <w:spacing w:after="160" w:line="259" w:lineRule="auto"/>
        <w:jc w:val="left"/>
        <w:rPr>
          <w:bCs/>
          <w:iCs/>
          <w:sz w:val="22"/>
          <w:szCs w:val="18"/>
        </w:rPr>
      </w:pPr>
      <w:r>
        <w:rPr>
          <w:b/>
          <w:bCs/>
        </w:rPr>
        <w:br w:type="page"/>
      </w:r>
    </w:p>
    <w:p w14:paraId="09BE43CB" w14:textId="0F72F385" w:rsidR="00AF30BA" w:rsidRDefault="00AF30BA" w:rsidP="00AF30BA">
      <w:pPr>
        <w:pStyle w:val="Caption"/>
        <w:keepNext/>
        <w:spacing w:after="0"/>
      </w:pPr>
      <w:r w:rsidRPr="00AF30BA">
        <w:lastRenderedPageBreak/>
        <w:t>Table 4.5:</w:t>
      </w:r>
      <w:r w:rsidRPr="00AF30BA">
        <w:rPr>
          <w:b w:val="0"/>
          <w:bCs/>
        </w:rPr>
        <w:t xml:space="preserve"> </w:t>
      </w:r>
      <w:r>
        <w:rPr>
          <w:b w:val="0"/>
          <w:bCs/>
        </w:rPr>
        <w:t>T</w:t>
      </w:r>
      <w:r w:rsidRPr="00F041A7">
        <w:rPr>
          <w:b w:val="0"/>
          <w:bCs/>
        </w:rPr>
        <w:t xml:space="preserve">he </w:t>
      </w:r>
      <w:r>
        <w:rPr>
          <w:b w:val="0"/>
          <w:bCs/>
        </w:rPr>
        <w:t>results of the comparative analysis between the four ML algorithms</w:t>
      </w:r>
      <w:r w:rsidRPr="00F041A7">
        <w:rPr>
          <w:b w:val="0"/>
          <w:bCs/>
        </w:rPr>
        <w:t>.</w:t>
      </w:r>
      <w:r>
        <w:rPr>
          <w:b w:val="0"/>
          <w:bCs/>
        </w:rPr>
        <w:t xml:space="preserve"> “Tables continued.”</w:t>
      </w:r>
      <w:r w:rsidRPr="00F041A7">
        <w:rPr>
          <w:b w:val="0"/>
          <w:bCs/>
        </w:rPr>
        <w:t xml:space="preserve"> </w:t>
      </w:r>
      <w:r>
        <w:t xml:space="preserve"> </w:t>
      </w:r>
    </w:p>
    <w:tbl>
      <w:tblPr>
        <w:tblStyle w:val="TableGrid"/>
        <w:tblW w:w="0" w:type="auto"/>
        <w:tblLook w:val="04A0" w:firstRow="1" w:lastRow="0" w:firstColumn="1" w:lastColumn="0" w:noHBand="0" w:noVBand="1"/>
      </w:tblPr>
      <w:tblGrid>
        <w:gridCol w:w="704"/>
        <w:gridCol w:w="4678"/>
        <w:gridCol w:w="1864"/>
        <w:gridCol w:w="1865"/>
      </w:tblGrid>
      <w:tr w:rsidR="00543735" w14:paraId="0E856593" w14:textId="77777777" w:rsidTr="00AC5D4D">
        <w:trPr>
          <w:trHeight w:val="876"/>
        </w:trPr>
        <w:tc>
          <w:tcPr>
            <w:tcW w:w="704" w:type="dxa"/>
            <w:vAlign w:val="center"/>
          </w:tcPr>
          <w:p w14:paraId="345E7E7B" w14:textId="77777777" w:rsidR="00543735" w:rsidRDefault="00543735" w:rsidP="0035032E">
            <w:pPr>
              <w:spacing w:after="0"/>
              <w:ind w:firstLine="0"/>
              <w:jc w:val="center"/>
              <w:rPr>
                <w:lang w:bidi="ar-JO"/>
              </w:rPr>
            </w:pPr>
            <w:r>
              <w:rPr>
                <w:lang w:bidi="ar-JO"/>
              </w:rPr>
              <w:t>1</w:t>
            </w:r>
          </w:p>
        </w:tc>
        <w:tc>
          <w:tcPr>
            <w:tcW w:w="4678" w:type="dxa"/>
            <w:vAlign w:val="center"/>
          </w:tcPr>
          <w:p w14:paraId="2827103F" w14:textId="089E2616" w:rsidR="00543735" w:rsidRDefault="00543735" w:rsidP="00AB17CE">
            <w:pPr>
              <w:spacing w:after="0"/>
              <w:ind w:firstLine="0"/>
              <w:jc w:val="center"/>
              <w:rPr>
                <w:lang w:bidi="ar-JO"/>
              </w:rPr>
            </w:pPr>
            <w:r>
              <w:rPr>
                <w:rFonts w:asciiTheme="majorBidi" w:hAnsiTheme="majorBidi" w:cstheme="majorBidi"/>
                <w:lang w:bidi="ar-JO"/>
              </w:rPr>
              <w:t>GBC Technique</w:t>
            </w:r>
          </w:p>
        </w:tc>
        <w:tc>
          <w:tcPr>
            <w:tcW w:w="1864" w:type="dxa"/>
            <w:vAlign w:val="center"/>
          </w:tcPr>
          <w:p w14:paraId="1DE4571B" w14:textId="7DE39B96" w:rsidR="00543735" w:rsidRDefault="00AC5D4D" w:rsidP="00AC5D4D">
            <w:pPr>
              <w:spacing w:after="0"/>
              <w:ind w:firstLine="0"/>
              <w:jc w:val="center"/>
              <w:rPr>
                <w:lang w:bidi="ar-JO"/>
              </w:rPr>
            </w:pPr>
            <w:r w:rsidRPr="00AC5D4D">
              <w:rPr>
                <w:lang w:bidi="ar-JO"/>
              </w:rPr>
              <w:t>97.97%</w:t>
            </w:r>
          </w:p>
        </w:tc>
        <w:tc>
          <w:tcPr>
            <w:tcW w:w="1865" w:type="dxa"/>
            <w:vAlign w:val="center"/>
          </w:tcPr>
          <w:p w14:paraId="7DA71960" w14:textId="4399244A" w:rsidR="00543735" w:rsidRDefault="00AC5D4D" w:rsidP="00AC5D4D">
            <w:pPr>
              <w:spacing w:after="0"/>
              <w:ind w:firstLine="0"/>
              <w:jc w:val="center"/>
              <w:rPr>
                <w:lang w:bidi="ar-JO"/>
              </w:rPr>
            </w:pPr>
            <w:r w:rsidRPr="00AC5D4D">
              <w:rPr>
                <w:lang w:bidi="ar-JO"/>
              </w:rPr>
              <w:t>83.</w:t>
            </w:r>
            <w:r>
              <w:rPr>
                <w:lang w:bidi="ar-JO"/>
              </w:rPr>
              <w:t>59</w:t>
            </w:r>
            <w:r w:rsidRPr="00AC5D4D">
              <w:rPr>
                <w:lang w:bidi="ar-JO"/>
              </w:rPr>
              <w:t>%</w:t>
            </w:r>
          </w:p>
        </w:tc>
      </w:tr>
      <w:tr w:rsidR="00543735" w14:paraId="35EB96E3" w14:textId="77777777" w:rsidTr="00AC5D4D">
        <w:trPr>
          <w:trHeight w:val="901"/>
        </w:trPr>
        <w:tc>
          <w:tcPr>
            <w:tcW w:w="704" w:type="dxa"/>
            <w:vAlign w:val="center"/>
          </w:tcPr>
          <w:p w14:paraId="2E9668E2" w14:textId="77777777" w:rsidR="00543735" w:rsidRDefault="00543735" w:rsidP="0035032E">
            <w:pPr>
              <w:spacing w:after="0"/>
              <w:ind w:firstLine="0"/>
              <w:jc w:val="center"/>
              <w:rPr>
                <w:lang w:bidi="ar-JO"/>
              </w:rPr>
            </w:pPr>
            <w:r>
              <w:rPr>
                <w:lang w:bidi="ar-JO"/>
              </w:rPr>
              <w:t>2</w:t>
            </w:r>
          </w:p>
        </w:tc>
        <w:tc>
          <w:tcPr>
            <w:tcW w:w="4678" w:type="dxa"/>
            <w:vAlign w:val="center"/>
          </w:tcPr>
          <w:p w14:paraId="5B426D95" w14:textId="0A4E5158" w:rsidR="00543735" w:rsidRDefault="00543735" w:rsidP="00AB17CE">
            <w:pPr>
              <w:spacing w:after="0"/>
              <w:ind w:firstLine="0"/>
              <w:jc w:val="center"/>
              <w:rPr>
                <w:lang w:bidi="ar-JO"/>
              </w:rPr>
            </w:pPr>
            <w:r w:rsidRPr="00543735">
              <w:rPr>
                <w:lang w:bidi="ar-JO"/>
              </w:rPr>
              <w:t>MGBC</w:t>
            </w:r>
            <w:r>
              <w:rPr>
                <w:lang w:bidi="ar-JO"/>
              </w:rPr>
              <w:t xml:space="preserve"> Scheme</w:t>
            </w:r>
          </w:p>
        </w:tc>
        <w:tc>
          <w:tcPr>
            <w:tcW w:w="1864" w:type="dxa"/>
            <w:vAlign w:val="center"/>
          </w:tcPr>
          <w:p w14:paraId="16F62E6F" w14:textId="667CE407" w:rsidR="00543735" w:rsidRDefault="00AC5D4D" w:rsidP="00AC5D4D">
            <w:pPr>
              <w:spacing w:after="0"/>
              <w:ind w:firstLine="0"/>
              <w:jc w:val="center"/>
              <w:rPr>
                <w:lang w:bidi="ar-JO"/>
              </w:rPr>
            </w:pPr>
            <w:r w:rsidRPr="00AC5D4D">
              <w:rPr>
                <w:lang w:bidi="ar-JO"/>
              </w:rPr>
              <w:t>97.97%</w:t>
            </w:r>
          </w:p>
        </w:tc>
        <w:tc>
          <w:tcPr>
            <w:tcW w:w="1865" w:type="dxa"/>
            <w:vAlign w:val="center"/>
          </w:tcPr>
          <w:p w14:paraId="1E72D1E9" w14:textId="440D7A33" w:rsidR="00543735" w:rsidRDefault="00AC5D4D" w:rsidP="00AC5D4D">
            <w:pPr>
              <w:spacing w:after="0"/>
              <w:ind w:firstLine="0"/>
              <w:jc w:val="center"/>
              <w:rPr>
                <w:lang w:bidi="ar-JO"/>
              </w:rPr>
            </w:pPr>
            <w:r w:rsidRPr="00AC5D4D">
              <w:rPr>
                <w:lang w:bidi="ar-JO"/>
              </w:rPr>
              <w:t>83.60%</w:t>
            </w:r>
          </w:p>
        </w:tc>
      </w:tr>
      <w:tr w:rsidR="00543735" w14:paraId="395BBEEF" w14:textId="77777777" w:rsidTr="00AC5D4D">
        <w:trPr>
          <w:trHeight w:val="901"/>
        </w:trPr>
        <w:tc>
          <w:tcPr>
            <w:tcW w:w="704" w:type="dxa"/>
            <w:vAlign w:val="center"/>
          </w:tcPr>
          <w:p w14:paraId="5320FCE6" w14:textId="7A868FF6" w:rsidR="00543735" w:rsidRDefault="00543735" w:rsidP="00EC07DE">
            <w:pPr>
              <w:spacing w:after="0"/>
              <w:ind w:firstLine="0"/>
              <w:jc w:val="center"/>
              <w:rPr>
                <w:lang w:bidi="ar-JO"/>
              </w:rPr>
            </w:pPr>
            <w:r>
              <w:rPr>
                <w:lang w:bidi="ar-JO"/>
              </w:rPr>
              <w:t>3</w:t>
            </w:r>
          </w:p>
        </w:tc>
        <w:tc>
          <w:tcPr>
            <w:tcW w:w="4678" w:type="dxa"/>
            <w:vAlign w:val="center"/>
          </w:tcPr>
          <w:p w14:paraId="3392EA95" w14:textId="2F76F6D5" w:rsidR="00543735" w:rsidRDefault="00543735" w:rsidP="00AB17CE">
            <w:pPr>
              <w:spacing w:after="0"/>
              <w:ind w:firstLine="0"/>
              <w:jc w:val="center"/>
              <w:rPr>
                <w:lang w:bidi="ar-JO"/>
              </w:rPr>
            </w:pPr>
            <w:r w:rsidRPr="00EE533F">
              <w:rPr>
                <w:rFonts w:asciiTheme="majorBidi" w:hAnsiTheme="majorBidi" w:cstheme="majorBidi"/>
                <w:lang w:bidi="ar-JO"/>
              </w:rPr>
              <w:t>LGBM</w:t>
            </w:r>
            <w:r>
              <w:rPr>
                <w:rFonts w:asciiTheme="majorBidi" w:hAnsiTheme="majorBidi" w:cstheme="majorBidi"/>
                <w:lang w:bidi="ar-JO"/>
              </w:rPr>
              <w:t xml:space="preserve"> </w:t>
            </w:r>
            <w:r w:rsidRPr="00EE533F">
              <w:rPr>
                <w:rFonts w:asciiTheme="majorBidi" w:hAnsiTheme="majorBidi" w:cstheme="majorBidi"/>
                <w:lang w:bidi="ar-JO"/>
              </w:rPr>
              <w:t>Classifier</w:t>
            </w:r>
          </w:p>
        </w:tc>
        <w:tc>
          <w:tcPr>
            <w:tcW w:w="1864" w:type="dxa"/>
            <w:vAlign w:val="center"/>
          </w:tcPr>
          <w:p w14:paraId="7A3A0EC0" w14:textId="2359936C" w:rsidR="00543735" w:rsidRDefault="00AC5D4D" w:rsidP="00AC5D4D">
            <w:pPr>
              <w:spacing w:after="0"/>
              <w:ind w:firstLine="0"/>
              <w:jc w:val="center"/>
              <w:rPr>
                <w:lang w:bidi="ar-JO"/>
              </w:rPr>
            </w:pPr>
            <w:r>
              <w:rPr>
                <w:lang w:bidi="ar-JO"/>
              </w:rPr>
              <w:t>100.00%</w:t>
            </w:r>
          </w:p>
        </w:tc>
        <w:tc>
          <w:tcPr>
            <w:tcW w:w="1865" w:type="dxa"/>
            <w:vAlign w:val="center"/>
          </w:tcPr>
          <w:p w14:paraId="263E269B" w14:textId="0437A4D3" w:rsidR="00543735" w:rsidRDefault="00AC5D4D" w:rsidP="00AC5D4D">
            <w:pPr>
              <w:spacing w:after="0"/>
              <w:ind w:firstLine="0"/>
              <w:jc w:val="center"/>
              <w:rPr>
                <w:lang w:bidi="ar-JO"/>
              </w:rPr>
            </w:pPr>
            <w:r w:rsidRPr="00E251F1">
              <w:rPr>
                <w:lang w:bidi="ar-JO"/>
              </w:rPr>
              <w:t>82</w:t>
            </w:r>
            <w:r>
              <w:rPr>
                <w:lang w:bidi="ar-JO"/>
              </w:rPr>
              <w:t>.</w:t>
            </w:r>
            <w:r w:rsidRPr="00E251F1">
              <w:rPr>
                <w:lang w:bidi="ar-JO"/>
              </w:rPr>
              <w:t>95</w:t>
            </w:r>
            <w:r>
              <w:rPr>
                <w:lang w:bidi="ar-JO"/>
              </w:rPr>
              <w:t>%</w:t>
            </w:r>
          </w:p>
        </w:tc>
      </w:tr>
      <w:tr w:rsidR="00543735" w14:paraId="3B1B5182" w14:textId="77777777" w:rsidTr="00AC5D4D">
        <w:trPr>
          <w:trHeight w:val="901"/>
        </w:trPr>
        <w:tc>
          <w:tcPr>
            <w:tcW w:w="704" w:type="dxa"/>
            <w:vAlign w:val="center"/>
          </w:tcPr>
          <w:p w14:paraId="383644FD" w14:textId="174DCD6D" w:rsidR="00543735" w:rsidRDefault="00543735" w:rsidP="00EC07DE">
            <w:pPr>
              <w:spacing w:after="0"/>
              <w:ind w:firstLine="0"/>
              <w:jc w:val="center"/>
              <w:rPr>
                <w:lang w:bidi="ar-JO"/>
              </w:rPr>
            </w:pPr>
            <w:r>
              <w:rPr>
                <w:lang w:bidi="ar-JO"/>
              </w:rPr>
              <w:t>4</w:t>
            </w:r>
          </w:p>
        </w:tc>
        <w:tc>
          <w:tcPr>
            <w:tcW w:w="4678" w:type="dxa"/>
            <w:vAlign w:val="center"/>
          </w:tcPr>
          <w:p w14:paraId="15016971" w14:textId="24091102" w:rsidR="00543735" w:rsidRDefault="00543735" w:rsidP="00AB17CE">
            <w:pPr>
              <w:spacing w:after="0"/>
              <w:ind w:firstLine="0"/>
              <w:jc w:val="center"/>
              <w:rPr>
                <w:lang w:bidi="ar-JO"/>
              </w:rPr>
            </w:pPr>
            <w:r w:rsidRPr="00376322">
              <w:rPr>
                <w:lang w:bidi="ar-JO"/>
              </w:rPr>
              <w:t xml:space="preserve">MLGBM </w:t>
            </w:r>
            <w:r>
              <w:rPr>
                <w:lang w:bidi="ar-JO"/>
              </w:rPr>
              <w:t>M</w:t>
            </w:r>
            <w:r w:rsidRPr="00376322">
              <w:rPr>
                <w:lang w:bidi="ar-JO"/>
              </w:rPr>
              <w:t>odel</w:t>
            </w:r>
          </w:p>
        </w:tc>
        <w:tc>
          <w:tcPr>
            <w:tcW w:w="1864" w:type="dxa"/>
            <w:vAlign w:val="center"/>
          </w:tcPr>
          <w:p w14:paraId="057AF458" w14:textId="447DFD98" w:rsidR="00543735" w:rsidRDefault="00AC5D4D" w:rsidP="00AC5D4D">
            <w:pPr>
              <w:spacing w:after="0"/>
              <w:ind w:firstLine="0"/>
              <w:jc w:val="center"/>
              <w:rPr>
                <w:lang w:bidi="ar-JO"/>
              </w:rPr>
            </w:pPr>
            <w:r>
              <w:rPr>
                <w:lang w:bidi="ar-JO"/>
              </w:rPr>
              <w:t>92.55%</w:t>
            </w:r>
          </w:p>
        </w:tc>
        <w:tc>
          <w:tcPr>
            <w:tcW w:w="1865" w:type="dxa"/>
            <w:vAlign w:val="center"/>
          </w:tcPr>
          <w:p w14:paraId="7236CB1F" w14:textId="72CCF7C0" w:rsidR="00543735" w:rsidRDefault="00AC5D4D" w:rsidP="00AC5D4D">
            <w:pPr>
              <w:spacing w:after="0"/>
              <w:ind w:firstLine="0"/>
              <w:jc w:val="center"/>
              <w:rPr>
                <w:lang w:bidi="ar-JO"/>
              </w:rPr>
            </w:pPr>
            <w:r>
              <w:rPr>
                <w:lang w:bidi="ar-JO"/>
              </w:rPr>
              <w:t>85.23%</w:t>
            </w:r>
          </w:p>
        </w:tc>
      </w:tr>
    </w:tbl>
    <w:p w14:paraId="36F4767B" w14:textId="1EAF6C65" w:rsidR="003F1495" w:rsidRPr="00863801" w:rsidRDefault="00AF30BA" w:rsidP="003F1495">
      <w:pPr>
        <w:spacing w:after="0"/>
        <w:rPr>
          <w:rFonts w:asciiTheme="majorBidi" w:hAnsiTheme="majorBidi" w:cstheme="majorBidi"/>
        </w:rPr>
      </w:pPr>
      <w:r w:rsidRPr="00863801">
        <w:rPr>
          <w:rFonts w:asciiTheme="majorBidi" w:hAnsiTheme="majorBidi" w:cstheme="majorBidi"/>
        </w:rPr>
        <w:t xml:space="preserve">It can be deduced from the numerical findings attained from the comparative analysis that the best ML algorithm that provided the best performance in </w:t>
      </w:r>
      <w:r w:rsidR="0067523B">
        <w:rPr>
          <w:rFonts w:asciiTheme="majorBidi" w:hAnsiTheme="majorBidi" w:cstheme="majorBidi"/>
        </w:rPr>
        <w:t xml:space="preserve">detecting faults, outage events, and electric problems in high-voltage power transmission networks was the LGBM classifier </w:t>
      </w:r>
      <w:r w:rsidR="003F1495">
        <w:rPr>
          <w:rFonts w:asciiTheme="majorBidi" w:hAnsiTheme="majorBidi" w:cstheme="majorBidi"/>
        </w:rPr>
        <w:t>in the training process, corresponding to an a</w:t>
      </w:r>
      <w:r w:rsidR="00D31512">
        <w:rPr>
          <w:rFonts w:asciiTheme="majorBidi" w:hAnsiTheme="majorBidi" w:cstheme="majorBidi"/>
        </w:rPr>
        <w:t>c</w:t>
      </w:r>
      <w:r w:rsidR="003F1495">
        <w:rPr>
          <w:rFonts w:asciiTheme="majorBidi" w:hAnsiTheme="majorBidi" w:cstheme="majorBidi"/>
        </w:rPr>
        <w:t>curacy ratio of 100.00%. However, the training process does not reflect the actual performance and rel</w:t>
      </w:r>
      <w:r w:rsidR="00D31512">
        <w:rPr>
          <w:rFonts w:asciiTheme="majorBidi" w:hAnsiTheme="majorBidi" w:cstheme="majorBidi"/>
        </w:rPr>
        <w:t>ia</w:t>
      </w:r>
      <w:r w:rsidR="003F1495">
        <w:rPr>
          <w:rFonts w:asciiTheme="majorBidi" w:hAnsiTheme="majorBidi" w:cstheme="majorBidi"/>
        </w:rPr>
        <w:t xml:space="preserve">bility of the ML algorithms. Therefore, the testing process can be employed. In this context, the best algorithm </w:t>
      </w:r>
      <w:r w:rsidR="00D31512">
        <w:rPr>
          <w:rFonts w:asciiTheme="majorBidi" w:hAnsiTheme="majorBidi" w:cstheme="majorBidi"/>
        </w:rPr>
        <w:t>for</w:t>
      </w:r>
      <w:r w:rsidR="003F1495">
        <w:rPr>
          <w:rFonts w:asciiTheme="majorBidi" w:hAnsiTheme="majorBidi" w:cstheme="majorBidi"/>
        </w:rPr>
        <w:t xml:space="preserve"> accu</w:t>
      </w:r>
      <w:r w:rsidR="00D31512">
        <w:rPr>
          <w:rFonts w:asciiTheme="majorBidi" w:hAnsiTheme="majorBidi" w:cstheme="majorBidi"/>
        </w:rPr>
        <w:t>ra</w:t>
      </w:r>
      <w:r w:rsidR="003F1495">
        <w:rPr>
          <w:rFonts w:asciiTheme="majorBidi" w:hAnsiTheme="majorBidi" w:cstheme="majorBidi"/>
        </w:rPr>
        <w:t>tely predicting ele</w:t>
      </w:r>
      <w:r w:rsidR="00D31512">
        <w:rPr>
          <w:rFonts w:asciiTheme="majorBidi" w:hAnsiTheme="majorBidi" w:cstheme="majorBidi"/>
        </w:rPr>
        <w:t>c</w:t>
      </w:r>
      <w:r w:rsidR="003F1495">
        <w:rPr>
          <w:rFonts w:asciiTheme="majorBidi" w:hAnsiTheme="majorBidi" w:cstheme="majorBidi"/>
        </w:rPr>
        <w:t>tric</w:t>
      </w:r>
      <w:r w:rsidR="00D31512">
        <w:rPr>
          <w:rFonts w:asciiTheme="majorBidi" w:hAnsiTheme="majorBidi" w:cstheme="majorBidi"/>
        </w:rPr>
        <w:t>al</w:t>
      </w:r>
      <w:r w:rsidR="003F1495">
        <w:rPr>
          <w:rFonts w:asciiTheme="majorBidi" w:hAnsiTheme="majorBidi" w:cstheme="majorBidi"/>
        </w:rPr>
        <w:t xml:space="preserve"> faults in the power transmission networks can be considered the</w:t>
      </w:r>
      <w:r w:rsidR="0067523B">
        <w:rPr>
          <w:rFonts w:asciiTheme="majorBidi" w:hAnsiTheme="majorBidi" w:cstheme="majorBidi"/>
        </w:rPr>
        <w:t xml:space="preserve"> </w:t>
      </w:r>
      <w:r w:rsidR="003F1495" w:rsidRPr="003F1495">
        <w:rPr>
          <w:rFonts w:asciiTheme="majorBidi" w:hAnsiTheme="majorBidi" w:cstheme="majorBidi"/>
        </w:rPr>
        <w:t xml:space="preserve">MLGBM </w:t>
      </w:r>
      <w:r w:rsidR="003F1495">
        <w:rPr>
          <w:rFonts w:asciiTheme="majorBidi" w:hAnsiTheme="majorBidi" w:cstheme="majorBidi"/>
        </w:rPr>
        <w:t>m</w:t>
      </w:r>
      <w:r w:rsidR="003F1495" w:rsidRPr="003F1495">
        <w:rPr>
          <w:rFonts w:asciiTheme="majorBidi" w:hAnsiTheme="majorBidi" w:cstheme="majorBidi"/>
        </w:rPr>
        <w:t>odel</w:t>
      </w:r>
      <w:r w:rsidR="0067523B">
        <w:rPr>
          <w:rFonts w:asciiTheme="majorBidi" w:hAnsiTheme="majorBidi" w:cstheme="majorBidi"/>
        </w:rPr>
        <w:t xml:space="preserve"> </w:t>
      </w:r>
      <w:r w:rsidR="003F1495">
        <w:rPr>
          <w:rFonts w:asciiTheme="majorBidi" w:hAnsiTheme="majorBidi" w:cstheme="majorBidi"/>
        </w:rPr>
        <w:t xml:space="preserve">due to the highest accuracy rate (85.23%) compared with </w:t>
      </w:r>
      <w:r w:rsidR="00D31512">
        <w:rPr>
          <w:rFonts w:asciiTheme="majorBidi" w:hAnsiTheme="majorBidi" w:cstheme="majorBidi"/>
        </w:rPr>
        <w:t xml:space="preserve">the </w:t>
      </w:r>
      <w:r w:rsidR="003F1495">
        <w:rPr>
          <w:rFonts w:asciiTheme="majorBidi" w:hAnsiTheme="majorBidi" w:cstheme="majorBidi"/>
        </w:rPr>
        <w:t xml:space="preserve">other three ML algorithms used in this work. A graphical representation that clarifies the comparative analysis outputs can be shown in Figure 4.9. </w:t>
      </w:r>
    </w:p>
    <w:p w14:paraId="62448543" w14:textId="77777777" w:rsidR="00AF30BA" w:rsidRDefault="00AF30BA" w:rsidP="008002AD">
      <w:pPr>
        <w:spacing w:after="0" w:line="480" w:lineRule="auto"/>
        <w:rPr>
          <w:rFonts w:asciiTheme="majorBidi" w:hAnsiTheme="majorBidi" w:cstheme="majorBidi"/>
          <w:b/>
          <w:bCs/>
          <w:sz w:val="28"/>
          <w:szCs w:val="28"/>
        </w:rPr>
      </w:pPr>
    </w:p>
    <w:p w14:paraId="28ED4999" w14:textId="77777777" w:rsidR="00AC5D4D" w:rsidRDefault="00AC5D4D" w:rsidP="00AC5D4D">
      <w:pPr>
        <w:keepNext/>
        <w:spacing w:after="0"/>
        <w:jc w:val="center"/>
      </w:pPr>
      <w:r>
        <w:rPr>
          <w:noProof/>
        </w:rPr>
        <w:lastRenderedPageBreak/>
        <w:drawing>
          <wp:inline distT="0" distB="0" distL="0" distR="0" wp14:anchorId="744CD608" wp14:editId="450FA5EC">
            <wp:extent cx="5791200" cy="5019675"/>
            <wp:effectExtent l="0" t="0" r="0" b="9525"/>
            <wp:docPr id="1047" name="Chart 1047">
              <a:extLst xmlns:a="http://schemas.openxmlformats.org/drawingml/2006/main">
                <a:ext uri="{FF2B5EF4-FFF2-40B4-BE49-F238E27FC236}">
                  <a16:creationId xmlns:a16="http://schemas.microsoft.com/office/drawing/2014/main" id="{A7CF5C87-DB59-B833-6126-C511BA917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2BB3B2" w14:textId="1DA6F6BC" w:rsidR="008002AD" w:rsidRPr="00AC5D4D" w:rsidRDefault="00AC5D4D" w:rsidP="00AC5D4D">
      <w:pPr>
        <w:pStyle w:val="Caption"/>
        <w:rPr>
          <w:rFonts w:asciiTheme="majorBidi" w:hAnsiTheme="majorBidi" w:cstheme="majorBidi"/>
          <w:b w:val="0"/>
          <w:bCs/>
          <w:sz w:val="28"/>
          <w:szCs w:val="28"/>
        </w:rPr>
      </w:pPr>
      <w:bookmarkStart w:id="158" w:name="_Toc128177076"/>
      <w:r>
        <w:t>Figure 4.</w:t>
      </w:r>
      <w:r w:rsidR="00000000">
        <w:fldChar w:fldCharType="begin"/>
      </w:r>
      <w:r w:rsidR="00000000">
        <w:instrText xml:space="preserve"> SEQ Figure_4. \* ARABIC </w:instrText>
      </w:r>
      <w:r w:rsidR="00000000">
        <w:fldChar w:fldCharType="separate"/>
      </w:r>
      <w:r w:rsidR="00853FDA">
        <w:rPr>
          <w:noProof/>
        </w:rPr>
        <w:t>9</w:t>
      </w:r>
      <w:r w:rsidR="00000000">
        <w:rPr>
          <w:noProof/>
        </w:rPr>
        <w:fldChar w:fldCharType="end"/>
      </w:r>
      <w:r>
        <w:t>:</w:t>
      </w:r>
      <w:r w:rsidRPr="00AC5D4D">
        <w:rPr>
          <w:b w:val="0"/>
          <w:bCs/>
        </w:rPr>
        <w:t xml:space="preserve"> The comparative analysis results between the four ML algorithms implemented in this thesis.</w:t>
      </w:r>
      <w:bookmarkEnd w:id="158"/>
      <w:r w:rsidRPr="00AC5D4D">
        <w:rPr>
          <w:b w:val="0"/>
          <w:bCs/>
        </w:rPr>
        <w:t xml:space="preserve"> </w:t>
      </w:r>
    </w:p>
    <w:p w14:paraId="43999931" w14:textId="5E112E6D" w:rsidR="008002AD" w:rsidRPr="00D2215B" w:rsidRDefault="00D31512" w:rsidP="00D31512">
      <w:pPr>
        <w:pStyle w:val="Heading2"/>
        <w:rPr>
          <w:bCs/>
          <w:sz w:val="28"/>
          <w:szCs w:val="28"/>
        </w:rPr>
      </w:pPr>
      <w:bookmarkStart w:id="159" w:name="_Toc128176855"/>
      <w:bookmarkStart w:id="160" w:name="_Toc128176901"/>
      <w:r>
        <w:rPr>
          <w:lang w:bidi="ar-JO"/>
        </w:rPr>
        <w:t>4.7 DISCUSSIONS</w:t>
      </w:r>
      <w:bookmarkEnd w:id="159"/>
      <w:bookmarkEnd w:id="160"/>
      <w:r>
        <w:rPr>
          <w:lang w:bidi="ar-JO"/>
        </w:rPr>
        <w:t xml:space="preserve"> </w:t>
      </w:r>
    </w:p>
    <w:p w14:paraId="5BBC01B8" w14:textId="6CC4C67F" w:rsidR="007435FB" w:rsidRDefault="00D31512" w:rsidP="00ED471D">
      <w:pPr>
        <w:spacing w:after="0"/>
        <w:rPr>
          <w:rFonts w:asciiTheme="majorBidi" w:hAnsiTheme="majorBidi" w:cstheme="majorBidi"/>
        </w:rPr>
      </w:pPr>
      <w:r w:rsidRPr="00D31512">
        <w:rPr>
          <w:rFonts w:asciiTheme="majorBidi" w:hAnsiTheme="majorBidi" w:cstheme="majorBidi"/>
        </w:rPr>
        <w:t xml:space="preserve">The simulation outputs and mathematical work revealed that ML algorithms could be used with higher degrees of reliability and trustworthiness because of their </w:t>
      </w:r>
      <w:r w:rsidR="007435FB">
        <w:rPr>
          <w:rFonts w:asciiTheme="majorBidi" w:hAnsiTheme="majorBidi" w:cstheme="majorBidi"/>
        </w:rPr>
        <w:t>effective</w:t>
      </w:r>
      <w:r w:rsidRPr="00D31512">
        <w:rPr>
          <w:rFonts w:asciiTheme="majorBidi" w:hAnsiTheme="majorBidi" w:cstheme="majorBidi"/>
        </w:rPr>
        <w:t xml:space="preserve"> rates of accuracy</w:t>
      </w:r>
      <w:r>
        <w:rPr>
          <w:rFonts w:asciiTheme="majorBidi" w:hAnsiTheme="majorBidi" w:cstheme="majorBidi"/>
        </w:rPr>
        <w:t xml:space="preserve"> achieved in identifying the categories of electric</w:t>
      </w:r>
      <w:r w:rsidR="0006132F">
        <w:rPr>
          <w:rFonts w:asciiTheme="majorBidi" w:hAnsiTheme="majorBidi" w:cstheme="majorBidi"/>
        </w:rPr>
        <w:t>al</w:t>
      </w:r>
      <w:r>
        <w:rPr>
          <w:rFonts w:asciiTheme="majorBidi" w:hAnsiTheme="majorBidi" w:cstheme="majorBidi"/>
        </w:rPr>
        <w:t xml:space="preserve"> faults and</w:t>
      </w:r>
      <w:r w:rsidR="007435FB">
        <w:rPr>
          <w:rFonts w:asciiTheme="majorBidi" w:hAnsiTheme="majorBidi" w:cstheme="majorBidi"/>
        </w:rPr>
        <w:t xml:space="preserve"> outages. In addition, it was found that </w:t>
      </w:r>
      <w:r>
        <w:rPr>
          <w:rFonts w:asciiTheme="majorBidi" w:hAnsiTheme="majorBidi" w:cstheme="majorBidi"/>
        </w:rPr>
        <w:t xml:space="preserve">the LGBM classifier </w:t>
      </w:r>
      <w:r w:rsidR="007435FB">
        <w:rPr>
          <w:rFonts w:asciiTheme="majorBidi" w:hAnsiTheme="majorBidi" w:cstheme="majorBidi"/>
        </w:rPr>
        <w:t>offered the most considerable accuracy propo</w:t>
      </w:r>
      <w:r w:rsidR="000203D4">
        <w:rPr>
          <w:rFonts w:asciiTheme="majorBidi" w:hAnsiTheme="majorBidi" w:cstheme="majorBidi"/>
        </w:rPr>
        <w:t>r</w:t>
      </w:r>
      <w:r w:rsidR="007435FB">
        <w:rPr>
          <w:rFonts w:asciiTheme="majorBidi" w:hAnsiTheme="majorBidi" w:cstheme="majorBidi"/>
        </w:rPr>
        <w:t xml:space="preserve">tion (100.00%). But this value was attained </w:t>
      </w:r>
      <w:r>
        <w:rPr>
          <w:rFonts w:asciiTheme="majorBidi" w:hAnsiTheme="majorBidi" w:cstheme="majorBidi"/>
        </w:rPr>
        <w:t xml:space="preserve">in the training </w:t>
      </w:r>
      <w:r w:rsidR="007435FB">
        <w:rPr>
          <w:rFonts w:asciiTheme="majorBidi" w:hAnsiTheme="majorBidi" w:cstheme="majorBidi"/>
        </w:rPr>
        <w:t>phase. And training process provides no active or ac</w:t>
      </w:r>
      <w:r w:rsidR="000203D4">
        <w:rPr>
          <w:rFonts w:asciiTheme="majorBidi" w:hAnsiTheme="majorBidi" w:cstheme="majorBidi"/>
        </w:rPr>
        <w:t>tu</w:t>
      </w:r>
      <w:r w:rsidR="007435FB">
        <w:rPr>
          <w:rFonts w:asciiTheme="majorBidi" w:hAnsiTheme="majorBidi" w:cstheme="majorBidi"/>
        </w:rPr>
        <w:t xml:space="preserve">al comparative data regarding the effectiveness of </w:t>
      </w:r>
      <w:r w:rsidR="00E54C8F">
        <w:rPr>
          <w:rFonts w:asciiTheme="majorBidi" w:hAnsiTheme="majorBidi" w:cstheme="majorBidi"/>
        </w:rPr>
        <w:t xml:space="preserve">ML algorithms in making a high-performance prediction. Thus, the testing process was done similarly for the four ML algorithms, and it was </w:t>
      </w:r>
      <w:r w:rsidR="00E54C8F">
        <w:rPr>
          <w:rFonts w:asciiTheme="majorBidi" w:hAnsiTheme="majorBidi" w:cstheme="majorBidi"/>
        </w:rPr>
        <w:lastRenderedPageBreak/>
        <w:t xml:space="preserve">discovered that the </w:t>
      </w:r>
      <w:r w:rsidR="00E54C8F" w:rsidRPr="003F1495">
        <w:rPr>
          <w:rFonts w:asciiTheme="majorBidi" w:hAnsiTheme="majorBidi" w:cstheme="majorBidi"/>
        </w:rPr>
        <w:t xml:space="preserve">MLGBM </w:t>
      </w:r>
      <w:r w:rsidR="00E54C8F">
        <w:rPr>
          <w:rFonts w:asciiTheme="majorBidi" w:hAnsiTheme="majorBidi" w:cstheme="majorBidi"/>
        </w:rPr>
        <w:t>m</w:t>
      </w:r>
      <w:r w:rsidR="00E54C8F" w:rsidRPr="003F1495">
        <w:rPr>
          <w:rFonts w:asciiTheme="majorBidi" w:hAnsiTheme="majorBidi" w:cstheme="majorBidi"/>
        </w:rPr>
        <w:t>odel</w:t>
      </w:r>
      <w:r w:rsidR="00E54C8F">
        <w:rPr>
          <w:rFonts w:asciiTheme="majorBidi" w:hAnsiTheme="majorBidi" w:cstheme="majorBidi"/>
        </w:rPr>
        <w:t xml:space="preserve"> gave the highest accuracy levels, corresponding to a value of 85.23%. Also, the maximum and minimum amounts of accuracy percentages in the training process ranged between 100.00% and 92.55%, corresponding to the LGBM classifier and MLGBM model, respectively. At the same time, the maximum and minimum rates of accuracy associated with the testing phases recorded were 85.23% and 82.95%, knowing that the largest ratio was for the MLGBM model. In comparison, the smallest proportion was for the LGBM classifier. This indicates that the testing results gave oppositive findings to the training phase. The results of this work are consistent with the results of </w:t>
      </w:r>
      <w:sdt>
        <w:sdtPr>
          <w:rPr>
            <w:rFonts w:asciiTheme="majorBidi" w:hAnsiTheme="majorBidi" w:cstheme="majorBidi"/>
            <w:color w:val="000000"/>
          </w:rPr>
          <w:tag w:val="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"/>
          <w:id w:val="364098499"/>
          <w:placeholder>
            <w:docPart w:val="DefaultPlaceholder_-1854013440"/>
          </w:placeholder>
        </w:sdtPr>
        <w:sdtContent>
          <w:r w:rsidR="00ED471D" w:rsidRPr="00ED471D">
            <w:rPr>
              <w:rFonts w:asciiTheme="majorBidi" w:hAnsiTheme="majorBidi" w:cstheme="majorBidi"/>
              <w:color w:val="000000"/>
            </w:rPr>
            <w:t>[65], [71]</w:t>
          </w:r>
          <w:proofErr w:type="gramStart"/>
          <w:r w:rsidR="00ED471D" w:rsidRPr="00ED471D">
            <w:rPr>
              <w:rFonts w:asciiTheme="majorBidi" w:hAnsiTheme="majorBidi" w:cstheme="majorBidi"/>
              <w:color w:val="000000"/>
            </w:rPr>
            <w:t>–[</w:t>
          </w:r>
          <w:proofErr w:type="gramEnd"/>
          <w:r w:rsidR="00ED471D" w:rsidRPr="00ED471D">
            <w:rPr>
              <w:rFonts w:asciiTheme="majorBidi" w:hAnsiTheme="majorBidi" w:cstheme="majorBidi"/>
              <w:color w:val="000000"/>
            </w:rPr>
            <w:t>74]</w:t>
          </w:r>
        </w:sdtContent>
      </w:sdt>
      <w:r w:rsidR="00E54C8F">
        <w:rPr>
          <w:rFonts w:asciiTheme="majorBidi" w:hAnsiTheme="majorBidi" w:cstheme="majorBidi"/>
        </w:rPr>
        <w:t xml:space="preserve">, those who conducted an analysis investigating the accuracy of gradient-boosting algorithms and modified gradient-boosting models in predicting electrical faults with significant rates of accuracy. They found that using gradient boosting schemes that operate depending on ensemble methods, ML approaches, and DT techniques play a critical role in achieving substantial levels of enhancements and effectiveness in predicting electrical faults of power networks.   </w:t>
      </w:r>
    </w:p>
    <w:p w14:paraId="0DAD93ED" w14:textId="77777777" w:rsidR="007435FB" w:rsidRDefault="007435FB" w:rsidP="007435FB">
      <w:pPr>
        <w:spacing w:after="0"/>
        <w:rPr>
          <w:rFonts w:asciiTheme="majorBidi" w:hAnsiTheme="majorBidi" w:cstheme="majorBidi"/>
        </w:rPr>
      </w:pPr>
    </w:p>
    <w:p w14:paraId="75E1CF5C" w14:textId="77777777" w:rsidR="008002AD" w:rsidRPr="00D2215B" w:rsidRDefault="008002AD" w:rsidP="008002AD">
      <w:pPr>
        <w:spacing w:after="0" w:line="480" w:lineRule="auto"/>
        <w:rPr>
          <w:rFonts w:asciiTheme="majorBidi" w:hAnsiTheme="majorBidi" w:cstheme="majorBidi"/>
          <w:b/>
          <w:bCs/>
          <w:sz w:val="28"/>
          <w:szCs w:val="28"/>
        </w:rPr>
      </w:pPr>
    </w:p>
    <w:p w14:paraId="72DCE5EB" w14:textId="77777777" w:rsidR="008002AD" w:rsidRPr="00D2215B" w:rsidRDefault="008002AD" w:rsidP="008002AD">
      <w:pPr>
        <w:spacing w:after="0" w:line="480" w:lineRule="auto"/>
        <w:rPr>
          <w:rFonts w:asciiTheme="majorBidi" w:hAnsiTheme="majorBidi" w:cstheme="majorBidi"/>
          <w:b/>
          <w:bCs/>
          <w:sz w:val="28"/>
          <w:szCs w:val="28"/>
        </w:rPr>
      </w:pPr>
    </w:p>
    <w:p w14:paraId="1F6D5EFC" w14:textId="3C5EFA2D" w:rsidR="008002AD" w:rsidRPr="00D2215B" w:rsidRDefault="008002AD" w:rsidP="008002AD">
      <w:pPr>
        <w:spacing w:after="0" w:line="480" w:lineRule="auto"/>
        <w:rPr>
          <w:rFonts w:asciiTheme="majorBidi" w:hAnsiTheme="majorBidi" w:cstheme="majorBidi"/>
          <w:b/>
          <w:bCs/>
          <w:sz w:val="28"/>
          <w:szCs w:val="28"/>
        </w:rPr>
      </w:pPr>
    </w:p>
    <w:p w14:paraId="41E1B1B4" w14:textId="77777777" w:rsidR="008002AD" w:rsidRPr="00D2215B" w:rsidRDefault="008002AD" w:rsidP="008002AD">
      <w:pPr>
        <w:spacing w:after="0" w:line="480" w:lineRule="auto"/>
        <w:rPr>
          <w:rFonts w:asciiTheme="majorBidi" w:hAnsiTheme="majorBidi" w:cstheme="majorBidi"/>
          <w:b/>
          <w:bCs/>
          <w:sz w:val="28"/>
          <w:szCs w:val="28"/>
        </w:rPr>
      </w:pPr>
    </w:p>
    <w:p w14:paraId="0A6B1D29" w14:textId="77777777" w:rsidR="008002AD" w:rsidRPr="00D2215B" w:rsidRDefault="008002AD" w:rsidP="008002AD">
      <w:pPr>
        <w:spacing w:after="0" w:line="480" w:lineRule="auto"/>
        <w:rPr>
          <w:rFonts w:asciiTheme="majorBidi" w:hAnsiTheme="majorBidi" w:cstheme="majorBidi"/>
          <w:b/>
          <w:bCs/>
          <w:sz w:val="28"/>
          <w:szCs w:val="28"/>
        </w:rPr>
      </w:pPr>
    </w:p>
    <w:p w14:paraId="4A4A6E68" w14:textId="77777777" w:rsidR="008002AD" w:rsidRPr="00D2215B" w:rsidRDefault="008002AD" w:rsidP="008002AD">
      <w:pPr>
        <w:spacing w:after="0" w:line="480" w:lineRule="auto"/>
        <w:rPr>
          <w:rFonts w:asciiTheme="majorBidi" w:hAnsiTheme="majorBidi" w:cstheme="majorBidi"/>
          <w:b/>
          <w:bCs/>
          <w:sz w:val="28"/>
          <w:szCs w:val="28"/>
        </w:rPr>
      </w:pPr>
    </w:p>
    <w:p w14:paraId="247A74AF" w14:textId="77777777" w:rsidR="008002AD" w:rsidRPr="00D2215B" w:rsidRDefault="008002AD" w:rsidP="008002AD">
      <w:pPr>
        <w:spacing w:after="0" w:line="480" w:lineRule="auto"/>
        <w:rPr>
          <w:rFonts w:asciiTheme="majorBidi" w:hAnsiTheme="majorBidi" w:cstheme="majorBidi"/>
          <w:b/>
          <w:bCs/>
          <w:sz w:val="28"/>
          <w:szCs w:val="28"/>
        </w:rPr>
      </w:pPr>
    </w:p>
    <w:p w14:paraId="08DB1C71" w14:textId="77777777" w:rsidR="008002AD" w:rsidRPr="00D2215B" w:rsidRDefault="008002AD" w:rsidP="008002AD">
      <w:pPr>
        <w:spacing w:after="0" w:line="480" w:lineRule="auto"/>
        <w:rPr>
          <w:rFonts w:asciiTheme="majorBidi" w:hAnsiTheme="majorBidi" w:cstheme="majorBidi"/>
          <w:b/>
          <w:bCs/>
          <w:sz w:val="28"/>
          <w:szCs w:val="28"/>
        </w:rPr>
      </w:pPr>
    </w:p>
    <w:p w14:paraId="58DEDDBC" w14:textId="77777777" w:rsidR="008002AD" w:rsidRPr="00D2215B" w:rsidRDefault="008002AD" w:rsidP="008002AD">
      <w:pPr>
        <w:spacing w:after="0" w:line="480" w:lineRule="auto"/>
        <w:rPr>
          <w:rFonts w:asciiTheme="majorBidi" w:hAnsiTheme="majorBidi" w:cstheme="majorBidi"/>
          <w:b/>
          <w:bCs/>
          <w:sz w:val="28"/>
          <w:szCs w:val="28"/>
        </w:rPr>
      </w:pPr>
    </w:p>
    <w:p w14:paraId="78ED6875" w14:textId="77777777" w:rsidR="008002AD" w:rsidRPr="00D2215B" w:rsidRDefault="008002AD" w:rsidP="008002AD">
      <w:pPr>
        <w:spacing w:after="0" w:line="480" w:lineRule="auto"/>
        <w:rPr>
          <w:rFonts w:asciiTheme="majorBidi" w:hAnsiTheme="majorBidi" w:cstheme="majorBidi"/>
          <w:b/>
          <w:bCs/>
          <w:sz w:val="28"/>
          <w:szCs w:val="28"/>
        </w:rPr>
      </w:pPr>
    </w:p>
    <w:p w14:paraId="46CD57AD" w14:textId="59F371AE" w:rsidR="008002AD" w:rsidRDefault="00A35EC0" w:rsidP="00A35EC0">
      <w:pPr>
        <w:pStyle w:val="Heading1"/>
      </w:pPr>
      <w:bookmarkStart w:id="161" w:name="_Toc128176856"/>
      <w:bookmarkStart w:id="162" w:name="_Toc128176902"/>
      <w:r>
        <w:lastRenderedPageBreak/>
        <w:t>5. CONCLUSIONS AND RECOMMENDATIONS</w:t>
      </w:r>
      <w:bookmarkEnd w:id="161"/>
      <w:bookmarkEnd w:id="162"/>
      <w:r>
        <w:t xml:space="preserve"> </w:t>
      </w:r>
    </w:p>
    <w:p w14:paraId="38E017EF" w14:textId="67169E97" w:rsidR="00ED471D" w:rsidRDefault="00A35EC0" w:rsidP="00A35EC0">
      <w:pPr>
        <w:pStyle w:val="Heading2"/>
      </w:pPr>
      <w:bookmarkStart w:id="163" w:name="_Toc128176857"/>
      <w:bookmarkStart w:id="164" w:name="_Toc128176903"/>
      <w:r>
        <w:t>5.1 CHAPTER GOAL</w:t>
      </w:r>
      <w:bookmarkEnd w:id="163"/>
      <w:bookmarkEnd w:id="164"/>
    </w:p>
    <w:p w14:paraId="463C44D3" w14:textId="445614C3" w:rsidR="00ED471D" w:rsidRDefault="00ED471D" w:rsidP="00A35EC0">
      <w:pPr>
        <w:spacing w:after="0"/>
        <w:rPr>
          <w:rFonts w:asciiTheme="majorBidi" w:hAnsiTheme="majorBidi" w:cstheme="majorBidi"/>
        </w:rPr>
      </w:pPr>
      <w:r w:rsidRPr="00A35EC0">
        <w:rPr>
          <w:rFonts w:asciiTheme="majorBidi" w:hAnsiTheme="majorBidi" w:cstheme="majorBidi"/>
        </w:rPr>
        <w:t xml:space="preserve">After the research results </w:t>
      </w:r>
      <w:r w:rsidR="00A35EC0">
        <w:rPr>
          <w:rFonts w:asciiTheme="majorBidi" w:hAnsiTheme="majorBidi" w:cstheme="majorBidi"/>
        </w:rPr>
        <w:t>a</w:t>
      </w:r>
      <w:r w:rsidRPr="00A35EC0">
        <w:rPr>
          <w:rFonts w:asciiTheme="majorBidi" w:hAnsiTheme="majorBidi" w:cstheme="majorBidi"/>
        </w:rPr>
        <w:t>re illustrated and identified in the fourth chapter, this chapter is designed and written to indicate some</w:t>
      </w:r>
      <w:r w:rsidR="00A35EC0" w:rsidRPr="00A35EC0">
        <w:rPr>
          <w:rFonts w:asciiTheme="majorBidi" w:hAnsiTheme="majorBidi" w:cstheme="majorBidi"/>
        </w:rPr>
        <w:t xml:space="preserve"> critical aspects and ideas that summarize the primary research findings of the numerical simulations carried out in this master’s thesis. Also, recommenda</w:t>
      </w:r>
      <w:r w:rsidR="00A35EC0">
        <w:rPr>
          <w:rFonts w:asciiTheme="majorBidi" w:hAnsiTheme="majorBidi" w:cstheme="majorBidi"/>
        </w:rPr>
        <w:t>ti</w:t>
      </w:r>
      <w:r w:rsidR="00A35EC0" w:rsidRPr="00A35EC0">
        <w:rPr>
          <w:rFonts w:asciiTheme="majorBidi" w:hAnsiTheme="majorBidi" w:cstheme="majorBidi"/>
        </w:rPr>
        <w:t xml:space="preserve">ons </w:t>
      </w:r>
      <w:r w:rsidR="00A35EC0">
        <w:rPr>
          <w:rFonts w:asciiTheme="majorBidi" w:hAnsiTheme="majorBidi" w:cstheme="majorBidi"/>
        </w:rPr>
        <w:t>a</w:t>
      </w:r>
      <w:r w:rsidR="00A35EC0" w:rsidRPr="00A35EC0">
        <w:rPr>
          <w:rFonts w:asciiTheme="majorBidi" w:hAnsiTheme="majorBidi" w:cstheme="majorBidi"/>
        </w:rPr>
        <w:t xml:space="preserve">re proposed to help decision-makers and computer engineers adopt ML principles for different real-life applications. </w:t>
      </w:r>
    </w:p>
    <w:p w14:paraId="0266EA39" w14:textId="4F651E1D" w:rsidR="0045619A" w:rsidRDefault="0045619A" w:rsidP="0045619A">
      <w:pPr>
        <w:pStyle w:val="Heading2"/>
      </w:pPr>
      <w:bookmarkStart w:id="165" w:name="_Toc128176858"/>
      <w:bookmarkStart w:id="166" w:name="_Toc128176904"/>
      <w:r>
        <w:t>5.2 CONCLUSIONS</w:t>
      </w:r>
      <w:bookmarkEnd w:id="165"/>
      <w:bookmarkEnd w:id="166"/>
      <w:r>
        <w:t xml:space="preserve"> </w:t>
      </w:r>
    </w:p>
    <w:p w14:paraId="2023A505" w14:textId="5AC1345D" w:rsidR="00367879" w:rsidRDefault="00226548" w:rsidP="00367879">
      <w:r>
        <w:t>T</w:t>
      </w:r>
      <w:r w:rsidR="0045619A">
        <w:t>his</w:t>
      </w:r>
      <w:r>
        <w:t xml:space="preserve"> work is conducted to </w:t>
      </w:r>
      <w:r w:rsidR="003B4DAD">
        <w:t xml:space="preserve">examine and evaluate the critical roles and vital </w:t>
      </w:r>
      <w:proofErr w:type="spellStart"/>
      <w:r w:rsidR="003B4DAD">
        <w:t>relevances</w:t>
      </w:r>
      <w:proofErr w:type="spellEnd"/>
      <w:r w:rsidR="003B4DAD">
        <w:t xml:space="preserve"> of ML algorithms in executing active and practical predictions of electrical faults, outages, threats, and other types of problems in high-voltage power transmission networks. Based on the numerical simulations and</w:t>
      </w:r>
      <w:r w:rsidR="00525106">
        <w:t xml:space="preserve"> </w:t>
      </w:r>
      <w:r w:rsidR="001960D5">
        <w:t xml:space="preserve">mathematical </w:t>
      </w:r>
      <w:r w:rsidR="00367879">
        <w:t>work related to four ML algorithms (</w:t>
      </w:r>
      <w:r w:rsidR="00367879" w:rsidRPr="00367879">
        <w:t>Gradient Boosting Classifier</w:t>
      </w:r>
      <w:r w:rsidR="00367879">
        <w:t xml:space="preserve"> (</w:t>
      </w:r>
      <w:r w:rsidR="006E52C7">
        <w:t>GBC</w:t>
      </w:r>
      <w:r w:rsidR="00367879">
        <w:t>), m</w:t>
      </w:r>
      <w:r w:rsidR="00367879" w:rsidRPr="00367879">
        <w:t>odified</w:t>
      </w:r>
      <w:r w:rsidR="00367879">
        <w:t xml:space="preserve"> </w:t>
      </w:r>
      <w:r w:rsidR="006E52C7">
        <w:t>GBC</w:t>
      </w:r>
      <w:r w:rsidR="00367879">
        <w:t xml:space="preserve">, </w:t>
      </w:r>
      <w:r w:rsidR="00367879" w:rsidRPr="00367879">
        <w:t xml:space="preserve">Light </w:t>
      </w:r>
      <w:r w:rsidR="006E52C7">
        <w:t>GBC</w:t>
      </w:r>
      <w:r w:rsidR="00367879">
        <w:t xml:space="preserve"> (L</w:t>
      </w:r>
      <w:r w:rsidR="006E52C7">
        <w:t>GBC</w:t>
      </w:r>
      <w:r w:rsidR="00367879">
        <w:t>), and modified L</w:t>
      </w:r>
      <w:r w:rsidR="006E52C7">
        <w:t>GBC</w:t>
      </w:r>
      <w:r w:rsidR="00367879">
        <w:t xml:space="preserve">), the numerical research findings can be summarized in the following points: </w:t>
      </w:r>
    </w:p>
    <w:p w14:paraId="10267C20" w14:textId="77777777" w:rsidR="00367879" w:rsidRDefault="00367879" w:rsidP="00367879">
      <w:pPr>
        <w:pStyle w:val="ListParagraph"/>
        <w:numPr>
          <w:ilvl w:val="0"/>
          <w:numId w:val="31"/>
        </w:numPr>
      </w:pPr>
      <w:r>
        <w:t>T</w:t>
      </w:r>
      <w:r w:rsidRPr="00367879">
        <w:t>he LGBM classifier offered the most considerable accuracy proportion (100.00%). But this value was attained in the training phase. And training process provides no actual comparative data regarding the effectiveness of ML algorithms in making a high-performance prediction.</w:t>
      </w:r>
    </w:p>
    <w:p w14:paraId="46E48872" w14:textId="7E44A233" w:rsidR="00367879" w:rsidRDefault="00367879" w:rsidP="00367879">
      <w:pPr>
        <w:pStyle w:val="ListParagraph"/>
        <w:numPr>
          <w:ilvl w:val="0"/>
          <w:numId w:val="31"/>
        </w:numPr>
      </w:pPr>
      <w:r>
        <w:t>T</w:t>
      </w:r>
      <w:r w:rsidRPr="00367879">
        <w:t>he MLGBM model gave the highest accuracy levels, corresponding to a value of 85.23%.</w:t>
      </w:r>
    </w:p>
    <w:p w14:paraId="274AFC20" w14:textId="1C020BB8" w:rsidR="00367879" w:rsidRDefault="00367879" w:rsidP="00367879">
      <w:pPr>
        <w:pStyle w:val="ListParagraph"/>
        <w:numPr>
          <w:ilvl w:val="0"/>
          <w:numId w:val="31"/>
        </w:numPr>
      </w:pPr>
      <w:r>
        <w:t>T</w:t>
      </w:r>
      <w:r w:rsidRPr="00367879">
        <w:t>he maximum and minimum amounts of accuracy percentages in the training process ranged between 100.00% and 92.55%, corresponding to the LGBM classifier and MLGBM model, respectively.</w:t>
      </w:r>
    </w:p>
    <w:p w14:paraId="2533AEE1" w14:textId="2A47F066" w:rsidR="00367879" w:rsidRDefault="00367879" w:rsidP="00367879">
      <w:pPr>
        <w:pStyle w:val="ListParagraph"/>
        <w:numPr>
          <w:ilvl w:val="0"/>
          <w:numId w:val="31"/>
        </w:numPr>
      </w:pPr>
      <w:r>
        <w:t>T</w:t>
      </w:r>
      <w:r w:rsidRPr="00367879">
        <w:t>he maximum and minimum rates of accuracy associated with the testing phases recorded were 85.23% and 82.95%, knowing that the largest ratio was for the MLGBM model.</w:t>
      </w:r>
    </w:p>
    <w:p w14:paraId="130F9232" w14:textId="10CEBEF6" w:rsidR="00367879" w:rsidRDefault="00367879" w:rsidP="00367879">
      <w:pPr>
        <w:pStyle w:val="ListParagraph"/>
        <w:numPr>
          <w:ilvl w:val="0"/>
          <w:numId w:val="31"/>
        </w:numPr>
      </w:pPr>
      <w:r>
        <w:lastRenderedPageBreak/>
        <w:t>T</w:t>
      </w:r>
      <w:r w:rsidRPr="00367879">
        <w:t>he smallest proportion was for the LGBM classifier. This indicates that the testing results gave oppositive findings to the training phase.</w:t>
      </w:r>
    </w:p>
    <w:p w14:paraId="4805C849" w14:textId="61DDB773" w:rsidR="008002AD" w:rsidRDefault="00367879" w:rsidP="00367879">
      <w:pPr>
        <w:pStyle w:val="Heading2"/>
      </w:pPr>
      <w:bookmarkStart w:id="167" w:name="_Toc128176859"/>
      <w:bookmarkStart w:id="168" w:name="_Toc128176905"/>
      <w:r>
        <w:t>5.3 RECOMMENDATIONS</w:t>
      </w:r>
      <w:bookmarkEnd w:id="167"/>
      <w:bookmarkEnd w:id="168"/>
      <w:r>
        <w:t xml:space="preserve"> </w:t>
      </w:r>
    </w:p>
    <w:p w14:paraId="34641958" w14:textId="1B7ECD23" w:rsidR="00367879" w:rsidRPr="00367879" w:rsidRDefault="00367879" w:rsidP="00367879">
      <w:pPr>
        <w:spacing w:after="0"/>
        <w:rPr>
          <w:rFonts w:asciiTheme="majorBidi" w:hAnsiTheme="majorBidi" w:cstheme="majorBidi"/>
        </w:rPr>
      </w:pPr>
      <w:r w:rsidRPr="00367879">
        <w:rPr>
          <w:rFonts w:asciiTheme="majorBidi" w:hAnsiTheme="majorBidi" w:cstheme="majorBidi"/>
        </w:rPr>
        <w:t xml:space="preserve">In accordance with the numerical research findings obtained from this master’s thesis, this work proposes </w:t>
      </w:r>
      <w:proofErr w:type="gramStart"/>
      <w:r w:rsidRPr="00367879">
        <w:rPr>
          <w:rFonts w:asciiTheme="majorBidi" w:hAnsiTheme="majorBidi" w:cstheme="majorBidi"/>
        </w:rPr>
        <w:t>a number of</w:t>
      </w:r>
      <w:proofErr w:type="gramEnd"/>
      <w:r w:rsidRPr="00367879">
        <w:rPr>
          <w:rFonts w:asciiTheme="majorBidi" w:hAnsiTheme="majorBidi" w:cstheme="majorBidi"/>
        </w:rPr>
        <w:t xml:space="preserve"> critical suggestions and vital ideas that could foster the adoption of ML techniques in predicting faults in high-voltage power transmission grids. Those </w:t>
      </w:r>
      <w:proofErr w:type="spellStart"/>
      <w:r w:rsidRPr="00367879">
        <w:rPr>
          <w:rFonts w:asciiTheme="majorBidi" w:hAnsiTheme="majorBidi" w:cstheme="majorBidi"/>
        </w:rPr>
        <w:t>recommendaitons</w:t>
      </w:r>
      <w:proofErr w:type="spellEnd"/>
      <w:r w:rsidRPr="00367879">
        <w:rPr>
          <w:rFonts w:asciiTheme="majorBidi" w:hAnsiTheme="majorBidi" w:cstheme="majorBidi"/>
        </w:rPr>
        <w:t xml:space="preserve"> are: </w:t>
      </w:r>
    </w:p>
    <w:p w14:paraId="6A907E25" w14:textId="6C9A5573" w:rsidR="00367879" w:rsidRPr="00367879" w:rsidRDefault="00367879" w:rsidP="00367879">
      <w:pPr>
        <w:pStyle w:val="ListParagraph"/>
        <w:numPr>
          <w:ilvl w:val="0"/>
          <w:numId w:val="32"/>
        </w:numPr>
        <w:spacing w:after="0"/>
        <w:rPr>
          <w:rFonts w:asciiTheme="majorBidi" w:hAnsiTheme="majorBidi" w:cstheme="majorBidi"/>
        </w:rPr>
      </w:pPr>
      <w:r w:rsidRPr="00367879">
        <w:rPr>
          <w:rFonts w:asciiTheme="majorBidi" w:hAnsiTheme="majorBidi" w:cstheme="majorBidi"/>
        </w:rPr>
        <w:t xml:space="preserve">To carry out training sessions </w:t>
      </w:r>
      <w:r>
        <w:rPr>
          <w:rFonts w:asciiTheme="majorBidi" w:hAnsiTheme="majorBidi" w:cstheme="majorBidi"/>
        </w:rPr>
        <w:t>for</w:t>
      </w:r>
      <w:r w:rsidRPr="00367879">
        <w:rPr>
          <w:rFonts w:asciiTheme="majorBidi" w:hAnsiTheme="majorBidi" w:cstheme="majorBidi"/>
        </w:rPr>
        <w:t xml:space="preserve"> computer engineers and junior </w:t>
      </w:r>
      <w:proofErr w:type="spellStart"/>
      <w:r w:rsidRPr="00367879">
        <w:rPr>
          <w:rFonts w:asciiTheme="majorBidi" w:hAnsiTheme="majorBidi" w:cstheme="majorBidi"/>
        </w:rPr>
        <w:t>labor</w:t>
      </w:r>
      <w:proofErr w:type="spellEnd"/>
      <w:r w:rsidRPr="00367879">
        <w:rPr>
          <w:rFonts w:asciiTheme="majorBidi" w:hAnsiTheme="majorBidi" w:cstheme="majorBidi"/>
        </w:rPr>
        <w:t xml:space="preserve"> force to learn different vital principles of ML techniques in making accurate predict</w:t>
      </w:r>
      <w:r>
        <w:rPr>
          <w:rFonts w:asciiTheme="majorBidi" w:hAnsiTheme="majorBidi" w:cstheme="majorBidi"/>
        </w:rPr>
        <w:t>ion</w:t>
      </w:r>
      <w:r w:rsidRPr="00367879">
        <w:rPr>
          <w:rFonts w:asciiTheme="majorBidi" w:hAnsiTheme="majorBidi" w:cstheme="majorBidi"/>
        </w:rPr>
        <w:t xml:space="preserve">s, </w:t>
      </w:r>
    </w:p>
    <w:p w14:paraId="74EC795D" w14:textId="5E88A500" w:rsidR="00367879" w:rsidRPr="00367879" w:rsidRDefault="00367879" w:rsidP="00367879">
      <w:pPr>
        <w:pStyle w:val="ListParagraph"/>
        <w:numPr>
          <w:ilvl w:val="0"/>
          <w:numId w:val="32"/>
        </w:numPr>
        <w:spacing w:after="0"/>
        <w:rPr>
          <w:rFonts w:asciiTheme="majorBidi" w:hAnsiTheme="majorBidi" w:cstheme="majorBidi"/>
        </w:rPr>
      </w:pPr>
      <w:r w:rsidRPr="00367879">
        <w:rPr>
          <w:rFonts w:asciiTheme="majorBidi" w:hAnsiTheme="majorBidi" w:cstheme="majorBidi"/>
        </w:rPr>
        <w:t>To encourage ele</w:t>
      </w:r>
      <w:r>
        <w:rPr>
          <w:rFonts w:asciiTheme="majorBidi" w:hAnsiTheme="majorBidi" w:cstheme="majorBidi"/>
        </w:rPr>
        <w:t>c</w:t>
      </w:r>
      <w:r w:rsidRPr="00367879">
        <w:rPr>
          <w:rFonts w:asciiTheme="majorBidi" w:hAnsiTheme="majorBidi" w:cstheme="majorBidi"/>
        </w:rPr>
        <w:t>trical power plants, ele</w:t>
      </w:r>
      <w:r>
        <w:rPr>
          <w:rFonts w:asciiTheme="majorBidi" w:hAnsiTheme="majorBidi" w:cstheme="majorBidi"/>
        </w:rPr>
        <w:t>c</w:t>
      </w:r>
      <w:r w:rsidRPr="00367879">
        <w:rPr>
          <w:rFonts w:asciiTheme="majorBidi" w:hAnsiTheme="majorBidi" w:cstheme="majorBidi"/>
        </w:rPr>
        <w:t>trical networks, and high-voltage power tr</w:t>
      </w:r>
      <w:r>
        <w:rPr>
          <w:rFonts w:asciiTheme="majorBidi" w:hAnsiTheme="majorBidi" w:cstheme="majorBidi"/>
        </w:rPr>
        <w:t>ans</w:t>
      </w:r>
      <w:r w:rsidRPr="00367879">
        <w:rPr>
          <w:rFonts w:asciiTheme="majorBidi" w:hAnsiTheme="majorBidi" w:cstheme="majorBidi"/>
        </w:rPr>
        <w:t xml:space="preserve">mission experts </w:t>
      </w:r>
      <w:r>
        <w:rPr>
          <w:rFonts w:asciiTheme="majorBidi" w:hAnsiTheme="majorBidi" w:cstheme="majorBidi"/>
        </w:rPr>
        <w:t>to use</w:t>
      </w:r>
      <w:r w:rsidRPr="00367879">
        <w:rPr>
          <w:rFonts w:asciiTheme="majorBidi" w:hAnsiTheme="majorBidi" w:cstheme="majorBidi"/>
        </w:rPr>
        <w:t xml:space="preserve"> intellig</w:t>
      </w:r>
      <w:r>
        <w:rPr>
          <w:rFonts w:asciiTheme="majorBidi" w:hAnsiTheme="majorBidi" w:cstheme="majorBidi"/>
        </w:rPr>
        <w:t>e</w:t>
      </w:r>
      <w:r w:rsidRPr="00367879">
        <w:rPr>
          <w:rFonts w:asciiTheme="majorBidi" w:hAnsiTheme="majorBidi" w:cstheme="majorBidi"/>
        </w:rPr>
        <w:t>nt ML conc</w:t>
      </w:r>
      <w:r>
        <w:rPr>
          <w:rFonts w:asciiTheme="majorBidi" w:hAnsiTheme="majorBidi" w:cstheme="majorBidi"/>
        </w:rPr>
        <w:t>ep</w:t>
      </w:r>
      <w:r w:rsidRPr="00367879">
        <w:rPr>
          <w:rFonts w:asciiTheme="majorBidi" w:hAnsiTheme="majorBidi" w:cstheme="majorBidi"/>
        </w:rPr>
        <w:t xml:space="preserve">ts and ML models to detect and identify faults and outages effe3ctviely and flexibly. </w:t>
      </w:r>
    </w:p>
    <w:p w14:paraId="20E1791B" w14:textId="77777777" w:rsidR="008002AD" w:rsidRPr="00D2215B" w:rsidRDefault="008002AD" w:rsidP="008002AD">
      <w:pPr>
        <w:spacing w:after="0" w:line="480" w:lineRule="auto"/>
        <w:rPr>
          <w:rFonts w:asciiTheme="majorBidi" w:hAnsiTheme="majorBidi" w:cstheme="majorBidi"/>
          <w:b/>
          <w:bCs/>
          <w:sz w:val="28"/>
          <w:szCs w:val="28"/>
        </w:rPr>
      </w:pPr>
    </w:p>
    <w:p w14:paraId="04EFB975" w14:textId="77777777" w:rsidR="008002AD" w:rsidRPr="00D2215B" w:rsidRDefault="008002AD" w:rsidP="008002AD">
      <w:pPr>
        <w:spacing w:after="0" w:line="480" w:lineRule="auto"/>
        <w:rPr>
          <w:rFonts w:asciiTheme="majorBidi" w:hAnsiTheme="majorBidi" w:cstheme="majorBidi"/>
          <w:b/>
          <w:bCs/>
          <w:sz w:val="28"/>
          <w:szCs w:val="28"/>
        </w:rPr>
      </w:pPr>
    </w:p>
    <w:p w14:paraId="7BAA7D44" w14:textId="77777777" w:rsidR="008002AD" w:rsidRPr="00D2215B" w:rsidRDefault="008002AD" w:rsidP="008002AD">
      <w:pPr>
        <w:spacing w:after="0" w:line="480" w:lineRule="auto"/>
        <w:rPr>
          <w:rFonts w:asciiTheme="majorBidi" w:hAnsiTheme="majorBidi" w:cstheme="majorBidi"/>
          <w:b/>
          <w:bCs/>
          <w:sz w:val="28"/>
          <w:szCs w:val="28"/>
        </w:rPr>
      </w:pPr>
    </w:p>
    <w:p w14:paraId="569489A5" w14:textId="77777777" w:rsidR="008002AD" w:rsidRPr="00D2215B" w:rsidRDefault="008002AD" w:rsidP="008002AD">
      <w:pPr>
        <w:spacing w:after="0" w:line="480" w:lineRule="auto"/>
        <w:rPr>
          <w:rFonts w:asciiTheme="majorBidi" w:hAnsiTheme="majorBidi" w:cstheme="majorBidi"/>
          <w:b/>
          <w:bCs/>
          <w:sz w:val="28"/>
          <w:szCs w:val="28"/>
        </w:rPr>
      </w:pPr>
    </w:p>
    <w:p w14:paraId="1B71672B" w14:textId="77777777" w:rsidR="008002AD" w:rsidRPr="00D2215B" w:rsidRDefault="008002AD" w:rsidP="008002AD">
      <w:pPr>
        <w:spacing w:after="0" w:line="480" w:lineRule="auto"/>
        <w:rPr>
          <w:rFonts w:asciiTheme="majorBidi" w:hAnsiTheme="majorBidi" w:cstheme="majorBidi"/>
          <w:b/>
          <w:bCs/>
          <w:sz w:val="28"/>
          <w:szCs w:val="28"/>
        </w:rPr>
      </w:pPr>
    </w:p>
    <w:p w14:paraId="688FA97F" w14:textId="77777777" w:rsidR="008002AD" w:rsidRPr="00D2215B" w:rsidRDefault="008002AD" w:rsidP="008002AD">
      <w:pPr>
        <w:spacing w:after="0" w:line="480" w:lineRule="auto"/>
        <w:rPr>
          <w:rFonts w:asciiTheme="majorBidi" w:hAnsiTheme="majorBidi" w:cstheme="majorBidi"/>
          <w:b/>
          <w:bCs/>
          <w:sz w:val="28"/>
          <w:szCs w:val="28"/>
        </w:rPr>
      </w:pPr>
    </w:p>
    <w:p w14:paraId="6A6654E9" w14:textId="77777777" w:rsidR="008002AD" w:rsidRPr="00D2215B" w:rsidRDefault="008002AD" w:rsidP="008002AD">
      <w:pPr>
        <w:spacing w:after="0" w:line="480" w:lineRule="auto"/>
        <w:rPr>
          <w:rFonts w:asciiTheme="majorBidi" w:hAnsiTheme="majorBidi" w:cstheme="majorBidi"/>
          <w:b/>
          <w:bCs/>
          <w:sz w:val="28"/>
          <w:szCs w:val="28"/>
        </w:rPr>
      </w:pPr>
    </w:p>
    <w:p w14:paraId="72D45E6F" w14:textId="77777777" w:rsidR="008002AD" w:rsidRPr="00D2215B" w:rsidRDefault="008002AD" w:rsidP="008002AD">
      <w:pPr>
        <w:spacing w:after="0" w:line="480" w:lineRule="auto"/>
        <w:rPr>
          <w:rFonts w:asciiTheme="majorBidi" w:hAnsiTheme="majorBidi" w:cstheme="majorBidi"/>
          <w:b/>
          <w:bCs/>
          <w:sz w:val="28"/>
          <w:szCs w:val="28"/>
        </w:rPr>
      </w:pPr>
    </w:p>
    <w:p w14:paraId="5837C8D3" w14:textId="77777777" w:rsidR="008002AD" w:rsidRPr="00D2215B" w:rsidRDefault="008002AD" w:rsidP="008002AD">
      <w:pPr>
        <w:spacing w:after="0" w:line="480" w:lineRule="auto"/>
        <w:rPr>
          <w:rFonts w:asciiTheme="majorBidi" w:hAnsiTheme="majorBidi" w:cstheme="majorBidi"/>
          <w:b/>
          <w:bCs/>
          <w:sz w:val="28"/>
          <w:szCs w:val="28"/>
        </w:rPr>
      </w:pPr>
    </w:p>
    <w:p w14:paraId="6F203445" w14:textId="77777777" w:rsidR="008002AD" w:rsidRPr="00D2215B" w:rsidRDefault="008002AD" w:rsidP="008002AD">
      <w:pPr>
        <w:spacing w:after="0" w:line="480" w:lineRule="auto"/>
        <w:rPr>
          <w:rFonts w:asciiTheme="majorBidi" w:hAnsiTheme="majorBidi" w:cstheme="majorBidi"/>
          <w:b/>
          <w:bCs/>
          <w:sz w:val="28"/>
          <w:szCs w:val="28"/>
        </w:rPr>
      </w:pPr>
    </w:p>
    <w:p w14:paraId="2AEA8DE0" w14:textId="77777777" w:rsidR="008002AD" w:rsidRPr="00D2215B" w:rsidRDefault="008002AD" w:rsidP="008002AD">
      <w:pPr>
        <w:spacing w:after="0" w:line="480" w:lineRule="auto"/>
        <w:rPr>
          <w:rFonts w:asciiTheme="majorBidi" w:hAnsiTheme="majorBidi" w:cstheme="majorBidi"/>
          <w:b/>
          <w:bCs/>
          <w:sz w:val="28"/>
          <w:szCs w:val="28"/>
        </w:rPr>
      </w:pPr>
    </w:p>
    <w:p w14:paraId="3EB7DAE1" w14:textId="713D4740" w:rsidR="00D65E35" w:rsidRDefault="006F36B7" w:rsidP="00D65E35">
      <w:pPr>
        <w:pStyle w:val="Heading1"/>
      </w:pPr>
      <w:bookmarkStart w:id="169" w:name="_Toc128176860"/>
      <w:bookmarkStart w:id="170" w:name="_Toc128176906"/>
      <w:r>
        <w:rPr>
          <w:caps w:val="0"/>
        </w:rPr>
        <w:lastRenderedPageBreak/>
        <w:t>REFERENCES</w:t>
      </w:r>
      <w:bookmarkEnd w:id="169"/>
      <w:bookmarkEnd w:id="170"/>
      <w:r>
        <w:rPr>
          <w:caps w:val="0"/>
        </w:rPr>
        <w:t xml:space="preserve"> </w:t>
      </w:r>
    </w:p>
    <w:sdt>
      <w:sdtPr>
        <w:tag w:val="MENDELEY_BIBLIOGRAPHY"/>
        <w:id w:val="1153412890"/>
        <w:placeholder>
          <w:docPart w:val="DefaultPlaceholder_-1854013440"/>
        </w:placeholder>
      </w:sdtPr>
      <w:sdtContent>
        <w:p w14:paraId="4CE9CBE4" w14:textId="77777777" w:rsidR="00ED471D" w:rsidRDefault="00ED471D">
          <w:pPr>
            <w:autoSpaceDE w:val="0"/>
            <w:autoSpaceDN w:val="0"/>
            <w:ind w:hanging="640"/>
            <w:divId w:val="195699804"/>
          </w:pPr>
          <w:r>
            <w:t>[1]</w:t>
          </w:r>
          <w:r>
            <w:tab/>
            <w:t xml:space="preserve">C. M. </w:t>
          </w:r>
          <w:proofErr w:type="spellStart"/>
          <w:r>
            <w:t>Coman</w:t>
          </w:r>
          <w:proofErr w:type="spellEnd"/>
          <w:r>
            <w:t xml:space="preserve">, A. </w:t>
          </w:r>
          <w:proofErr w:type="spellStart"/>
          <w:r>
            <w:t>Florescu</w:t>
          </w:r>
          <w:proofErr w:type="spellEnd"/>
          <w:r>
            <w:t xml:space="preserve">, and C. D. </w:t>
          </w:r>
          <w:proofErr w:type="spellStart"/>
          <w:r>
            <w:t>Oancea</w:t>
          </w:r>
          <w:proofErr w:type="spellEnd"/>
          <w:r>
            <w:t xml:space="preserve">, “Improving the Efficiency and Sustainability of Power Systems Using Distributed Power Factor Correction Methods,” </w:t>
          </w:r>
          <w:r>
            <w:rPr>
              <w:i/>
              <w:iCs/>
            </w:rPr>
            <w:t>Sustainability</w:t>
          </w:r>
          <w:r>
            <w:t xml:space="preserve">, vol. 12, no. 8, p. 3134, Apr. 2020, </w:t>
          </w:r>
          <w:proofErr w:type="spellStart"/>
          <w:r>
            <w:t>doi</w:t>
          </w:r>
          <w:proofErr w:type="spellEnd"/>
          <w:r>
            <w:t>: 10.3390/su12083134.</w:t>
          </w:r>
        </w:p>
        <w:p w14:paraId="403FCA56" w14:textId="77777777" w:rsidR="00ED471D" w:rsidRDefault="00ED471D">
          <w:pPr>
            <w:autoSpaceDE w:val="0"/>
            <w:autoSpaceDN w:val="0"/>
            <w:ind w:hanging="640"/>
            <w:divId w:val="14776049"/>
          </w:pPr>
          <w:r>
            <w:t>[2]</w:t>
          </w:r>
          <w:r>
            <w:tab/>
            <w:t xml:space="preserve">K. Wahab, M. Rahal, and R. </w:t>
          </w:r>
          <w:proofErr w:type="spellStart"/>
          <w:r>
            <w:t>Achkar</w:t>
          </w:r>
          <w:proofErr w:type="spellEnd"/>
          <w:r>
            <w:t xml:space="preserve">, “Economic Improvement of Power Factor Correction: A Case Study,” </w:t>
          </w:r>
          <w:r>
            <w:rPr>
              <w:i/>
              <w:iCs/>
            </w:rPr>
            <w:t>Journal of Power and Energy Engineering</w:t>
          </w:r>
          <w:r>
            <w:t xml:space="preserve">, vol. 09, no. 06, pp. 1–11, 2021, </w:t>
          </w:r>
          <w:proofErr w:type="spellStart"/>
          <w:r>
            <w:t>doi</w:t>
          </w:r>
          <w:proofErr w:type="spellEnd"/>
          <w:r>
            <w:t>: 10.4236/jpee.2021.96001.</w:t>
          </w:r>
        </w:p>
        <w:p w14:paraId="6A421D48" w14:textId="77777777" w:rsidR="00ED471D" w:rsidRDefault="00ED471D">
          <w:pPr>
            <w:autoSpaceDE w:val="0"/>
            <w:autoSpaceDN w:val="0"/>
            <w:ind w:hanging="640"/>
            <w:divId w:val="391662618"/>
          </w:pPr>
          <w:r>
            <w:t>[3]</w:t>
          </w:r>
          <w:r>
            <w:tab/>
            <w:t xml:space="preserve">M. </w:t>
          </w:r>
          <w:proofErr w:type="spellStart"/>
          <w:r>
            <w:t>Dehghani</w:t>
          </w:r>
          <w:proofErr w:type="spellEnd"/>
          <w:r>
            <w:t xml:space="preserve"> </w:t>
          </w:r>
          <w:r>
            <w:rPr>
              <w:i/>
              <w:iCs/>
            </w:rPr>
            <w:t>et al.</w:t>
          </w:r>
          <w:r>
            <w:t xml:space="preserve">, “Blockchain-Based Securing of Data Exchange in a Power Transmission System Considering Congestion Management and Social Welfare,” </w:t>
          </w:r>
          <w:r>
            <w:rPr>
              <w:i/>
              <w:iCs/>
            </w:rPr>
            <w:t>Sustainability</w:t>
          </w:r>
          <w:r>
            <w:t xml:space="preserve">, vol. 13, no. 1, p. 90, Dec. 2020, </w:t>
          </w:r>
          <w:proofErr w:type="spellStart"/>
          <w:r>
            <w:t>doi</w:t>
          </w:r>
          <w:proofErr w:type="spellEnd"/>
          <w:r>
            <w:t>: 10.3390/su13010090.</w:t>
          </w:r>
        </w:p>
        <w:p w14:paraId="056A3D69" w14:textId="77777777" w:rsidR="00ED471D" w:rsidRDefault="00ED471D">
          <w:pPr>
            <w:autoSpaceDE w:val="0"/>
            <w:autoSpaceDN w:val="0"/>
            <w:ind w:hanging="640"/>
            <w:divId w:val="562061272"/>
          </w:pPr>
          <w:r>
            <w:t>[4]</w:t>
          </w:r>
          <w:r>
            <w:tab/>
            <w:t xml:space="preserve">A. B. Alhassan, X. Zhang, H. Shen, and H. Xu, “Power transmission line inspection robots: A review, trends and challenges for future research,” </w:t>
          </w:r>
          <w:r>
            <w:rPr>
              <w:i/>
              <w:iCs/>
            </w:rPr>
            <w:t>International Journal of Electrical Power &amp; Energy Systems</w:t>
          </w:r>
          <w:r>
            <w:t xml:space="preserve">, vol. 118, p. 105862, Jun. 2020, </w:t>
          </w:r>
          <w:proofErr w:type="spellStart"/>
          <w:r>
            <w:t>doi</w:t>
          </w:r>
          <w:proofErr w:type="spellEnd"/>
          <w:r>
            <w:t>: 10.1016/j.ijepes.2020.105862.</w:t>
          </w:r>
        </w:p>
        <w:p w14:paraId="57C287FC" w14:textId="77777777" w:rsidR="00ED471D" w:rsidRDefault="00ED471D">
          <w:pPr>
            <w:autoSpaceDE w:val="0"/>
            <w:autoSpaceDN w:val="0"/>
            <w:ind w:hanging="640"/>
            <w:divId w:val="5907960"/>
          </w:pPr>
          <w:r>
            <w:t>[5]</w:t>
          </w:r>
          <w:r>
            <w:tab/>
            <w:t xml:space="preserve">T. Kimoto and H. Watanabe, “Defect engineering in </w:t>
          </w:r>
          <w:proofErr w:type="spellStart"/>
          <w:r>
            <w:t>SiC</w:t>
          </w:r>
          <w:proofErr w:type="spellEnd"/>
          <w:r>
            <w:t xml:space="preserve"> technology for high-voltage power devices,” </w:t>
          </w:r>
          <w:r>
            <w:rPr>
              <w:i/>
              <w:iCs/>
            </w:rPr>
            <w:t>Applied Physics Express</w:t>
          </w:r>
          <w:r>
            <w:t xml:space="preserve">, vol. 13, no. 12, p. 120101, Dec. 2020, </w:t>
          </w:r>
          <w:proofErr w:type="spellStart"/>
          <w:r>
            <w:t>doi</w:t>
          </w:r>
          <w:proofErr w:type="spellEnd"/>
          <w:r>
            <w:t>: 10.35848/1882-0786/abc787.</w:t>
          </w:r>
        </w:p>
        <w:p w14:paraId="5CE7BA24" w14:textId="77777777" w:rsidR="00ED471D" w:rsidRDefault="00ED471D">
          <w:pPr>
            <w:autoSpaceDE w:val="0"/>
            <w:autoSpaceDN w:val="0"/>
            <w:ind w:hanging="640"/>
            <w:divId w:val="1002732763"/>
          </w:pPr>
          <w:r>
            <w:t>[6]</w:t>
          </w:r>
          <w:r>
            <w:tab/>
            <w:t xml:space="preserve">G. </w:t>
          </w:r>
          <w:proofErr w:type="spellStart"/>
          <w:r>
            <w:t>Mazzanti</w:t>
          </w:r>
          <w:proofErr w:type="spellEnd"/>
          <w:r>
            <w:t xml:space="preserve">, “The Effects of Seasonal Factors on Life and Reliability of High Voltage AC Cables Subjected to Load Cycles,” </w:t>
          </w:r>
          <w:r>
            <w:rPr>
              <w:i/>
              <w:iCs/>
            </w:rPr>
            <w:t>IEEE Transactions on Power Delivery</w:t>
          </w:r>
          <w:r>
            <w:t xml:space="preserve">, vol. 35, no. 4, pp. 2080–2088, Aug. 2020, </w:t>
          </w:r>
          <w:proofErr w:type="spellStart"/>
          <w:r>
            <w:t>doi</w:t>
          </w:r>
          <w:proofErr w:type="spellEnd"/>
          <w:r>
            <w:t>: 10.1109/TPWRD.2019.2960618.</w:t>
          </w:r>
        </w:p>
        <w:p w14:paraId="40DCF0FD" w14:textId="77777777" w:rsidR="00ED471D" w:rsidRDefault="00ED471D">
          <w:pPr>
            <w:autoSpaceDE w:val="0"/>
            <w:autoSpaceDN w:val="0"/>
            <w:ind w:hanging="640"/>
            <w:divId w:val="7874681"/>
          </w:pPr>
          <w:r>
            <w:t>[7]</w:t>
          </w:r>
          <w:r>
            <w:tab/>
            <w:t xml:space="preserve">J.-R. Roussel, A. Achim, and D. </w:t>
          </w:r>
          <w:proofErr w:type="spellStart"/>
          <w:r>
            <w:t>Auty</w:t>
          </w:r>
          <w:proofErr w:type="spellEnd"/>
          <w:r>
            <w:t xml:space="preserve">, “Classification of high-voltage power line structures in low density ALS data acquired over broad non-urban areas,” </w:t>
          </w:r>
          <w:proofErr w:type="spellStart"/>
          <w:r>
            <w:rPr>
              <w:i/>
              <w:iCs/>
            </w:rPr>
            <w:t>PeerJ</w:t>
          </w:r>
          <w:proofErr w:type="spellEnd"/>
          <w:r>
            <w:rPr>
              <w:i/>
              <w:iCs/>
            </w:rPr>
            <w:t xml:space="preserve"> </w:t>
          </w:r>
          <w:proofErr w:type="spellStart"/>
          <w:r>
            <w:rPr>
              <w:i/>
              <w:iCs/>
            </w:rPr>
            <w:t>Comput</w:t>
          </w:r>
          <w:proofErr w:type="spellEnd"/>
          <w:r>
            <w:rPr>
              <w:i/>
              <w:iCs/>
            </w:rPr>
            <w:t xml:space="preserve"> Sci</w:t>
          </w:r>
          <w:r>
            <w:t xml:space="preserve">, vol. 7, p. e672, Aug. 2021, </w:t>
          </w:r>
          <w:proofErr w:type="spellStart"/>
          <w:r>
            <w:t>doi</w:t>
          </w:r>
          <w:proofErr w:type="spellEnd"/>
          <w:r>
            <w:t>: 10.7717/peerj-cs.672.</w:t>
          </w:r>
        </w:p>
        <w:p w14:paraId="7715E1B0" w14:textId="77777777" w:rsidR="00ED471D" w:rsidRDefault="00ED471D">
          <w:pPr>
            <w:autoSpaceDE w:val="0"/>
            <w:autoSpaceDN w:val="0"/>
            <w:ind w:hanging="640"/>
            <w:divId w:val="1146898043"/>
          </w:pPr>
          <w:r>
            <w:t>[8]</w:t>
          </w:r>
          <w:r>
            <w:tab/>
            <w:t xml:space="preserve">Electrical MCQ, “Problems </w:t>
          </w:r>
          <w:proofErr w:type="gramStart"/>
          <w:r>
            <w:t>Of</w:t>
          </w:r>
          <w:proofErr w:type="gramEnd"/>
          <w:r>
            <w:t xml:space="preserve"> EHV Transmission Lines,” </w:t>
          </w:r>
          <w:r>
            <w:rPr>
              <w:i/>
              <w:iCs/>
            </w:rPr>
            <w:t>Power System</w:t>
          </w:r>
          <w:r>
            <w:t>, Nov. 06, 2021. https://www.electricalmcqs.com/2021/11/problems-of-ehv-transmission-lines.html (accessed Jan. 02, 2023).</w:t>
          </w:r>
        </w:p>
        <w:p w14:paraId="1D801D98" w14:textId="77777777" w:rsidR="00ED471D" w:rsidRDefault="00ED471D">
          <w:pPr>
            <w:autoSpaceDE w:val="0"/>
            <w:autoSpaceDN w:val="0"/>
            <w:ind w:hanging="640"/>
            <w:divId w:val="1833792167"/>
          </w:pPr>
          <w:r>
            <w:lastRenderedPageBreak/>
            <w:t>[9]</w:t>
          </w:r>
          <w:r>
            <w:tab/>
          </w:r>
          <w:proofErr w:type="spellStart"/>
          <w:r>
            <w:t>ElectraNet</w:t>
          </w:r>
          <w:proofErr w:type="spellEnd"/>
          <w:r>
            <w:t>, “</w:t>
          </w:r>
          <w:proofErr w:type="spellStart"/>
          <w:r>
            <w:t>ElectraNet</w:t>
          </w:r>
          <w:proofErr w:type="spellEnd"/>
          <w:r>
            <w:t xml:space="preserve"> owns and operates high-voltage transmission lines and cables that transport electricity over long distances to where it is needed.,” </w:t>
          </w:r>
          <w:r>
            <w:rPr>
              <w:i/>
              <w:iCs/>
            </w:rPr>
            <w:t>South Australian transmission structures and voltages.</w:t>
          </w:r>
          <w:r>
            <w:t>, 2023.</w:t>
          </w:r>
        </w:p>
        <w:p w14:paraId="56FBFF0C" w14:textId="77777777" w:rsidR="00ED471D" w:rsidRDefault="00ED471D">
          <w:pPr>
            <w:autoSpaceDE w:val="0"/>
            <w:autoSpaceDN w:val="0"/>
            <w:ind w:hanging="640"/>
            <w:divId w:val="359746395"/>
          </w:pPr>
          <w:r>
            <w:t>[10]</w:t>
          </w:r>
          <w:r>
            <w:tab/>
            <w:t xml:space="preserve">B. Sarkar, M. Tayyab, and S.-B. Choi, “Product Channeling in an O2O Supply Chain Management as Power Transmission in Electric Power Distribution Systems,” </w:t>
          </w:r>
          <w:r>
            <w:rPr>
              <w:i/>
              <w:iCs/>
            </w:rPr>
            <w:t>Mathematics</w:t>
          </w:r>
          <w:r>
            <w:t xml:space="preserve">, vol. 7, no. 1, p. 4, Dec. 2018, </w:t>
          </w:r>
          <w:proofErr w:type="spellStart"/>
          <w:r>
            <w:t>doi</w:t>
          </w:r>
          <w:proofErr w:type="spellEnd"/>
          <w:r>
            <w:t>: 10.3390/math7010004.</w:t>
          </w:r>
        </w:p>
        <w:p w14:paraId="1C745D5B" w14:textId="77777777" w:rsidR="00ED471D" w:rsidRDefault="00ED471D">
          <w:pPr>
            <w:autoSpaceDE w:val="0"/>
            <w:autoSpaceDN w:val="0"/>
            <w:ind w:hanging="640"/>
            <w:divId w:val="1879932245"/>
          </w:pPr>
          <w:r>
            <w:t>[11]</w:t>
          </w:r>
          <w:r>
            <w:tab/>
            <w:t xml:space="preserve">Z. Sadeghi, M. </w:t>
          </w:r>
          <w:proofErr w:type="spellStart"/>
          <w:r>
            <w:t>Shahparasti</w:t>
          </w:r>
          <w:proofErr w:type="spellEnd"/>
          <w:r>
            <w:t xml:space="preserve">, A. Rajaei, and H. Laaksonen, “Three-Level Reduced Switch AC/DC/AC Power Conversion System for High Voltage Electric Vehicles,” </w:t>
          </w:r>
          <w:r>
            <w:rPr>
              <w:i/>
              <w:iCs/>
            </w:rPr>
            <w:t>Sustainability</w:t>
          </w:r>
          <w:r>
            <w:t xml:space="preserve">, vol. 14, no. 3, p. 1620, Jan. 2022, </w:t>
          </w:r>
          <w:proofErr w:type="spellStart"/>
          <w:r>
            <w:t>doi</w:t>
          </w:r>
          <w:proofErr w:type="spellEnd"/>
          <w:r>
            <w:t>: 10.3390/su14031620.</w:t>
          </w:r>
        </w:p>
        <w:p w14:paraId="372E3869" w14:textId="77777777" w:rsidR="00ED471D" w:rsidRDefault="00ED471D">
          <w:pPr>
            <w:autoSpaceDE w:val="0"/>
            <w:autoSpaceDN w:val="0"/>
            <w:ind w:hanging="640"/>
            <w:divId w:val="1334259931"/>
          </w:pPr>
          <w:r>
            <w:t>[12]</w:t>
          </w:r>
          <w:r>
            <w:tab/>
            <w:t xml:space="preserve">N. Mohd Zainuddin </w:t>
          </w:r>
          <w:r>
            <w:rPr>
              <w:i/>
              <w:iCs/>
            </w:rPr>
            <w:t>et al.</w:t>
          </w:r>
          <w:r>
            <w:t xml:space="preserve">, “Review of Thermal Stress and Condition Monitoring Technologies for Overhead Transmission Lines: Issues and Challenges,” </w:t>
          </w:r>
          <w:r>
            <w:rPr>
              <w:i/>
              <w:iCs/>
            </w:rPr>
            <w:t>IEEE Access</w:t>
          </w:r>
          <w:r>
            <w:t xml:space="preserve">, vol. 8, pp. 120053–120081, 2020, </w:t>
          </w:r>
          <w:proofErr w:type="spellStart"/>
          <w:r>
            <w:t>doi</w:t>
          </w:r>
          <w:proofErr w:type="spellEnd"/>
          <w:r>
            <w:t>: 10.1109/ACCESS.2020.3004578.</w:t>
          </w:r>
        </w:p>
        <w:p w14:paraId="0336F182" w14:textId="77777777" w:rsidR="00ED471D" w:rsidRDefault="00ED471D">
          <w:pPr>
            <w:autoSpaceDE w:val="0"/>
            <w:autoSpaceDN w:val="0"/>
            <w:ind w:hanging="640"/>
            <w:divId w:val="1572813144"/>
          </w:pPr>
          <w:r>
            <w:t>[13]</w:t>
          </w:r>
          <w:r>
            <w:tab/>
            <w:t xml:space="preserve">M. P. </w:t>
          </w:r>
          <w:proofErr w:type="spellStart"/>
          <w:r>
            <w:t>Hajiabbas</w:t>
          </w:r>
          <w:proofErr w:type="spellEnd"/>
          <w:r>
            <w:t xml:space="preserve"> and B. Mohammadi-</w:t>
          </w:r>
          <w:proofErr w:type="spellStart"/>
          <w:r>
            <w:t>Ivatloo</w:t>
          </w:r>
          <w:proofErr w:type="spellEnd"/>
          <w:r>
            <w:t xml:space="preserve">, </w:t>
          </w:r>
          <w:r>
            <w:rPr>
              <w:i/>
              <w:iCs/>
            </w:rPr>
            <w:t>Optimization of Power System Problems: Methods, Algorithms and MATLAB Codes</w:t>
          </w:r>
          <w:r>
            <w:t>, vol. 262. Germany: Springer Nature, 2020.</w:t>
          </w:r>
        </w:p>
        <w:p w14:paraId="6DDBC823" w14:textId="77777777" w:rsidR="00ED471D" w:rsidRDefault="00ED471D">
          <w:pPr>
            <w:autoSpaceDE w:val="0"/>
            <w:autoSpaceDN w:val="0"/>
            <w:ind w:hanging="640"/>
            <w:divId w:val="192041110"/>
          </w:pPr>
          <w:r>
            <w:t>[14]</w:t>
          </w:r>
          <w:r>
            <w:tab/>
            <w:t xml:space="preserve">A. </w:t>
          </w:r>
          <w:proofErr w:type="spellStart"/>
          <w:r>
            <w:t>Elnozahy</w:t>
          </w:r>
          <w:proofErr w:type="spellEnd"/>
          <w:r>
            <w:t xml:space="preserve">, K. Sayed, and M. </w:t>
          </w:r>
          <w:proofErr w:type="spellStart"/>
          <w:r>
            <w:t>Bahyeldin</w:t>
          </w:r>
          <w:proofErr w:type="spellEnd"/>
          <w:r>
            <w:t xml:space="preserve">, “Artificial Neural Network Based Fault Classification and Location for Transmission Lines,” in </w:t>
          </w:r>
          <w:r>
            <w:rPr>
              <w:i/>
              <w:iCs/>
            </w:rPr>
            <w:t>2019 IEEE Conference on Power Electronics and Renewable Energy (CPERE)</w:t>
          </w:r>
          <w:r>
            <w:t xml:space="preserve">, Oct. 2019, pp. 140–144. </w:t>
          </w:r>
          <w:proofErr w:type="spellStart"/>
          <w:r>
            <w:t>doi</w:t>
          </w:r>
          <w:proofErr w:type="spellEnd"/>
          <w:r>
            <w:t>: 10.1109/CPERE45374.2019.8980173.</w:t>
          </w:r>
        </w:p>
        <w:p w14:paraId="2399E499" w14:textId="77777777" w:rsidR="00ED471D" w:rsidRDefault="00ED471D">
          <w:pPr>
            <w:autoSpaceDE w:val="0"/>
            <w:autoSpaceDN w:val="0"/>
            <w:ind w:hanging="640"/>
            <w:divId w:val="444155856"/>
          </w:pPr>
          <w:r>
            <w:t>[15]</w:t>
          </w:r>
          <w:r>
            <w:tab/>
            <w:t xml:space="preserve">O. A. </w:t>
          </w:r>
          <w:proofErr w:type="spellStart"/>
          <w:r>
            <w:t>Alamu</w:t>
          </w:r>
          <w:proofErr w:type="spellEnd"/>
          <w:r>
            <w:t xml:space="preserve">, D. A. Pandya, O. Warner, and I. </w:t>
          </w:r>
          <w:proofErr w:type="spellStart"/>
          <w:r>
            <w:t>Debacker</w:t>
          </w:r>
          <w:proofErr w:type="spellEnd"/>
          <w:r>
            <w:t xml:space="preserve">, “ESP Data Analytics: Use of Deep Autoencoders for Intelligent Surveillance of Electric Submersible Pumps,” in </w:t>
          </w:r>
          <w:r>
            <w:rPr>
              <w:i/>
              <w:iCs/>
            </w:rPr>
            <w:t>Day 1 Mon, May 04, 2020</w:t>
          </w:r>
          <w:r>
            <w:t xml:space="preserve">, May 2020. </w:t>
          </w:r>
          <w:proofErr w:type="spellStart"/>
          <w:r>
            <w:t>doi</w:t>
          </w:r>
          <w:proofErr w:type="spellEnd"/>
          <w:r>
            <w:t>: 10.4043/30468-MS.</w:t>
          </w:r>
        </w:p>
        <w:p w14:paraId="61E39221" w14:textId="77777777" w:rsidR="00ED471D" w:rsidRDefault="00ED471D">
          <w:pPr>
            <w:autoSpaceDE w:val="0"/>
            <w:autoSpaceDN w:val="0"/>
            <w:ind w:hanging="640"/>
            <w:divId w:val="194199728"/>
          </w:pPr>
          <w:r>
            <w:t>[16]</w:t>
          </w:r>
          <w:r>
            <w:tab/>
            <w:t xml:space="preserve">D. Rosch, S. </w:t>
          </w:r>
          <w:proofErr w:type="spellStart"/>
          <w:r>
            <w:t>Ruhe</w:t>
          </w:r>
          <w:proofErr w:type="spellEnd"/>
          <w:r>
            <w:t xml:space="preserve">, K. Schafer, and S. Nicolai, “Local anomaly detection analysis in distribution grid based on IEC 61850-9-2 LE SV voltage signals,” in </w:t>
          </w:r>
          <w:r>
            <w:rPr>
              <w:i/>
              <w:iCs/>
            </w:rPr>
            <w:t>2019 International Conference on Smart Energy Systems and Technologies (SEST)</w:t>
          </w:r>
          <w:r>
            <w:t xml:space="preserve">, Sep. 2019, pp. 1–6. </w:t>
          </w:r>
          <w:proofErr w:type="spellStart"/>
          <w:r>
            <w:t>doi</w:t>
          </w:r>
          <w:proofErr w:type="spellEnd"/>
          <w:r>
            <w:t>: 10.1109/SEST.2019.8849139.</w:t>
          </w:r>
        </w:p>
        <w:p w14:paraId="7269DFF1" w14:textId="77777777" w:rsidR="00ED471D" w:rsidRDefault="00ED471D">
          <w:pPr>
            <w:autoSpaceDE w:val="0"/>
            <w:autoSpaceDN w:val="0"/>
            <w:ind w:hanging="640"/>
            <w:divId w:val="1132092865"/>
          </w:pPr>
          <w:r>
            <w:lastRenderedPageBreak/>
            <w:t>[17]</w:t>
          </w:r>
          <w:r>
            <w:tab/>
            <w:t xml:space="preserve">Y. Zhang, X. Shi, H. Zhang, Y. Cao, and V. </w:t>
          </w:r>
          <w:proofErr w:type="spellStart"/>
          <w:r>
            <w:t>Terzija</w:t>
          </w:r>
          <w:proofErr w:type="spellEnd"/>
          <w:r>
            <w:t xml:space="preserve">, “Review on deep learning applications in frequency analysis and control of modern power system,” </w:t>
          </w:r>
          <w:r>
            <w:rPr>
              <w:i/>
              <w:iCs/>
            </w:rPr>
            <w:t>International Journal of Electrical Power &amp; Energy Systems</w:t>
          </w:r>
          <w:r>
            <w:t xml:space="preserve">, vol. 136, p. 107744, Mar. 2022, </w:t>
          </w:r>
          <w:proofErr w:type="spellStart"/>
          <w:r>
            <w:t>doi</w:t>
          </w:r>
          <w:proofErr w:type="spellEnd"/>
          <w:r>
            <w:t>: 10.1016/j.ijepes.2021.107744.</w:t>
          </w:r>
        </w:p>
        <w:p w14:paraId="62C1063A" w14:textId="77777777" w:rsidR="00ED471D" w:rsidRDefault="00ED471D">
          <w:pPr>
            <w:autoSpaceDE w:val="0"/>
            <w:autoSpaceDN w:val="0"/>
            <w:ind w:hanging="640"/>
            <w:divId w:val="1221406823"/>
          </w:pPr>
          <w:r>
            <w:t>[18]</w:t>
          </w:r>
          <w:r>
            <w:tab/>
            <w:t xml:space="preserve">R. </w:t>
          </w:r>
          <w:proofErr w:type="spellStart"/>
          <w:r>
            <w:t>Vaish</w:t>
          </w:r>
          <w:proofErr w:type="spellEnd"/>
          <w:r>
            <w:t xml:space="preserve">, U. D. Dwivedi, S. Tewari, and S. M. Tripathi, “Machine learning applications in power system fault diagnosis: Research advancements and perspectives,” </w:t>
          </w:r>
          <w:r>
            <w:rPr>
              <w:i/>
              <w:iCs/>
            </w:rPr>
            <w:t xml:space="preserve">Eng Appl </w:t>
          </w:r>
          <w:proofErr w:type="spellStart"/>
          <w:r>
            <w:rPr>
              <w:i/>
              <w:iCs/>
            </w:rPr>
            <w:t>Artif</w:t>
          </w:r>
          <w:proofErr w:type="spellEnd"/>
          <w:r>
            <w:rPr>
              <w:i/>
              <w:iCs/>
            </w:rPr>
            <w:t xml:space="preserve"> </w:t>
          </w:r>
          <w:proofErr w:type="spellStart"/>
          <w:r>
            <w:rPr>
              <w:i/>
              <w:iCs/>
            </w:rPr>
            <w:t>Intell</w:t>
          </w:r>
          <w:proofErr w:type="spellEnd"/>
          <w:r>
            <w:t xml:space="preserve">, vol. 106, p. 104504, Nov. 2021, </w:t>
          </w:r>
          <w:proofErr w:type="spellStart"/>
          <w:r>
            <w:t>doi</w:t>
          </w:r>
          <w:proofErr w:type="spellEnd"/>
          <w:r>
            <w:t>: 10.1016/j.engappai.2021.104504.</w:t>
          </w:r>
        </w:p>
        <w:p w14:paraId="2218CBA5" w14:textId="77777777" w:rsidR="00ED471D" w:rsidRDefault="00ED471D">
          <w:pPr>
            <w:autoSpaceDE w:val="0"/>
            <w:autoSpaceDN w:val="0"/>
            <w:ind w:hanging="640"/>
            <w:divId w:val="1964533470"/>
          </w:pPr>
          <w:r>
            <w:t>[19]</w:t>
          </w:r>
          <w:r>
            <w:tab/>
            <w:t xml:space="preserve">O. </w:t>
          </w:r>
          <w:proofErr w:type="spellStart"/>
          <w:r>
            <w:t>AlShorman</w:t>
          </w:r>
          <w:proofErr w:type="spellEnd"/>
          <w:r>
            <w:t xml:space="preserve"> </w:t>
          </w:r>
          <w:r>
            <w:rPr>
              <w:i/>
              <w:iCs/>
            </w:rPr>
            <w:t>et al.</w:t>
          </w:r>
          <w:r>
            <w:t xml:space="preserve">, “A Review of Artificial Intelligence Methods for Condition Monitoring and Fault Diagnosis of Rolling Element Bearings for Induction Motor,” </w:t>
          </w:r>
          <w:r>
            <w:rPr>
              <w:i/>
              <w:iCs/>
            </w:rPr>
            <w:t>Shock and Vibration</w:t>
          </w:r>
          <w:r>
            <w:t xml:space="preserve">, vol. 2020, pp. 1–20, Nov. 2020, </w:t>
          </w:r>
          <w:proofErr w:type="spellStart"/>
          <w:r>
            <w:t>doi</w:t>
          </w:r>
          <w:proofErr w:type="spellEnd"/>
          <w:r>
            <w:t>: 10.1155/2020/8843759.</w:t>
          </w:r>
        </w:p>
        <w:p w14:paraId="2C4933FD" w14:textId="77777777" w:rsidR="00ED471D" w:rsidRDefault="00ED471D">
          <w:pPr>
            <w:autoSpaceDE w:val="0"/>
            <w:autoSpaceDN w:val="0"/>
            <w:ind w:hanging="640"/>
            <w:divId w:val="1971355439"/>
          </w:pPr>
          <w:r>
            <w:t>[20]</w:t>
          </w:r>
          <w:r>
            <w:tab/>
            <w:t xml:space="preserve">G. S. </w:t>
          </w:r>
          <w:proofErr w:type="spellStart"/>
          <w:r>
            <w:t>Naganathan</w:t>
          </w:r>
          <w:proofErr w:type="spellEnd"/>
          <w:r>
            <w:t xml:space="preserve">, M. </w:t>
          </w:r>
          <w:proofErr w:type="spellStart"/>
          <w:r>
            <w:t>Senthilkumar</w:t>
          </w:r>
          <w:proofErr w:type="spellEnd"/>
          <w:r>
            <w:t xml:space="preserve">, S. </w:t>
          </w:r>
          <w:proofErr w:type="spellStart"/>
          <w:r>
            <w:t>Aiswariya</w:t>
          </w:r>
          <w:proofErr w:type="spellEnd"/>
          <w:r>
            <w:t xml:space="preserve">, S. </w:t>
          </w:r>
          <w:proofErr w:type="spellStart"/>
          <w:r>
            <w:t>Muthulakshmi</w:t>
          </w:r>
          <w:proofErr w:type="spellEnd"/>
          <w:r>
            <w:t xml:space="preserve">, G. </w:t>
          </w:r>
          <w:proofErr w:type="spellStart"/>
          <w:r>
            <w:t>Santhiya</w:t>
          </w:r>
          <w:proofErr w:type="spellEnd"/>
          <w:r>
            <w:t xml:space="preserve"> </w:t>
          </w:r>
          <w:proofErr w:type="spellStart"/>
          <w:r>
            <w:t>Riyasen</w:t>
          </w:r>
          <w:proofErr w:type="spellEnd"/>
          <w:r>
            <w:t xml:space="preserve">, and M. Mamtha </w:t>
          </w:r>
          <w:proofErr w:type="spellStart"/>
          <w:r>
            <w:t>Priyadharshini</w:t>
          </w:r>
          <w:proofErr w:type="spellEnd"/>
          <w:r>
            <w:t xml:space="preserve">, “Internal fault diagnosis of power transformer using artificial neural network,” </w:t>
          </w:r>
          <w:r>
            <w:rPr>
              <w:i/>
              <w:iCs/>
            </w:rPr>
            <w:t>Mater Today Proc</w:t>
          </w:r>
          <w:r>
            <w:t xml:space="preserve">, Mar. 2021, </w:t>
          </w:r>
          <w:proofErr w:type="spellStart"/>
          <w:r>
            <w:t>doi</w:t>
          </w:r>
          <w:proofErr w:type="spellEnd"/>
          <w:r>
            <w:t>: 10.1016/j.matpr.2021.02.206.</w:t>
          </w:r>
        </w:p>
        <w:p w14:paraId="0F5C297C" w14:textId="77777777" w:rsidR="00ED471D" w:rsidRDefault="00ED471D">
          <w:pPr>
            <w:autoSpaceDE w:val="0"/>
            <w:autoSpaceDN w:val="0"/>
            <w:ind w:hanging="640"/>
            <w:divId w:val="1826699211"/>
          </w:pPr>
          <w:r>
            <w:t>[21]</w:t>
          </w:r>
          <w:r>
            <w:tab/>
            <w:t xml:space="preserve">R.-A. </w:t>
          </w:r>
          <w:proofErr w:type="spellStart"/>
          <w:r>
            <w:t>Tirnovan</w:t>
          </w:r>
          <w:proofErr w:type="spellEnd"/>
          <w:r>
            <w:t xml:space="preserve"> and M. Cristea, “Advanced techniques for fault detection and classification in electrical power transmission systems: An overview,” in </w:t>
          </w:r>
          <w:r>
            <w:rPr>
              <w:i/>
              <w:iCs/>
            </w:rPr>
            <w:t>2019 8th International Conference on Modern Power Systems (MPS)</w:t>
          </w:r>
          <w:r>
            <w:t xml:space="preserve">, May 2019, pp. 1–10. </w:t>
          </w:r>
          <w:proofErr w:type="spellStart"/>
          <w:r>
            <w:t>doi</w:t>
          </w:r>
          <w:proofErr w:type="spellEnd"/>
          <w:r>
            <w:t>: 10.1109/MPS.2019.8759695.</w:t>
          </w:r>
        </w:p>
        <w:p w14:paraId="5DB032D7" w14:textId="77777777" w:rsidR="00ED471D" w:rsidRDefault="00ED471D">
          <w:pPr>
            <w:autoSpaceDE w:val="0"/>
            <w:autoSpaceDN w:val="0"/>
            <w:ind w:hanging="640"/>
            <w:divId w:val="2005862677"/>
          </w:pPr>
          <w:r>
            <w:t>[22]</w:t>
          </w:r>
          <w:r>
            <w:tab/>
            <w:t xml:space="preserve">S. Y. Wong, C. W. C. Choe, H. H. Goh, Y. W. Low, D. Y. S. Cheah, and C. Pang, “Power Transmission Line Fault Detection and Diagnosis Based on Artificial Intelligence Approach and its Development in UAV: A Review,” </w:t>
          </w:r>
          <w:r>
            <w:rPr>
              <w:i/>
              <w:iCs/>
            </w:rPr>
            <w:t>Arab J Sci Eng</w:t>
          </w:r>
          <w:r>
            <w:t xml:space="preserve">, vol. 46, no. 10, pp. 9305–9331, Oct. 2021, </w:t>
          </w:r>
          <w:proofErr w:type="spellStart"/>
          <w:r>
            <w:t>doi</w:t>
          </w:r>
          <w:proofErr w:type="spellEnd"/>
          <w:r>
            <w:t>: 10.1007/s13369-021-05522-w.</w:t>
          </w:r>
        </w:p>
        <w:p w14:paraId="4B9B562B" w14:textId="77777777" w:rsidR="00ED471D" w:rsidRDefault="00ED471D">
          <w:pPr>
            <w:autoSpaceDE w:val="0"/>
            <w:autoSpaceDN w:val="0"/>
            <w:ind w:hanging="640"/>
            <w:divId w:val="1817064348"/>
          </w:pPr>
          <w:r>
            <w:t>[23]</w:t>
          </w:r>
          <w:r>
            <w:tab/>
            <w:t xml:space="preserve">S. </w:t>
          </w:r>
          <w:proofErr w:type="spellStart"/>
          <w:r>
            <w:t>Belagoune</w:t>
          </w:r>
          <w:proofErr w:type="spellEnd"/>
          <w:r>
            <w:t xml:space="preserve">, N. Bali, A. </w:t>
          </w:r>
          <w:proofErr w:type="spellStart"/>
          <w:r>
            <w:t>Bakdi</w:t>
          </w:r>
          <w:proofErr w:type="spellEnd"/>
          <w:r>
            <w:t xml:space="preserve">, B. </w:t>
          </w:r>
          <w:proofErr w:type="spellStart"/>
          <w:r>
            <w:t>Baadji</w:t>
          </w:r>
          <w:proofErr w:type="spellEnd"/>
          <w:r>
            <w:t xml:space="preserve">, and K. Atif, “Deep learning through LSTM classification and regression for transmission line fault detection, diagnosis and location in large-scale multi-machine power systems,” </w:t>
          </w:r>
          <w:r>
            <w:rPr>
              <w:i/>
              <w:iCs/>
            </w:rPr>
            <w:t>Measurement</w:t>
          </w:r>
          <w:r>
            <w:t xml:space="preserve">, vol. 177, p. 109330, Jun. 2021, </w:t>
          </w:r>
          <w:proofErr w:type="spellStart"/>
          <w:r>
            <w:t>doi</w:t>
          </w:r>
          <w:proofErr w:type="spellEnd"/>
          <w:r>
            <w:t>: 10.1016/j.measurement.2021.109330.</w:t>
          </w:r>
        </w:p>
        <w:p w14:paraId="21459753" w14:textId="77777777" w:rsidR="00ED471D" w:rsidRDefault="00ED471D">
          <w:pPr>
            <w:autoSpaceDE w:val="0"/>
            <w:autoSpaceDN w:val="0"/>
            <w:ind w:hanging="640"/>
            <w:divId w:val="167212000"/>
          </w:pPr>
          <w:r>
            <w:lastRenderedPageBreak/>
            <w:t>[24]</w:t>
          </w:r>
          <w:r>
            <w:tab/>
            <w:t xml:space="preserve">S. Chan, I. </w:t>
          </w:r>
          <w:proofErr w:type="spellStart"/>
          <w:r>
            <w:t>Oktavianti</w:t>
          </w:r>
          <w:proofErr w:type="spellEnd"/>
          <w:r>
            <w:t xml:space="preserve">, V. </w:t>
          </w:r>
          <w:proofErr w:type="spellStart"/>
          <w:r>
            <w:t>Puspita</w:t>
          </w:r>
          <w:proofErr w:type="spellEnd"/>
          <w:r>
            <w:t xml:space="preserve">, and P. </w:t>
          </w:r>
          <w:proofErr w:type="spellStart"/>
          <w:r>
            <w:t>Nopphawan</w:t>
          </w:r>
          <w:proofErr w:type="spellEnd"/>
          <w:r>
            <w:t xml:space="preserve">, “Convolutional Adversarial Neural Network (CANN) for Fault Diagnosis within a Power </w:t>
          </w:r>
          <w:proofErr w:type="gramStart"/>
          <w:r>
            <w:t>System :</w:t>
          </w:r>
          <w:proofErr w:type="gramEnd"/>
          <w:r>
            <w:t xml:space="preserve"> Addressing the Challenge of Event Correlation for Diagnosis by Power Disturbance Monitoring Equipment in a Smart Grid,” in </w:t>
          </w:r>
          <w:r>
            <w:rPr>
              <w:i/>
              <w:iCs/>
            </w:rPr>
            <w:t>2019 International Conference on Information and Communications Technology (ICOIACT)</w:t>
          </w:r>
          <w:r>
            <w:t xml:space="preserve">, Jul. 2019, pp. 596–601. </w:t>
          </w:r>
          <w:proofErr w:type="spellStart"/>
          <w:r>
            <w:t>doi</w:t>
          </w:r>
          <w:proofErr w:type="spellEnd"/>
          <w:r>
            <w:t>: 10.1109/ICOIACT46704.2019.8938444.</w:t>
          </w:r>
        </w:p>
        <w:p w14:paraId="05CB0D9E" w14:textId="77777777" w:rsidR="00ED471D" w:rsidRDefault="00ED471D">
          <w:pPr>
            <w:autoSpaceDE w:val="0"/>
            <w:autoSpaceDN w:val="0"/>
            <w:ind w:hanging="640"/>
            <w:divId w:val="364019597"/>
          </w:pPr>
          <w:r>
            <w:t>[25]</w:t>
          </w:r>
          <w:r>
            <w:tab/>
            <w:t xml:space="preserve">A. Mellit, “Recent Applications of Artificial Intelligence in Fault Diagnosis of Photovoltaic Systems,” 2020, pp. 257–271. </w:t>
          </w:r>
          <w:proofErr w:type="spellStart"/>
          <w:r>
            <w:t>doi</w:t>
          </w:r>
          <w:proofErr w:type="spellEnd"/>
          <w:r>
            <w:t>: 10.1007/978-3-030-43473-1_13.</w:t>
          </w:r>
        </w:p>
        <w:p w14:paraId="59D61E4B" w14:textId="77777777" w:rsidR="00ED471D" w:rsidRDefault="00ED471D">
          <w:pPr>
            <w:autoSpaceDE w:val="0"/>
            <w:autoSpaceDN w:val="0"/>
            <w:ind w:hanging="640"/>
            <w:divId w:val="1713459250"/>
          </w:pPr>
          <w:r>
            <w:t>[26]</w:t>
          </w:r>
          <w:r>
            <w:tab/>
            <w:t xml:space="preserve">P. R. Kale, K. A. </w:t>
          </w:r>
          <w:proofErr w:type="spellStart"/>
          <w:r>
            <w:t>Dongre</w:t>
          </w:r>
          <w:proofErr w:type="spellEnd"/>
          <w:r>
            <w:t xml:space="preserve">, and M. Ahmad, “Machine Learning Approaches in Power System Protection: A Review,” 2021, pp. 707–715. </w:t>
          </w:r>
          <w:proofErr w:type="spellStart"/>
          <w:r>
            <w:t>doi</w:t>
          </w:r>
          <w:proofErr w:type="spellEnd"/>
          <w:r>
            <w:t>: 10.1007/978-981-33-6307-6_73.</w:t>
          </w:r>
        </w:p>
        <w:p w14:paraId="0655106C" w14:textId="77777777" w:rsidR="00ED471D" w:rsidRDefault="00ED471D">
          <w:pPr>
            <w:autoSpaceDE w:val="0"/>
            <w:autoSpaceDN w:val="0"/>
            <w:ind w:hanging="640"/>
            <w:divId w:val="675042099"/>
          </w:pPr>
          <w:r>
            <w:t>[27]</w:t>
          </w:r>
          <w:r>
            <w:tab/>
            <w:t xml:space="preserve">J. Hu, Z. Liu, J. Chen, W. Hu, Z. Zhang, and Z. Chen, “A novel deep learning–based fault diagnosis algorithm for preventing protection malfunction,” </w:t>
          </w:r>
          <w:r>
            <w:rPr>
              <w:i/>
              <w:iCs/>
            </w:rPr>
            <w:t>International Journal of Electrical Power &amp; Energy Systems</w:t>
          </w:r>
          <w:r>
            <w:t xml:space="preserve">, vol. 144, p. 108622, Jan. 2023, </w:t>
          </w:r>
          <w:proofErr w:type="spellStart"/>
          <w:r>
            <w:t>doi</w:t>
          </w:r>
          <w:proofErr w:type="spellEnd"/>
          <w:r>
            <w:t>: 10.1016/j.ijepes.2022.108622.</w:t>
          </w:r>
        </w:p>
        <w:p w14:paraId="0863A54D" w14:textId="77777777" w:rsidR="00ED471D" w:rsidRDefault="00ED471D">
          <w:pPr>
            <w:autoSpaceDE w:val="0"/>
            <w:autoSpaceDN w:val="0"/>
            <w:ind w:hanging="640"/>
            <w:divId w:val="1847935144"/>
          </w:pPr>
          <w:r>
            <w:t>[28]</w:t>
          </w:r>
          <w:r>
            <w:tab/>
            <w:t xml:space="preserve">A. Muhammad, J. M. Lee, S. W. Hong, S. J. Lee, and E. H. Lee, “Deep Learning Application in Power System with a Case Study on Solar Irradiation Forecasting,” in </w:t>
          </w:r>
          <w:r>
            <w:rPr>
              <w:i/>
              <w:iCs/>
            </w:rPr>
            <w:t>2019 International Conference on Artificial Intelligence in Information and Communication (ICAIIC)</w:t>
          </w:r>
          <w:r>
            <w:t xml:space="preserve">, Feb. 2019, pp. 275–279. </w:t>
          </w:r>
          <w:proofErr w:type="spellStart"/>
          <w:r>
            <w:t>doi</w:t>
          </w:r>
          <w:proofErr w:type="spellEnd"/>
          <w:r>
            <w:t>: 10.1109/ICAIIC.2019.8668969.</w:t>
          </w:r>
        </w:p>
        <w:p w14:paraId="71C938F0" w14:textId="77777777" w:rsidR="00ED471D" w:rsidRDefault="00ED471D">
          <w:pPr>
            <w:autoSpaceDE w:val="0"/>
            <w:autoSpaceDN w:val="0"/>
            <w:ind w:hanging="640"/>
            <w:divId w:val="205026509"/>
          </w:pPr>
          <w:r>
            <w:t>[29]</w:t>
          </w:r>
          <w:r>
            <w:tab/>
            <w:t xml:space="preserve">A. K. </w:t>
          </w:r>
          <w:proofErr w:type="spellStart"/>
          <w:r>
            <w:t>Ozcanli</w:t>
          </w:r>
          <w:proofErr w:type="spellEnd"/>
          <w:r>
            <w:t xml:space="preserve">, F. </w:t>
          </w:r>
          <w:proofErr w:type="spellStart"/>
          <w:r>
            <w:t>Yaprakdal</w:t>
          </w:r>
          <w:proofErr w:type="spellEnd"/>
          <w:r>
            <w:t xml:space="preserve">, and M. </w:t>
          </w:r>
          <w:proofErr w:type="spellStart"/>
          <w:r>
            <w:t>Baysal</w:t>
          </w:r>
          <w:proofErr w:type="spellEnd"/>
          <w:r>
            <w:t xml:space="preserve">, “Deep learning methods and applications for electrical power systems: A comprehensive review,” </w:t>
          </w:r>
          <w:r>
            <w:rPr>
              <w:i/>
              <w:iCs/>
            </w:rPr>
            <w:t>Int J Energy Res</w:t>
          </w:r>
          <w:r>
            <w:t xml:space="preserve">, vol. 44, no. 9, pp. 7136–7157, Jul. 2020, </w:t>
          </w:r>
          <w:proofErr w:type="spellStart"/>
          <w:r>
            <w:t>doi</w:t>
          </w:r>
          <w:proofErr w:type="spellEnd"/>
          <w:r>
            <w:t>: 10.1002/er.5331.</w:t>
          </w:r>
        </w:p>
        <w:p w14:paraId="4F9A3158" w14:textId="77777777" w:rsidR="00ED471D" w:rsidRDefault="00ED471D">
          <w:pPr>
            <w:autoSpaceDE w:val="0"/>
            <w:autoSpaceDN w:val="0"/>
            <w:ind w:hanging="640"/>
            <w:divId w:val="270162538"/>
          </w:pPr>
          <w:r>
            <w:t>[30]</w:t>
          </w:r>
          <w:r>
            <w:tab/>
            <w:t xml:space="preserve">O. </w:t>
          </w:r>
          <w:proofErr w:type="spellStart"/>
          <w:r>
            <w:t>AlShorman</w:t>
          </w:r>
          <w:proofErr w:type="spellEnd"/>
          <w:r>
            <w:t xml:space="preserve"> </w:t>
          </w:r>
          <w:r>
            <w:rPr>
              <w:i/>
              <w:iCs/>
            </w:rPr>
            <w:t>et al.</w:t>
          </w:r>
          <w:r>
            <w:t xml:space="preserve">, “A Review of Artificial Intelligence Methods for Condition Monitoring and Fault Diagnosis of Rolling Element Bearings for Induction Motor,” </w:t>
          </w:r>
          <w:r>
            <w:rPr>
              <w:i/>
              <w:iCs/>
            </w:rPr>
            <w:t>Shock and Vibration</w:t>
          </w:r>
          <w:r>
            <w:t xml:space="preserve">, vol. 2020, pp. 1–20, Nov. 2020, </w:t>
          </w:r>
          <w:proofErr w:type="spellStart"/>
          <w:r>
            <w:t>doi</w:t>
          </w:r>
          <w:proofErr w:type="spellEnd"/>
          <w:r>
            <w:t>: 10.1155/2020/8843759.</w:t>
          </w:r>
        </w:p>
        <w:p w14:paraId="6963D502" w14:textId="77777777" w:rsidR="00ED471D" w:rsidRDefault="00ED471D">
          <w:pPr>
            <w:autoSpaceDE w:val="0"/>
            <w:autoSpaceDN w:val="0"/>
            <w:ind w:hanging="640"/>
            <w:divId w:val="768545224"/>
          </w:pPr>
          <w:r>
            <w:lastRenderedPageBreak/>
            <w:t>[31]</w:t>
          </w:r>
          <w:r>
            <w:tab/>
            <w:t xml:space="preserve">M. </w:t>
          </w:r>
          <w:proofErr w:type="spellStart"/>
          <w:r>
            <w:t>Khanafer</w:t>
          </w:r>
          <w:proofErr w:type="spellEnd"/>
          <w:r>
            <w:t xml:space="preserve"> and S. </w:t>
          </w:r>
          <w:proofErr w:type="spellStart"/>
          <w:r>
            <w:t>Shirmohammadi</w:t>
          </w:r>
          <w:proofErr w:type="spellEnd"/>
          <w:r>
            <w:t xml:space="preserve">, “Applied AI in instrumentation and measurement: The deep learning revolution,” </w:t>
          </w:r>
          <w:r>
            <w:rPr>
              <w:i/>
              <w:iCs/>
            </w:rPr>
            <w:t xml:space="preserve">IEEE </w:t>
          </w:r>
          <w:proofErr w:type="spellStart"/>
          <w:r>
            <w:rPr>
              <w:i/>
              <w:iCs/>
            </w:rPr>
            <w:t>Instrum</w:t>
          </w:r>
          <w:proofErr w:type="spellEnd"/>
          <w:r>
            <w:rPr>
              <w:i/>
              <w:iCs/>
            </w:rPr>
            <w:t xml:space="preserve"> </w:t>
          </w:r>
          <w:proofErr w:type="spellStart"/>
          <w:r>
            <w:rPr>
              <w:i/>
              <w:iCs/>
            </w:rPr>
            <w:t>Meas</w:t>
          </w:r>
          <w:proofErr w:type="spellEnd"/>
          <w:r>
            <w:rPr>
              <w:i/>
              <w:iCs/>
            </w:rPr>
            <w:t xml:space="preserve"> Mag</w:t>
          </w:r>
          <w:r>
            <w:t xml:space="preserve">, vol. 23, no. 6, pp. 10–17, Sep. 2020, </w:t>
          </w:r>
          <w:proofErr w:type="spellStart"/>
          <w:r>
            <w:t>doi</w:t>
          </w:r>
          <w:proofErr w:type="spellEnd"/>
          <w:r>
            <w:t>: 10.1109/MIM.2020.9200875.</w:t>
          </w:r>
        </w:p>
        <w:p w14:paraId="35EF97FA" w14:textId="77777777" w:rsidR="00ED471D" w:rsidRDefault="00ED471D">
          <w:pPr>
            <w:autoSpaceDE w:val="0"/>
            <w:autoSpaceDN w:val="0"/>
            <w:ind w:hanging="640"/>
            <w:divId w:val="847524708"/>
          </w:pPr>
          <w:r>
            <w:t>[32]</w:t>
          </w:r>
          <w:r>
            <w:tab/>
            <w:t xml:space="preserve">Y. E. </w:t>
          </w:r>
          <w:proofErr w:type="spellStart"/>
          <w:r>
            <w:t>Karabacak</w:t>
          </w:r>
          <w:proofErr w:type="spellEnd"/>
          <w:r>
            <w:t xml:space="preserve">, N. </w:t>
          </w:r>
          <w:proofErr w:type="spellStart"/>
          <w:r>
            <w:t>Gürsel</w:t>
          </w:r>
          <w:proofErr w:type="spellEnd"/>
          <w:r>
            <w:t xml:space="preserve"> </w:t>
          </w:r>
          <w:proofErr w:type="spellStart"/>
          <w:r>
            <w:t>Özmen</w:t>
          </w:r>
          <w:proofErr w:type="spellEnd"/>
          <w:r>
            <w:t xml:space="preserve">, and L. </w:t>
          </w:r>
          <w:proofErr w:type="spellStart"/>
          <w:r>
            <w:t>Gümüşel</w:t>
          </w:r>
          <w:proofErr w:type="spellEnd"/>
          <w:r>
            <w:t xml:space="preserve">, “Intelligent worm gearbox fault diagnosis under various working conditions using vibration, sound and thermal features,” </w:t>
          </w:r>
          <w:r>
            <w:rPr>
              <w:i/>
              <w:iCs/>
            </w:rPr>
            <w:t>Applied Acoustics</w:t>
          </w:r>
          <w:r>
            <w:t xml:space="preserve">, vol. 186, p. 108463, Jan. 2022, </w:t>
          </w:r>
          <w:proofErr w:type="spellStart"/>
          <w:r>
            <w:t>doi</w:t>
          </w:r>
          <w:proofErr w:type="spellEnd"/>
          <w:r>
            <w:t>: 10.1016/j.apacoust.2021.108463.</w:t>
          </w:r>
        </w:p>
        <w:p w14:paraId="43A61B06" w14:textId="77777777" w:rsidR="00ED471D" w:rsidRDefault="00ED471D">
          <w:pPr>
            <w:autoSpaceDE w:val="0"/>
            <w:autoSpaceDN w:val="0"/>
            <w:ind w:hanging="640"/>
            <w:divId w:val="542985736"/>
          </w:pPr>
          <w:r>
            <w:t>[33]</w:t>
          </w:r>
          <w:r>
            <w:tab/>
            <w:t xml:space="preserve">M. </w:t>
          </w:r>
          <w:proofErr w:type="spellStart"/>
          <w:r>
            <w:t>Jalayer</w:t>
          </w:r>
          <w:proofErr w:type="spellEnd"/>
          <w:r>
            <w:t xml:space="preserve">, C. </w:t>
          </w:r>
          <w:proofErr w:type="spellStart"/>
          <w:r>
            <w:t>Orsenigo</w:t>
          </w:r>
          <w:proofErr w:type="spellEnd"/>
          <w:r>
            <w:t xml:space="preserve">, and C. </w:t>
          </w:r>
          <w:proofErr w:type="spellStart"/>
          <w:r>
            <w:t>Vercellis</w:t>
          </w:r>
          <w:proofErr w:type="spellEnd"/>
          <w:r>
            <w:t xml:space="preserve">, “Fault detection and diagnosis for rotating machinery: A model based on convolutional LSTM, Fast Fourier and continuous wavelet transforms,” </w:t>
          </w:r>
          <w:proofErr w:type="spellStart"/>
          <w:r>
            <w:rPr>
              <w:i/>
              <w:iCs/>
            </w:rPr>
            <w:t>Comput</w:t>
          </w:r>
          <w:proofErr w:type="spellEnd"/>
          <w:r>
            <w:rPr>
              <w:i/>
              <w:iCs/>
            </w:rPr>
            <w:t xml:space="preserve"> Ind</w:t>
          </w:r>
          <w:r>
            <w:t xml:space="preserve">, vol. 125, p. 103378, Feb. 2021, </w:t>
          </w:r>
          <w:proofErr w:type="spellStart"/>
          <w:r>
            <w:t>doi</w:t>
          </w:r>
          <w:proofErr w:type="spellEnd"/>
          <w:r>
            <w:t>: 10.1016/j.compind.2020.103378.</w:t>
          </w:r>
        </w:p>
        <w:p w14:paraId="5667A0C7" w14:textId="77777777" w:rsidR="00ED471D" w:rsidRDefault="00ED471D">
          <w:pPr>
            <w:autoSpaceDE w:val="0"/>
            <w:autoSpaceDN w:val="0"/>
            <w:ind w:hanging="640"/>
            <w:divId w:val="988556248"/>
          </w:pPr>
          <w:r>
            <w:t>[34]</w:t>
          </w:r>
          <w:r>
            <w:tab/>
            <w:t xml:space="preserve">A. Mukherjee, P. K. Kundu, and A. Das, “Transmission Line Faults in Power System and the Different Algorithms for Identification, Classification and Localization: A Brief Review of Methods,” </w:t>
          </w:r>
          <w:r>
            <w:rPr>
              <w:i/>
              <w:iCs/>
            </w:rPr>
            <w:t>Journal of The Institution of Engineers (India): Series B</w:t>
          </w:r>
          <w:r>
            <w:t xml:space="preserve">, vol. 102, no. 4, pp. 855–877, Aug. 2021, </w:t>
          </w:r>
          <w:proofErr w:type="spellStart"/>
          <w:r>
            <w:t>doi</w:t>
          </w:r>
          <w:proofErr w:type="spellEnd"/>
          <w:r>
            <w:t>: 10.1007/s40031-020-00530-0.</w:t>
          </w:r>
        </w:p>
        <w:p w14:paraId="608FC5D6" w14:textId="77777777" w:rsidR="00ED471D" w:rsidRDefault="00ED471D">
          <w:pPr>
            <w:autoSpaceDE w:val="0"/>
            <w:autoSpaceDN w:val="0"/>
            <w:ind w:hanging="640"/>
            <w:divId w:val="491216117"/>
          </w:pPr>
          <w:r>
            <w:t>[35]</w:t>
          </w:r>
          <w:r>
            <w:tab/>
            <w:t xml:space="preserve">S. </w:t>
          </w:r>
          <w:proofErr w:type="spellStart"/>
          <w:r>
            <w:t>Esakimuthu</w:t>
          </w:r>
          <w:proofErr w:type="spellEnd"/>
          <w:r>
            <w:t xml:space="preserve"> </w:t>
          </w:r>
          <w:proofErr w:type="spellStart"/>
          <w:r>
            <w:t>Pandarakone</w:t>
          </w:r>
          <w:proofErr w:type="spellEnd"/>
          <w:r>
            <w:t xml:space="preserve">, Y. Mizuno, and H. Nakamura, “A Comparative Study between Machine Learning Algorithm and Artificial Intelligence Neural Network in Detecting Minor Bearing Fault of Induction Motors,” </w:t>
          </w:r>
          <w:r>
            <w:rPr>
              <w:i/>
              <w:iCs/>
            </w:rPr>
            <w:t>Energies (Basel)</w:t>
          </w:r>
          <w:r>
            <w:t xml:space="preserve">, vol. 12, no. 11, p. 2105, Jun. 2019, </w:t>
          </w:r>
          <w:proofErr w:type="spellStart"/>
          <w:r>
            <w:t>doi</w:t>
          </w:r>
          <w:proofErr w:type="spellEnd"/>
          <w:r>
            <w:t>: 10.3390/en12112105.</w:t>
          </w:r>
        </w:p>
        <w:p w14:paraId="06A590E4" w14:textId="77777777" w:rsidR="00ED471D" w:rsidRDefault="00ED471D">
          <w:pPr>
            <w:autoSpaceDE w:val="0"/>
            <w:autoSpaceDN w:val="0"/>
            <w:ind w:hanging="640"/>
            <w:divId w:val="1218472094"/>
          </w:pPr>
          <w:r>
            <w:t>[36]</w:t>
          </w:r>
          <w:r>
            <w:tab/>
            <w:t xml:space="preserve">A. Raza, A. </w:t>
          </w:r>
          <w:proofErr w:type="spellStart"/>
          <w:r>
            <w:t>Benrabah</w:t>
          </w:r>
          <w:proofErr w:type="spellEnd"/>
          <w:r>
            <w:t xml:space="preserve">, T. </w:t>
          </w:r>
          <w:proofErr w:type="spellStart"/>
          <w:r>
            <w:t>Alquthami</w:t>
          </w:r>
          <w:proofErr w:type="spellEnd"/>
          <w:r>
            <w:t xml:space="preserve">, and M. Akmal, “A Review of Fault Diagnosing Methods in Power Transmission Systems,” </w:t>
          </w:r>
          <w:r>
            <w:rPr>
              <w:i/>
              <w:iCs/>
            </w:rPr>
            <w:t>Applied Sciences</w:t>
          </w:r>
          <w:r>
            <w:t xml:space="preserve">, vol. 10, no. 4, p. 1312, Feb. 2020, </w:t>
          </w:r>
          <w:proofErr w:type="spellStart"/>
          <w:r>
            <w:t>doi</w:t>
          </w:r>
          <w:proofErr w:type="spellEnd"/>
          <w:r>
            <w:t>: 10.3390/app10041312.</w:t>
          </w:r>
        </w:p>
        <w:p w14:paraId="18B42EC2" w14:textId="77777777" w:rsidR="00ED471D" w:rsidRDefault="00ED471D">
          <w:pPr>
            <w:autoSpaceDE w:val="0"/>
            <w:autoSpaceDN w:val="0"/>
            <w:ind w:hanging="640"/>
            <w:divId w:val="752169981"/>
          </w:pPr>
          <w:r>
            <w:t>[37]</w:t>
          </w:r>
          <w:r>
            <w:tab/>
            <w:t xml:space="preserve">E. Aker, M. L. Othman, V. </w:t>
          </w:r>
          <w:proofErr w:type="spellStart"/>
          <w:r>
            <w:t>Veerasamy</w:t>
          </w:r>
          <w:proofErr w:type="spellEnd"/>
          <w:r>
            <w:t xml:space="preserve">, I. bin Aris, N. I. A. Wahab, and H. Hizam, “Fault Detection and Classification of Shunt Compensated Transmission Line Using Discrete Wavelet Transform and Naive Bayes Classifier,” </w:t>
          </w:r>
          <w:r>
            <w:rPr>
              <w:i/>
              <w:iCs/>
            </w:rPr>
            <w:t>Energies (Basel)</w:t>
          </w:r>
          <w:r>
            <w:t xml:space="preserve">, vol. 13, no. 1, p. 243, Jan. 2020, </w:t>
          </w:r>
          <w:proofErr w:type="spellStart"/>
          <w:r>
            <w:t>doi</w:t>
          </w:r>
          <w:proofErr w:type="spellEnd"/>
          <w:r>
            <w:t>: 10.3390/en13010243.</w:t>
          </w:r>
        </w:p>
        <w:p w14:paraId="5372773B" w14:textId="77777777" w:rsidR="00ED471D" w:rsidRDefault="00ED471D">
          <w:pPr>
            <w:autoSpaceDE w:val="0"/>
            <w:autoSpaceDN w:val="0"/>
            <w:ind w:hanging="640"/>
            <w:divId w:val="2139689308"/>
          </w:pPr>
          <w:r>
            <w:lastRenderedPageBreak/>
            <w:t>[38]</w:t>
          </w:r>
          <w:r>
            <w:tab/>
            <w:t xml:space="preserve">H. Zhang, W. Yang, H. Yu, H. Zhang, and G.-S. Xia, “Detecting Power Lines in UAV Images with Convolutional Features and Structured Constraints,” </w:t>
          </w:r>
          <w:r>
            <w:rPr>
              <w:i/>
              <w:iCs/>
            </w:rPr>
            <w:t>Remote Sens (Basel)</w:t>
          </w:r>
          <w:r>
            <w:t xml:space="preserve">, vol. 11, no. 11, p. 1342, Jun. 2019, </w:t>
          </w:r>
          <w:proofErr w:type="spellStart"/>
          <w:r>
            <w:t>doi</w:t>
          </w:r>
          <w:proofErr w:type="spellEnd"/>
          <w:r>
            <w:t>: 10.3390/rs11111342.</w:t>
          </w:r>
        </w:p>
        <w:p w14:paraId="6954F975" w14:textId="77777777" w:rsidR="00ED471D" w:rsidRDefault="00ED471D">
          <w:pPr>
            <w:autoSpaceDE w:val="0"/>
            <w:autoSpaceDN w:val="0"/>
            <w:ind w:hanging="640"/>
            <w:divId w:val="119619479"/>
          </w:pPr>
          <w:r>
            <w:t>[39]</w:t>
          </w:r>
          <w:r>
            <w:tab/>
            <w:t xml:space="preserve">P. Hou, H. Ma, and P. Ju, “Intelligent Diagnosis Method for Mechanical Faults of High-Voltage Shunt Reactors Based on Vibration Measurements,” </w:t>
          </w:r>
          <w:r>
            <w:rPr>
              <w:i/>
              <w:iCs/>
            </w:rPr>
            <w:t>Machines</w:t>
          </w:r>
          <w:r>
            <w:t xml:space="preserve">, vol. 10, no. 8, p. 627, Jul. 2022, </w:t>
          </w:r>
          <w:proofErr w:type="spellStart"/>
          <w:r>
            <w:t>doi</w:t>
          </w:r>
          <w:proofErr w:type="spellEnd"/>
          <w:r>
            <w:t>: 10.3390/machines10080627.</w:t>
          </w:r>
        </w:p>
        <w:p w14:paraId="7BF2F456" w14:textId="77777777" w:rsidR="00ED471D" w:rsidRDefault="00ED471D">
          <w:pPr>
            <w:autoSpaceDE w:val="0"/>
            <w:autoSpaceDN w:val="0"/>
            <w:ind w:hanging="640"/>
            <w:divId w:val="530797811"/>
          </w:pPr>
          <w:r>
            <w:t>[40]</w:t>
          </w:r>
          <w:r>
            <w:tab/>
            <w:t xml:space="preserve">R. S. Jawad and H. Abid, “Fault Detection in HVDC System with Gray Wolf Optimization Algorithm Based on Artificial Neural Network,” </w:t>
          </w:r>
          <w:r>
            <w:rPr>
              <w:i/>
              <w:iCs/>
            </w:rPr>
            <w:t>Energies (Basel)</w:t>
          </w:r>
          <w:r>
            <w:t xml:space="preserve">, vol. 15, no. 20, p. 7775, Oct. 2022, </w:t>
          </w:r>
          <w:proofErr w:type="spellStart"/>
          <w:r>
            <w:t>doi</w:t>
          </w:r>
          <w:proofErr w:type="spellEnd"/>
          <w:r>
            <w:t>: 10.3390/en15207775.</w:t>
          </w:r>
        </w:p>
        <w:p w14:paraId="32948A98" w14:textId="77777777" w:rsidR="00ED471D" w:rsidRDefault="00ED471D">
          <w:pPr>
            <w:autoSpaceDE w:val="0"/>
            <w:autoSpaceDN w:val="0"/>
            <w:ind w:hanging="640"/>
            <w:divId w:val="102498459"/>
          </w:pPr>
          <w:r>
            <w:t>[41]</w:t>
          </w:r>
          <w:r>
            <w:tab/>
            <w:t xml:space="preserve">V. C. Thuc and H. S. Lee, “Partial Discharge (PD) Signal Detection and Isolation on High Voltage Equipment Using Improved Complete EEMD Method,” </w:t>
          </w:r>
          <w:r>
            <w:rPr>
              <w:i/>
              <w:iCs/>
            </w:rPr>
            <w:t>Energies (Basel)</w:t>
          </w:r>
          <w:r>
            <w:t xml:space="preserve">, vol. 15, no. 16, p. 5819, Aug. 2022, </w:t>
          </w:r>
          <w:proofErr w:type="spellStart"/>
          <w:r>
            <w:t>doi</w:t>
          </w:r>
          <w:proofErr w:type="spellEnd"/>
          <w:r>
            <w:t>: 10.3390/en15165819.</w:t>
          </w:r>
        </w:p>
        <w:p w14:paraId="0795ACBC" w14:textId="77777777" w:rsidR="00ED471D" w:rsidRDefault="00ED471D">
          <w:pPr>
            <w:autoSpaceDE w:val="0"/>
            <w:autoSpaceDN w:val="0"/>
            <w:ind w:hanging="640"/>
            <w:divId w:val="1329600703"/>
          </w:pPr>
          <w:r>
            <w:t>[42]</w:t>
          </w:r>
          <w:r>
            <w:tab/>
            <w:t xml:space="preserve">Y. Wang, D. Zheng, and R. Jia, “Fault Diagnosis Method for MMC-HVDC Based on Bi-GRU Neural Network,” </w:t>
          </w:r>
          <w:r>
            <w:rPr>
              <w:i/>
              <w:iCs/>
            </w:rPr>
            <w:t>Energies (Basel)</w:t>
          </w:r>
          <w:r>
            <w:t xml:space="preserve">, vol. 15, no. 3, p. 994, Jan. 2022, </w:t>
          </w:r>
          <w:proofErr w:type="spellStart"/>
          <w:r>
            <w:t>doi</w:t>
          </w:r>
          <w:proofErr w:type="spellEnd"/>
          <w:r>
            <w:t>: 10.3390/en15030994.</w:t>
          </w:r>
        </w:p>
        <w:p w14:paraId="14104EAA" w14:textId="77777777" w:rsidR="00ED471D" w:rsidRDefault="00ED471D">
          <w:pPr>
            <w:autoSpaceDE w:val="0"/>
            <w:autoSpaceDN w:val="0"/>
            <w:ind w:hanging="640"/>
            <w:divId w:val="1762217216"/>
          </w:pPr>
          <w:r>
            <w:t>[43]</w:t>
          </w:r>
          <w:r>
            <w:tab/>
            <w:t xml:space="preserve">Y. al </w:t>
          </w:r>
          <w:proofErr w:type="spellStart"/>
          <w:r>
            <w:t>Mtawa</w:t>
          </w:r>
          <w:proofErr w:type="spellEnd"/>
          <w:r>
            <w:t xml:space="preserve">, A. Haque, and T. </w:t>
          </w:r>
          <w:proofErr w:type="spellStart"/>
          <w:r>
            <w:t>Halabi</w:t>
          </w:r>
          <w:proofErr w:type="spellEnd"/>
          <w:r>
            <w:t xml:space="preserve">, “A Review and Taxonomy on Fault Analysis in Transmission Power Systems,” </w:t>
          </w:r>
          <w:r>
            <w:rPr>
              <w:i/>
              <w:iCs/>
            </w:rPr>
            <w:t>Computation</w:t>
          </w:r>
          <w:r>
            <w:t xml:space="preserve">, vol. 10, no. 9, p. 144, Aug. 2022, </w:t>
          </w:r>
          <w:proofErr w:type="spellStart"/>
          <w:r>
            <w:t>doi</w:t>
          </w:r>
          <w:proofErr w:type="spellEnd"/>
          <w:r>
            <w:t>: 10.3390/computation10090144.</w:t>
          </w:r>
        </w:p>
        <w:p w14:paraId="50A6833C" w14:textId="77777777" w:rsidR="00ED471D" w:rsidRDefault="00ED471D">
          <w:pPr>
            <w:autoSpaceDE w:val="0"/>
            <w:autoSpaceDN w:val="0"/>
            <w:ind w:hanging="640"/>
            <w:divId w:val="583148945"/>
          </w:pPr>
          <w:r>
            <w:t>[44]</w:t>
          </w:r>
          <w:r>
            <w:tab/>
            <w:t xml:space="preserve">Q. Wang, Y. Yu, H. O. A. Ahmed, M. Darwish, and A. K. Nandi, “Open-Circuit Fault Detection and Classification of Modular Multilevel Converters in High Voltage Direct Current Systems (MMC-HVDC) with Long Short-Term Memory (LSTM) Method,” </w:t>
          </w:r>
          <w:r>
            <w:rPr>
              <w:i/>
              <w:iCs/>
            </w:rPr>
            <w:t>Sensors</w:t>
          </w:r>
          <w:r>
            <w:t xml:space="preserve">, vol. 21, no. 12, p. 4159, Jun. 2021, </w:t>
          </w:r>
          <w:proofErr w:type="spellStart"/>
          <w:r>
            <w:t>doi</w:t>
          </w:r>
          <w:proofErr w:type="spellEnd"/>
          <w:r>
            <w:t>: 10.3390/s21124159.</w:t>
          </w:r>
        </w:p>
        <w:p w14:paraId="1F056679" w14:textId="77777777" w:rsidR="00ED471D" w:rsidRDefault="00ED471D">
          <w:pPr>
            <w:autoSpaceDE w:val="0"/>
            <w:autoSpaceDN w:val="0"/>
            <w:ind w:hanging="640"/>
            <w:divId w:val="1356493604"/>
          </w:pPr>
          <w:r>
            <w:t>[45]</w:t>
          </w:r>
          <w:r>
            <w:tab/>
            <w:t xml:space="preserve">M. </w:t>
          </w:r>
          <w:proofErr w:type="spellStart"/>
          <w:r>
            <w:t>Muniappan</w:t>
          </w:r>
          <w:proofErr w:type="spellEnd"/>
          <w:r>
            <w:t xml:space="preserve">, “A comprehensive review of DC fault protection methods in HVDC transmission systems,” </w:t>
          </w:r>
          <w:r>
            <w:rPr>
              <w:i/>
              <w:iCs/>
            </w:rPr>
            <w:t>Protection and Control of Modern Power Systems</w:t>
          </w:r>
          <w:r>
            <w:t xml:space="preserve">, vol. 6, no. 1, p. 1, Dec. 2021, </w:t>
          </w:r>
          <w:proofErr w:type="spellStart"/>
          <w:r>
            <w:t>doi</w:t>
          </w:r>
          <w:proofErr w:type="spellEnd"/>
          <w:r>
            <w:t>: 10.1186/s41601-020-00173-9.</w:t>
          </w:r>
        </w:p>
        <w:p w14:paraId="2D38E2FC" w14:textId="77777777" w:rsidR="00ED471D" w:rsidRDefault="00ED471D">
          <w:pPr>
            <w:autoSpaceDE w:val="0"/>
            <w:autoSpaceDN w:val="0"/>
            <w:ind w:hanging="640"/>
            <w:divId w:val="1616717290"/>
          </w:pPr>
          <w:r>
            <w:lastRenderedPageBreak/>
            <w:t>[46]</w:t>
          </w:r>
          <w:r>
            <w:tab/>
            <w:t xml:space="preserve">S. R. Fahim, S. K. </w:t>
          </w:r>
          <w:proofErr w:type="spellStart"/>
          <w:r>
            <w:t>Sarker</w:t>
          </w:r>
          <w:proofErr w:type="spellEnd"/>
          <w:r>
            <w:t xml:space="preserve">, S. M. </w:t>
          </w:r>
          <w:proofErr w:type="spellStart"/>
          <w:r>
            <w:t>Muyeen</w:t>
          </w:r>
          <w:proofErr w:type="spellEnd"/>
          <w:r>
            <w:t xml:space="preserve">, S. K. Das, and I. </w:t>
          </w:r>
          <w:proofErr w:type="spellStart"/>
          <w:r>
            <w:t>Kamwa</w:t>
          </w:r>
          <w:proofErr w:type="spellEnd"/>
          <w:r>
            <w:t xml:space="preserve">, “A deep learning based intelligent approach in detection and classification of transmission line faults,” </w:t>
          </w:r>
          <w:r>
            <w:rPr>
              <w:i/>
              <w:iCs/>
            </w:rPr>
            <w:t>International Journal of Electrical Power &amp; Energy Systems</w:t>
          </w:r>
          <w:r>
            <w:t xml:space="preserve">, vol. 133, p. 107102, Dec. 2021, </w:t>
          </w:r>
          <w:proofErr w:type="spellStart"/>
          <w:r>
            <w:t>doi</w:t>
          </w:r>
          <w:proofErr w:type="spellEnd"/>
          <w:r>
            <w:t>: 10.1016/j.ijepes.2021.107102.</w:t>
          </w:r>
        </w:p>
        <w:p w14:paraId="7A68ABC5" w14:textId="77777777" w:rsidR="00ED471D" w:rsidRDefault="00ED471D">
          <w:pPr>
            <w:autoSpaceDE w:val="0"/>
            <w:autoSpaceDN w:val="0"/>
            <w:ind w:hanging="640"/>
            <w:divId w:val="423231754"/>
          </w:pPr>
          <w:r>
            <w:t>[47]</w:t>
          </w:r>
          <w:r>
            <w:tab/>
            <w:t xml:space="preserve">Q. Wang, Y. Yu, H. O. A. Ahmed, M. Darwish, and A. K. Nandi, “Fault Detection and Classification in MMC-HVDC Systems Using Learning Methods,” </w:t>
          </w:r>
          <w:r>
            <w:rPr>
              <w:i/>
              <w:iCs/>
            </w:rPr>
            <w:t>Sensors</w:t>
          </w:r>
          <w:r>
            <w:t xml:space="preserve">, vol. 20, no. 16, p. 4438, Aug. 2020, </w:t>
          </w:r>
          <w:proofErr w:type="spellStart"/>
          <w:r>
            <w:t>doi</w:t>
          </w:r>
          <w:proofErr w:type="spellEnd"/>
          <w:r>
            <w:t>: 10.3390/s20164438.</w:t>
          </w:r>
        </w:p>
        <w:p w14:paraId="1C9296AF" w14:textId="77777777" w:rsidR="00ED471D" w:rsidRDefault="00ED471D">
          <w:pPr>
            <w:autoSpaceDE w:val="0"/>
            <w:autoSpaceDN w:val="0"/>
            <w:ind w:hanging="640"/>
            <w:divId w:val="2010014930"/>
          </w:pPr>
          <w:r>
            <w:t>[48]</w:t>
          </w:r>
          <w:r>
            <w:tab/>
            <w:t xml:space="preserve">J. Qi, X. Gao, and N. Huang, “Mechanical Fault Diagnosis of a High Voltage Circuit Breaker Based on High-Efficiency Time-Domain Feature Extraction with Entropy Features,” </w:t>
          </w:r>
          <w:r>
            <w:rPr>
              <w:i/>
              <w:iCs/>
            </w:rPr>
            <w:t>Entropy</w:t>
          </w:r>
          <w:r>
            <w:t xml:space="preserve">, vol. 22, no. 4, p. 478, Apr. 2020, </w:t>
          </w:r>
          <w:proofErr w:type="spellStart"/>
          <w:r>
            <w:t>doi</w:t>
          </w:r>
          <w:proofErr w:type="spellEnd"/>
          <w:r>
            <w:t>: 10.3390/e22040478.</w:t>
          </w:r>
        </w:p>
        <w:p w14:paraId="3EAB83A0" w14:textId="77777777" w:rsidR="00ED471D" w:rsidRDefault="00ED471D">
          <w:pPr>
            <w:autoSpaceDE w:val="0"/>
            <w:autoSpaceDN w:val="0"/>
            <w:ind w:hanging="640"/>
            <w:divId w:val="1943174445"/>
          </w:pPr>
          <w:r>
            <w:t>[49]</w:t>
          </w:r>
          <w:r>
            <w:tab/>
            <w:t xml:space="preserve">A. Raza, A. </w:t>
          </w:r>
          <w:proofErr w:type="spellStart"/>
          <w:r>
            <w:t>Benrabah</w:t>
          </w:r>
          <w:proofErr w:type="spellEnd"/>
          <w:r>
            <w:t xml:space="preserve">, T. </w:t>
          </w:r>
          <w:proofErr w:type="spellStart"/>
          <w:r>
            <w:t>Alquthami</w:t>
          </w:r>
          <w:proofErr w:type="spellEnd"/>
          <w:r>
            <w:t xml:space="preserve">, and M. Akmal, “A Review of Fault Diagnosing Methods in Power Transmission Systems,” </w:t>
          </w:r>
          <w:r>
            <w:rPr>
              <w:i/>
              <w:iCs/>
            </w:rPr>
            <w:t>Applied Sciences</w:t>
          </w:r>
          <w:r>
            <w:t xml:space="preserve">, vol. 10, no. 4, p. 1312, Feb. 2020, </w:t>
          </w:r>
          <w:proofErr w:type="spellStart"/>
          <w:r>
            <w:t>doi</w:t>
          </w:r>
          <w:proofErr w:type="spellEnd"/>
          <w:r>
            <w:t>: 10.3390/app10041312.</w:t>
          </w:r>
        </w:p>
        <w:p w14:paraId="54E578FA" w14:textId="77777777" w:rsidR="00ED471D" w:rsidRDefault="00ED471D">
          <w:pPr>
            <w:autoSpaceDE w:val="0"/>
            <w:autoSpaceDN w:val="0"/>
            <w:ind w:hanging="640"/>
            <w:divId w:val="1268734412"/>
          </w:pPr>
          <w:r>
            <w:t>[50]</w:t>
          </w:r>
          <w:r>
            <w:tab/>
            <w:t xml:space="preserve">E. Aker, M. L. Othman, V. </w:t>
          </w:r>
          <w:proofErr w:type="spellStart"/>
          <w:r>
            <w:t>Veerasamy</w:t>
          </w:r>
          <w:proofErr w:type="spellEnd"/>
          <w:r>
            <w:t xml:space="preserve">, I. bin Aris, N. I. A. Wahab, and H. Hizam, “Fault Detection and Classification of Shunt Compensated Transmission Line Using Discrete Wavelet Transform and Naive Bayes Classifier,” </w:t>
          </w:r>
          <w:r>
            <w:rPr>
              <w:i/>
              <w:iCs/>
            </w:rPr>
            <w:t>Energies (Basel)</w:t>
          </w:r>
          <w:r>
            <w:t xml:space="preserve">, vol. 13, no. 1, p. 243, Jan. 2020, </w:t>
          </w:r>
          <w:proofErr w:type="spellStart"/>
          <w:r>
            <w:t>doi</w:t>
          </w:r>
          <w:proofErr w:type="spellEnd"/>
          <w:r>
            <w:t>: 10.3390/en13010243.</w:t>
          </w:r>
        </w:p>
        <w:p w14:paraId="025EDF39" w14:textId="77777777" w:rsidR="00ED471D" w:rsidRDefault="00ED471D">
          <w:pPr>
            <w:autoSpaceDE w:val="0"/>
            <w:autoSpaceDN w:val="0"/>
            <w:ind w:hanging="640"/>
            <w:divId w:val="74403888"/>
          </w:pPr>
          <w:r>
            <w:t>[51]</w:t>
          </w:r>
          <w:r>
            <w:tab/>
            <w:t xml:space="preserve">I. Ullah, R. U. Khan, F. Yang, and L. </w:t>
          </w:r>
          <w:proofErr w:type="spellStart"/>
          <w:r>
            <w:t>Wuttisittikulkij</w:t>
          </w:r>
          <w:proofErr w:type="spellEnd"/>
          <w:r>
            <w:t xml:space="preserve">, “Deep Learning Image-Based Defect Detection in High Voltage Electrical Equipment,” </w:t>
          </w:r>
          <w:r>
            <w:rPr>
              <w:i/>
              <w:iCs/>
            </w:rPr>
            <w:t>Energies (Basel)</w:t>
          </w:r>
          <w:r>
            <w:t xml:space="preserve">, vol. 13, no. 2, p. 392, Jan. 2020, </w:t>
          </w:r>
          <w:proofErr w:type="spellStart"/>
          <w:r>
            <w:t>doi</w:t>
          </w:r>
          <w:proofErr w:type="spellEnd"/>
          <w:r>
            <w:t>: 10.3390/en13020392.</w:t>
          </w:r>
        </w:p>
        <w:p w14:paraId="0CA63D5D" w14:textId="77777777" w:rsidR="00ED471D" w:rsidRDefault="00ED471D">
          <w:pPr>
            <w:autoSpaceDE w:val="0"/>
            <w:autoSpaceDN w:val="0"/>
            <w:ind w:hanging="640"/>
            <w:divId w:val="1759056951"/>
          </w:pPr>
          <w:r>
            <w:t>[52]</w:t>
          </w:r>
          <w:r>
            <w:tab/>
            <w:t xml:space="preserve">A. Vinogradov </w:t>
          </w:r>
          <w:r>
            <w:rPr>
              <w:i/>
              <w:iCs/>
            </w:rPr>
            <w:t>et al.</w:t>
          </w:r>
          <w:r>
            <w:t xml:space="preserve">, “Analysis of the Power Supply Restoration Time after Failures in Power Transmission Lines,” </w:t>
          </w:r>
          <w:r>
            <w:rPr>
              <w:i/>
              <w:iCs/>
            </w:rPr>
            <w:t>Energies (Basel)</w:t>
          </w:r>
          <w:r>
            <w:t xml:space="preserve">, vol. 13, no. 11, p. 2736, May 2020, </w:t>
          </w:r>
          <w:proofErr w:type="spellStart"/>
          <w:r>
            <w:t>doi</w:t>
          </w:r>
          <w:proofErr w:type="spellEnd"/>
          <w:r>
            <w:t>: 10.3390/en13112736.</w:t>
          </w:r>
        </w:p>
        <w:p w14:paraId="608CE058" w14:textId="77777777" w:rsidR="00ED471D" w:rsidRDefault="00ED471D">
          <w:pPr>
            <w:autoSpaceDE w:val="0"/>
            <w:autoSpaceDN w:val="0"/>
            <w:ind w:hanging="640"/>
            <w:divId w:val="451097497"/>
          </w:pPr>
          <w:r>
            <w:t>[53]</w:t>
          </w:r>
          <w:r>
            <w:tab/>
            <w:t xml:space="preserve">J. Han </w:t>
          </w:r>
          <w:r>
            <w:rPr>
              <w:i/>
              <w:iCs/>
            </w:rPr>
            <w:t>et al.</w:t>
          </w:r>
          <w:r>
            <w:t xml:space="preserve">, “A Method of Insulator Faults Detection in Aerial Images for High-Voltage Transmission Lines Inspection,” </w:t>
          </w:r>
          <w:r>
            <w:rPr>
              <w:i/>
              <w:iCs/>
            </w:rPr>
            <w:t>Applied Sciences</w:t>
          </w:r>
          <w:r>
            <w:t xml:space="preserve">, vol. 9, no. 10, p. 2009, May 2019, </w:t>
          </w:r>
          <w:proofErr w:type="spellStart"/>
          <w:r>
            <w:t>doi</w:t>
          </w:r>
          <w:proofErr w:type="spellEnd"/>
          <w:r>
            <w:t>: 10.3390/app9102009.</w:t>
          </w:r>
        </w:p>
        <w:p w14:paraId="17876C59" w14:textId="77777777" w:rsidR="00ED471D" w:rsidRDefault="00ED471D">
          <w:pPr>
            <w:autoSpaceDE w:val="0"/>
            <w:autoSpaceDN w:val="0"/>
            <w:ind w:hanging="640"/>
            <w:divId w:val="118039398"/>
          </w:pPr>
          <w:r>
            <w:lastRenderedPageBreak/>
            <w:t>[54]</w:t>
          </w:r>
          <w:r>
            <w:tab/>
            <w:t xml:space="preserve">H. Zhang, W. Yang, H. Yu, H. Zhang, and G.-S. Xia, “Detecting Power Lines in UAV Images with Convolutional Features and Structured Constraints,” </w:t>
          </w:r>
          <w:r>
            <w:rPr>
              <w:i/>
              <w:iCs/>
            </w:rPr>
            <w:t>Remote Sens (Basel)</w:t>
          </w:r>
          <w:r>
            <w:t xml:space="preserve">, vol. 11, no. 11, p. 1342, Jun. 2019, </w:t>
          </w:r>
          <w:proofErr w:type="spellStart"/>
          <w:r>
            <w:t>doi</w:t>
          </w:r>
          <w:proofErr w:type="spellEnd"/>
          <w:r>
            <w:t>: 10.3390/rs11111342.</w:t>
          </w:r>
        </w:p>
        <w:p w14:paraId="41545B76" w14:textId="77777777" w:rsidR="00ED471D" w:rsidRDefault="00ED471D">
          <w:pPr>
            <w:autoSpaceDE w:val="0"/>
            <w:autoSpaceDN w:val="0"/>
            <w:ind w:hanging="640"/>
            <w:divId w:val="313414421"/>
          </w:pPr>
          <w:r>
            <w:t>[55]</w:t>
          </w:r>
          <w:r>
            <w:tab/>
            <w:t xml:space="preserve">F. Azevedo </w:t>
          </w:r>
          <w:r>
            <w:rPr>
              <w:i/>
              <w:iCs/>
            </w:rPr>
            <w:t>et al.</w:t>
          </w:r>
          <w:r>
            <w:t xml:space="preserve">, “LiDAR-Based Real-Time Detection and Modeling of Power Lines for Unmanned Aerial Vehicles,” </w:t>
          </w:r>
          <w:r>
            <w:rPr>
              <w:i/>
              <w:iCs/>
            </w:rPr>
            <w:t>Sensors</w:t>
          </w:r>
          <w:r>
            <w:t xml:space="preserve">, vol. 19, no. 8, p. 1812, Apr. 2019, </w:t>
          </w:r>
          <w:proofErr w:type="spellStart"/>
          <w:r>
            <w:t>doi</w:t>
          </w:r>
          <w:proofErr w:type="spellEnd"/>
          <w:r>
            <w:t>: 10.3390/s19081812.</w:t>
          </w:r>
        </w:p>
        <w:p w14:paraId="5C45A27F" w14:textId="77777777" w:rsidR="00ED471D" w:rsidRDefault="00ED471D">
          <w:pPr>
            <w:autoSpaceDE w:val="0"/>
            <w:autoSpaceDN w:val="0"/>
            <w:ind w:hanging="640"/>
            <w:divId w:val="1741369857"/>
          </w:pPr>
          <w:r>
            <w:t>[56]</w:t>
          </w:r>
          <w:r>
            <w:tab/>
            <w:t xml:space="preserve">B. Li, M. Liu, Z. Guo, and Y. Ji, “Mechanical Fault Diagnosis of High Voltage Circuit Breakers Utilizing EWT-Improved Time Frequency Entropy and Optimal GRNN Classifier,” </w:t>
          </w:r>
          <w:r>
            <w:rPr>
              <w:i/>
              <w:iCs/>
            </w:rPr>
            <w:t>Entropy</w:t>
          </w:r>
          <w:r>
            <w:t xml:space="preserve">, vol. 20, no. 6, p. 448, Jun. 2018, </w:t>
          </w:r>
          <w:proofErr w:type="spellStart"/>
          <w:r>
            <w:t>doi</w:t>
          </w:r>
          <w:proofErr w:type="spellEnd"/>
          <w:r>
            <w:t>: 10.3390/e20060448.</w:t>
          </w:r>
        </w:p>
        <w:p w14:paraId="7677B9CD" w14:textId="77777777" w:rsidR="00ED471D" w:rsidRDefault="00ED471D">
          <w:pPr>
            <w:autoSpaceDE w:val="0"/>
            <w:autoSpaceDN w:val="0"/>
            <w:ind w:hanging="640"/>
            <w:divId w:val="1831143028"/>
          </w:pPr>
          <w:r>
            <w:t>[57]</w:t>
          </w:r>
          <w:r>
            <w:tab/>
            <w:t xml:space="preserve">S. Wan, L. Chen, L. Dou, and J. Zhou, “Mechanical Fault Diagnosis of HVCBs Based on Multi-Feature Entropy Fusion and Hybrid Classifier,” </w:t>
          </w:r>
          <w:r>
            <w:rPr>
              <w:i/>
              <w:iCs/>
            </w:rPr>
            <w:t>Entropy</w:t>
          </w:r>
          <w:r>
            <w:t xml:space="preserve">, vol. 20, no. 11, p. 847, Nov. 2018, </w:t>
          </w:r>
          <w:proofErr w:type="spellStart"/>
          <w:r>
            <w:t>doi</w:t>
          </w:r>
          <w:proofErr w:type="spellEnd"/>
          <w:r>
            <w:t>: 10.3390/e20110847.</w:t>
          </w:r>
        </w:p>
        <w:p w14:paraId="6A1FDB3E" w14:textId="77777777" w:rsidR="00ED471D" w:rsidRDefault="00ED471D">
          <w:pPr>
            <w:autoSpaceDE w:val="0"/>
            <w:autoSpaceDN w:val="0"/>
            <w:ind w:hanging="640"/>
            <w:divId w:val="679159550"/>
          </w:pPr>
          <w:r>
            <w:t>[58]</w:t>
          </w:r>
          <w:r>
            <w:tab/>
            <w:t xml:space="preserve">C. Chen, B. Yang, S. Song, X. Peng, and R. Huang, “Automatic Clearance Anomaly Detection for Transmission Line Corridors Utilizing UAV-Borne LIDAR Data,” </w:t>
          </w:r>
          <w:r>
            <w:rPr>
              <w:i/>
              <w:iCs/>
            </w:rPr>
            <w:t>Remote Sens (Basel)</w:t>
          </w:r>
          <w:r>
            <w:t xml:space="preserve">, vol. 10, no. 4, p. 613, Apr. 2018, </w:t>
          </w:r>
          <w:proofErr w:type="spellStart"/>
          <w:r>
            <w:t>doi</w:t>
          </w:r>
          <w:proofErr w:type="spellEnd"/>
          <w:r>
            <w:t>: 10.3390/rs10040613.</w:t>
          </w:r>
        </w:p>
        <w:p w14:paraId="632AB768" w14:textId="77777777" w:rsidR="00ED471D" w:rsidRDefault="00ED471D">
          <w:pPr>
            <w:autoSpaceDE w:val="0"/>
            <w:autoSpaceDN w:val="0"/>
            <w:ind w:hanging="640"/>
            <w:divId w:val="47074954"/>
          </w:pPr>
          <w:r>
            <w:t>[59]</w:t>
          </w:r>
          <w:r>
            <w:tab/>
            <w:t xml:space="preserve">S. Ma, M. Chen, J. Wu, Y. Wang, B. Jia, and Y. Jiang, “Intelligent Fault Diagnosis of HVCB with Feature Space Optimization-Based Random Forest,” </w:t>
          </w:r>
          <w:r>
            <w:rPr>
              <w:i/>
              <w:iCs/>
            </w:rPr>
            <w:t>Sensors</w:t>
          </w:r>
          <w:r>
            <w:t xml:space="preserve">, vol. 18, no. 4, p. 1221, Apr. 2018, </w:t>
          </w:r>
          <w:proofErr w:type="spellStart"/>
          <w:r>
            <w:t>doi</w:t>
          </w:r>
          <w:proofErr w:type="spellEnd"/>
          <w:r>
            <w:t>: 10.3390/s18041221.</w:t>
          </w:r>
        </w:p>
        <w:p w14:paraId="78CB0178" w14:textId="77777777" w:rsidR="00ED471D" w:rsidRDefault="00ED471D">
          <w:pPr>
            <w:autoSpaceDE w:val="0"/>
            <w:autoSpaceDN w:val="0"/>
            <w:ind w:hanging="640"/>
            <w:divId w:val="473715805"/>
          </w:pPr>
          <w:r>
            <w:t>[60]</w:t>
          </w:r>
          <w:r>
            <w:tab/>
            <w:t xml:space="preserve">M. H. L. </w:t>
          </w:r>
          <w:proofErr w:type="spellStart"/>
          <w:r>
            <w:t>Louk</w:t>
          </w:r>
          <w:proofErr w:type="spellEnd"/>
          <w:r>
            <w:t xml:space="preserve"> and B. A. Tama, “Dual-IDS: A bagging-based gradient boosting decision tree model for network anomaly intrusion detection system,” </w:t>
          </w:r>
          <w:r>
            <w:rPr>
              <w:i/>
              <w:iCs/>
            </w:rPr>
            <w:t>Expert Syst Appl</w:t>
          </w:r>
          <w:r>
            <w:t xml:space="preserve">, vol. 213, p. 119030, Mar. 2023, </w:t>
          </w:r>
          <w:proofErr w:type="spellStart"/>
          <w:r>
            <w:t>doi</w:t>
          </w:r>
          <w:proofErr w:type="spellEnd"/>
          <w:r>
            <w:t>: 10.1016/j.eswa.2022.119030.</w:t>
          </w:r>
        </w:p>
        <w:p w14:paraId="1F045FFE" w14:textId="77777777" w:rsidR="00ED471D" w:rsidRDefault="00ED471D">
          <w:pPr>
            <w:autoSpaceDE w:val="0"/>
            <w:autoSpaceDN w:val="0"/>
            <w:ind w:hanging="640"/>
            <w:divId w:val="494150899"/>
          </w:pPr>
          <w:r>
            <w:t>[61]</w:t>
          </w:r>
          <w:r>
            <w:tab/>
            <w:t xml:space="preserve">N. Ahmed </w:t>
          </w:r>
          <w:r>
            <w:rPr>
              <w:i/>
              <w:iCs/>
            </w:rPr>
            <w:t>et al.</w:t>
          </w:r>
          <w:r>
            <w:t xml:space="preserve">, “Machine learning based diabetes prediction and development of smart web application,” </w:t>
          </w:r>
          <w:r>
            <w:rPr>
              <w:i/>
              <w:iCs/>
            </w:rPr>
            <w:t>International Journal of Cognitive Computing in Engineering</w:t>
          </w:r>
          <w:r>
            <w:t xml:space="preserve">, vol. 2, pp. 229–241, Jun. 2021, </w:t>
          </w:r>
          <w:proofErr w:type="spellStart"/>
          <w:r>
            <w:t>doi</w:t>
          </w:r>
          <w:proofErr w:type="spellEnd"/>
          <w:r>
            <w:t>: 10.1016/j.ijcce.2021.12.001.</w:t>
          </w:r>
        </w:p>
        <w:p w14:paraId="05E34F72" w14:textId="77777777" w:rsidR="00ED471D" w:rsidRDefault="00ED471D">
          <w:pPr>
            <w:autoSpaceDE w:val="0"/>
            <w:autoSpaceDN w:val="0"/>
            <w:ind w:hanging="640"/>
            <w:divId w:val="218714354"/>
          </w:pPr>
          <w:r>
            <w:lastRenderedPageBreak/>
            <w:t>[62]</w:t>
          </w:r>
          <w:r>
            <w:tab/>
            <w:t xml:space="preserve">C. Zhang, Y. Zhang, X. Shi, G. </w:t>
          </w:r>
          <w:proofErr w:type="spellStart"/>
          <w:r>
            <w:t>Almpanidis</w:t>
          </w:r>
          <w:proofErr w:type="spellEnd"/>
          <w:r>
            <w:t xml:space="preserve">, G. Fan, and X. Shen, “On Incremental Learning for Gradient Boosting Decision Trees,” </w:t>
          </w:r>
          <w:r>
            <w:rPr>
              <w:i/>
              <w:iCs/>
            </w:rPr>
            <w:t>Neural Process Lett</w:t>
          </w:r>
          <w:r>
            <w:t xml:space="preserve">, vol. 50, no. 1, pp. 957–987, Aug. 2019, </w:t>
          </w:r>
          <w:proofErr w:type="spellStart"/>
          <w:r>
            <w:t>doi</w:t>
          </w:r>
          <w:proofErr w:type="spellEnd"/>
          <w:r>
            <w:t>: 10.1007/s11063-019-09999-3.</w:t>
          </w:r>
        </w:p>
        <w:p w14:paraId="7C6B766B" w14:textId="77777777" w:rsidR="00ED471D" w:rsidRDefault="00ED471D">
          <w:pPr>
            <w:autoSpaceDE w:val="0"/>
            <w:autoSpaceDN w:val="0"/>
            <w:ind w:hanging="640"/>
            <w:divId w:val="95369554"/>
          </w:pPr>
          <w:r>
            <w:t>[63]</w:t>
          </w:r>
          <w:r>
            <w:tab/>
            <w:t xml:space="preserve">M. Yao, Y. Zhu, J. Li, H. Wei, and P. He, “Research on Predicting Line Loss Rate in Low Voltage Distribution Network Based on Gradient Boosting Decision Tree,” </w:t>
          </w:r>
          <w:r>
            <w:rPr>
              <w:i/>
              <w:iCs/>
            </w:rPr>
            <w:t>Energies (Basel)</w:t>
          </w:r>
          <w:r>
            <w:t xml:space="preserve">, vol. 12, no. 13, p. 2522, Jun. 2019, </w:t>
          </w:r>
          <w:proofErr w:type="spellStart"/>
          <w:r>
            <w:t>doi</w:t>
          </w:r>
          <w:proofErr w:type="spellEnd"/>
          <w:r>
            <w:t>: 10.3390/en12132522.</w:t>
          </w:r>
        </w:p>
        <w:p w14:paraId="41AAD4F1" w14:textId="77777777" w:rsidR="00ED471D" w:rsidRDefault="00ED471D">
          <w:pPr>
            <w:autoSpaceDE w:val="0"/>
            <w:autoSpaceDN w:val="0"/>
            <w:ind w:hanging="640"/>
            <w:divId w:val="409665712"/>
          </w:pPr>
          <w:r>
            <w:t>[64]</w:t>
          </w:r>
          <w:r>
            <w:tab/>
            <w:t xml:space="preserve">J. Wang, P. Li, R. Ran, Y. Che, and Y. Zhou, “A Short-Term Photovoltaic Power Prediction Model Based on the Gradient Boost Decision Tree,” </w:t>
          </w:r>
          <w:r>
            <w:rPr>
              <w:i/>
              <w:iCs/>
            </w:rPr>
            <w:t>Applied Sciences</w:t>
          </w:r>
          <w:r>
            <w:t xml:space="preserve">, vol. 8, no. 5, p. 689, Apr. 2018, </w:t>
          </w:r>
          <w:proofErr w:type="spellStart"/>
          <w:r>
            <w:t>doi</w:t>
          </w:r>
          <w:proofErr w:type="spellEnd"/>
          <w:r>
            <w:t>: 10.3390/app8050689.</w:t>
          </w:r>
        </w:p>
        <w:p w14:paraId="51B7F4F2" w14:textId="77777777" w:rsidR="00ED471D" w:rsidRDefault="00ED471D">
          <w:pPr>
            <w:autoSpaceDE w:val="0"/>
            <w:autoSpaceDN w:val="0"/>
            <w:ind w:hanging="640"/>
            <w:divId w:val="1803384906"/>
          </w:pPr>
          <w:r>
            <w:t>[65]</w:t>
          </w:r>
          <w:r>
            <w:tab/>
            <w:t xml:space="preserve">S. Rahman, M. Irfan, M. Raza, K. </w:t>
          </w:r>
          <w:proofErr w:type="spellStart"/>
          <w:r>
            <w:t>Moyeezullah</w:t>
          </w:r>
          <w:proofErr w:type="spellEnd"/>
          <w:r>
            <w:t xml:space="preserve"> Ghori, S. Yaqoob, and M. </w:t>
          </w:r>
          <w:proofErr w:type="spellStart"/>
          <w:r>
            <w:t>Awais</w:t>
          </w:r>
          <w:proofErr w:type="spellEnd"/>
          <w:r>
            <w:t xml:space="preserve">, “Performance Analysis of Boosting Classifiers in Recognizing Activities of Daily Living,” </w:t>
          </w:r>
          <w:r>
            <w:rPr>
              <w:i/>
              <w:iCs/>
            </w:rPr>
            <w:t>Int J Environ Res Public Health</w:t>
          </w:r>
          <w:r>
            <w:t xml:space="preserve">, vol. 17, no. 3, p. 1082, Feb. 2020, </w:t>
          </w:r>
          <w:proofErr w:type="spellStart"/>
          <w:r>
            <w:t>doi</w:t>
          </w:r>
          <w:proofErr w:type="spellEnd"/>
          <w:r>
            <w:t>: 10.3390/ijerph17031082.</w:t>
          </w:r>
        </w:p>
        <w:p w14:paraId="193CC820" w14:textId="77777777" w:rsidR="00ED471D" w:rsidRDefault="00ED471D">
          <w:pPr>
            <w:autoSpaceDE w:val="0"/>
            <w:autoSpaceDN w:val="0"/>
            <w:ind w:hanging="640"/>
            <w:divId w:val="1549679106"/>
          </w:pPr>
          <w:r>
            <w:t>[66]</w:t>
          </w:r>
          <w:r>
            <w:tab/>
            <w:t xml:space="preserve">M. Saldanha, G. Sanchez, C. Marcon, and L. Agostini, “Configurable Fast Block Partitioning for VVC Intra Coding Using Light Gradient Boosting Machine,” </w:t>
          </w:r>
          <w:r>
            <w:rPr>
              <w:i/>
              <w:iCs/>
            </w:rPr>
            <w:t>IEEE Transactions on Circuits and Systems for Video Technology</w:t>
          </w:r>
          <w:r>
            <w:t xml:space="preserve">, vol. 32, no. 6, pp. 3947–3960, Jun. 2022, </w:t>
          </w:r>
          <w:proofErr w:type="spellStart"/>
          <w:r>
            <w:t>doi</w:t>
          </w:r>
          <w:proofErr w:type="spellEnd"/>
          <w:r>
            <w:t>: 10.1109/TCSVT.2021.3108671.</w:t>
          </w:r>
        </w:p>
        <w:p w14:paraId="4BD62FCB" w14:textId="77777777" w:rsidR="00ED471D" w:rsidRDefault="00ED471D">
          <w:pPr>
            <w:autoSpaceDE w:val="0"/>
            <w:autoSpaceDN w:val="0"/>
            <w:ind w:hanging="640"/>
            <w:divId w:val="1943342411"/>
          </w:pPr>
          <w:r>
            <w:t>[67]</w:t>
          </w:r>
          <w:r>
            <w:tab/>
            <w:t xml:space="preserve">J. Nayak, B. Naik, P. B. Dash, A. </w:t>
          </w:r>
          <w:proofErr w:type="spellStart"/>
          <w:r>
            <w:t>Souri</w:t>
          </w:r>
          <w:proofErr w:type="spellEnd"/>
          <w:r>
            <w:t xml:space="preserve">, and V. </w:t>
          </w:r>
          <w:proofErr w:type="spellStart"/>
          <w:r>
            <w:t>Shanmuganathan</w:t>
          </w:r>
          <w:proofErr w:type="spellEnd"/>
          <w:r>
            <w:t xml:space="preserve">, “Hyper-parameter tuned light gradient boosting machine using memetic firefly algorithm for hand gesture recognition,” </w:t>
          </w:r>
          <w:r>
            <w:rPr>
              <w:i/>
              <w:iCs/>
            </w:rPr>
            <w:t xml:space="preserve">Appl Soft </w:t>
          </w:r>
          <w:proofErr w:type="spellStart"/>
          <w:r>
            <w:rPr>
              <w:i/>
              <w:iCs/>
            </w:rPr>
            <w:t>Comput</w:t>
          </w:r>
          <w:proofErr w:type="spellEnd"/>
          <w:r>
            <w:t xml:space="preserve">, vol. 107, p. 107478, Aug. 2021, </w:t>
          </w:r>
          <w:proofErr w:type="spellStart"/>
          <w:r>
            <w:t>doi</w:t>
          </w:r>
          <w:proofErr w:type="spellEnd"/>
          <w:r>
            <w:t>: 10.1016/j.asoc.2021.107478.</w:t>
          </w:r>
        </w:p>
        <w:p w14:paraId="72F4531D" w14:textId="77777777" w:rsidR="00ED471D" w:rsidRDefault="00ED471D">
          <w:pPr>
            <w:autoSpaceDE w:val="0"/>
            <w:autoSpaceDN w:val="0"/>
            <w:ind w:hanging="640"/>
            <w:divId w:val="2006125662"/>
          </w:pPr>
          <w:r>
            <w:t>[68]</w:t>
          </w:r>
          <w:r>
            <w:tab/>
            <w:t xml:space="preserve">A. A. Taha and S. J. </w:t>
          </w:r>
          <w:proofErr w:type="spellStart"/>
          <w:r>
            <w:t>Malebary</w:t>
          </w:r>
          <w:proofErr w:type="spellEnd"/>
          <w:r>
            <w:t xml:space="preserve">, “An Intelligent Approach to Credit Card Fraud Detection Using an Optimized Light Gradient Boosting Machine,” </w:t>
          </w:r>
          <w:r>
            <w:rPr>
              <w:i/>
              <w:iCs/>
            </w:rPr>
            <w:t>IEEE Access</w:t>
          </w:r>
          <w:r>
            <w:t xml:space="preserve">, vol. 8, pp. 25579–25587, 2020, </w:t>
          </w:r>
          <w:proofErr w:type="spellStart"/>
          <w:r>
            <w:t>doi</w:t>
          </w:r>
          <w:proofErr w:type="spellEnd"/>
          <w:r>
            <w:t>: 10.1109/ACCESS.2020.2971354.</w:t>
          </w:r>
        </w:p>
        <w:p w14:paraId="22256D9B" w14:textId="77777777" w:rsidR="00ED471D" w:rsidRDefault="00ED471D">
          <w:pPr>
            <w:autoSpaceDE w:val="0"/>
            <w:autoSpaceDN w:val="0"/>
            <w:ind w:hanging="640"/>
            <w:divId w:val="2002925107"/>
          </w:pPr>
          <w:r>
            <w:t>[69]</w:t>
          </w:r>
          <w:r>
            <w:tab/>
            <w:t xml:space="preserve">S. M. H. Mahmud </w:t>
          </w:r>
          <w:r>
            <w:rPr>
              <w:i/>
              <w:iCs/>
            </w:rPr>
            <w:t>et al.</w:t>
          </w:r>
          <w:r>
            <w:t>, “</w:t>
          </w:r>
          <w:proofErr w:type="spellStart"/>
          <w:r>
            <w:t>PreDTIs</w:t>
          </w:r>
          <w:proofErr w:type="spellEnd"/>
          <w:r>
            <w:t xml:space="preserve">: prediction of drug–target interactions based on multiple feature information using gradient boosting framework with data balancing and </w:t>
          </w:r>
          <w:r>
            <w:lastRenderedPageBreak/>
            <w:t xml:space="preserve">feature selection techniques,” </w:t>
          </w:r>
          <w:r>
            <w:rPr>
              <w:i/>
              <w:iCs/>
            </w:rPr>
            <w:t xml:space="preserve">Brief </w:t>
          </w:r>
          <w:proofErr w:type="spellStart"/>
          <w:r>
            <w:rPr>
              <w:i/>
              <w:iCs/>
            </w:rPr>
            <w:t>Bioinform</w:t>
          </w:r>
          <w:proofErr w:type="spellEnd"/>
          <w:r>
            <w:t xml:space="preserve">, vol. 22, no. 5, Sep. 2021, </w:t>
          </w:r>
          <w:proofErr w:type="spellStart"/>
          <w:r>
            <w:t>doi</w:t>
          </w:r>
          <w:proofErr w:type="spellEnd"/>
          <w:r>
            <w:t>: 10.1093/bib/bbab046.</w:t>
          </w:r>
        </w:p>
        <w:p w14:paraId="10EAA6B5" w14:textId="77777777" w:rsidR="00ED471D" w:rsidRDefault="00ED471D">
          <w:pPr>
            <w:autoSpaceDE w:val="0"/>
            <w:autoSpaceDN w:val="0"/>
            <w:ind w:hanging="640"/>
            <w:divId w:val="1642346395"/>
          </w:pPr>
          <w:r>
            <w:t>[70]</w:t>
          </w:r>
          <w:r>
            <w:tab/>
            <w:t xml:space="preserve">D. A. McCarty, H. W. Kim, and H. K. Lee, “Evaluation of Light Gradient Boosted Machine Learning Technique in Large Scale Land Use and Land Cover Classification,” </w:t>
          </w:r>
          <w:r>
            <w:rPr>
              <w:i/>
              <w:iCs/>
            </w:rPr>
            <w:t>Environments</w:t>
          </w:r>
          <w:r>
            <w:t xml:space="preserve">, vol. 7, no. 10, p. 84, Oct. 2020, </w:t>
          </w:r>
          <w:proofErr w:type="spellStart"/>
          <w:r>
            <w:t>doi</w:t>
          </w:r>
          <w:proofErr w:type="spellEnd"/>
          <w:r>
            <w:t>: 10.3390/environments7100084.</w:t>
          </w:r>
        </w:p>
        <w:p w14:paraId="150A279A" w14:textId="77777777" w:rsidR="00ED471D" w:rsidRDefault="00ED471D">
          <w:pPr>
            <w:autoSpaceDE w:val="0"/>
            <w:autoSpaceDN w:val="0"/>
            <w:ind w:hanging="640"/>
            <w:divId w:val="1503811319"/>
          </w:pPr>
          <w:r>
            <w:t>[71]</w:t>
          </w:r>
          <w:r>
            <w:tab/>
            <w:t xml:space="preserve">W. Ding, Q. Chen, Y. Dong, and N. Shao, “Fault Diagnosis Method of Intelligent Substation Protection System Based on Gradient Boosting Decision Tree,” </w:t>
          </w:r>
          <w:r>
            <w:rPr>
              <w:i/>
              <w:iCs/>
            </w:rPr>
            <w:t>Applied Sciences</w:t>
          </w:r>
          <w:r>
            <w:t xml:space="preserve">, vol. 12, no. 18, p. 8989, Sep. 2022, </w:t>
          </w:r>
          <w:proofErr w:type="spellStart"/>
          <w:r>
            <w:t>doi</w:t>
          </w:r>
          <w:proofErr w:type="spellEnd"/>
          <w:r>
            <w:t>: 10.3390/app12188989.</w:t>
          </w:r>
        </w:p>
        <w:p w14:paraId="419DFB1D" w14:textId="77777777" w:rsidR="00ED471D" w:rsidRDefault="00ED471D">
          <w:pPr>
            <w:autoSpaceDE w:val="0"/>
            <w:autoSpaceDN w:val="0"/>
            <w:ind w:hanging="640"/>
            <w:divId w:val="1496998270"/>
          </w:pPr>
          <w:r>
            <w:t>[72]</w:t>
          </w:r>
          <w:r>
            <w:tab/>
            <w:t xml:space="preserve">N. </w:t>
          </w:r>
          <w:proofErr w:type="spellStart"/>
          <w:r>
            <w:t>Sapountzoglou</w:t>
          </w:r>
          <w:proofErr w:type="spellEnd"/>
          <w:r>
            <w:t xml:space="preserve">, J. Lago, and B. Raison, “Fault diagnosis in low voltage smart distribution grids using gradient boosting trees,” </w:t>
          </w:r>
          <w:r>
            <w:rPr>
              <w:i/>
              <w:iCs/>
            </w:rPr>
            <w:t>Electric Power Systems Research</w:t>
          </w:r>
          <w:r>
            <w:t xml:space="preserve">, vol. 182, p. 106254, May 2020, </w:t>
          </w:r>
          <w:proofErr w:type="spellStart"/>
          <w:r>
            <w:t>doi</w:t>
          </w:r>
          <w:proofErr w:type="spellEnd"/>
          <w:r>
            <w:t>: 10.1016/j.epsr.2020.106254.</w:t>
          </w:r>
        </w:p>
        <w:p w14:paraId="64B75BE7" w14:textId="77777777" w:rsidR="00ED471D" w:rsidRDefault="00ED471D">
          <w:pPr>
            <w:autoSpaceDE w:val="0"/>
            <w:autoSpaceDN w:val="0"/>
            <w:ind w:hanging="640"/>
            <w:divId w:val="1209800819"/>
          </w:pPr>
          <w:r>
            <w:t>[73]</w:t>
          </w:r>
          <w:r>
            <w:tab/>
            <w:t xml:space="preserve">E. Aguilar Madrid and N. Antonio, “Short-Term Electricity Load Forecasting with Machine Learning,” </w:t>
          </w:r>
          <w:r>
            <w:rPr>
              <w:i/>
              <w:iCs/>
            </w:rPr>
            <w:t>Information</w:t>
          </w:r>
          <w:r>
            <w:t xml:space="preserve">, vol. 12, no. 2, p. 50, Jan. 2021, </w:t>
          </w:r>
          <w:proofErr w:type="spellStart"/>
          <w:r>
            <w:t>doi</w:t>
          </w:r>
          <w:proofErr w:type="spellEnd"/>
          <w:r>
            <w:t>: 10.3390/info12020050.</w:t>
          </w:r>
        </w:p>
        <w:p w14:paraId="694D9AFC" w14:textId="77777777" w:rsidR="00ED471D" w:rsidRDefault="00ED471D">
          <w:pPr>
            <w:autoSpaceDE w:val="0"/>
            <w:autoSpaceDN w:val="0"/>
            <w:ind w:hanging="640"/>
            <w:divId w:val="128517213"/>
          </w:pPr>
          <w:r>
            <w:t>[74]</w:t>
          </w:r>
          <w:r>
            <w:tab/>
            <w:t xml:space="preserve">S. O. Tehrani, M. H. Y. Moghaddam, and M. </w:t>
          </w:r>
          <w:proofErr w:type="spellStart"/>
          <w:r>
            <w:t>Asadi</w:t>
          </w:r>
          <w:proofErr w:type="spellEnd"/>
          <w:r>
            <w:t xml:space="preserve">, “Decision Tree based Electricity Theft Detection in Smart Grid,” in </w:t>
          </w:r>
          <w:r>
            <w:rPr>
              <w:i/>
              <w:iCs/>
            </w:rPr>
            <w:t>2020 4th International Conference on Smart City, Internet of Things and Applications (SCIOT)</w:t>
          </w:r>
          <w:r>
            <w:t xml:space="preserve">, Sep. 2020, pp. 46–51. </w:t>
          </w:r>
          <w:proofErr w:type="spellStart"/>
          <w:r>
            <w:t>doi</w:t>
          </w:r>
          <w:proofErr w:type="spellEnd"/>
          <w:r>
            <w:t>: 10.1109/SCIOT50840.2020.9250194.</w:t>
          </w:r>
        </w:p>
        <w:p w14:paraId="047E1AD7" w14:textId="613FAF3B" w:rsidR="00D65E35" w:rsidRDefault="00ED471D">
          <w:r>
            <w:t> </w:t>
          </w:r>
        </w:p>
      </w:sdtContent>
    </w:sdt>
    <w:p w14:paraId="297A0699" w14:textId="24E835F9" w:rsidR="00D65E35" w:rsidRDefault="00D65E35"/>
    <w:p w14:paraId="3CF2C17D" w14:textId="471CE4D3" w:rsidR="00CD4A00" w:rsidRPr="00150892" w:rsidRDefault="00150892" w:rsidP="00150892">
      <w:pPr>
        <w:pStyle w:val="Heading1"/>
      </w:pPr>
      <w:bookmarkStart w:id="171" w:name="_Toc128176861"/>
      <w:bookmarkStart w:id="172" w:name="_Toc128176907"/>
      <w:r w:rsidRPr="00150892">
        <w:lastRenderedPageBreak/>
        <w:t>APPENDIX A</w:t>
      </w:r>
      <w:bookmarkEnd w:id="171"/>
      <w:bookmarkEnd w:id="172"/>
    </w:p>
    <w:p w14:paraId="7B6B690B" w14:textId="4BADA1DE" w:rsidR="00CD4A00" w:rsidRDefault="00150892" w:rsidP="00150892">
      <w:pPr>
        <w:jc w:val="center"/>
        <w:rPr>
          <w:b/>
          <w:bCs/>
          <w:sz w:val="28"/>
          <w:szCs w:val="28"/>
        </w:rPr>
      </w:pPr>
      <w:r w:rsidRPr="00150892">
        <w:rPr>
          <w:b/>
          <w:bCs/>
          <w:sz w:val="28"/>
          <w:szCs w:val="28"/>
        </w:rPr>
        <w:t>NUMERICAL CODE EMPLOYED IN THE SIMULATION PROCESS OF FAULT DETECTION IN THE HIGH-VOLTAGE ELECTRICAL POWER NETWORK</w:t>
      </w:r>
      <w:r w:rsidR="00D2191E">
        <w:rPr>
          <w:b/>
          <w:bCs/>
          <w:sz w:val="28"/>
          <w:szCs w:val="28"/>
        </w:rPr>
        <w:t xml:space="preserve"> (1: GBC Model)</w:t>
      </w:r>
    </w:p>
    <w:p w14:paraId="67202AA7" w14:textId="2EFA94C9" w:rsidR="00150892" w:rsidRDefault="00A35DFA" w:rsidP="00150892">
      <w:pPr>
        <w:jc w:val="center"/>
        <w:rPr>
          <w:b/>
          <w:bCs/>
          <w:sz w:val="28"/>
          <w:szCs w:val="28"/>
        </w:rPr>
      </w:pPr>
      <w:r w:rsidRPr="00A35DFA">
        <w:rPr>
          <w:b/>
          <w:bCs/>
          <w:noProof/>
          <w:sz w:val="28"/>
          <w:szCs w:val="28"/>
        </w:rPr>
        <w:drawing>
          <wp:inline distT="0" distB="0" distL="0" distR="0" wp14:anchorId="46C3782D" wp14:editId="554E114D">
            <wp:extent cx="4878805" cy="587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79363" cy="5877597"/>
                    </a:xfrm>
                    <a:prstGeom prst="rect">
                      <a:avLst/>
                    </a:prstGeom>
                  </pic:spPr>
                </pic:pic>
              </a:graphicData>
            </a:graphic>
          </wp:inline>
        </w:drawing>
      </w:r>
    </w:p>
    <w:p w14:paraId="5E2AA661" w14:textId="55E0F3E9" w:rsidR="00A35DFA" w:rsidRDefault="00A35DFA" w:rsidP="00150892">
      <w:pPr>
        <w:jc w:val="center"/>
        <w:rPr>
          <w:b/>
          <w:bCs/>
          <w:sz w:val="28"/>
          <w:szCs w:val="28"/>
        </w:rPr>
      </w:pPr>
      <w:r w:rsidRPr="00A35DFA">
        <w:rPr>
          <w:b/>
          <w:bCs/>
          <w:noProof/>
          <w:sz w:val="28"/>
          <w:szCs w:val="28"/>
        </w:rPr>
        <w:lastRenderedPageBreak/>
        <w:drawing>
          <wp:inline distT="0" distB="0" distL="0" distR="0" wp14:anchorId="03E6272E" wp14:editId="04268C4C">
            <wp:extent cx="5791835" cy="72148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1835" cy="7214870"/>
                    </a:xfrm>
                    <a:prstGeom prst="rect">
                      <a:avLst/>
                    </a:prstGeom>
                  </pic:spPr>
                </pic:pic>
              </a:graphicData>
            </a:graphic>
          </wp:inline>
        </w:drawing>
      </w:r>
    </w:p>
    <w:p w14:paraId="31FA033E" w14:textId="35874981" w:rsidR="00A35DFA" w:rsidRDefault="00A35DFA" w:rsidP="00150892">
      <w:pPr>
        <w:jc w:val="center"/>
        <w:rPr>
          <w:b/>
          <w:bCs/>
          <w:sz w:val="28"/>
          <w:szCs w:val="28"/>
        </w:rPr>
      </w:pPr>
      <w:r w:rsidRPr="00A35DFA">
        <w:rPr>
          <w:b/>
          <w:bCs/>
          <w:noProof/>
          <w:sz w:val="28"/>
          <w:szCs w:val="28"/>
        </w:rPr>
        <w:lastRenderedPageBreak/>
        <w:drawing>
          <wp:inline distT="0" distB="0" distL="0" distR="0" wp14:anchorId="49301DF8" wp14:editId="6C709169">
            <wp:extent cx="5791835" cy="524129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57"/>
                    <a:stretch>
                      <a:fillRect/>
                    </a:stretch>
                  </pic:blipFill>
                  <pic:spPr>
                    <a:xfrm>
                      <a:off x="0" y="0"/>
                      <a:ext cx="5791835" cy="5241290"/>
                    </a:xfrm>
                    <a:prstGeom prst="rect">
                      <a:avLst/>
                    </a:prstGeom>
                  </pic:spPr>
                </pic:pic>
              </a:graphicData>
            </a:graphic>
          </wp:inline>
        </w:drawing>
      </w:r>
    </w:p>
    <w:p w14:paraId="221BA41F" w14:textId="1F652C97" w:rsidR="00A35DFA" w:rsidRDefault="00A35DFA" w:rsidP="00150892">
      <w:pPr>
        <w:jc w:val="center"/>
        <w:rPr>
          <w:b/>
          <w:bCs/>
          <w:sz w:val="28"/>
          <w:szCs w:val="28"/>
        </w:rPr>
      </w:pPr>
      <w:r w:rsidRPr="00A35DFA">
        <w:rPr>
          <w:b/>
          <w:bCs/>
          <w:noProof/>
          <w:sz w:val="28"/>
          <w:szCs w:val="28"/>
        </w:rPr>
        <w:lastRenderedPageBreak/>
        <w:drawing>
          <wp:inline distT="0" distB="0" distL="0" distR="0" wp14:anchorId="40167116" wp14:editId="346EF2CB">
            <wp:extent cx="5791835" cy="7322185"/>
            <wp:effectExtent l="0" t="0" r="0" b="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58"/>
                    <a:stretch>
                      <a:fillRect/>
                    </a:stretch>
                  </pic:blipFill>
                  <pic:spPr>
                    <a:xfrm>
                      <a:off x="0" y="0"/>
                      <a:ext cx="5791835" cy="7322185"/>
                    </a:xfrm>
                    <a:prstGeom prst="rect">
                      <a:avLst/>
                    </a:prstGeom>
                  </pic:spPr>
                </pic:pic>
              </a:graphicData>
            </a:graphic>
          </wp:inline>
        </w:drawing>
      </w:r>
    </w:p>
    <w:p w14:paraId="076C6457" w14:textId="7706F7A0" w:rsidR="00A35DFA" w:rsidRDefault="00D04412" w:rsidP="00150892">
      <w:pPr>
        <w:jc w:val="center"/>
        <w:rPr>
          <w:b/>
          <w:bCs/>
          <w:sz w:val="28"/>
          <w:szCs w:val="28"/>
        </w:rPr>
      </w:pPr>
      <w:r w:rsidRPr="00D04412">
        <w:rPr>
          <w:b/>
          <w:bCs/>
          <w:noProof/>
          <w:sz w:val="28"/>
          <w:szCs w:val="28"/>
        </w:rPr>
        <w:lastRenderedPageBreak/>
        <w:drawing>
          <wp:inline distT="0" distB="0" distL="0" distR="0" wp14:anchorId="21D83825" wp14:editId="0DFE7CD0">
            <wp:extent cx="5791835" cy="6724015"/>
            <wp:effectExtent l="0" t="0" r="0" b="635"/>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9"/>
                    <a:stretch>
                      <a:fillRect/>
                    </a:stretch>
                  </pic:blipFill>
                  <pic:spPr>
                    <a:xfrm>
                      <a:off x="0" y="0"/>
                      <a:ext cx="5791835" cy="6724015"/>
                    </a:xfrm>
                    <a:prstGeom prst="rect">
                      <a:avLst/>
                    </a:prstGeom>
                  </pic:spPr>
                </pic:pic>
              </a:graphicData>
            </a:graphic>
          </wp:inline>
        </w:drawing>
      </w:r>
    </w:p>
    <w:p w14:paraId="61569A94" w14:textId="47F2B414" w:rsidR="00D04412" w:rsidRDefault="00D61779" w:rsidP="00150892">
      <w:pPr>
        <w:jc w:val="center"/>
        <w:rPr>
          <w:b/>
          <w:bCs/>
          <w:sz w:val="28"/>
          <w:szCs w:val="28"/>
        </w:rPr>
      </w:pPr>
      <w:r w:rsidRPr="00D61779">
        <w:rPr>
          <w:b/>
          <w:bCs/>
          <w:noProof/>
          <w:sz w:val="28"/>
          <w:szCs w:val="28"/>
        </w:rPr>
        <w:lastRenderedPageBreak/>
        <w:drawing>
          <wp:inline distT="0" distB="0" distL="0" distR="0" wp14:anchorId="39B0F76B" wp14:editId="4EE1CFEE">
            <wp:extent cx="5791835" cy="6479540"/>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rotWithShape="1">
                    <a:blip r:embed="rId60"/>
                    <a:srcRect t="874"/>
                    <a:stretch/>
                  </pic:blipFill>
                  <pic:spPr bwMode="auto">
                    <a:xfrm>
                      <a:off x="0" y="0"/>
                      <a:ext cx="5791835" cy="6479540"/>
                    </a:xfrm>
                    <a:prstGeom prst="rect">
                      <a:avLst/>
                    </a:prstGeom>
                    <a:ln>
                      <a:noFill/>
                    </a:ln>
                    <a:extLst>
                      <a:ext uri="{53640926-AAD7-44D8-BBD7-CCE9431645EC}">
                        <a14:shadowObscured xmlns:a14="http://schemas.microsoft.com/office/drawing/2010/main"/>
                      </a:ext>
                    </a:extLst>
                  </pic:spPr>
                </pic:pic>
              </a:graphicData>
            </a:graphic>
          </wp:inline>
        </w:drawing>
      </w:r>
    </w:p>
    <w:p w14:paraId="44F33C35" w14:textId="1756F601" w:rsidR="00D61779" w:rsidRDefault="00D61779" w:rsidP="00150892">
      <w:pPr>
        <w:jc w:val="center"/>
        <w:rPr>
          <w:b/>
          <w:bCs/>
          <w:sz w:val="28"/>
          <w:szCs w:val="28"/>
        </w:rPr>
      </w:pPr>
      <w:r w:rsidRPr="00D61779">
        <w:rPr>
          <w:b/>
          <w:bCs/>
          <w:noProof/>
          <w:sz w:val="28"/>
          <w:szCs w:val="28"/>
        </w:rPr>
        <w:lastRenderedPageBreak/>
        <w:drawing>
          <wp:inline distT="0" distB="0" distL="0" distR="0" wp14:anchorId="460AAFB5" wp14:editId="7531ECD1">
            <wp:extent cx="5791835" cy="6647180"/>
            <wp:effectExtent l="0" t="0" r="0" b="1270"/>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pic:cNvPicPr/>
                  </pic:nvPicPr>
                  <pic:blipFill>
                    <a:blip r:embed="rId61"/>
                    <a:stretch>
                      <a:fillRect/>
                    </a:stretch>
                  </pic:blipFill>
                  <pic:spPr>
                    <a:xfrm>
                      <a:off x="0" y="0"/>
                      <a:ext cx="5791835" cy="6647180"/>
                    </a:xfrm>
                    <a:prstGeom prst="rect">
                      <a:avLst/>
                    </a:prstGeom>
                  </pic:spPr>
                </pic:pic>
              </a:graphicData>
            </a:graphic>
          </wp:inline>
        </w:drawing>
      </w:r>
    </w:p>
    <w:p w14:paraId="7E284360" w14:textId="659BBBA8" w:rsidR="00D61779" w:rsidRDefault="00D61779" w:rsidP="00150892">
      <w:pPr>
        <w:jc w:val="center"/>
        <w:rPr>
          <w:b/>
          <w:bCs/>
          <w:sz w:val="28"/>
          <w:szCs w:val="28"/>
        </w:rPr>
      </w:pPr>
      <w:r w:rsidRPr="00D61779">
        <w:rPr>
          <w:b/>
          <w:bCs/>
          <w:noProof/>
          <w:sz w:val="28"/>
          <w:szCs w:val="28"/>
        </w:rPr>
        <w:lastRenderedPageBreak/>
        <w:drawing>
          <wp:inline distT="0" distB="0" distL="0" distR="0" wp14:anchorId="35AED1F8" wp14:editId="6C070D72">
            <wp:extent cx="5791835" cy="6774180"/>
            <wp:effectExtent l="0" t="0" r="0" b="7620"/>
            <wp:docPr id="27" name="Picture 2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pic:nvPicPr>
                  <pic:blipFill>
                    <a:blip r:embed="rId62"/>
                    <a:stretch>
                      <a:fillRect/>
                    </a:stretch>
                  </pic:blipFill>
                  <pic:spPr>
                    <a:xfrm>
                      <a:off x="0" y="0"/>
                      <a:ext cx="5791835" cy="6774180"/>
                    </a:xfrm>
                    <a:prstGeom prst="rect">
                      <a:avLst/>
                    </a:prstGeom>
                  </pic:spPr>
                </pic:pic>
              </a:graphicData>
            </a:graphic>
          </wp:inline>
        </w:drawing>
      </w:r>
    </w:p>
    <w:p w14:paraId="227B15F1" w14:textId="3206AF4A" w:rsidR="00D61779" w:rsidRDefault="00D61779" w:rsidP="00150892">
      <w:pPr>
        <w:jc w:val="center"/>
        <w:rPr>
          <w:b/>
          <w:bCs/>
          <w:sz w:val="28"/>
          <w:szCs w:val="28"/>
        </w:rPr>
      </w:pPr>
      <w:r w:rsidRPr="00D61779">
        <w:rPr>
          <w:b/>
          <w:bCs/>
          <w:noProof/>
          <w:sz w:val="28"/>
          <w:szCs w:val="28"/>
        </w:rPr>
        <w:lastRenderedPageBreak/>
        <w:drawing>
          <wp:inline distT="0" distB="0" distL="0" distR="0" wp14:anchorId="1873A60A" wp14:editId="444F51EC">
            <wp:extent cx="5791835" cy="6610985"/>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63"/>
                    <a:stretch>
                      <a:fillRect/>
                    </a:stretch>
                  </pic:blipFill>
                  <pic:spPr>
                    <a:xfrm>
                      <a:off x="0" y="0"/>
                      <a:ext cx="5791835" cy="6610985"/>
                    </a:xfrm>
                    <a:prstGeom prst="rect">
                      <a:avLst/>
                    </a:prstGeom>
                  </pic:spPr>
                </pic:pic>
              </a:graphicData>
            </a:graphic>
          </wp:inline>
        </w:drawing>
      </w:r>
    </w:p>
    <w:p w14:paraId="457F7A95" w14:textId="64DAD738" w:rsidR="00D61779" w:rsidRDefault="00FC25C2" w:rsidP="00150892">
      <w:pPr>
        <w:jc w:val="center"/>
        <w:rPr>
          <w:b/>
          <w:bCs/>
          <w:sz w:val="28"/>
          <w:szCs w:val="28"/>
        </w:rPr>
      </w:pPr>
      <w:r w:rsidRPr="00FC25C2">
        <w:rPr>
          <w:b/>
          <w:bCs/>
          <w:noProof/>
          <w:sz w:val="28"/>
          <w:szCs w:val="28"/>
        </w:rPr>
        <w:lastRenderedPageBreak/>
        <w:drawing>
          <wp:inline distT="0" distB="0" distL="0" distR="0" wp14:anchorId="3A00CFD2" wp14:editId="77B138BE">
            <wp:extent cx="5791835" cy="6659880"/>
            <wp:effectExtent l="0" t="0" r="0" b="7620"/>
            <wp:docPr id="29" name="Picture 2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waterfall chart&#10;&#10;Description automatically generated"/>
                    <pic:cNvPicPr/>
                  </pic:nvPicPr>
                  <pic:blipFill>
                    <a:blip r:embed="rId64"/>
                    <a:stretch>
                      <a:fillRect/>
                    </a:stretch>
                  </pic:blipFill>
                  <pic:spPr>
                    <a:xfrm>
                      <a:off x="0" y="0"/>
                      <a:ext cx="5791835" cy="6659880"/>
                    </a:xfrm>
                    <a:prstGeom prst="rect">
                      <a:avLst/>
                    </a:prstGeom>
                  </pic:spPr>
                </pic:pic>
              </a:graphicData>
            </a:graphic>
          </wp:inline>
        </w:drawing>
      </w:r>
    </w:p>
    <w:p w14:paraId="3A7F6579" w14:textId="130F6598" w:rsidR="00FC25C2" w:rsidRDefault="00FC25C2" w:rsidP="00150892">
      <w:pPr>
        <w:jc w:val="center"/>
        <w:rPr>
          <w:b/>
          <w:bCs/>
          <w:sz w:val="28"/>
          <w:szCs w:val="28"/>
        </w:rPr>
      </w:pPr>
      <w:r w:rsidRPr="00FC25C2">
        <w:rPr>
          <w:b/>
          <w:bCs/>
          <w:noProof/>
          <w:sz w:val="28"/>
          <w:szCs w:val="28"/>
        </w:rPr>
        <w:lastRenderedPageBreak/>
        <w:drawing>
          <wp:inline distT="0" distB="0" distL="0" distR="0" wp14:anchorId="719E105A" wp14:editId="073EE622">
            <wp:extent cx="5791835" cy="4923155"/>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65"/>
                    <a:stretch>
                      <a:fillRect/>
                    </a:stretch>
                  </pic:blipFill>
                  <pic:spPr>
                    <a:xfrm>
                      <a:off x="0" y="0"/>
                      <a:ext cx="5791835" cy="4923155"/>
                    </a:xfrm>
                    <a:prstGeom prst="rect">
                      <a:avLst/>
                    </a:prstGeom>
                  </pic:spPr>
                </pic:pic>
              </a:graphicData>
            </a:graphic>
          </wp:inline>
        </w:drawing>
      </w:r>
    </w:p>
    <w:p w14:paraId="50B93762" w14:textId="23ED6EEC" w:rsidR="00FC25C2" w:rsidRDefault="00FC25C2" w:rsidP="00150892">
      <w:pPr>
        <w:jc w:val="center"/>
        <w:rPr>
          <w:b/>
          <w:bCs/>
          <w:sz w:val="28"/>
          <w:szCs w:val="28"/>
        </w:rPr>
      </w:pPr>
      <w:r w:rsidRPr="00FC25C2">
        <w:rPr>
          <w:b/>
          <w:bCs/>
          <w:noProof/>
          <w:sz w:val="28"/>
          <w:szCs w:val="28"/>
        </w:rPr>
        <w:lastRenderedPageBreak/>
        <w:drawing>
          <wp:inline distT="0" distB="0" distL="0" distR="0" wp14:anchorId="1B1A16BA" wp14:editId="1191DD8F">
            <wp:extent cx="5791835" cy="7725410"/>
            <wp:effectExtent l="0" t="0" r="0" b="889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66"/>
                    <a:stretch>
                      <a:fillRect/>
                    </a:stretch>
                  </pic:blipFill>
                  <pic:spPr>
                    <a:xfrm>
                      <a:off x="0" y="0"/>
                      <a:ext cx="5791835" cy="7725410"/>
                    </a:xfrm>
                    <a:prstGeom prst="rect">
                      <a:avLst/>
                    </a:prstGeom>
                  </pic:spPr>
                </pic:pic>
              </a:graphicData>
            </a:graphic>
          </wp:inline>
        </w:drawing>
      </w:r>
    </w:p>
    <w:p w14:paraId="66C52182" w14:textId="0DAE6296" w:rsidR="00FC25C2" w:rsidRDefault="00FC25C2" w:rsidP="00150892">
      <w:pPr>
        <w:jc w:val="center"/>
        <w:rPr>
          <w:b/>
          <w:bCs/>
          <w:sz w:val="28"/>
          <w:szCs w:val="28"/>
        </w:rPr>
      </w:pPr>
      <w:r w:rsidRPr="00FC25C2">
        <w:rPr>
          <w:b/>
          <w:bCs/>
          <w:noProof/>
          <w:sz w:val="28"/>
          <w:szCs w:val="28"/>
        </w:rPr>
        <w:lastRenderedPageBreak/>
        <w:drawing>
          <wp:inline distT="0" distB="0" distL="0" distR="0" wp14:anchorId="31636283" wp14:editId="218886F6">
            <wp:extent cx="5791835" cy="4506595"/>
            <wp:effectExtent l="0" t="0" r="0" b="8255"/>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pic:nvPicPr>
                  <pic:blipFill rotWithShape="1">
                    <a:blip r:embed="rId67"/>
                    <a:srcRect t="1662"/>
                    <a:stretch/>
                  </pic:blipFill>
                  <pic:spPr bwMode="auto">
                    <a:xfrm>
                      <a:off x="0" y="0"/>
                      <a:ext cx="5791835" cy="4506595"/>
                    </a:xfrm>
                    <a:prstGeom prst="rect">
                      <a:avLst/>
                    </a:prstGeom>
                    <a:ln>
                      <a:noFill/>
                    </a:ln>
                    <a:extLst>
                      <a:ext uri="{53640926-AAD7-44D8-BBD7-CCE9431645EC}">
                        <a14:shadowObscured xmlns:a14="http://schemas.microsoft.com/office/drawing/2010/main"/>
                      </a:ext>
                    </a:extLst>
                  </pic:spPr>
                </pic:pic>
              </a:graphicData>
            </a:graphic>
          </wp:inline>
        </w:drawing>
      </w:r>
    </w:p>
    <w:p w14:paraId="7608D873" w14:textId="1DCFB448" w:rsidR="00FC25C2" w:rsidRDefault="00FC25C2" w:rsidP="00150892">
      <w:pPr>
        <w:jc w:val="center"/>
        <w:rPr>
          <w:b/>
          <w:bCs/>
          <w:sz w:val="28"/>
          <w:szCs w:val="28"/>
        </w:rPr>
      </w:pPr>
      <w:r w:rsidRPr="00FC25C2">
        <w:rPr>
          <w:b/>
          <w:bCs/>
          <w:noProof/>
          <w:sz w:val="28"/>
          <w:szCs w:val="28"/>
        </w:rPr>
        <w:lastRenderedPageBreak/>
        <w:drawing>
          <wp:inline distT="0" distB="0" distL="0" distR="0" wp14:anchorId="37CE4B35" wp14:editId="6A78227B">
            <wp:extent cx="5791835" cy="5132070"/>
            <wp:effectExtent l="0" t="0" r="0" b="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68"/>
                    <a:stretch>
                      <a:fillRect/>
                    </a:stretch>
                  </pic:blipFill>
                  <pic:spPr>
                    <a:xfrm>
                      <a:off x="0" y="0"/>
                      <a:ext cx="5791835" cy="5132070"/>
                    </a:xfrm>
                    <a:prstGeom prst="rect">
                      <a:avLst/>
                    </a:prstGeom>
                  </pic:spPr>
                </pic:pic>
              </a:graphicData>
            </a:graphic>
          </wp:inline>
        </w:drawing>
      </w:r>
    </w:p>
    <w:p w14:paraId="444401B4" w14:textId="4C8EEC2F" w:rsidR="00FC25C2" w:rsidRDefault="00FC25C2" w:rsidP="00150892">
      <w:pPr>
        <w:jc w:val="center"/>
        <w:rPr>
          <w:b/>
          <w:bCs/>
          <w:sz w:val="28"/>
          <w:szCs w:val="28"/>
        </w:rPr>
      </w:pPr>
      <w:r w:rsidRPr="00FC25C2">
        <w:rPr>
          <w:b/>
          <w:bCs/>
          <w:noProof/>
          <w:sz w:val="28"/>
          <w:szCs w:val="28"/>
        </w:rPr>
        <w:lastRenderedPageBreak/>
        <w:drawing>
          <wp:inline distT="0" distB="0" distL="0" distR="0" wp14:anchorId="4ABE92BE" wp14:editId="6439B654">
            <wp:extent cx="5791835" cy="4457700"/>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69"/>
                    <a:stretch>
                      <a:fillRect/>
                    </a:stretch>
                  </pic:blipFill>
                  <pic:spPr>
                    <a:xfrm>
                      <a:off x="0" y="0"/>
                      <a:ext cx="5791835" cy="4457700"/>
                    </a:xfrm>
                    <a:prstGeom prst="rect">
                      <a:avLst/>
                    </a:prstGeom>
                  </pic:spPr>
                </pic:pic>
              </a:graphicData>
            </a:graphic>
          </wp:inline>
        </w:drawing>
      </w:r>
    </w:p>
    <w:p w14:paraId="2207ADBA" w14:textId="0E99C5A9" w:rsidR="00BF4888" w:rsidRDefault="00BF4888" w:rsidP="00150892">
      <w:pPr>
        <w:jc w:val="center"/>
        <w:rPr>
          <w:b/>
          <w:bCs/>
          <w:sz w:val="28"/>
          <w:szCs w:val="28"/>
        </w:rPr>
      </w:pPr>
      <w:r w:rsidRPr="00BF4888">
        <w:rPr>
          <w:b/>
          <w:bCs/>
          <w:noProof/>
          <w:sz w:val="28"/>
          <w:szCs w:val="28"/>
        </w:rPr>
        <w:lastRenderedPageBreak/>
        <w:drawing>
          <wp:inline distT="0" distB="0" distL="0" distR="0" wp14:anchorId="0AD39D05" wp14:editId="240929EA">
            <wp:extent cx="5791835" cy="4607560"/>
            <wp:effectExtent l="0" t="0" r="0" b="254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70"/>
                    <a:stretch>
                      <a:fillRect/>
                    </a:stretch>
                  </pic:blipFill>
                  <pic:spPr>
                    <a:xfrm>
                      <a:off x="0" y="0"/>
                      <a:ext cx="5791835" cy="4607560"/>
                    </a:xfrm>
                    <a:prstGeom prst="rect">
                      <a:avLst/>
                    </a:prstGeom>
                  </pic:spPr>
                </pic:pic>
              </a:graphicData>
            </a:graphic>
          </wp:inline>
        </w:drawing>
      </w:r>
    </w:p>
    <w:p w14:paraId="3C409B18" w14:textId="56F333D9" w:rsidR="00BF4888" w:rsidRDefault="00BF4888" w:rsidP="00150892">
      <w:pPr>
        <w:jc w:val="center"/>
        <w:rPr>
          <w:b/>
          <w:bCs/>
          <w:sz w:val="28"/>
          <w:szCs w:val="28"/>
        </w:rPr>
      </w:pPr>
      <w:r w:rsidRPr="00BF4888">
        <w:rPr>
          <w:b/>
          <w:bCs/>
          <w:noProof/>
          <w:sz w:val="28"/>
          <w:szCs w:val="28"/>
        </w:rPr>
        <w:lastRenderedPageBreak/>
        <w:drawing>
          <wp:inline distT="0" distB="0" distL="0" distR="0" wp14:anchorId="0E953D29" wp14:editId="614609CF">
            <wp:extent cx="5791835" cy="4406265"/>
            <wp:effectExtent l="0" t="0" r="0" b="0"/>
            <wp:docPr id="36" name="Picture 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10;&#10;Description automatically generated"/>
                    <pic:cNvPicPr/>
                  </pic:nvPicPr>
                  <pic:blipFill>
                    <a:blip r:embed="rId71"/>
                    <a:stretch>
                      <a:fillRect/>
                    </a:stretch>
                  </pic:blipFill>
                  <pic:spPr>
                    <a:xfrm>
                      <a:off x="0" y="0"/>
                      <a:ext cx="5791835" cy="4406265"/>
                    </a:xfrm>
                    <a:prstGeom prst="rect">
                      <a:avLst/>
                    </a:prstGeom>
                  </pic:spPr>
                </pic:pic>
              </a:graphicData>
            </a:graphic>
          </wp:inline>
        </w:drawing>
      </w:r>
    </w:p>
    <w:p w14:paraId="4B18EA04" w14:textId="044ABD0E" w:rsidR="00BF4888" w:rsidRDefault="00BF4888" w:rsidP="00150892">
      <w:pPr>
        <w:jc w:val="center"/>
        <w:rPr>
          <w:b/>
          <w:bCs/>
          <w:sz w:val="28"/>
          <w:szCs w:val="28"/>
        </w:rPr>
      </w:pPr>
      <w:r w:rsidRPr="00BF4888">
        <w:rPr>
          <w:b/>
          <w:bCs/>
          <w:noProof/>
          <w:sz w:val="28"/>
          <w:szCs w:val="28"/>
        </w:rPr>
        <w:lastRenderedPageBreak/>
        <w:drawing>
          <wp:inline distT="0" distB="0" distL="0" distR="0" wp14:anchorId="015728DB" wp14:editId="1905884D">
            <wp:extent cx="5791835" cy="6259195"/>
            <wp:effectExtent l="0" t="0" r="0" b="8255"/>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72"/>
                    <a:stretch>
                      <a:fillRect/>
                    </a:stretch>
                  </pic:blipFill>
                  <pic:spPr>
                    <a:xfrm>
                      <a:off x="0" y="0"/>
                      <a:ext cx="5791835" cy="6259195"/>
                    </a:xfrm>
                    <a:prstGeom prst="rect">
                      <a:avLst/>
                    </a:prstGeom>
                  </pic:spPr>
                </pic:pic>
              </a:graphicData>
            </a:graphic>
          </wp:inline>
        </w:drawing>
      </w:r>
    </w:p>
    <w:p w14:paraId="424375B6" w14:textId="0C956565" w:rsidR="00BF4888" w:rsidRDefault="00BF4888" w:rsidP="00150892">
      <w:pPr>
        <w:jc w:val="center"/>
        <w:rPr>
          <w:b/>
          <w:bCs/>
          <w:sz w:val="28"/>
          <w:szCs w:val="28"/>
        </w:rPr>
      </w:pPr>
    </w:p>
    <w:p w14:paraId="5A5F84B1" w14:textId="1D727290" w:rsidR="00985686" w:rsidRDefault="00985686" w:rsidP="00150892">
      <w:pPr>
        <w:jc w:val="center"/>
        <w:rPr>
          <w:b/>
          <w:bCs/>
          <w:sz w:val="28"/>
          <w:szCs w:val="28"/>
        </w:rPr>
      </w:pPr>
    </w:p>
    <w:p w14:paraId="4AA1C63E" w14:textId="3B3F20C0" w:rsidR="00985686" w:rsidRDefault="00985686" w:rsidP="00150892">
      <w:pPr>
        <w:jc w:val="center"/>
        <w:rPr>
          <w:b/>
          <w:bCs/>
          <w:sz w:val="28"/>
          <w:szCs w:val="28"/>
        </w:rPr>
      </w:pPr>
    </w:p>
    <w:p w14:paraId="6F3760EE" w14:textId="1099EC8E" w:rsidR="00D2191E" w:rsidRPr="00150892" w:rsidRDefault="00D2191E" w:rsidP="00D2191E">
      <w:pPr>
        <w:pStyle w:val="Heading1"/>
      </w:pPr>
      <w:bookmarkStart w:id="173" w:name="_Toc128176862"/>
      <w:bookmarkStart w:id="174" w:name="_Toc128176908"/>
      <w:r w:rsidRPr="00150892">
        <w:lastRenderedPageBreak/>
        <w:t xml:space="preserve">APPENDIX </w:t>
      </w:r>
      <w:r>
        <w:t>B</w:t>
      </w:r>
      <w:bookmarkEnd w:id="173"/>
      <w:bookmarkEnd w:id="174"/>
    </w:p>
    <w:p w14:paraId="7FD8329F" w14:textId="05FF2186" w:rsidR="00985686" w:rsidRPr="00150892" w:rsidRDefault="00D2191E" w:rsidP="00E03543">
      <w:pPr>
        <w:jc w:val="center"/>
        <w:rPr>
          <w:b/>
          <w:bCs/>
          <w:sz w:val="28"/>
          <w:szCs w:val="28"/>
        </w:rPr>
      </w:pPr>
      <w:r w:rsidRPr="00150892">
        <w:rPr>
          <w:b/>
          <w:bCs/>
          <w:sz w:val="28"/>
          <w:szCs w:val="28"/>
        </w:rPr>
        <w:t>NUMERICAL CODE EMPLOYED IN THE SIMULATION PROCESS OF FAULT DETECTION IN THE HIGH-VOLTAGE ELECTRICAL POWER NETWORK</w:t>
      </w:r>
      <w:r>
        <w:rPr>
          <w:b/>
          <w:bCs/>
          <w:sz w:val="28"/>
          <w:szCs w:val="28"/>
        </w:rPr>
        <w:t xml:space="preserve"> (</w:t>
      </w:r>
      <w:r w:rsidR="00D0793C">
        <w:rPr>
          <w:b/>
          <w:bCs/>
          <w:sz w:val="28"/>
          <w:szCs w:val="28"/>
        </w:rPr>
        <w:t>2</w:t>
      </w:r>
      <w:r>
        <w:rPr>
          <w:b/>
          <w:bCs/>
          <w:sz w:val="28"/>
          <w:szCs w:val="28"/>
        </w:rPr>
        <w:t>: LGBM Model)</w:t>
      </w:r>
    </w:p>
    <w:p w14:paraId="591D9529" w14:textId="178C97D1" w:rsidR="00CD4A00" w:rsidRDefault="00E03543" w:rsidP="00E03543">
      <w:pPr>
        <w:jc w:val="center"/>
      </w:pPr>
      <w:r w:rsidRPr="00E03543">
        <w:rPr>
          <w:noProof/>
        </w:rPr>
        <w:drawing>
          <wp:inline distT="0" distB="0" distL="0" distR="0" wp14:anchorId="5340809D" wp14:editId="1F154582">
            <wp:extent cx="5257800" cy="6181850"/>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2780" cy="6187705"/>
                    </a:xfrm>
                    <a:prstGeom prst="rect">
                      <a:avLst/>
                    </a:prstGeom>
                  </pic:spPr>
                </pic:pic>
              </a:graphicData>
            </a:graphic>
          </wp:inline>
        </w:drawing>
      </w:r>
    </w:p>
    <w:p w14:paraId="07A8E0B4" w14:textId="29F81D95" w:rsidR="0047259C" w:rsidRDefault="00457527" w:rsidP="00E03543">
      <w:pPr>
        <w:jc w:val="center"/>
      </w:pPr>
      <w:r w:rsidRPr="00457527">
        <w:rPr>
          <w:noProof/>
        </w:rPr>
        <w:lastRenderedPageBreak/>
        <w:drawing>
          <wp:inline distT="0" distB="0" distL="0" distR="0" wp14:anchorId="5A7B65B6" wp14:editId="0A6A457A">
            <wp:extent cx="5791835" cy="73018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91835" cy="7301865"/>
                    </a:xfrm>
                    <a:prstGeom prst="rect">
                      <a:avLst/>
                    </a:prstGeom>
                  </pic:spPr>
                </pic:pic>
              </a:graphicData>
            </a:graphic>
          </wp:inline>
        </w:drawing>
      </w:r>
    </w:p>
    <w:p w14:paraId="2E93A2D0" w14:textId="66EA000F" w:rsidR="00457527" w:rsidRDefault="00457527" w:rsidP="00E03543">
      <w:pPr>
        <w:jc w:val="center"/>
      </w:pPr>
      <w:r w:rsidRPr="00457527">
        <w:rPr>
          <w:noProof/>
        </w:rPr>
        <w:lastRenderedPageBreak/>
        <w:drawing>
          <wp:inline distT="0" distB="0" distL="0" distR="0" wp14:anchorId="6346F835" wp14:editId="7E56E707">
            <wp:extent cx="5791835" cy="52933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91835" cy="5293360"/>
                    </a:xfrm>
                    <a:prstGeom prst="rect">
                      <a:avLst/>
                    </a:prstGeom>
                  </pic:spPr>
                </pic:pic>
              </a:graphicData>
            </a:graphic>
          </wp:inline>
        </w:drawing>
      </w:r>
    </w:p>
    <w:p w14:paraId="3A113DDB" w14:textId="1C61E843" w:rsidR="00457527" w:rsidRDefault="00036D14" w:rsidP="00E03543">
      <w:pPr>
        <w:jc w:val="center"/>
      </w:pPr>
      <w:r w:rsidRPr="00036D14">
        <w:rPr>
          <w:noProof/>
        </w:rPr>
        <w:lastRenderedPageBreak/>
        <w:drawing>
          <wp:inline distT="0" distB="0" distL="0" distR="0" wp14:anchorId="3256D03C" wp14:editId="408729F8">
            <wp:extent cx="5791835" cy="70612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91835" cy="7061200"/>
                    </a:xfrm>
                    <a:prstGeom prst="rect">
                      <a:avLst/>
                    </a:prstGeom>
                  </pic:spPr>
                </pic:pic>
              </a:graphicData>
            </a:graphic>
          </wp:inline>
        </w:drawing>
      </w:r>
    </w:p>
    <w:p w14:paraId="73180BA8" w14:textId="6F1FA9FB" w:rsidR="00036D14" w:rsidRDefault="00036D14" w:rsidP="00E03543">
      <w:pPr>
        <w:jc w:val="center"/>
      </w:pPr>
      <w:r w:rsidRPr="00036D14">
        <w:rPr>
          <w:noProof/>
        </w:rPr>
        <w:lastRenderedPageBreak/>
        <w:drawing>
          <wp:inline distT="0" distB="0" distL="0" distR="0" wp14:anchorId="19F974DB" wp14:editId="6C40057E">
            <wp:extent cx="5791835" cy="7100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91835" cy="7100570"/>
                    </a:xfrm>
                    <a:prstGeom prst="rect">
                      <a:avLst/>
                    </a:prstGeom>
                  </pic:spPr>
                </pic:pic>
              </a:graphicData>
            </a:graphic>
          </wp:inline>
        </w:drawing>
      </w:r>
    </w:p>
    <w:p w14:paraId="2CC90216" w14:textId="3B73231D" w:rsidR="00036D14" w:rsidRDefault="00036D14" w:rsidP="00E03543">
      <w:pPr>
        <w:jc w:val="center"/>
      </w:pPr>
      <w:r w:rsidRPr="00036D14">
        <w:rPr>
          <w:noProof/>
        </w:rPr>
        <w:lastRenderedPageBreak/>
        <w:drawing>
          <wp:inline distT="0" distB="0" distL="0" distR="0" wp14:anchorId="5E1DFAE9" wp14:editId="6D74F8A1">
            <wp:extent cx="5791835" cy="6254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91835" cy="6254750"/>
                    </a:xfrm>
                    <a:prstGeom prst="rect">
                      <a:avLst/>
                    </a:prstGeom>
                  </pic:spPr>
                </pic:pic>
              </a:graphicData>
            </a:graphic>
          </wp:inline>
        </w:drawing>
      </w:r>
    </w:p>
    <w:p w14:paraId="4B16D54B" w14:textId="7151608A" w:rsidR="00036D14" w:rsidRDefault="00036D14" w:rsidP="00E03543">
      <w:pPr>
        <w:jc w:val="center"/>
      </w:pPr>
      <w:r w:rsidRPr="00036D14">
        <w:rPr>
          <w:noProof/>
        </w:rPr>
        <w:lastRenderedPageBreak/>
        <w:drawing>
          <wp:inline distT="0" distB="0" distL="0" distR="0" wp14:anchorId="57E53924" wp14:editId="63027BB9">
            <wp:extent cx="5791835" cy="6765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91835" cy="6765925"/>
                    </a:xfrm>
                    <a:prstGeom prst="rect">
                      <a:avLst/>
                    </a:prstGeom>
                  </pic:spPr>
                </pic:pic>
              </a:graphicData>
            </a:graphic>
          </wp:inline>
        </w:drawing>
      </w:r>
    </w:p>
    <w:p w14:paraId="59F18365" w14:textId="6E50C1C0" w:rsidR="00036D14" w:rsidRDefault="00D74B02" w:rsidP="00E03543">
      <w:pPr>
        <w:jc w:val="center"/>
      </w:pPr>
      <w:r w:rsidRPr="00D74B02">
        <w:rPr>
          <w:noProof/>
        </w:rPr>
        <w:lastRenderedPageBreak/>
        <w:drawing>
          <wp:inline distT="0" distB="0" distL="0" distR="0" wp14:anchorId="13765CC0" wp14:editId="156211C7">
            <wp:extent cx="5791835" cy="48672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13174"/>
                    <a:stretch/>
                  </pic:blipFill>
                  <pic:spPr bwMode="auto">
                    <a:xfrm>
                      <a:off x="0" y="0"/>
                      <a:ext cx="5791835" cy="4867275"/>
                    </a:xfrm>
                    <a:prstGeom prst="rect">
                      <a:avLst/>
                    </a:prstGeom>
                    <a:ln>
                      <a:noFill/>
                    </a:ln>
                    <a:extLst>
                      <a:ext uri="{53640926-AAD7-44D8-BBD7-CCE9431645EC}">
                        <a14:shadowObscured xmlns:a14="http://schemas.microsoft.com/office/drawing/2010/main"/>
                      </a:ext>
                    </a:extLst>
                  </pic:spPr>
                </pic:pic>
              </a:graphicData>
            </a:graphic>
          </wp:inline>
        </w:drawing>
      </w:r>
    </w:p>
    <w:p w14:paraId="2B25E760" w14:textId="77777777" w:rsidR="00D74B02" w:rsidRDefault="00D74B02" w:rsidP="00E03543">
      <w:pPr>
        <w:jc w:val="center"/>
      </w:pPr>
    </w:p>
    <w:p w14:paraId="31CD59A1" w14:textId="7BE2046B" w:rsidR="00E03543" w:rsidRDefault="00E03543" w:rsidP="00E03543">
      <w:pPr>
        <w:jc w:val="center"/>
      </w:pPr>
    </w:p>
    <w:p w14:paraId="28D089F6" w14:textId="63497D67" w:rsidR="00D0793C" w:rsidRDefault="00D0793C" w:rsidP="00E03543">
      <w:pPr>
        <w:jc w:val="center"/>
      </w:pPr>
    </w:p>
    <w:p w14:paraId="155CCCDC" w14:textId="242BD1BD" w:rsidR="00D0793C" w:rsidRDefault="00D0793C" w:rsidP="00E03543">
      <w:pPr>
        <w:jc w:val="center"/>
      </w:pPr>
    </w:p>
    <w:p w14:paraId="401A13E1" w14:textId="43797EDF" w:rsidR="00D0793C" w:rsidRDefault="00D0793C" w:rsidP="00E03543">
      <w:pPr>
        <w:jc w:val="center"/>
      </w:pPr>
    </w:p>
    <w:p w14:paraId="27050C93" w14:textId="07C03BE5" w:rsidR="00D0793C" w:rsidRDefault="00D0793C">
      <w:pPr>
        <w:spacing w:after="160" w:line="259" w:lineRule="auto"/>
        <w:jc w:val="left"/>
      </w:pPr>
      <w:r>
        <w:br w:type="page"/>
      </w:r>
    </w:p>
    <w:p w14:paraId="7F49F685" w14:textId="6C8AC4D9" w:rsidR="00D0793C" w:rsidRPr="00150892" w:rsidRDefault="00D0793C" w:rsidP="00D0793C">
      <w:pPr>
        <w:pStyle w:val="Heading1"/>
      </w:pPr>
      <w:bookmarkStart w:id="175" w:name="_Toc128176863"/>
      <w:bookmarkStart w:id="176" w:name="_Toc128176909"/>
      <w:r w:rsidRPr="00150892">
        <w:lastRenderedPageBreak/>
        <w:t xml:space="preserve">APPENDIX </w:t>
      </w:r>
      <w:r>
        <w:t>C</w:t>
      </w:r>
      <w:bookmarkEnd w:id="175"/>
      <w:bookmarkEnd w:id="176"/>
    </w:p>
    <w:p w14:paraId="53833A3C" w14:textId="1ED44469" w:rsidR="00D0793C" w:rsidRDefault="00D0793C" w:rsidP="00D0793C">
      <w:pPr>
        <w:jc w:val="center"/>
        <w:rPr>
          <w:b/>
          <w:bCs/>
          <w:sz w:val="28"/>
          <w:szCs w:val="28"/>
        </w:rPr>
      </w:pPr>
      <w:r w:rsidRPr="00150892">
        <w:rPr>
          <w:b/>
          <w:bCs/>
          <w:sz w:val="28"/>
          <w:szCs w:val="28"/>
        </w:rPr>
        <w:t>NUMERICAL CODE EMPLOYED IN THE SIMULATION PROCESS OF FAULT DETECTION IN THE HIGH-VOLTAGE ELECTRICAL POWER NETWORK</w:t>
      </w:r>
      <w:r>
        <w:rPr>
          <w:b/>
          <w:bCs/>
          <w:sz w:val="28"/>
          <w:szCs w:val="28"/>
        </w:rPr>
        <w:t xml:space="preserve"> (3: </w:t>
      </w:r>
      <w:r w:rsidR="004166BB" w:rsidRPr="004166BB">
        <w:rPr>
          <w:b/>
          <w:bCs/>
          <w:sz w:val="28"/>
          <w:szCs w:val="28"/>
        </w:rPr>
        <w:t>MGBC</w:t>
      </w:r>
      <w:r>
        <w:rPr>
          <w:b/>
          <w:bCs/>
          <w:sz w:val="28"/>
          <w:szCs w:val="28"/>
        </w:rPr>
        <w:t>)</w:t>
      </w:r>
    </w:p>
    <w:p w14:paraId="51B60D91" w14:textId="2B187331" w:rsidR="004166BB" w:rsidRPr="00150892" w:rsidRDefault="004166BB" w:rsidP="00D0793C">
      <w:pPr>
        <w:jc w:val="center"/>
        <w:rPr>
          <w:b/>
          <w:bCs/>
          <w:sz w:val="28"/>
          <w:szCs w:val="28"/>
        </w:rPr>
      </w:pPr>
      <w:r w:rsidRPr="004166BB">
        <w:rPr>
          <w:b/>
          <w:bCs/>
          <w:noProof/>
          <w:sz w:val="28"/>
          <w:szCs w:val="28"/>
        </w:rPr>
        <w:drawing>
          <wp:inline distT="0" distB="0" distL="0" distR="0" wp14:anchorId="6407D712" wp14:editId="72880BAD">
            <wp:extent cx="5232799" cy="629602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2323" b="1732"/>
                    <a:stretch/>
                  </pic:blipFill>
                  <pic:spPr bwMode="auto">
                    <a:xfrm>
                      <a:off x="0" y="0"/>
                      <a:ext cx="5236745" cy="6300773"/>
                    </a:xfrm>
                    <a:prstGeom prst="rect">
                      <a:avLst/>
                    </a:prstGeom>
                    <a:ln>
                      <a:noFill/>
                    </a:ln>
                    <a:extLst>
                      <a:ext uri="{53640926-AAD7-44D8-BBD7-CCE9431645EC}">
                        <a14:shadowObscured xmlns:a14="http://schemas.microsoft.com/office/drawing/2010/main"/>
                      </a:ext>
                    </a:extLst>
                  </pic:spPr>
                </pic:pic>
              </a:graphicData>
            </a:graphic>
          </wp:inline>
        </w:drawing>
      </w:r>
    </w:p>
    <w:p w14:paraId="74C68785" w14:textId="2771B65A" w:rsidR="00D0793C" w:rsidRDefault="004166BB" w:rsidP="00E03543">
      <w:pPr>
        <w:jc w:val="center"/>
      </w:pPr>
      <w:r w:rsidRPr="004166BB">
        <w:rPr>
          <w:noProof/>
        </w:rPr>
        <w:lastRenderedPageBreak/>
        <w:drawing>
          <wp:inline distT="0" distB="0" distL="0" distR="0" wp14:anchorId="2F905C6B" wp14:editId="36EFC552">
            <wp:extent cx="5791835" cy="74041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91835" cy="7404100"/>
                    </a:xfrm>
                    <a:prstGeom prst="rect">
                      <a:avLst/>
                    </a:prstGeom>
                  </pic:spPr>
                </pic:pic>
              </a:graphicData>
            </a:graphic>
          </wp:inline>
        </w:drawing>
      </w:r>
    </w:p>
    <w:p w14:paraId="506D732F" w14:textId="07042B44" w:rsidR="004166BB" w:rsidRDefault="004166BB" w:rsidP="00E03543">
      <w:pPr>
        <w:jc w:val="center"/>
      </w:pPr>
      <w:r w:rsidRPr="004166BB">
        <w:rPr>
          <w:noProof/>
        </w:rPr>
        <w:lastRenderedPageBreak/>
        <w:drawing>
          <wp:inline distT="0" distB="0" distL="0" distR="0" wp14:anchorId="1DE1DFEB" wp14:editId="4B4090EA">
            <wp:extent cx="5791835" cy="54775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91835" cy="5477510"/>
                    </a:xfrm>
                    <a:prstGeom prst="rect">
                      <a:avLst/>
                    </a:prstGeom>
                  </pic:spPr>
                </pic:pic>
              </a:graphicData>
            </a:graphic>
          </wp:inline>
        </w:drawing>
      </w:r>
    </w:p>
    <w:p w14:paraId="45FC8367" w14:textId="0D949482" w:rsidR="004166BB" w:rsidRDefault="004166BB" w:rsidP="00E03543">
      <w:pPr>
        <w:jc w:val="center"/>
      </w:pPr>
      <w:r w:rsidRPr="004166BB">
        <w:rPr>
          <w:noProof/>
        </w:rPr>
        <w:lastRenderedPageBreak/>
        <w:drawing>
          <wp:inline distT="0" distB="0" distL="0" distR="0" wp14:anchorId="16863D25" wp14:editId="3F4146EF">
            <wp:extent cx="5791835" cy="74250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91835" cy="7425055"/>
                    </a:xfrm>
                    <a:prstGeom prst="rect">
                      <a:avLst/>
                    </a:prstGeom>
                  </pic:spPr>
                </pic:pic>
              </a:graphicData>
            </a:graphic>
          </wp:inline>
        </w:drawing>
      </w:r>
    </w:p>
    <w:p w14:paraId="181204C3" w14:textId="54041D9D" w:rsidR="002408CB" w:rsidRDefault="002408CB" w:rsidP="00E03543">
      <w:pPr>
        <w:jc w:val="center"/>
      </w:pPr>
      <w:r w:rsidRPr="002408CB">
        <w:rPr>
          <w:noProof/>
        </w:rPr>
        <w:lastRenderedPageBreak/>
        <w:drawing>
          <wp:inline distT="0" distB="0" distL="0" distR="0" wp14:anchorId="61A440A4" wp14:editId="27D5E6CD">
            <wp:extent cx="5791835" cy="6727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91835" cy="6727825"/>
                    </a:xfrm>
                    <a:prstGeom prst="rect">
                      <a:avLst/>
                    </a:prstGeom>
                  </pic:spPr>
                </pic:pic>
              </a:graphicData>
            </a:graphic>
          </wp:inline>
        </w:drawing>
      </w:r>
    </w:p>
    <w:p w14:paraId="3CF0F364" w14:textId="61DA4F37" w:rsidR="002408CB" w:rsidRDefault="002408CB" w:rsidP="00E03543">
      <w:pPr>
        <w:jc w:val="center"/>
      </w:pPr>
      <w:r w:rsidRPr="002408CB">
        <w:rPr>
          <w:noProof/>
        </w:rPr>
        <w:lastRenderedPageBreak/>
        <w:drawing>
          <wp:inline distT="0" distB="0" distL="0" distR="0" wp14:anchorId="161ABF31" wp14:editId="65126C00">
            <wp:extent cx="5791835" cy="5765165"/>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91835" cy="5765165"/>
                    </a:xfrm>
                    <a:prstGeom prst="rect">
                      <a:avLst/>
                    </a:prstGeom>
                  </pic:spPr>
                </pic:pic>
              </a:graphicData>
            </a:graphic>
          </wp:inline>
        </w:drawing>
      </w:r>
    </w:p>
    <w:p w14:paraId="0F1DDA42" w14:textId="35FCA615" w:rsidR="00082EF0" w:rsidRDefault="00082EF0" w:rsidP="00E03543">
      <w:pPr>
        <w:jc w:val="center"/>
      </w:pPr>
      <w:r w:rsidRPr="00082EF0">
        <w:rPr>
          <w:noProof/>
        </w:rPr>
        <w:lastRenderedPageBreak/>
        <w:drawing>
          <wp:inline distT="0" distB="0" distL="0" distR="0" wp14:anchorId="6D62703B" wp14:editId="5111E14A">
            <wp:extent cx="5791835" cy="671576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91835" cy="6715760"/>
                    </a:xfrm>
                    <a:prstGeom prst="rect">
                      <a:avLst/>
                    </a:prstGeom>
                  </pic:spPr>
                </pic:pic>
              </a:graphicData>
            </a:graphic>
          </wp:inline>
        </w:drawing>
      </w:r>
    </w:p>
    <w:p w14:paraId="387C3112" w14:textId="73D180D2" w:rsidR="00082EF0" w:rsidRDefault="00082EF0" w:rsidP="00E03543">
      <w:pPr>
        <w:jc w:val="center"/>
      </w:pPr>
      <w:r w:rsidRPr="00082EF0">
        <w:rPr>
          <w:noProof/>
        </w:rPr>
        <w:lastRenderedPageBreak/>
        <w:drawing>
          <wp:inline distT="0" distB="0" distL="0" distR="0" wp14:anchorId="208FB017" wp14:editId="2EAB11AA">
            <wp:extent cx="5791835" cy="68237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91835" cy="6823710"/>
                    </a:xfrm>
                    <a:prstGeom prst="rect">
                      <a:avLst/>
                    </a:prstGeom>
                  </pic:spPr>
                </pic:pic>
              </a:graphicData>
            </a:graphic>
          </wp:inline>
        </w:drawing>
      </w:r>
    </w:p>
    <w:p w14:paraId="4747DEDE" w14:textId="7AD1190A" w:rsidR="00082EF0" w:rsidRDefault="00082EF0" w:rsidP="00E03543">
      <w:pPr>
        <w:jc w:val="center"/>
      </w:pPr>
      <w:r w:rsidRPr="00082EF0">
        <w:rPr>
          <w:noProof/>
        </w:rPr>
        <w:lastRenderedPageBreak/>
        <w:drawing>
          <wp:inline distT="0" distB="0" distL="0" distR="0" wp14:anchorId="472F750C" wp14:editId="6B91DD8C">
            <wp:extent cx="5791835" cy="64484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91835" cy="6448425"/>
                    </a:xfrm>
                    <a:prstGeom prst="rect">
                      <a:avLst/>
                    </a:prstGeom>
                  </pic:spPr>
                </pic:pic>
              </a:graphicData>
            </a:graphic>
          </wp:inline>
        </w:drawing>
      </w:r>
    </w:p>
    <w:p w14:paraId="42BA7B96" w14:textId="27DDA46F" w:rsidR="005B28B9" w:rsidRDefault="005B28B9" w:rsidP="00E03543">
      <w:pPr>
        <w:jc w:val="center"/>
      </w:pPr>
      <w:r w:rsidRPr="005B28B9">
        <w:rPr>
          <w:noProof/>
        </w:rPr>
        <w:lastRenderedPageBreak/>
        <w:drawing>
          <wp:inline distT="0" distB="0" distL="0" distR="0" wp14:anchorId="5CA0E691" wp14:editId="5A952C9F">
            <wp:extent cx="5791835" cy="66071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91835" cy="6607175"/>
                    </a:xfrm>
                    <a:prstGeom prst="rect">
                      <a:avLst/>
                    </a:prstGeom>
                  </pic:spPr>
                </pic:pic>
              </a:graphicData>
            </a:graphic>
          </wp:inline>
        </w:drawing>
      </w:r>
    </w:p>
    <w:p w14:paraId="7CF9F38A" w14:textId="2305B661" w:rsidR="005B28B9" w:rsidRDefault="005B28B9" w:rsidP="00E03543">
      <w:pPr>
        <w:jc w:val="center"/>
      </w:pPr>
      <w:r w:rsidRPr="005B28B9">
        <w:rPr>
          <w:noProof/>
        </w:rPr>
        <w:lastRenderedPageBreak/>
        <w:drawing>
          <wp:inline distT="0" distB="0" distL="0" distR="0" wp14:anchorId="4EF48A07" wp14:editId="60FE9E24">
            <wp:extent cx="5791835" cy="51123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91835" cy="5112385"/>
                    </a:xfrm>
                    <a:prstGeom prst="rect">
                      <a:avLst/>
                    </a:prstGeom>
                  </pic:spPr>
                </pic:pic>
              </a:graphicData>
            </a:graphic>
          </wp:inline>
        </w:drawing>
      </w:r>
    </w:p>
    <w:p w14:paraId="2D325EE9" w14:textId="48E637F4" w:rsidR="005B28B9" w:rsidRDefault="005B28B9" w:rsidP="00E03543">
      <w:pPr>
        <w:jc w:val="center"/>
      </w:pPr>
      <w:r w:rsidRPr="005B28B9">
        <w:rPr>
          <w:noProof/>
        </w:rPr>
        <w:lastRenderedPageBreak/>
        <w:drawing>
          <wp:inline distT="0" distB="0" distL="0" distR="0" wp14:anchorId="70E0FF56" wp14:editId="02B084E0">
            <wp:extent cx="5258534" cy="713522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58534" cy="7135221"/>
                    </a:xfrm>
                    <a:prstGeom prst="rect">
                      <a:avLst/>
                    </a:prstGeom>
                  </pic:spPr>
                </pic:pic>
              </a:graphicData>
            </a:graphic>
          </wp:inline>
        </w:drawing>
      </w:r>
    </w:p>
    <w:p w14:paraId="42FD566C" w14:textId="54F76E0E" w:rsidR="005B28B9" w:rsidRDefault="007F4DC7" w:rsidP="00E03543">
      <w:pPr>
        <w:jc w:val="center"/>
      </w:pPr>
      <w:r w:rsidRPr="007F4DC7">
        <w:rPr>
          <w:noProof/>
        </w:rPr>
        <w:lastRenderedPageBreak/>
        <w:drawing>
          <wp:inline distT="0" distB="0" distL="0" distR="0" wp14:anchorId="11305C77" wp14:editId="0757F8FB">
            <wp:extent cx="5325218" cy="3877216"/>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25218" cy="3877216"/>
                    </a:xfrm>
                    <a:prstGeom prst="rect">
                      <a:avLst/>
                    </a:prstGeom>
                  </pic:spPr>
                </pic:pic>
              </a:graphicData>
            </a:graphic>
          </wp:inline>
        </w:drawing>
      </w:r>
    </w:p>
    <w:p w14:paraId="3345E3C2" w14:textId="6749CD9E" w:rsidR="007F4DC7" w:rsidRDefault="007F4DC7" w:rsidP="00E03543">
      <w:pPr>
        <w:jc w:val="center"/>
      </w:pPr>
      <w:r w:rsidRPr="007F4DC7">
        <w:rPr>
          <w:noProof/>
        </w:rPr>
        <w:lastRenderedPageBreak/>
        <w:drawing>
          <wp:inline distT="0" distB="0" distL="0" distR="0" wp14:anchorId="45E5496D" wp14:editId="083EAB99">
            <wp:extent cx="5439534" cy="409632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439534" cy="4096322"/>
                    </a:xfrm>
                    <a:prstGeom prst="rect">
                      <a:avLst/>
                    </a:prstGeom>
                  </pic:spPr>
                </pic:pic>
              </a:graphicData>
            </a:graphic>
          </wp:inline>
        </w:drawing>
      </w:r>
    </w:p>
    <w:p w14:paraId="156219B7" w14:textId="23B178D7" w:rsidR="007F4DC7" w:rsidRDefault="007F4DC7" w:rsidP="00E03543">
      <w:pPr>
        <w:jc w:val="center"/>
      </w:pPr>
      <w:r w:rsidRPr="007F4DC7">
        <w:rPr>
          <w:noProof/>
        </w:rPr>
        <w:lastRenderedPageBreak/>
        <w:drawing>
          <wp:inline distT="0" distB="0" distL="0" distR="0" wp14:anchorId="2F7BFC42" wp14:editId="42892DDE">
            <wp:extent cx="5372850" cy="3991532"/>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72850" cy="3991532"/>
                    </a:xfrm>
                    <a:prstGeom prst="rect">
                      <a:avLst/>
                    </a:prstGeom>
                  </pic:spPr>
                </pic:pic>
              </a:graphicData>
            </a:graphic>
          </wp:inline>
        </w:drawing>
      </w:r>
    </w:p>
    <w:p w14:paraId="6A7585C0" w14:textId="256E493D" w:rsidR="007F4DC7" w:rsidRDefault="007F4DC7" w:rsidP="00E03543">
      <w:pPr>
        <w:jc w:val="center"/>
      </w:pPr>
      <w:r w:rsidRPr="007F4DC7">
        <w:rPr>
          <w:noProof/>
        </w:rPr>
        <w:lastRenderedPageBreak/>
        <w:drawing>
          <wp:inline distT="0" distB="0" distL="0" distR="0" wp14:anchorId="03AD3639" wp14:editId="2705D2A2">
            <wp:extent cx="5363323" cy="4182059"/>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63323" cy="4182059"/>
                    </a:xfrm>
                    <a:prstGeom prst="rect">
                      <a:avLst/>
                    </a:prstGeom>
                  </pic:spPr>
                </pic:pic>
              </a:graphicData>
            </a:graphic>
          </wp:inline>
        </w:drawing>
      </w:r>
    </w:p>
    <w:p w14:paraId="12FC63B8" w14:textId="608F1206" w:rsidR="007F4DC7" w:rsidRDefault="007F4DC7" w:rsidP="00E03543">
      <w:pPr>
        <w:jc w:val="center"/>
      </w:pPr>
      <w:r w:rsidRPr="007F4DC7">
        <w:rPr>
          <w:noProof/>
        </w:rPr>
        <w:lastRenderedPageBreak/>
        <w:drawing>
          <wp:inline distT="0" distB="0" distL="0" distR="0" wp14:anchorId="44C6B345" wp14:editId="01B03933">
            <wp:extent cx="5457826" cy="4248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2193"/>
                    <a:stretch/>
                  </pic:blipFill>
                  <pic:spPr bwMode="auto">
                    <a:xfrm>
                      <a:off x="0" y="0"/>
                      <a:ext cx="5458587" cy="4248743"/>
                    </a:xfrm>
                    <a:prstGeom prst="rect">
                      <a:avLst/>
                    </a:prstGeom>
                    <a:ln>
                      <a:noFill/>
                    </a:ln>
                    <a:extLst>
                      <a:ext uri="{53640926-AAD7-44D8-BBD7-CCE9431645EC}">
                        <a14:shadowObscured xmlns:a14="http://schemas.microsoft.com/office/drawing/2010/main"/>
                      </a:ext>
                    </a:extLst>
                  </pic:spPr>
                </pic:pic>
              </a:graphicData>
            </a:graphic>
          </wp:inline>
        </w:drawing>
      </w:r>
    </w:p>
    <w:p w14:paraId="6BB3485F" w14:textId="4B21A187" w:rsidR="007F4DC7" w:rsidRDefault="007F4DC7" w:rsidP="00E03543">
      <w:pPr>
        <w:jc w:val="center"/>
      </w:pPr>
      <w:r w:rsidRPr="007F4DC7">
        <w:rPr>
          <w:noProof/>
        </w:rPr>
        <w:lastRenderedPageBreak/>
        <w:drawing>
          <wp:inline distT="0" distB="0" distL="0" distR="0" wp14:anchorId="75271F83" wp14:editId="78F0DB7F">
            <wp:extent cx="5477639" cy="5468113"/>
            <wp:effectExtent l="0" t="0" r="889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7639" cy="5468113"/>
                    </a:xfrm>
                    <a:prstGeom prst="rect">
                      <a:avLst/>
                    </a:prstGeom>
                  </pic:spPr>
                </pic:pic>
              </a:graphicData>
            </a:graphic>
          </wp:inline>
        </w:drawing>
      </w:r>
    </w:p>
    <w:p w14:paraId="643EA4C3" w14:textId="5243BC2F" w:rsidR="007F4DC7" w:rsidRDefault="007F4DC7" w:rsidP="00E03543">
      <w:pPr>
        <w:jc w:val="center"/>
      </w:pPr>
    </w:p>
    <w:p w14:paraId="0B972DC5" w14:textId="41C3981D" w:rsidR="007F4DC7" w:rsidRDefault="007F4DC7" w:rsidP="00E03543">
      <w:pPr>
        <w:jc w:val="center"/>
      </w:pPr>
    </w:p>
    <w:p w14:paraId="07AF5732" w14:textId="6CB0D7A7" w:rsidR="007F4DC7" w:rsidRDefault="007F4DC7" w:rsidP="00E03543">
      <w:pPr>
        <w:jc w:val="center"/>
      </w:pPr>
    </w:p>
    <w:p w14:paraId="574E0E3D" w14:textId="68851BA4" w:rsidR="007F4DC7" w:rsidRDefault="007F4DC7" w:rsidP="00E03543">
      <w:pPr>
        <w:jc w:val="center"/>
      </w:pPr>
    </w:p>
    <w:p w14:paraId="5582487B" w14:textId="022371BA" w:rsidR="007F4DC7" w:rsidRDefault="007F4DC7" w:rsidP="00E03543">
      <w:pPr>
        <w:jc w:val="center"/>
      </w:pPr>
    </w:p>
    <w:p w14:paraId="24CE9449" w14:textId="241B7257" w:rsidR="007F4DC7" w:rsidRDefault="007F4DC7" w:rsidP="00E03543">
      <w:pPr>
        <w:jc w:val="center"/>
      </w:pPr>
    </w:p>
    <w:p w14:paraId="5371B752" w14:textId="782E6AA8" w:rsidR="007F4DC7" w:rsidRPr="00150892" w:rsidRDefault="007F4DC7" w:rsidP="007F4DC7">
      <w:pPr>
        <w:pStyle w:val="Heading1"/>
      </w:pPr>
      <w:bookmarkStart w:id="177" w:name="_Toc128176864"/>
      <w:bookmarkStart w:id="178" w:name="_Toc128176910"/>
      <w:r w:rsidRPr="00150892">
        <w:lastRenderedPageBreak/>
        <w:t xml:space="preserve">APPENDIX </w:t>
      </w:r>
      <w:r>
        <w:t>D</w:t>
      </w:r>
      <w:bookmarkEnd w:id="177"/>
      <w:bookmarkEnd w:id="178"/>
    </w:p>
    <w:p w14:paraId="4C929BA1" w14:textId="57A49055" w:rsidR="007F4DC7" w:rsidRDefault="007F4DC7" w:rsidP="007F4DC7">
      <w:pPr>
        <w:jc w:val="center"/>
        <w:rPr>
          <w:b/>
          <w:bCs/>
          <w:sz w:val="28"/>
          <w:szCs w:val="28"/>
        </w:rPr>
      </w:pPr>
      <w:r w:rsidRPr="00150892">
        <w:rPr>
          <w:b/>
          <w:bCs/>
          <w:sz w:val="28"/>
          <w:szCs w:val="28"/>
        </w:rPr>
        <w:t>NUMERICAL CODE EMPLOYED IN THE SIMULATION PROCESS OF FAULT DETECTION IN THE HIGH-VOLTAGE ELECTRICAL POWER NETWORK</w:t>
      </w:r>
      <w:r>
        <w:rPr>
          <w:b/>
          <w:bCs/>
          <w:sz w:val="28"/>
          <w:szCs w:val="28"/>
        </w:rPr>
        <w:t xml:space="preserve"> (4: </w:t>
      </w:r>
      <w:r w:rsidRPr="007F4DC7">
        <w:rPr>
          <w:b/>
          <w:bCs/>
          <w:sz w:val="28"/>
          <w:szCs w:val="28"/>
        </w:rPr>
        <w:t>MLGBM</w:t>
      </w:r>
      <w:r>
        <w:rPr>
          <w:b/>
          <w:bCs/>
          <w:sz w:val="28"/>
          <w:szCs w:val="28"/>
        </w:rPr>
        <w:t>)</w:t>
      </w:r>
    </w:p>
    <w:p w14:paraId="472A143B" w14:textId="25FA087B" w:rsidR="007F4DC7" w:rsidRDefault="0050568C" w:rsidP="007F4DC7">
      <w:pPr>
        <w:jc w:val="center"/>
        <w:rPr>
          <w:b/>
          <w:bCs/>
          <w:sz w:val="28"/>
          <w:szCs w:val="28"/>
        </w:rPr>
      </w:pPr>
      <w:r w:rsidRPr="0050568C">
        <w:rPr>
          <w:b/>
          <w:bCs/>
          <w:noProof/>
          <w:sz w:val="28"/>
          <w:szCs w:val="28"/>
        </w:rPr>
        <w:drawing>
          <wp:inline distT="0" distB="0" distL="0" distR="0" wp14:anchorId="1CC5598E" wp14:editId="3A6DEBC0">
            <wp:extent cx="5448497" cy="608647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51791" cy="6090155"/>
                    </a:xfrm>
                    <a:prstGeom prst="rect">
                      <a:avLst/>
                    </a:prstGeom>
                  </pic:spPr>
                </pic:pic>
              </a:graphicData>
            </a:graphic>
          </wp:inline>
        </w:drawing>
      </w:r>
    </w:p>
    <w:p w14:paraId="04242776" w14:textId="2B146178" w:rsidR="0050568C" w:rsidRDefault="0050568C" w:rsidP="007F4DC7">
      <w:pPr>
        <w:jc w:val="center"/>
        <w:rPr>
          <w:b/>
          <w:bCs/>
          <w:sz w:val="28"/>
          <w:szCs w:val="28"/>
        </w:rPr>
      </w:pPr>
      <w:r w:rsidRPr="0050568C">
        <w:rPr>
          <w:b/>
          <w:bCs/>
          <w:noProof/>
          <w:sz w:val="28"/>
          <w:szCs w:val="28"/>
        </w:rPr>
        <w:lastRenderedPageBreak/>
        <w:drawing>
          <wp:inline distT="0" distB="0" distL="0" distR="0" wp14:anchorId="22194C56" wp14:editId="354ECCD2">
            <wp:extent cx="5505450" cy="7589777"/>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46223"/>
                    <a:stretch/>
                  </pic:blipFill>
                  <pic:spPr bwMode="auto">
                    <a:xfrm>
                      <a:off x="0" y="0"/>
                      <a:ext cx="5516796" cy="7605419"/>
                    </a:xfrm>
                    <a:prstGeom prst="rect">
                      <a:avLst/>
                    </a:prstGeom>
                    <a:ln>
                      <a:noFill/>
                    </a:ln>
                    <a:extLst>
                      <a:ext uri="{53640926-AAD7-44D8-BBD7-CCE9431645EC}">
                        <a14:shadowObscured xmlns:a14="http://schemas.microsoft.com/office/drawing/2010/main"/>
                      </a:ext>
                    </a:extLst>
                  </pic:spPr>
                </pic:pic>
              </a:graphicData>
            </a:graphic>
          </wp:inline>
        </w:drawing>
      </w:r>
    </w:p>
    <w:p w14:paraId="47EBEF84" w14:textId="176AF18B" w:rsidR="0050568C" w:rsidRDefault="0050568C" w:rsidP="007F4DC7">
      <w:pPr>
        <w:jc w:val="center"/>
        <w:rPr>
          <w:b/>
          <w:bCs/>
          <w:sz w:val="28"/>
          <w:szCs w:val="28"/>
        </w:rPr>
      </w:pPr>
      <w:r w:rsidRPr="0050568C">
        <w:rPr>
          <w:b/>
          <w:bCs/>
          <w:noProof/>
          <w:sz w:val="28"/>
          <w:szCs w:val="28"/>
        </w:rPr>
        <w:lastRenderedPageBreak/>
        <w:drawing>
          <wp:inline distT="0" distB="0" distL="0" distR="0" wp14:anchorId="3DF5E628" wp14:editId="1A9313CA">
            <wp:extent cx="5791835" cy="5536565"/>
            <wp:effectExtent l="0" t="0" r="0" b="698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91835" cy="5536565"/>
                    </a:xfrm>
                    <a:prstGeom prst="rect">
                      <a:avLst/>
                    </a:prstGeom>
                  </pic:spPr>
                </pic:pic>
              </a:graphicData>
            </a:graphic>
          </wp:inline>
        </w:drawing>
      </w:r>
    </w:p>
    <w:p w14:paraId="7CC12E12" w14:textId="4B7C7F45" w:rsidR="0050568C" w:rsidRDefault="0050568C" w:rsidP="007F4DC7">
      <w:pPr>
        <w:jc w:val="center"/>
        <w:rPr>
          <w:b/>
          <w:bCs/>
          <w:sz w:val="28"/>
          <w:szCs w:val="28"/>
        </w:rPr>
      </w:pPr>
      <w:r w:rsidRPr="0050568C">
        <w:rPr>
          <w:b/>
          <w:bCs/>
          <w:noProof/>
          <w:sz w:val="28"/>
          <w:szCs w:val="28"/>
        </w:rPr>
        <w:lastRenderedPageBreak/>
        <w:drawing>
          <wp:inline distT="0" distB="0" distL="0" distR="0" wp14:anchorId="26239ED3" wp14:editId="21DA36FE">
            <wp:extent cx="5791835" cy="7198995"/>
            <wp:effectExtent l="0" t="0" r="0" b="190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91835" cy="7198995"/>
                    </a:xfrm>
                    <a:prstGeom prst="rect">
                      <a:avLst/>
                    </a:prstGeom>
                  </pic:spPr>
                </pic:pic>
              </a:graphicData>
            </a:graphic>
          </wp:inline>
        </w:drawing>
      </w:r>
    </w:p>
    <w:p w14:paraId="022B6179" w14:textId="2718EA3F" w:rsidR="0050568C" w:rsidRDefault="004158A2" w:rsidP="007F4DC7">
      <w:pPr>
        <w:jc w:val="center"/>
        <w:rPr>
          <w:b/>
          <w:bCs/>
          <w:sz w:val="28"/>
          <w:szCs w:val="28"/>
        </w:rPr>
      </w:pPr>
      <w:r w:rsidRPr="004158A2">
        <w:rPr>
          <w:b/>
          <w:bCs/>
          <w:noProof/>
          <w:sz w:val="28"/>
          <w:szCs w:val="28"/>
        </w:rPr>
        <w:lastRenderedPageBreak/>
        <w:drawing>
          <wp:inline distT="0" distB="0" distL="0" distR="0" wp14:anchorId="01DF3B32" wp14:editId="582E6480">
            <wp:extent cx="5791835" cy="6873875"/>
            <wp:effectExtent l="0" t="0" r="0" b="317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91835" cy="6873875"/>
                    </a:xfrm>
                    <a:prstGeom prst="rect">
                      <a:avLst/>
                    </a:prstGeom>
                  </pic:spPr>
                </pic:pic>
              </a:graphicData>
            </a:graphic>
          </wp:inline>
        </w:drawing>
      </w:r>
    </w:p>
    <w:p w14:paraId="4BFE3877" w14:textId="69439E03" w:rsidR="007F4DC7" w:rsidRDefault="004158A2" w:rsidP="00E03543">
      <w:pPr>
        <w:jc w:val="center"/>
      </w:pPr>
      <w:r w:rsidRPr="004158A2">
        <w:rPr>
          <w:noProof/>
        </w:rPr>
        <w:lastRenderedPageBreak/>
        <w:drawing>
          <wp:inline distT="0" distB="0" distL="0" distR="0" wp14:anchorId="195D3B8F" wp14:editId="22C7E25C">
            <wp:extent cx="5791835" cy="57023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91835" cy="5702300"/>
                    </a:xfrm>
                    <a:prstGeom prst="rect">
                      <a:avLst/>
                    </a:prstGeom>
                  </pic:spPr>
                </pic:pic>
              </a:graphicData>
            </a:graphic>
          </wp:inline>
        </w:drawing>
      </w:r>
    </w:p>
    <w:p w14:paraId="6211DAF0" w14:textId="61D9DEFB" w:rsidR="004158A2" w:rsidRDefault="004158A2" w:rsidP="00E03543">
      <w:pPr>
        <w:jc w:val="center"/>
      </w:pPr>
      <w:r w:rsidRPr="004158A2">
        <w:rPr>
          <w:noProof/>
        </w:rPr>
        <w:lastRenderedPageBreak/>
        <w:drawing>
          <wp:inline distT="0" distB="0" distL="0" distR="0" wp14:anchorId="403C4880" wp14:editId="62012AF5">
            <wp:extent cx="5791835" cy="63817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91835" cy="6381750"/>
                    </a:xfrm>
                    <a:prstGeom prst="rect">
                      <a:avLst/>
                    </a:prstGeom>
                  </pic:spPr>
                </pic:pic>
              </a:graphicData>
            </a:graphic>
          </wp:inline>
        </w:drawing>
      </w:r>
    </w:p>
    <w:p w14:paraId="7E4C2530" w14:textId="73EBCD58" w:rsidR="004158A2" w:rsidRDefault="004158A2" w:rsidP="00E03543">
      <w:pPr>
        <w:jc w:val="center"/>
      </w:pPr>
      <w:r w:rsidRPr="004158A2">
        <w:rPr>
          <w:noProof/>
        </w:rPr>
        <w:lastRenderedPageBreak/>
        <w:drawing>
          <wp:inline distT="0" distB="0" distL="0" distR="0" wp14:anchorId="3831AFC4" wp14:editId="2206784C">
            <wp:extent cx="5791835" cy="4644390"/>
            <wp:effectExtent l="0" t="0" r="0" b="381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91835" cy="4644390"/>
                    </a:xfrm>
                    <a:prstGeom prst="rect">
                      <a:avLst/>
                    </a:prstGeom>
                  </pic:spPr>
                </pic:pic>
              </a:graphicData>
            </a:graphic>
          </wp:inline>
        </w:drawing>
      </w:r>
    </w:p>
    <w:sectPr w:rsidR="004158A2" w:rsidSect="008B2511">
      <w:pgSz w:w="12240" w:h="15840"/>
      <w:pgMar w:top="1701" w:right="1418" w:bottom="170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86B77" w14:textId="77777777" w:rsidR="00372DE8" w:rsidRDefault="00372DE8" w:rsidP="00792284">
      <w:pPr>
        <w:spacing w:after="0" w:line="240" w:lineRule="auto"/>
      </w:pPr>
      <w:r>
        <w:separator/>
      </w:r>
    </w:p>
  </w:endnote>
  <w:endnote w:type="continuationSeparator" w:id="0">
    <w:p w14:paraId="677F008D" w14:textId="77777777" w:rsidR="00372DE8" w:rsidRDefault="00372DE8" w:rsidP="0079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AD71" w14:textId="77777777" w:rsidR="00331C43" w:rsidRDefault="00000000">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100</w:t>
    </w:r>
    <w:r>
      <w:rPr>
        <w:rStyle w:val="PageNumber"/>
        <w:rFonts w:eastAsiaTheme="majorEastAsia"/>
      </w:rPr>
      <w:fldChar w:fldCharType="end"/>
    </w:r>
  </w:p>
  <w:p w14:paraId="0A59B7D9" w14:textId="77777777" w:rsidR="00331C43"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928F" w14:textId="77777777" w:rsidR="009117CE" w:rsidRDefault="009117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04C5" w14:textId="77777777" w:rsidR="00331C43" w:rsidRDefault="00000000">
    <w:pPr>
      <w:pStyle w:val="Footer"/>
    </w:pPr>
    <w:r>
      <w:rPr>
        <w:noProof/>
      </w:rPr>
      <mc:AlternateContent>
        <mc:Choice Requires="wps">
          <w:drawing>
            <wp:anchor distT="0" distB="0" distL="114300" distR="114300" simplePos="0" relativeHeight="251659264" behindDoc="0" locked="0" layoutInCell="1" allowOverlap="1" wp14:anchorId="60FA6E5B" wp14:editId="026878E5">
              <wp:simplePos x="0" y="0"/>
              <wp:positionH relativeFrom="page">
                <wp:posOffset>76200</wp:posOffset>
              </wp:positionH>
              <wp:positionV relativeFrom="page">
                <wp:posOffset>9144000</wp:posOffset>
              </wp:positionV>
              <wp:extent cx="762000" cy="895350"/>
              <wp:effectExtent l="0" t="0" r="0" b="0"/>
              <wp:wrapNone/>
              <wp:docPr id="10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1E27" w14:textId="77777777" w:rsidR="00331C43" w:rsidRPr="00364555" w:rsidRDefault="00000000">
                          <w:pPr>
                            <w:jc w:val="center"/>
                            <w:rPr>
                              <w:rFonts w:ascii="Cambria" w:hAnsi="Cambria"/>
                              <w:sz w:val="48"/>
                              <w:szCs w:val="48"/>
                              <w:lang w:val="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A6E5B" id="Rectangle 3" o:spid="_x0000_s1030" style="position:absolute;left:0;text-align:left;margin-left:6pt;margin-top:10in;width:60pt;height:7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" stroked="f">
              <v:textbox>
                <w:txbxContent>
                  <w:p w14:paraId="3B491E27" w14:textId="77777777" w:rsidR="00331C43" w:rsidRPr="00364555" w:rsidRDefault="00000000">
                    <w:pPr>
                      <w:jc w:val="center"/>
                      <w:rPr>
                        <w:rFonts w:ascii="Cambria" w:hAnsi="Cambria"/>
                        <w:sz w:val="48"/>
                        <w:szCs w:val="48"/>
                        <w:lang w:val="tr-TR"/>
                      </w:rPr>
                    </w:pP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F794" w14:textId="77777777" w:rsidR="00331C43" w:rsidRPr="00F073EE" w:rsidRDefault="00000000" w:rsidP="00331C43">
    <w:pPr>
      <w:tabs>
        <w:tab w:val="left" w:pos="4560"/>
        <w:tab w:val="center" w:pos="4680"/>
      </w:tabs>
      <w:rPr>
        <w:rFonts w:asciiTheme="majorBidi" w:hAnsiTheme="majorBidi" w:cstheme="majorBidi"/>
        <w:b/>
        <w:bCs/>
      </w:rPr>
    </w:pPr>
    <w:r w:rsidRPr="00F073EE">
      <w:rPr>
        <w:rFonts w:asciiTheme="majorBidi" w:hAnsiTheme="majorBidi" w:cstheme="majorBidi"/>
        <w:b/>
        <w:bCs/>
      </w:rPr>
      <w:tab/>
    </w:r>
    <w:r w:rsidRPr="00F073EE">
      <w:rPr>
        <w:rFonts w:asciiTheme="majorBidi" w:hAnsiTheme="majorBidi" w:cstheme="majorBidi"/>
        <w:b/>
        <w:bCs/>
      </w:rPr>
      <w:tab/>
    </w:r>
    <w:r w:rsidRPr="00F073EE">
      <w:rPr>
        <w:rFonts w:asciiTheme="majorBidi" w:hAnsiTheme="majorBidi" w:cstheme="majorBidi"/>
        <w:b/>
        <w:bCs/>
      </w:rPr>
      <w:fldChar w:fldCharType="begin"/>
    </w:r>
    <w:r w:rsidRPr="00F073EE">
      <w:rPr>
        <w:rFonts w:asciiTheme="majorBidi" w:hAnsiTheme="majorBidi" w:cstheme="majorBidi"/>
        <w:b/>
        <w:bCs/>
      </w:rPr>
      <w:instrText xml:space="preserve"> PAGE </w:instrText>
    </w:r>
    <w:r w:rsidRPr="00F073EE">
      <w:rPr>
        <w:rFonts w:asciiTheme="majorBidi" w:hAnsiTheme="majorBidi" w:cstheme="majorBidi"/>
        <w:b/>
        <w:bCs/>
      </w:rPr>
      <w:fldChar w:fldCharType="separate"/>
    </w:r>
    <w:r>
      <w:rPr>
        <w:rFonts w:asciiTheme="majorBidi" w:hAnsiTheme="majorBidi" w:cstheme="majorBidi"/>
        <w:b/>
        <w:bCs/>
        <w:noProof/>
      </w:rPr>
      <w:t>19</w:t>
    </w:r>
    <w:r w:rsidRPr="00F073EE">
      <w:rPr>
        <w:rFonts w:asciiTheme="majorBidi" w:hAnsiTheme="majorBidi" w:cstheme="majorBidi"/>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FC27" w14:textId="77777777" w:rsidR="00331C43" w:rsidRPr="00F635F9" w:rsidRDefault="00000000">
    <w:pPr>
      <w:pStyle w:val="Footer"/>
      <w:jc w:val="center"/>
      <w:rPr>
        <w:b/>
        <w:bCs/>
      </w:rPr>
    </w:pPr>
    <w:r w:rsidRPr="00F635F9">
      <w:rPr>
        <w:b/>
        <w:bCs/>
      </w:rPr>
      <w:fldChar w:fldCharType="begin"/>
    </w:r>
    <w:r w:rsidRPr="00F635F9">
      <w:rPr>
        <w:b/>
        <w:bCs/>
      </w:rPr>
      <w:instrText xml:space="preserve"> PAGE   \* MERGEFORMAT </w:instrText>
    </w:r>
    <w:r w:rsidRPr="00F635F9">
      <w:rPr>
        <w:b/>
        <w:bCs/>
      </w:rPr>
      <w:fldChar w:fldCharType="separate"/>
    </w:r>
    <w:r>
      <w:rPr>
        <w:b/>
        <w:bCs/>
        <w:noProof/>
      </w:rPr>
      <w:t>iii</w:t>
    </w:r>
    <w:r w:rsidRPr="00F635F9">
      <w:rPr>
        <w:b/>
        <w:bCs/>
        <w:noProof/>
      </w:rPr>
      <w:fldChar w:fldCharType="end"/>
    </w:r>
  </w:p>
  <w:p w14:paraId="3D743744" w14:textId="77777777" w:rsidR="00331C43" w:rsidRPr="00F635F9" w:rsidRDefault="00000000">
    <w:pPr>
      <w:pStyle w:val="Footer"/>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FC53" w14:textId="77777777" w:rsidR="00331C43" w:rsidRDefault="00000000">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9B1B6E6" w14:textId="77777777" w:rsidR="00331C43"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D2AD" w14:textId="77777777" w:rsidR="00331C4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9DBC" w14:textId="77777777" w:rsidR="00372DE8" w:rsidRDefault="00372DE8" w:rsidP="00792284">
      <w:pPr>
        <w:spacing w:after="0" w:line="240" w:lineRule="auto"/>
      </w:pPr>
      <w:r>
        <w:separator/>
      </w:r>
    </w:p>
  </w:footnote>
  <w:footnote w:type="continuationSeparator" w:id="0">
    <w:p w14:paraId="77D81168" w14:textId="77777777" w:rsidR="00372DE8" w:rsidRDefault="00372DE8" w:rsidP="00792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506C" w14:textId="77777777" w:rsidR="009117CE" w:rsidRDefault="00911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92FA" w14:textId="77777777" w:rsidR="009117CE" w:rsidRDefault="009117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EBA1" w14:textId="77777777" w:rsidR="009117CE" w:rsidRDefault="009117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7C48" w14:textId="77777777" w:rsidR="00331C43"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0546" w14:textId="77777777" w:rsidR="00331C43"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6EAE" w14:textId="77777777" w:rsidR="00331C4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74C64096"/>
    <w:lvl w:ilvl="0">
      <w:start w:val="1"/>
      <w:numFmt w:val="decimal"/>
      <w:lvlText w:val="%1."/>
      <w:lvlJc w:val="left"/>
      <w:pPr>
        <w:tabs>
          <w:tab w:val="left" w:pos="284"/>
        </w:tabs>
        <w:ind w:left="284" w:firstLine="0"/>
      </w:pPr>
      <w:rPr>
        <w:rFonts w:hint="default"/>
        <w:b/>
        <w:i w:val="0"/>
        <w:sz w:val="28"/>
        <w:szCs w:val="24"/>
      </w:rPr>
    </w:lvl>
    <w:lvl w:ilvl="1">
      <w:start w:val="1"/>
      <w:numFmt w:val="decimal"/>
      <w:lvlText w:val="%1.%2"/>
      <w:lvlJc w:val="left"/>
      <w:pPr>
        <w:tabs>
          <w:tab w:val="left" w:pos="1004"/>
        </w:tabs>
        <w:ind w:left="1004" w:firstLine="0"/>
      </w:pPr>
      <w:rPr>
        <w:rFonts w:hint="default"/>
      </w:rPr>
    </w:lvl>
    <w:lvl w:ilvl="2">
      <w:start w:val="1"/>
      <w:numFmt w:val="decimal"/>
      <w:lvlText w:val="%1.%2.%3"/>
      <w:lvlJc w:val="left"/>
      <w:pPr>
        <w:tabs>
          <w:tab w:val="left" w:pos="1004"/>
        </w:tabs>
        <w:ind w:left="1004" w:firstLine="0"/>
      </w:pPr>
      <w:rPr>
        <w:rFonts w:hint="default"/>
        <w:b/>
        <w:i w:val="0"/>
        <w:sz w:val="24"/>
        <w:szCs w:val="24"/>
      </w:rPr>
    </w:lvl>
    <w:lvl w:ilvl="3">
      <w:start w:val="1"/>
      <w:numFmt w:val="decimal"/>
      <w:lvlText w:val="%1.%2.%3.%4"/>
      <w:lvlJc w:val="left"/>
      <w:pPr>
        <w:tabs>
          <w:tab w:val="left" w:pos="1004"/>
        </w:tabs>
        <w:ind w:left="1004" w:firstLine="0"/>
      </w:pPr>
      <w:rPr>
        <w:rFonts w:hint="default"/>
        <w:b/>
        <w:i w:val="0"/>
        <w:sz w:val="24"/>
        <w:szCs w:val="24"/>
      </w:rPr>
    </w:lvl>
    <w:lvl w:ilvl="4">
      <w:start w:val="1"/>
      <w:numFmt w:val="lowerLetter"/>
      <w:lvlText w:val="(%5)"/>
      <w:lvlJc w:val="left"/>
      <w:pPr>
        <w:tabs>
          <w:tab w:val="left" w:pos="2804"/>
        </w:tabs>
        <w:ind w:left="2804" w:hanging="360"/>
      </w:pPr>
      <w:rPr>
        <w:rFonts w:hint="default"/>
      </w:rPr>
    </w:lvl>
    <w:lvl w:ilvl="5">
      <w:start w:val="1"/>
      <w:numFmt w:val="lowerRoman"/>
      <w:lvlText w:val="(%6)"/>
      <w:lvlJc w:val="left"/>
      <w:pPr>
        <w:tabs>
          <w:tab w:val="left" w:pos="3164"/>
        </w:tabs>
        <w:ind w:left="3164" w:hanging="360"/>
      </w:pPr>
      <w:rPr>
        <w:rFonts w:hint="default"/>
      </w:rPr>
    </w:lvl>
    <w:lvl w:ilvl="6">
      <w:start w:val="1"/>
      <w:numFmt w:val="decimal"/>
      <w:lvlText w:val="%7."/>
      <w:lvlJc w:val="left"/>
      <w:pPr>
        <w:tabs>
          <w:tab w:val="left" w:pos="3524"/>
        </w:tabs>
        <w:ind w:left="3524" w:hanging="360"/>
      </w:pPr>
      <w:rPr>
        <w:rFonts w:hint="default"/>
      </w:rPr>
    </w:lvl>
    <w:lvl w:ilvl="7">
      <w:start w:val="1"/>
      <w:numFmt w:val="lowerLetter"/>
      <w:lvlText w:val="%8."/>
      <w:lvlJc w:val="left"/>
      <w:pPr>
        <w:tabs>
          <w:tab w:val="left" w:pos="3884"/>
        </w:tabs>
        <w:ind w:left="3884" w:hanging="360"/>
      </w:pPr>
      <w:rPr>
        <w:rFonts w:hint="default"/>
      </w:rPr>
    </w:lvl>
    <w:lvl w:ilvl="8">
      <w:start w:val="1"/>
      <w:numFmt w:val="lowerRoman"/>
      <w:lvlText w:val="%9."/>
      <w:lvlJc w:val="left"/>
      <w:pPr>
        <w:tabs>
          <w:tab w:val="left" w:pos="4244"/>
        </w:tabs>
        <w:ind w:left="4244" w:hanging="360"/>
      </w:pPr>
      <w:rPr>
        <w:rFonts w:hint="default"/>
      </w:rPr>
    </w:lvl>
  </w:abstractNum>
  <w:abstractNum w:abstractNumId="1" w15:restartNumberingAfterBreak="0">
    <w:nsid w:val="042C4614"/>
    <w:multiLevelType w:val="hybridMultilevel"/>
    <w:tmpl w:val="9CDC105A"/>
    <w:lvl w:ilvl="0" w:tplc="B6AC6C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305EA"/>
    <w:multiLevelType w:val="hybridMultilevel"/>
    <w:tmpl w:val="E070A4F4"/>
    <w:lvl w:ilvl="0" w:tplc="C75A8480">
      <w:start w:val="1"/>
      <w:numFmt w:val="lowerLetter"/>
      <w:lvlText w:val="%1)"/>
      <w:lvlJc w:val="left"/>
      <w:pPr>
        <w:ind w:left="720" w:hanging="360"/>
      </w:pPr>
      <w:rPr>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8162FA"/>
    <w:multiLevelType w:val="hybridMultilevel"/>
    <w:tmpl w:val="C966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C1530"/>
    <w:multiLevelType w:val="multilevel"/>
    <w:tmpl w:val="9DC05DF6"/>
    <w:lvl w:ilvl="0">
      <w:start w:val="1"/>
      <w:numFmt w:val="decimal"/>
      <w:lvlText w:val="%1."/>
      <w:lvlJc w:val="left"/>
      <w:pPr>
        <w:tabs>
          <w:tab w:val="num" w:pos="284"/>
        </w:tabs>
        <w:ind w:left="284" w:firstLine="0"/>
      </w:pPr>
      <w:rPr>
        <w:rFonts w:hint="default"/>
        <w:b/>
        <w:i w:val="0"/>
        <w:sz w:val="28"/>
        <w:szCs w:val="24"/>
      </w:rPr>
    </w:lvl>
    <w:lvl w:ilvl="1">
      <w:start w:val="1"/>
      <w:numFmt w:val="decimal"/>
      <w:lvlText w:val="%1.%2"/>
      <w:lvlJc w:val="left"/>
      <w:pPr>
        <w:tabs>
          <w:tab w:val="num" w:pos="1004"/>
        </w:tabs>
        <w:ind w:left="1004" w:firstLine="0"/>
      </w:pPr>
      <w:rPr>
        <w:rFonts w:hint="default"/>
      </w:rPr>
    </w:lvl>
    <w:lvl w:ilvl="2">
      <w:start w:val="1"/>
      <w:numFmt w:val="decimal"/>
      <w:lvlText w:val="%1.%2.%3"/>
      <w:lvlJc w:val="left"/>
      <w:pPr>
        <w:tabs>
          <w:tab w:val="num" w:pos="1004"/>
        </w:tabs>
        <w:ind w:left="1004" w:firstLine="0"/>
      </w:pPr>
      <w:rPr>
        <w:rFonts w:hint="default"/>
        <w:b/>
        <w:i w:val="0"/>
        <w:sz w:val="24"/>
        <w:szCs w:val="24"/>
      </w:rPr>
    </w:lvl>
    <w:lvl w:ilvl="3">
      <w:start w:val="1"/>
      <w:numFmt w:val="decimal"/>
      <w:lvlText w:val="%1.%2.%3.%4"/>
      <w:lvlJc w:val="left"/>
      <w:pPr>
        <w:tabs>
          <w:tab w:val="num" w:pos="1004"/>
        </w:tabs>
        <w:ind w:left="1004" w:firstLine="0"/>
      </w:pPr>
      <w:rPr>
        <w:rFonts w:hint="default"/>
        <w:b/>
        <w:i w:val="0"/>
        <w:sz w:val="24"/>
        <w:szCs w:val="24"/>
      </w:rPr>
    </w:lvl>
    <w:lvl w:ilvl="4">
      <w:start w:val="1"/>
      <w:numFmt w:val="lowerLetter"/>
      <w:lvlText w:val="(%5)"/>
      <w:lvlJc w:val="left"/>
      <w:pPr>
        <w:tabs>
          <w:tab w:val="num" w:pos="2804"/>
        </w:tabs>
        <w:ind w:left="2804" w:hanging="360"/>
      </w:pPr>
      <w:rPr>
        <w:rFonts w:hint="default"/>
      </w:rPr>
    </w:lvl>
    <w:lvl w:ilvl="5">
      <w:start w:val="1"/>
      <w:numFmt w:val="lowerRoman"/>
      <w:lvlText w:val="(%6)"/>
      <w:lvlJc w:val="left"/>
      <w:pPr>
        <w:tabs>
          <w:tab w:val="num" w:pos="3164"/>
        </w:tabs>
        <w:ind w:left="3164" w:hanging="360"/>
      </w:pPr>
      <w:rPr>
        <w:rFonts w:hint="default"/>
      </w:rPr>
    </w:lvl>
    <w:lvl w:ilvl="6">
      <w:start w:val="1"/>
      <w:numFmt w:val="upperRoman"/>
      <w:lvlText w:val="%7."/>
      <w:lvlJc w:val="right"/>
      <w:pPr>
        <w:ind w:left="3524" w:hanging="360"/>
      </w:pPr>
      <w:rPr>
        <w:lang w:val="en-GB"/>
      </w:rPr>
    </w:lvl>
    <w:lvl w:ilvl="7">
      <w:start w:val="1"/>
      <w:numFmt w:val="lowerLetter"/>
      <w:lvlText w:val="%8."/>
      <w:lvlJc w:val="left"/>
      <w:pPr>
        <w:tabs>
          <w:tab w:val="num" w:pos="3884"/>
        </w:tabs>
        <w:ind w:left="3884" w:hanging="360"/>
      </w:pPr>
      <w:rPr>
        <w:rFonts w:hint="default"/>
      </w:rPr>
    </w:lvl>
    <w:lvl w:ilvl="8">
      <w:start w:val="1"/>
      <w:numFmt w:val="lowerRoman"/>
      <w:lvlText w:val="%9."/>
      <w:lvlJc w:val="left"/>
      <w:pPr>
        <w:tabs>
          <w:tab w:val="num" w:pos="4244"/>
        </w:tabs>
        <w:ind w:left="4244" w:hanging="360"/>
      </w:pPr>
      <w:rPr>
        <w:rFonts w:hint="default"/>
      </w:rPr>
    </w:lvl>
  </w:abstractNum>
  <w:abstractNum w:abstractNumId="5" w15:restartNumberingAfterBreak="0">
    <w:nsid w:val="0D4D6FD3"/>
    <w:multiLevelType w:val="hybridMultilevel"/>
    <w:tmpl w:val="6C8462F6"/>
    <w:lvl w:ilvl="0" w:tplc="F6500720">
      <w:start w:val="1"/>
      <w:numFmt w:val="upp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C23AE"/>
    <w:multiLevelType w:val="hybridMultilevel"/>
    <w:tmpl w:val="E09A277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0E883706"/>
    <w:multiLevelType w:val="hybridMultilevel"/>
    <w:tmpl w:val="8E5CF566"/>
    <w:lvl w:ilvl="0" w:tplc="D47E7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205A7"/>
    <w:multiLevelType w:val="hybridMultilevel"/>
    <w:tmpl w:val="96AE0C54"/>
    <w:lvl w:ilvl="0" w:tplc="C616F2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87308"/>
    <w:multiLevelType w:val="hybridMultilevel"/>
    <w:tmpl w:val="7DB4E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D16A09"/>
    <w:multiLevelType w:val="hybridMultilevel"/>
    <w:tmpl w:val="5918838A"/>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62A59E1"/>
    <w:multiLevelType w:val="hybridMultilevel"/>
    <w:tmpl w:val="245646E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F83E39"/>
    <w:multiLevelType w:val="hybridMultilevel"/>
    <w:tmpl w:val="3D4E543C"/>
    <w:lvl w:ilvl="0" w:tplc="04090017">
      <w:start w:val="1"/>
      <w:numFmt w:val="lowerLetter"/>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D30FE0"/>
    <w:multiLevelType w:val="hybridMultilevel"/>
    <w:tmpl w:val="6D12A764"/>
    <w:lvl w:ilvl="0" w:tplc="4E6C0F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F380E"/>
    <w:multiLevelType w:val="multilevel"/>
    <w:tmpl w:val="596CF684"/>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75191C"/>
    <w:multiLevelType w:val="hybridMultilevel"/>
    <w:tmpl w:val="1B0E31D8"/>
    <w:lvl w:ilvl="0" w:tplc="643A68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16EA4"/>
    <w:multiLevelType w:val="multilevel"/>
    <w:tmpl w:val="8A988888"/>
    <w:lvl w:ilvl="0">
      <w:start w:val="1"/>
      <w:numFmt w:val="upperRoman"/>
      <w:lvlText w:val="%1."/>
      <w:lvlJc w:val="right"/>
      <w:pPr>
        <w:ind w:left="720" w:hanging="360"/>
      </w:pPr>
      <w:rPr>
        <w:b w:val="0"/>
        <w:bCs w:val="0"/>
        <w:sz w:val="24"/>
        <w:szCs w:val="24"/>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3BD11F0"/>
    <w:multiLevelType w:val="hybridMultilevel"/>
    <w:tmpl w:val="6A92E9B2"/>
    <w:lvl w:ilvl="0" w:tplc="F364D87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3B097960"/>
    <w:multiLevelType w:val="hybridMultilevel"/>
    <w:tmpl w:val="998898E2"/>
    <w:lvl w:ilvl="0" w:tplc="DF1A9C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337038"/>
    <w:multiLevelType w:val="hybridMultilevel"/>
    <w:tmpl w:val="6E423A3C"/>
    <w:lvl w:ilvl="0" w:tplc="DD860176">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5132C1"/>
    <w:multiLevelType w:val="hybridMultilevel"/>
    <w:tmpl w:val="DAF23322"/>
    <w:lvl w:ilvl="0" w:tplc="7F544E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1006EB"/>
    <w:multiLevelType w:val="hybridMultilevel"/>
    <w:tmpl w:val="1A3843E2"/>
    <w:lvl w:ilvl="0" w:tplc="04090015">
      <w:start w:val="1"/>
      <w:numFmt w:val="upperLetter"/>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2" w15:restartNumberingAfterBreak="0">
    <w:nsid w:val="56570724"/>
    <w:multiLevelType w:val="hybridMultilevel"/>
    <w:tmpl w:val="245646E2"/>
    <w:lvl w:ilvl="0" w:tplc="7F544E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138C1"/>
    <w:multiLevelType w:val="hybridMultilevel"/>
    <w:tmpl w:val="E5CC7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CC1D99"/>
    <w:multiLevelType w:val="multilevel"/>
    <w:tmpl w:val="7DE09D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E250A0"/>
    <w:multiLevelType w:val="hybridMultilevel"/>
    <w:tmpl w:val="880A729C"/>
    <w:lvl w:ilvl="0" w:tplc="04090019">
      <w:start w:val="1"/>
      <w:numFmt w:val="lowerLetter"/>
      <w:lvlText w:val="%1."/>
      <w:lvlJc w:val="left"/>
      <w:pPr>
        <w:ind w:left="252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6" w15:restartNumberingAfterBreak="0">
    <w:nsid w:val="67685FDE"/>
    <w:multiLevelType w:val="hybridMultilevel"/>
    <w:tmpl w:val="40D48BBC"/>
    <w:lvl w:ilvl="0" w:tplc="92F655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A7E99"/>
    <w:multiLevelType w:val="hybridMultilevel"/>
    <w:tmpl w:val="8D92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232A91"/>
    <w:multiLevelType w:val="multilevel"/>
    <w:tmpl w:val="F10C056E"/>
    <w:lvl w:ilvl="0">
      <w:start w:val="1"/>
      <w:numFmt w:val="decimal"/>
      <w:pStyle w:val="AURUM-MAINHEADINGStyle"/>
      <w:lvlText w:val="%1."/>
      <w:lvlJc w:val="left"/>
      <w:pPr>
        <w:ind w:left="794" w:hanging="794"/>
      </w:pPr>
      <w:rPr>
        <w:rFonts w:cs="Times New Roman" w:hint="default"/>
      </w:rPr>
    </w:lvl>
    <w:lvl w:ilvl="1">
      <w:start w:val="1"/>
      <w:numFmt w:val="decimal"/>
      <w:pStyle w:val="AURUM-SUBHEADING2Style"/>
      <w:lvlText w:val="%1.%2."/>
      <w:lvlJc w:val="left"/>
      <w:pPr>
        <w:ind w:left="794" w:hanging="794"/>
      </w:pPr>
      <w:rPr>
        <w:rFonts w:cs="Times New Roman" w:hint="default"/>
      </w:rPr>
    </w:lvl>
    <w:lvl w:ilvl="2">
      <w:start w:val="1"/>
      <w:numFmt w:val="decimal"/>
      <w:pStyle w:val="AURUM-SUBHEADING3Style"/>
      <w:lvlText w:val="%1.%2.%3."/>
      <w:lvlJc w:val="left"/>
      <w:pPr>
        <w:ind w:left="794" w:hanging="794"/>
      </w:pPr>
      <w:rPr>
        <w:rFonts w:cs="Times New Roman" w:hint="default"/>
      </w:rPr>
    </w:lvl>
    <w:lvl w:ilvl="3">
      <w:start w:val="1"/>
      <w:numFmt w:val="decimal"/>
      <w:lvlText w:val="%4."/>
      <w:lvlJc w:val="left"/>
      <w:pPr>
        <w:ind w:left="794" w:hanging="794"/>
      </w:pPr>
      <w:rPr>
        <w:rFonts w:cs="Times New Roman" w:hint="default"/>
      </w:rPr>
    </w:lvl>
    <w:lvl w:ilvl="4">
      <w:start w:val="1"/>
      <w:numFmt w:val="none"/>
      <w:lvlText w:val="."/>
      <w:lvlJc w:val="left"/>
      <w:pPr>
        <w:ind w:left="794" w:hanging="794"/>
      </w:pPr>
      <w:rPr>
        <w:rFonts w:cs="Times New Roman" w:hint="default"/>
      </w:rPr>
    </w:lvl>
    <w:lvl w:ilvl="5">
      <w:start w:val="1"/>
      <w:numFmt w:val="none"/>
      <w:lvlText w:val="."/>
      <w:lvlJc w:val="left"/>
      <w:pPr>
        <w:ind w:left="794" w:hanging="794"/>
      </w:pPr>
      <w:rPr>
        <w:rFonts w:cs="Times New Roman" w:hint="default"/>
      </w:rPr>
    </w:lvl>
    <w:lvl w:ilvl="6">
      <w:start w:val="1"/>
      <w:numFmt w:val="none"/>
      <w:lvlText w:val="%7."/>
      <w:lvlJc w:val="left"/>
      <w:pPr>
        <w:ind w:left="794" w:hanging="794"/>
      </w:pPr>
      <w:rPr>
        <w:rFonts w:cs="Times New Roman" w:hint="default"/>
      </w:rPr>
    </w:lvl>
    <w:lvl w:ilvl="7">
      <w:start w:val="1"/>
      <w:numFmt w:val="none"/>
      <w:lvlText w:val="%8."/>
      <w:lvlJc w:val="left"/>
      <w:pPr>
        <w:ind w:left="794" w:hanging="794"/>
      </w:pPr>
      <w:rPr>
        <w:rFonts w:cs="Times New Roman" w:hint="default"/>
      </w:rPr>
    </w:lvl>
    <w:lvl w:ilvl="8">
      <w:start w:val="1"/>
      <w:numFmt w:val="none"/>
      <w:lvlText w:val="%9."/>
      <w:lvlJc w:val="left"/>
      <w:pPr>
        <w:ind w:left="794" w:hanging="794"/>
      </w:pPr>
      <w:rPr>
        <w:rFonts w:cs="Times New Roman" w:hint="default"/>
      </w:rPr>
    </w:lvl>
  </w:abstractNum>
  <w:abstractNum w:abstractNumId="29" w15:restartNumberingAfterBreak="0">
    <w:nsid w:val="6E905765"/>
    <w:multiLevelType w:val="hybridMultilevel"/>
    <w:tmpl w:val="DBEEEEC6"/>
    <w:lvl w:ilvl="0" w:tplc="D7A2EE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5A7DCB"/>
    <w:multiLevelType w:val="hybridMultilevel"/>
    <w:tmpl w:val="1352861E"/>
    <w:lvl w:ilvl="0" w:tplc="06BCC5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EA717B4"/>
    <w:multiLevelType w:val="hybridMultilevel"/>
    <w:tmpl w:val="D0283CA4"/>
    <w:lvl w:ilvl="0" w:tplc="F1C6C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090568">
    <w:abstractNumId w:val="0"/>
  </w:num>
  <w:num w:numId="2" w16cid:durableId="338852298">
    <w:abstractNumId w:val="4"/>
  </w:num>
  <w:num w:numId="3" w16cid:durableId="434599010">
    <w:abstractNumId w:val="2"/>
  </w:num>
  <w:num w:numId="4" w16cid:durableId="924531551">
    <w:abstractNumId w:val="25"/>
  </w:num>
  <w:num w:numId="5" w16cid:durableId="1878085558">
    <w:abstractNumId w:val="18"/>
  </w:num>
  <w:num w:numId="6" w16cid:durableId="2122144685">
    <w:abstractNumId w:val="19"/>
  </w:num>
  <w:num w:numId="7" w16cid:durableId="1317221934">
    <w:abstractNumId w:val="15"/>
  </w:num>
  <w:num w:numId="8" w16cid:durableId="608854882">
    <w:abstractNumId w:val="7"/>
  </w:num>
  <w:num w:numId="9" w16cid:durableId="914625640">
    <w:abstractNumId w:val="30"/>
  </w:num>
  <w:num w:numId="10" w16cid:durableId="1868980862">
    <w:abstractNumId w:val="24"/>
  </w:num>
  <w:num w:numId="11" w16cid:durableId="1664235686">
    <w:abstractNumId w:val="16"/>
  </w:num>
  <w:num w:numId="12" w16cid:durableId="1746033100">
    <w:abstractNumId w:val="10"/>
  </w:num>
  <w:num w:numId="13" w16cid:durableId="1060055856">
    <w:abstractNumId w:val="12"/>
  </w:num>
  <w:num w:numId="14" w16cid:durableId="512693703">
    <w:abstractNumId w:val="6"/>
  </w:num>
  <w:num w:numId="15" w16cid:durableId="694617379">
    <w:abstractNumId w:val="17"/>
  </w:num>
  <w:num w:numId="16" w16cid:durableId="1308508998">
    <w:abstractNumId w:val="14"/>
  </w:num>
  <w:num w:numId="17" w16cid:durableId="491608270">
    <w:abstractNumId w:val="1"/>
  </w:num>
  <w:num w:numId="18" w16cid:durableId="736830048">
    <w:abstractNumId w:val="31"/>
  </w:num>
  <w:num w:numId="19" w16cid:durableId="1812289166">
    <w:abstractNumId w:val="21"/>
  </w:num>
  <w:num w:numId="20" w16cid:durableId="1498380547">
    <w:abstractNumId w:val="5"/>
  </w:num>
  <w:num w:numId="21" w16cid:durableId="1089695378">
    <w:abstractNumId w:val="27"/>
  </w:num>
  <w:num w:numId="22" w16cid:durableId="464009962">
    <w:abstractNumId w:val="23"/>
  </w:num>
  <w:num w:numId="23" w16cid:durableId="1401248323">
    <w:abstractNumId w:val="3"/>
  </w:num>
  <w:num w:numId="24" w16cid:durableId="1938907543">
    <w:abstractNumId w:val="28"/>
  </w:num>
  <w:num w:numId="25" w16cid:durableId="708116755">
    <w:abstractNumId w:val="9"/>
  </w:num>
  <w:num w:numId="26" w16cid:durableId="1768426658">
    <w:abstractNumId w:val="26"/>
  </w:num>
  <w:num w:numId="27" w16cid:durableId="1425302603">
    <w:abstractNumId w:val="29"/>
  </w:num>
  <w:num w:numId="28" w16cid:durableId="919633599">
    <w:abstractNumId w:val="22"/>
  </w:num>
  <w:num w:numId="29" w16cid:durableId="661128044">
    <w:abstractNumId w:val="8"/>
  </w:num>
  <w:num w:numId="30" w16cid:durableId="1691448702">
    <w:abstractNumId w:val="11"/>
  </w:num>
  <w:num w:numId="31" w16cid:durableId="1102578370">
    <w:abstractNumId w:val="20"/>
  </w:num>
  <w:num w:numId="32" w16cid:durableId="27546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3NjAxNzE3NzMxMTFT0lEKTi0uzszPAykwrAUAUNEIiCwAAAA="/>
  </w:docVars>
  <w:rsids>
    <w:rsidRoot w:val="00256AC7"/>
    <w:rsid w:val="00005CD5"/>
    <w:rsid w:val="00007FF6"/>
    <w:rsid w:val="000203D4"/>
    <w:rsid w:val="00020A0E"/>
    <w:rsid w:val="000244DF"/>
    <w:rsid w:val="00025351"/>
    <w:rsid w:val="00036CA9"/>
    <w:rsid w:val="00036D14"/>
    <w:rsid w:val="00043E9C"/>
    <w:rsid w:val="0006132F"/>
    <w:rsid w:val="00064F85"/>
    <w:rsid w:val="0006731B"/>
    <w:rsid w:val="00071DD9"/>
    <w:rsid w:val="00073279"/>
    <w:rsid w:val="00082EF0"/>
    <w:rsid w:val="000870FF"/>
    <w:rsid w:val="000A2CEF"/>
    <w:rsid w:val="000B05F6"/>
    <w:rsid w:val="000B3E88"/>
    <w:rsid w:val="000B4531"/>
    <w:rsid w:val="000B53D2"/>
    <w:rsid w:val="000C493B"/>
    <w:rsid w:val="000C7B62"/>
    <w:rsid w:val="000D26C0"/>
    <w:rsid w:val="000D3751"/>
    <w:rsid w:val="000D47C1"/>
    <w:rsid w:val="000E1134"/>
    <w:rsid w:val="000E22D8"/>
    <w:rsid w:val="000F5DB5"/>
    <w:rsid w:val="00103F2A"/>
    <w:rsid w:val="001134F5"/>
    <w:rsid w:val="0012299C"/>
    <w:rsid w:val="0013727B"/>
    <w:rsid w:val="00140143"/>
    <w:rsid w:val="001448B8"/>
    <w:rsid w:val="00146A2D"/>
    <w:rsid w:val="00150892"/>
    <w:rsid w:val="001647D6"/>
    <w:rsid w:val="00165A2D"/>
    <w:rsid w:val="00165D65"/>
    <w:rsid w:val="00171626"/>
    <w:rsid w:val="001828B8"/>
    <w:rsid w:val="00190F62"/>
    <w:rsid w:val="0019463A"/>
    <w:rsid w:val="001960D5"/>
    <w:rsid w:val="001A36CD"/>
    <w:rsid w:val="001A4398"/>
    <w:rsid w:val="001C4A49"/>
    <w:rsid w:val="001C6114"/>
    <w:rsid w:val="001D29FB"/>
    <w:rsid w:val="001E0BBC"/>
    <w:rsid w:val="001E1C12"/>
    <w:rsid w:val="001E4D63"/>
    <w:rsid w:val="00215598"/>
    <w:rsid w:val="00221AD1"/>
    <w:rsid w:val="00226548"/>
    <w:rsid w:val="0023412C"/>
    <w:rsid w:val="002408CB"/>
    <w:rsid w:val="0024583A"/>
    <w:rsid w:val="00256AC7"/>
    <w:rsid w:val="00260365"/>
    <w:rsid w:val="00276F09"/>
    <w:rsid w:val="00280A2F"/>
    <w:rsid w:val="00283169"/>
    <w:rsid w:val="00291561"/>
    <w:rsid w:val="00291DFE"/>
    <w:rsid w:val="002966A3"/>
    <w:rsid w:val="002A1565"/>
    <w:rsid w:val="002A2672"/>
    <w:rsid w:val="002A65C0"/>
    <w:rsid w:val="002C3AD2"/>
    <w:rsid w:val="002D2AB4"/>
    <w:rsid w:val="002D6675"/>
    <w:rsid w:val="002F3578"/>
    <w:rsid w:val="00302003"/>
    <w:rsid w:val="003030E5"/>
    <w:rsid w:val="00311AEB"/>
    <w:rsid w:val="00324677"/>
    <w:rsid w:val="00326EDE"/>
    <w:rsid w:val="00334B15"/>
    <w:rsid w:val="003356DC"/>
    <w:rsid w:val="00335E87"/>
    <w:rsid w:val="00336847"/>
    <w:rsid w:val="0034418B"/>
    <w:rsid w:val="00344AA2"/>
    <w:rsid w:val="003465C8"/>
    <w:rsid w:val="003475CB"/>
    <w:rsid w:val="00351920"/>
    <w:rsid w:val="00352202"/>
    <w:rsid w:val="00353343"/>
    <w:rsid w:val="0036508B"/>
    <w:rsid w:val="00367879"/>
    <w:rsid w:val="00372DE8"/>
    <w:rsid w:val="00376322"/>
    <w:rsid w:val="003844B4"/>
    <w:rsid w:val="00384CE8"/>
    <w:rsid w:val="00386D4E"/>
    <w:rsid w:val="003873AD"/>
    <w:rsid w:val="003912A0"/>
    <w:rsid w:val="003A0790"/>
    <w:rsid w:val="003A30C9"/>
    <w:rsid w:val="003B03A9"/>
    <w:rsid w:val="003B4DAD"/>
    <w:rsid w:val="003C79E8"/>
    <w:rsid w:val="003C7B24"/>
    <w:rsid w:val="003D229C"/>
    <w:rsid w:val="003E039F"/>
    <w:rsid w:val="003E50AD"/>
    <w:rsid w:val="003F030F"/>
    <w:rsid w:val="003F1495"/>
    <w:rsid w:val="003F3FDD"/>
    <w:rsid w:val="003F627C"/>
    <w:rsid w:val="00401664"/>
    <w:rsid w:val="004047D5"/>
    <w:rsid w:val="00407FDF"/>
    <w:rsid w:val="00412F0B"/>
    <w:rsid w:val="004134F5"/>
    <w:rsid w:val="004158A2"/>
    <w:rsid w:val="004166BB"/>
    <w:rsid w:val="00445D75"/>
    <w:rsid w:val="004467E8"/>
    <w:rsid w:val="0045342A"/>
    <w:rsid w:val="00453449"/>
    <w:rsid w:val="0045619A"/>
    <w:rsid w:val="00457527"/>
    <w:rsid w:val="0047259C"/>
    <w:rsid w:val="00481DD2"/>
    <w:rsid w:val="004822C1"/>
    <w:rsid w:val="00483292"/>
    <w:rsid w:val="0049194E"/>
    <w:rsid w:val="004A3DC3"/>
    <w:rsid w:val="004A6F90"/>
    <w:rsid w:val="004B2A0D"/>
    <w:rsid w:val="004B64A0"/>
    <w:rsid w:val="004C14A8"/>
    <w:rsid w:val="004D0902"/>
    <w:rsid w:val="004E2629"/>
    <w:rsid w:val="004E3E9D"/>
    <w:rsid w:val="004F37E6"/>
    <w:rsid w:val="004F52B2"/>
    <w:rsid w:val="0050568C"/>
    <w:rsid w:val="00512F3D"/>
    <w:rsid w:val="00524B2F"/>
    <w:rsid w:val="00525106"/>
    <w:rsid w:val="00543735"/>
    <w:rsid w:val="0055138C"/>
    <w:rsid w:val="0056440C"/>
    <w:rsid w:val="00567DCE"/>
    <w:rsid w:val="00571076"/>
    <w:rsid w:val="005737B8"/>
    <w:rsid w:val="00575913"/>
    <w:rsid w:val="00582397"/>
    <w:rsid w:val="00591CFE"/>
    <w:rsid w:val="00594F62"/>
    <w:rsid w:val="005B28B9"/>
    <w:rsid w:val="005E434F"/>
    <w:rsid w:val="005E671D"/>
    <w:rsid w:val="00604B8A"/>
    <w:rsid w:val="00605735"/>
    <w:rsid w:val="00610017"/>
    <w:rsid w:val="00613CDA"/>
    <w:rsid w:val="00616F55"/>
    <w:rsid w:val="006177CC"/>
    <w:rsid w:val="00630EC2"/>
    <w:rsid w:val="0063191C"/>
    <w:rsid w:val="006419D5"/>
    <w:rsid w:val="0064327A"/>
    <w:rsid w:val="0065489B"/>
    <w:rsid w:val="00657310"/>
    <w:rsid w:val="00660D4E"/>
    <w:rsid w:val="006616A0"/>
    <w:rsid w:val="00661BD3"/>
    <w:rsid w:val="006748B7"/>
    <w:rsid w:val="0067523B"/>
    <w:rsid w:val="00687002"/>
    <w:rsid w:val="00690E89"/>
    <w:rsid w:val="006A60F3"/>
    <w:rsid w:val="006B3A43"/>
    <w:rsid w:val="006B6F51"/>
    <w:rsid w:val="006C0050"/>
    <w:rsid w:val="006C38F6"/>
    <w:rsid w:val="006D32DA"/>
    <w:rsid w:val="006D5D55"/>
    <w:rsid w:val="006E52C7"/>
    <w:rsid w:val="006F16C6"/>
    <w:rsid w:val="006F36B7"/>
    <w:rsid w:val="00704B62"/>
    <w:rsid w:val="0072114F"/>
    <w:rsid w:val="00730E02"/>
    <w:rsid w:val="00732347"/>
    <w:rsid w:val="00735225"/>
    <w:rsid w:val="00740936"/>
    <w:rsid w:val="007435FB"/>
    <w:rsid w:val="00771464"/>
    <w:rsid w:val="007806E5"/>
    <w:rsid w:val="00786D6D"/>
    <w:rsid w:val="007900DE"/>
    <w:rsid w:val="00792284"/>
    <w:rsid w:val="007944A8"/>
    <w:rsid w:val="00796D49"/>
    <w:rsid w:val="007A5C41"/>
    <w:rsid w:val="007C11FE"/>
    <w:rsid w:val="007C3FA1"/>
    <w:rsid w:val="007E18F9"/>
    <w:rsid w:val="007F0C09"/>
    <w:rsid w:val="007F4DC7"/>
    <w:rsid w:val="007F535E"/>
    <w:rsid w:val="008002AD"/>
    <w:rsid w:val="00812B85"/>
    <w:rsid w:val="00847DE9"/>
    <w:rsid w:val="00853FDA"/>
    <w:rsid w:val="00860FBE"/>
    <w:rsid w:val="00863801"/>
    <w:rsid w:val="00870342"/>
    <w:rsid w:val="008A0D9F"/>
    <w:rsid w:val="008A220F"/>
    <w:rsid w:val="008B2511"/>
    <w:rsid w:val="008B5FBE"/>
    <w:rsid w:val="008D23A8"/>
    <w:rsid w:val="008D43E4"/>
    <w:rsid w:val="008D7556"/>
    <w:rsid w:val="008E731C"/>
    <w:rsid w:val="008F3724"/>
    <w:rsid w:val="008F66B4"/>
    <w:rsid w:val="00905203"/>
    <w:rsid w:val="009117CE"/>
    <w:rsid w:val="00917E51"/>
    <w:rsid w:val="00923C83"/>
    <w:rsid w:val="00924649"/>
    <w:rsid w:val="009302E4"/>
    <w:rsid w:val="009317A3"/>
    <w:rsid w:val="00944E97"/>
    <w:rsid w:val="009453FD"/>
    <w:rsid w:val="009462F4"/>
    <w:rsid w:val="00950714"/>
    <w:rsid w:val="00957007"/>
    <w:rsid w:val="00960C55"/>
    <w:rsid w:val="0096304C"/>
    <w:rsid w:val="0097309D"/>
    <w:rsid w:val="00980818"/>
    <w:rsid w:val="00983EBF"/>
    <w:rsid w:val="00985686"/>
    <w:rsid w:val="009A6571"/>
    <w:rsid w:val="009B2D1D"/>
    <w:rsid w:val="009C7E8B"/>
    <w:rsid w:val="009D53E1"/>
    <w:rsid w:val="009E4297"/>
    <w:rsid w:val="009E550B"/>
    <w:rsid w:val="009E773E"/>
    <w:rsid w:val="009F3408"/>
    <w:rsid w:val="009F5271"/>
    <w:rsid w:val="009F6EFC"/>
    <w:rsid w:val="00A0058F"/>
    <w:rsid w:val="00A15B94"/>
    <w:rsid w:val="00A200E7"/>
    <w:rsid w:val="00A24085"/>
    <w:rsid w:val="00A35DFA"/>
    <w:rsid w:val="00A35EC0"/>
    <w:rsid w:val="00A35F1A"/>
    <w:rsid w:val="00A40AB3"/>
    <w:rsid w:val="00A4161F"/>
    <w:rsid w:val="00A45D4D"/>
    <w:rsid w:val="00A66F1F"/>
    <w:rsid w:val="00A77335"/>
    <w:rsid w:val="00A95475"/>
    <w:rsid w:val="00AA7832"/>
    <w:rsid w:val="00AB07AD"/>
    <w:rsid w:val="00AB17CE"/>
    <w:rsid w:val="00AB1FC0"/>
    <w:rsid w:val="00AB3D9B"/>
    <w:rsid w:val="00AC5D4D"/>
    <w:rsid w:val="00AC5EF8"/>
    <w:rsid w:val="00AD12BE"/>
    <w:rsid w:val="00AD7979"/>
    <w:rsid w:val="00AF30BA"/>
    <w:rsid w:val="00B01D82"/>
    <w:rsid w:val="00B07FF6"/>
    <w:rsid w:val="00B10EC1"/>
    <w:rsid w:val="00B117B0"/>
    <w:rsid w:val="00B1228F"/>
    <w:rsid w:val="00B1340B"/>
    <w:rsid w:val="00B256B5"/>
    <w:rsid w:val="00B33363"/>
    <w:rsid w:val="00B3353B"/>
    <w:rsid w:val="00B507A0"/>
    <w:rsid w:val="00B51952"/>
    <w:rsid w:val="00B5195A"/>
    <w:rsid w:val="00B52420"/>
    <w:rsid w:val="00B52636"/>
    <w:rsid w:val="00B626C4"/>
    <w:rsid w:val="00B63EDB"/>
    <w:rsid w:val="00B662F7"/>
    <w:rsid w:val="00B933C1"/>
    <w:rsid w:val="00BA4B60"/>
    <w:rsid w:val="00BA63B3"/>
    <w:rsid w:val="00BB5B7C"/>
    <w:rsid w:val="00BC5756"/>
    <w:rsid w:val="00BC5AEA"/>
    <w:rsid w:val="00BC5B58"/>
    <w:rsid w:val="00BD5926"/>
    <w:rsid w:val="00BE426F"/>
    <w:rsid w:val="00BE7586"/>
    <w:rsid w:val="00BF1AD0"/>
    <w:rsid w:val="00BF3EEF"/>
    <w:rsid w:val="00BF4888"/>
    <w:rsid w:val="00BF5E5F"/>
    <w:rsid w:val="00BF63D7"/>
    <w:rsid w:val="00C01998"/>
    <w:rsid w:val="00C01A16"/>
    <w:rsid w:val="00C07C31"/>
    <w:rsid w:val="00C15AC5"/>
    <w:rsid w:val="00C16FD9"/>
    <w:rsid w:val="00C2240D"/>
    <w:rsid w:val="00C229A6"/>
    <w:rsid w:val="00C22BBB"/>
    <w:rsid w:val="00C42378"/>
    <w:rsid w:val="00C52EE0"/>
    <w:rsid w:val="00C55065"/>
    <w:rsid w:val="00C56847"/>
    <w:rsid w:val="00C56ED3"/>
    <w:rsid w:val="00C6769D"/>
    <w:rsid w:val="00C73157"/>
    <w:rsid w:val="00C76426"/>
    <w:rsid w:val="00C81979"/>
    <w:rsid w:val="00C90860"/>
    <w:rsid w:val="00CA0983"/>
    <w:rsid w:val="00CB16B2"/>
    <w:rsid w:val="00CB325F"/>
    <w:rsid w:val="00CC4843"/>
    <w:rsid w:val="00CD4A00"/>
    <w:rsid w:val="00CD7FB2"/>
    <w:rsid w:val="00CF5D1B"/>
    <w:rsid w:val="00D03A33"/>
    <w:rsid w:val="00D04412"/>
    <w:rsid w:val="00D0793C"/>
    <w:rsid w:val="00D105CB"/>
    <w:rsid w:val="00D14503"/>
    <w:rsid w:val="00D1713E"/>
    <w:rsid w:val="00D2191E"/>
    <w:rsid w:val="00D22075"/>
    <w:rsid w:val="00D31512"/>
    <w:rsid w:val="00D33264"/>
    <w:rsid w:val="00D343A4"/>
    <w:rsid w:val="00D47718"/>
    <w:rsid w:val="00D61779"/>
    <w:rsid w:val="00D61E7B"/>
    <w:rsid w:val="00D63F2C"/>
    <w:rsid w:val="00D65E35"/>
    <w:rsid w:val="00D74B02"/>
    <w:rsid w:val="00D81373"/>
    <w:rsid w:val="00D81EED"/>
    <w:rsid w:val="00D853E9"/>
    <w:rsid w:val="00D86F52"/>
    <w:rsid w:val="00D94E0A"/>
    <w:rsid w:val="00DA27A3"/>
    <w:rsid w:val="00DA4454"/>
    <w:rsid w:val="00DB37DE"/>
    <w:rsid w:val="00DC289C"/>
    <w:rsid w:val="00DC3426"/>
    <w:rsid w:val="00DD0026"/>
    <w:rsid w:val="00DD030C"/>
    <w:rsid w:val="00DD7F2D"/>
    <w:rsid w:val="00DE31B3"/>
    <w:rsid w:val="00DE37D0"/>
    <w:rsid w:val="00DF0D0E"/>
    <w:rsid w:val="00DF12DE"/>
    <w:rsid w:val="00DF262B"/>
    <w:rsid w:val="00DF3988"/>
    <w:rsid w:val="00E01591"/>
    <w:rsid w:val="00E03543"/>
    <w:rsid w:val="00E04272"/>
    <w:rsid w:val="00E13200"/>
    <w:rsid w:val="00E15758"/>
    <w:rsid w:val="00E21850"/>
    <w:rsid w:val="00E251F1"/>
    <w:rsid w:val="00E32B6B"/>
    <w:rsid w:val="00E3493A"/>
    <w:rsid w:val="00E37249"/>
    <w:rsid w:val="00E44DDC"/>
    <w:rsid w:val="00E5213A"/>
    <w:rsid w:val="00E522FE"/>
    <w:rsid w:val="00E54C8F"/>
    <w:rsid w:val="00E63A09"/>
    <w:rsid w:val="00E67E3A"/>
    <w:rsid w:val="00E70066"/>
    <w:rsid w:val="00E81A51"/>
    <w:rsid w:val="00E823B0"/>
    <w:rsid w:val="00E85B07"/>
    <w:rsid w:val="00E969AC"/>
    <w:rsid w:val="00EA1C56"/>
    <w:rsid w:val="00EA1C80"/>
    <w:rsid w:val="00EA501D"/>
    <w:rsid w:val="00EA5B48"/>
    <w:rsid w:val="00EB3792"/>
    <w:rsid w:val="00EC07DE"/>
    <w:rsid w:val="00EC4C00"/>
    <w:rsid w:val="00ED1F40"/>
    <w:rsid w:val="00ED3BBB"/>
    <w:rsid w:val="00ED419F"/>
    <w:rsid w:val="00ED471D"/>
    <w:rsid w:val="00EE0CD5"/>
    <w:rsid w:val="00EE49BC"/>
    <w:rsid w:val="00EE533F"/>
    <w:rsid w:val="00F02152"/>
    <w:rsid w:val="00F041A7"/>
    <w:rsid w:val="00F07377"/>
    <w:rsid w:val="00F1231F"/>
    <w:rsid w:val="00F14C65"/>
    <w:rsid w:val="00F25F39"/>
    <w:rsid w:val="00F27BB7"/>
    <w:rsid w:val="00F306C9"/>
    <w:rsid w:val="00F3132C"/>
    <w:rsid w:val="00F433CD"/>
    <w:rsid w:val="00F44D23"/>
    <w:rsid w:val="00F6435E"/>
    <w:rsid w:val="00F65CCF"/>
    <w:rsid w:val="00F74BC8"/>
    <w:rsid w:val="00F75787"/>
    <w:rsid w:val="00F76A65"/>
    <w:rsid w:val="00F8481D"/>
    <w:rsid w:val="00F855F2"/>
    <w:rsid w:val="00F95D49"/>
    <w:rsid w:val="00F95E71"/>
    <w:rsid w:val="00FA23D5"/>
    <w:rsid w:val="00FC25C2"/>
    <w:rsid w:val="00FC4B7C"/>
    <w:rsid w:val="00FD3F51"/>
    <w:rsid w:val="00FD43E5"/>
    <w:rsid w:val="00FD7B47"/>
    <w:rsid w:val="00FE3AAE"/>
    <w:rsid w:val="00FE5507"/>
    <w:rsid w:val="00FE5AF0"/>
    <w:rsid w:val="00FF64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17013"/>
  <w15:chartTrackingRefBased/>
  <w15:docId w15:val="{1D0089CF-DDC5-4ECB-B840-757F052F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AC7"/>
    <w:pPr>
      <w:spacing w:after="200" w:line="36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65E35"/>
    <w:pPr>
      <w:keepNext/>
      <w:pageBreakBefore/>
      <w:tabs>
        <w:tab w:val="left" w:pos="284"/>
      </w:tabs>
      <w:spacing w:before="240" w:after="240"/>
      <w:jc w:val="center"/>
      <w:outlineLvl w:val="0"/>
    </w:pPr>
    <w:rPr>
      <w:rFonts w:cs="Arial"/>
      <w:b/>
      <w:bCs/>
      <w:caps/>
      <w:sz w:val="28"/>
    </w:rPr>
  </w:style>
  <w:style w:type="paragraph" w:styleId="Heading2">
    <w:name w:val="heading 2"/>
    <w:basedOn w:val="Normal"/>
    <w:next w:val="Normal"/>
    <w:link w:val="Heading2Char"/>
    <w:uiPriority w:val="9"/>
    <w:unhideWhenUsed/>
    <w:qFormat/>
    <w:rsid w:val="00256AC7"/>
    <w:pPr>
      <w:keepNext/>
      <w:keepLines/>
      <w:spacing w:before="40" w:after="0"/>
      <w:jc w:val="left"/>
      <w:outlineLvl w:val="1"/>
    </w:pPr>
    <w:rPr>
      <w:rFonts w:asciiTheme="majorBidi" w:eastAsiaTheme="majorEastAsia" w:hAnsiTheme="majorBidi" w:cstheme="majorBidi"/>
      <w:b/>
      <w:szCs w:val="26"/>
    </w:rPr>
  </w:style>
  <w:style w:type="paragraph" w:styleId="Heading3">
    <w:name w:val="heading 3"/>
    <w:basedOn w:val="Normal"/>
    <w:next w:val="Normal"/>
    <w:link w:val="Heading3Char"/>
    <w:uiPriority w:val="9"/>
    <w:unhideWhenUsed/>
    <w:qFormat/>
    <w:rsid w:val="00221AD1"/>
    <w:pPr>
      <w:keepNext/>
      <w:keepLines/>
      <w:spacing w:before="40" w:after="0"/>
      <w:jc w:val="left"/>
      <w:outlineLvl w:val="2"/>
    </w:pPr>
    <w:rPr>
      <w:rFonts w:asciiTheme="majorBidi" w:eastAsiaTheme="majorEastAsia" w:hAnsiTheme="majorBid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AC7"/>
    <w:rPr>
      <w:rFonts w:ascii="Times New Roman" w:eastAsia="Times New Roman" w:hAnsi="Times New Roman" w:cs="Arial"/>
      <w:b/>
      <w:bCs/>
      <w:caps/>
      <w:sz w:val="28"/>
      <w:szCs w:val="24"/>
    </w:rPr>
  </w:style>
  <w:style w:type="character" w:customStyle="1" w:styleId="Heading2Char">
    <w:name w:val="Heading 2 Char"/>
    <w:basedOn w:val="DefaultParagraphFont"/>
    <w:link w:val="Heading2"/>
    <w:uiPriority w:val="9"/>
    <w:rsid w:val="00256AC7"/>
    <w:rPr>
      <w:rFonts w:asciiTheme="majorBidi" w:eastAsiaTheme="majorEastAsia" w:hAnsiTheme="majorBidi" w:cstheme="majorBidi"/>
      <w:b/>
      <w:sz w:val="24"/>
      <w:szCs w:val="26"/>
    </w:rPr>
  </w:style>
  <w:style w:type="paragraph" w:customStyle="1" w:styleId="Noindent">
    <w:name w:val="No indent"/>
    <w:basedOn w:val="Normal"/>
    <w:next w:val="Normal"/>
    <w:link w:val="NoindentChar"/>
    <w:rsid w:val="00256AC7"/>
    <w:pPr>
      <w:spacing w:line="480" w:lineRule="auto"/>
    </w:pPr>
  </w:style>
  <w:style w:type="paragraph" w:styleId="Footer">
    <w:name w:val="footer"/>
    <w:basedOn w:val="Normal"/>
    <w:link w:val="FooterChar"/>
    <w:uiPriority w:val="99"/>
    <w:rsid w:val="00256AC7"/>
    <w:pPr>
      <w:tabs>
        <w:tab w:val="center" w:pos="4320"/>
        <w:tab w:val="right" w:pos="8640"/>
      </w:tabs>
    </w:pPr>
  </w:style>
  <w:style w:type="character" w:customStyle="1" w:styleId="FooterChar">
    <w:name w:val="Footer Char"/>
    <w:basedOn w:val="DefaultParagraphFont"/>
    <w:link w:val="Footer"/>
    <w:uiPriority w:val="99"/>
    <w:rsid w:val="00256AC7"/>
    <w:rPr>
      <w:rFonts w:ascii="Times New Roman" w:eastAsia="Times New Roman" w:hAnsi="Times New Roman" w:cs="Times New Roman"/>
      <w:sz w:val="24"/>
      <w:szCs w:val="24"/>
    </w:rPr>
  </w:style>
  <w:style w:type="table" w:styleId="TableGrid">
    <w:name w:val="Table Grid"/>
    <w:basedOn w:val="TableNormal"/>
    <w:uiPriority w:val="39"/>
    <w:rsid w:val="00256AC7"/>
    <w:pPr>
      <w:spacing w:after="0" w:line="360" w:lineRule="auto"/>
      <w:ind w:firstLine="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entered">
    <w:name w:val="text centered"/>
    <w:aliases w:val="tc"/>
    <w:basedOn w:val="Normal"/>
    <w:rsid w:val="00256AC7"/>
    <w:pPr>
      <w:overflowPunct w:val="0"/>
      <w:autoSpaceDE w:val="0"/>
      <w:autoSpaceDN w:val="0"/>
      <w:adjustRightInd w:val="0"/>
      <w:spacing w:line="480" w:lineRule="atLeast"/>
      <w:jc w:val="center"/>
      <w:textAlignment w:val="baseline"/>
    </w:pPr>
    <w:rPr>
      <w:rFonts w:ascii="Times" w:hAnsi="Times"/>
      <w:szCs w:val="20"/>
    </w:rPr>
  </w:style>
  <w:style w:type="character" w:styleId="PageNumber">
    <w:name w:val="page number"/>
    <w:basedOn w:val="DefaultParagraphFont"/>
    <w:rsid w:val="00256AC7"/>
  </w:style>
  <w:style w:type="character" w:customStyle="1" w:styleId="NoindentChar">
    <w:name w:val="No indent Char"/>
    <w:basedOn w:val="DefaultParagraphFont"/>
    <w:link w:val="Noindent"/>
    <w:rsid w:val="00256AC7"/>
    <w:rPr>
      <w:rFonts w:ascii="Times New Roman" w:eastAsia="Times New Roman" w:hAnsi="Times New Roman" w:cs="Times New Roman"/>
      <w:sz w:val="24"/>
      <w:szCs w:val="24"/>
    </w:rPr>
  </w:style>
  <w:style w:type="character" w:customStyle="1" w:styleId="Stil1">
    <w:name w:val="Stil1"/>
    <w:basedOn w:val="DefaultParagraphFont"/>
    <w:uiPriority w:val="1"/>
    <w:rsid w:val="00256AC7"/>
    <w:rPr>
      <w:rFonts w:ascii="Times New Roman" w:hAnsi="Times New Roman"/>
      <w:sz w:val="24"/>
    </w:rPr>
  </w:style>
  <w:style w:type="paragraph" w:customStyle="1" w:styleId="Mids">
    <w:name w:val="Mids"/>
    <w:link w:val="MidsChar"/>
    <w:qFormat/>
    <w:rsid w:val="00256AC7"/>
    <w:pPr>
      <w:ind w:right="333"/>
      <w:jc w:val="center"/>
    </w:pPr>
    <w:rPr>
      <w:rFonts w:ascii="Times New Roman" w:eastAsia="Calibri" w:hAnsi="Times New Roman" w:cs="Arial"/>
      <w:noProof/>
      <w:sz w:val="36"/>
      <w:szCs w:val="24"/>
    </w:rPr>
  </w:style>
  <w:style w:type="character" w:customStyle="1" w:styleId="MidsChar">
    <w:name w:val="Mids Char"/>
    <w:basedOn w:val="DefaultParagraphFont"/>
    <w:link w:val="Mids"/>
    <w:rsid w:val="00256AC7"/>
    <w:rPr>
      <w:rFonts w:ascii="Times New Roman" w:eastAsia="Calibri" w:hAnsi="Times New Roman" w:cs="Arial"/>
      <w:noProof/>
      <w:sz w:val="36"/>
      <w:szCs w:val="24"/>
    </w:rPr>
  </w:style>
  <w:style w:type="paragraph" w:styleId="Header">
    <w:name w:val="header"/>
    <w:basedOn w:val="Normal"/>
    <w:link w:val="HeaderChar"/>
    <w:uiPriority w:val="99"/>
    <w:unhideWhenUsed/>
    <w:rsid w:val="00256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AC7"/>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56AC7"/>
    <w:pPr>
      <w:ind w:left="708"/>
    </w:pPr>
    <w:rPr>
      <w:lang w:val="en-GB"/>
    </w:rPr>
  </w:style>
  <w:style w:type="paragraph" w:styleId="Caption">
    <w:name w:val="caption"/>
    <w:basedOn w:val="Normal"/>
    <w:next w:val="Normal"/>
    <w:uiPriority w:val="35"/>
    <w:unhideWhenUsed/>
    <w:qFormat/>
    <w:rsid w:val="00256AC7"/>
    <w:pPr>
      <w:jc w:val="center"/>
    </w:pPr>
    <w:rPr>
      <w:b/>
      <w:iCs/>
      <w:sz w:val="22"/>
      <w:szCs w:val="18"/>
    </w:rPr>
  </w:style>
  <w:style w:type="character" w:customStyle="1" w:styleId="ListParagraphChar">
    <w:name w:val="List Paragraph Char"/>
    <w:basedOn w:val="DefaultParagraphFont"/>
    <w:link w:val="ListParagraph"/>
    <w:uiPriority w:val="34"/>
    <w:rsid w:val="00256AC7"/>
    <w:rPr>
      <w:rFonts w:ascii="Times New Roman" w:eastAsia="Times New Roman" w:hAnsi="Times New Roman" w:cs="Times New Roman"/>
      <w:sz w:val="24"/>
      <w:szCs w:val="24"/>
      <w:lang w:val="en-GB"/>
    </w:rPr>
  </w:style>
  <w:style w:type="paragraph" w:customStyle="1" w:styleId="Appendix">
    <w:name w:val="Appendix"/>
    <w:basedOn w:val="Normal"/>
    <w:next w:val="Normal"/>
    <w:qFormat/>
    <w:rsid w:val="00256AC7"/>
    <w:pPr>
      <w:keepNext/>
      <w:pageBreakBefore/>
      <w:spacing w:before="240" w:after="240"/>
      <w:jc w:val="center"/>
    </w:pPr>
    <w:rPr>
      <w:rFonts w:cs="Calibri"/>
      <w:b/>
      <w:caps/>
      <w:sz w:val="28"/>
      <w:lang w:val="en-GB"/>
    </w:rPr>
  </w:style>
  <w:style w:type="paragraph" w:customStyle="1" w:styleId="Preliminary">
    <w:name w:val="Preliminary"/>
    <w:basedOn w:val="Heading1"/>
    <w:next w:val="Noindent"/>
    <w:rsid w:val="00256AC7"/>
    <w:pPr>
      <w:tabs>
        <w:tab w:val="clear" w:pos="284"/>
      </w:tabs>
    </w:pPr>
    <w:rPr>
      <w:lang w:val="en-GB"/>
    </w:rPr>
  </w:style>
  <w:style w:type="paragraph" w:styleId="TableofFigures">
    <w:name w:val="table of figures"/>
    <w:basedOn w:val="Noindent"/>
    <w:next w:val="Normal"/>
    <w:uiPriority w:val="99"/>
    <w:rsid w:val="00256AC7"/>
    <w:rPr>
      <w:lang w:val="en-GB"/>
    </w:rPr>
  </w:style>
  <w:style w:type="paragraph" w:styleId="NormalWeb">
    <w:name w:val="Normal (Web)"/>
    <w:basedOn w:val="Normal"/>
    <w:uiPriority w:val="99"/>
    <w:unhideWhenUsed/>
    <w:rsid w:val="004822C1"/>
    <w:pPr>
      <w:spacing w:before="100" w:beforeAutospacing="1" w:after="100" w:afterAutospacing="1" w:line="240" w:lineRule="auto"/>
      <w:jc w:val="left"/>
    </w:pPr>
  </w:style>
  <w:style w:type="character" w:styleId="Hyperlink">
    <w:name w:val="Hyperlink"/>
    <w:basedOn w:val="DefaultParagraphFont"/>
    <w:uiPriority w:val="99"/>
    <w:unhideWhenUsed/>
    <w:rsid w:val="00D65E35"/>
    <w:rPr>
      <w:color w:val="0000FF"/>
      <w:u w:val="single"/>
    </w:rPr>
  </w:style>
  <w:style w:type="character" w:styleId="PlaceholderText">
    <w:name w:val="Placeholder Text"/>
    <w:basedOn w:val="DefaultParagraphFont"/>
    <w:uiPriority w:val="99"/>
    <w:rsid w:val="00D65E35"/>
    <w:rPr>
      <w:color w:val="808080"/>
    </w:rPr>
  </w:style>
  <w:style w:type="character" w:customStyle="1" w:styleId="UnresolvedMention1">
    <w:name w:val="Unresolved Mention1"/>
    <w:basedOn w:val="DefaultParagraphFont"/>
    <w:uiPriority w:val="99"/>
    <w:semiHidden/>
    <w:unhideWhenUsed/>
    <w:rsid w:val="008002AD"/>
    <w:rPr>
      <w:color w:val="605E5C"/>
      <w:shd w:val="clear" w:color="auto" w:fill="E1DFDD"/>
    </w:rPr>
  </w:style>
  <w:style w:type="character" w:styleId="Emphasis">
    <w:name w:val="Emphasis"/>
    <w:basedOn w:val="DefaultParagraphFont"/>
    <w:uiPriority w:val="20"/>
    <w:qFormat/>
    <w:rsid w:val="008002AD"/>
    <w:rPr>
      <w:i/>
      <w:iCs/>
    </w:rPr>
  </w:style>
  <w:style w:type="paragraph" w:styleId="HTMLPreformatted">
    <w:name w:val="HTML Preformatted"/>
    <w:basedOn w:val="Normal"/>
    <w:link w:val="HTMLPreformattedChar"/>
    <w:uiPriority w:val="99"/>
    <w:unhideWhenUsed/>
    <w:rsid w:val="008002AD"/>
    <w:pPr>
      <w:spacing w:after="0" w:line="240" w:lineRule="auto"/>
      <w:jc w:val="left"/>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8002AD"/>
    <w:rPr>
      <w:rFonts w:ascii="Consolas" w:hAnsi="Consolas" w:cs="Consolas"/>
      <w:sz w:val="20"/>
      <w:szCs w:val="20"/>
    </w:rPr>
  </w:style>
  <w:style w:type="character" w:customStyle="1" w:styleId="sc-rcbxq">
    <w:name w:val="sc-rcbxq"/>
    <w:basedOn w:val="DefaultParagraphFont"/>
    <w:rsid w:val="008002AD"/>
  </w:style>
  <w:style w:type="paragraph" w:styleId="BalloonText">
    <w:name w:val="Balloon Text"/>
    <w:basedOn w:val="Normal"/>
    <w:link w:val="BalloonTextChar"/>
    <w:uiPriority w:val="99"/>
    <w:semiHidden/>
    <w:unhideWhenUsed/>
    <w:rsid w:val="008002AD"/>
    <w:pPr>
      <w:spacing w:after="0" w:line="240" w:lineRule="auto"/>
      <w:jc w:val="left"/>
    </w:pPr>
    <w:rPr>
      <w:rFonts w:ascii="Tahoma" w:eastAsiaTheme="minorEastAsia" w:hAnsi="Tahoma" w:cs="Tahoma"/>
      <w:sz w:val="18"/>
      <w:szCs w:val="18"/>
    </w:rPr>
  </w:style>
  <w:style w:type="character" w:customStyle="1" w:styleId="BalloonTextChar">
    <w:name w:val="Balloon Text Char"/>
    <w:basedOn w:val="DefaultParagraphFont"/>
    <w:link w:val="BalloonText"/>
    <w:uiPriority w:val="99"/>
    <w:semiHidden/>
    <w:rsid w:val="008002AD"/>
    <w:rPr>
      <w:rFonts w:ascii="Tahoma" w:eastAsiaTheme="minorEastAsia" w:hAnsi="Tahoma" w:cs="Tahoma"/>
      <w:sz w:val="18"/>
      <w:szCs w:val="18"/>
    </w:rPr>
  </w:style>
  <w:style w:type="character" w:customStyle="1" w:styleId="accordion-tabbedtab-mobile">
    <w:name w:val="accordion-tabbed__tab-mobile"/>
    <w:basedOn w:val="DefaultParagraphFont"/>
    <w:rsid w:val="008002AD"/>
  </w:style>
  <w:style w:type="character" w:customStyle="1" w:styleId="comma-separator">
    <w:name w:val="comma-separator"/>
    <w:basedOn w:val="DefaultParagraphFont"/>
    <w:rsid w:val="008002AD"/>
  </w:style>
  <w:style w:type="character" w:customStyle="1" w:styleId="y2iqfc">
    <w:name w:val="y2iqfc"/>
    <w:basedOn w:val="DefaultParagraphFont"/>
    <w:rsid w:val="008002AD"/>
  </w:style>
  <w:style w:type="paragraph" w:customStyle="1" w:styleId="AURUM-MAINBODYStyle">
    <w:name w:val="AURUM - MAIN BODY Style"/>
    <w:basedOn w:val="Normal"/>
    <w:link w:val="AURUM-MAINBODYStyleChar"/>
    <w:qFormat/>
    <w:rsid w:val="008002AD"/>
    <w:pPr>
      <w:spacing w:after="120"/>
    </w:pPr>
    <w:rPr>
      <w:rFonts w:eastAsiaTheme="minorEastAsia"/>
      <w:lang w:val="tr-TR" w:eastAsia="tr-TR"/>
    </w:rPr>
  </w:style>
  <w:style w:type="character" w:customStyle="1" w:styleId="AURUM-MAINBODYStyleChar">
    <w:name w:val="AURUM - MAIN BODY Style Char"/>
    <w:basedOn w:val="DefaultParagraphFont"/>
    <w:link w:val="AURUM-MAINBODYStyle"/>
    <w:locked/>
    <w:rsid w:val="008002AD"/>
    <w:rPr>
      <w:rFonts w:ascii="Times New Roman" w:eastAsiaTheme="minorEastAsia" w:hAnsi="Times New Roman" w:cs="Times New Roman"/>
      <w:sz w:val="24"/>
      <w:szCs w:val="24"/>
      <w:lang w:val="tr-TR" w:eastAsia="tr-TR"/>
    </w:rPr>
  </w:style>
  <w:style w:type="paragraph" w:customStyle="1" w:styleId="AURUM-MAINHEADINGStyle">
    <w:name w:val="AURUM - MAIN HEADING Style"/>
    <w:link w:val="AURUM-MAINHEADINGStyleChar"/>
    <w:qFormat/>
    <w:rsid w:val="008002AD"/>
    <w:pPr>
      <w:numPr>
        <w:numId w:val="24"/>
      </w:numPr>
      <w:spacing w:before="120" w:after="120" w:line="240" w:lineRule="auto"/>
    </w:pPr>
    <w:rPr>
      <w:rFonts w:ascii="Times New Roman" w:eastAsiaTheme="minorEastAsia" w:hAnsi="Times New Roman" w:cs="Times New Roman"/>
      <w:b/>
      <w:sz w:val="28"/>
      <w:szCs w:val="24"/>
      <w:lang w:val="tr-TR" w:eastAsia="tr-TR"/>
    </w:rPr>
  </w:style>
  <w:style w:type="paragraph" w:customStyle="1" w:styleId="AURUM-SUBHEADING2Style">
    <w:name w:val="AURUM - SUBHEADING 2 Style"/>
    <w:basedOn w:val="AURUM-MAINHEADINGStyle"/>
    <w:qFormat/>
    <w:rsid w:val="008002AD"/>
    <w:pPr>
      <w:numPr>
        <w:ilvl w:val="1"/>
      </w:numPr>
      <w:ind w:left="1440" w:hanging="360"/>
    </w:pPr>
  </w:style>
  <w:style w:type="character" w:customStyle="1" w:styleId="AURUM-MAINHEADINGStyleChar">
    <w:name w:val="AURUM - MAIN HEADING Style Char"/>
    <w:basedOn w:val="DefaultParagraphFont"/>
    <w:link w:val="AURUM-MAINHEADINGStyle"/>
    <w:locked/>
    <w:rsid w:val="008002AD"/>
    <w:rPr>
      <w:rFonts w:ascii="Times New Roman" w:eastAsiaTheme="minorEastAsia" w:hAnsi="Times New Roman" w:cs="Times New Roman"/>
      <w:b/>
      <w:sz w:val="28"/>
      <w:szCs w:val="24"/>
      <w:lang w:val="tr-TR" w:eastAsia="tr-TR"/>
    </w:rPr>
  </w:style>
  <w:style w:type="paragraph" w:customStyle="1" w:styleId="AURUM-SUBHEADING3Style">
    <w:name w:val="AURUM - SUBHEADING 3 Style"/>
    <w:basedOn w:val="AURUM-SUBHEADING2Style"/>
    <w:qFormat/>
    <w:rsid w:val="008002AD"/>
    <w:pPr>
      <w:numPr>
        <w:ilvl w:val="2"/>
      </w:numPr>
      <w:ind w:left="2160" w:hanging="180"/>
    </w:pPr>
  </w:style>
  <w:style w:type="character" w:customStyle="1" w:styleId="Heading3Char">
    <w:name w:val="Heading 3 Char"/>
    <w:basedOn w:val="DefaultParagraphFont"/>
    <w:link w:val="Heading3"/>
    <w:uiPriority w:val="9"/>
    <w:rsid w:val="00221AD1"/>
    <w:rPr>
      <w:rFonts w:asciiTheme="majorBidi" w:eastAsiaTheme="majorEastAsia" w:hAnsiTheme="majorBidi" w:cstheme="majorBidi"/>
      <w:b/>
      <w:sz w:val="24"/>
      <w:szCs w:val="24"/>
    </w:rPr>
  </w:style>
  <w:style w:type="paragraph" w:styleId="TOCHeading">
    <w:name w:val="TOC Heading"/>
    <w:basedOn w:val="Heading1"/>
    <w:next w:val="Normal"/>
    <w:uiPriority w:val="39"/>
    <w:unhideWhenUsed/>
    <w:qFormat/>
    <w:rsid w:val="006F36B7"/>
    <w:pPr>
      <w:keepLines/>
      <w:pageBreakBefore w:val="0"/>
      <w:tabs>
        <w:tab w:val="clear" w:pos="284"/>
      </w:tabs>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rPr>
  </w:style>
  <w:style w:type="paragraph" w:styleId="TOC1">
    <w:name w:val="toc 1"/>
    <w:basedOn w:val="Normal"/>
    <w:next w:val="Normal"/>
    <w:autoRedefine/>
    <w:uiPriority w:val="39"/>
    <w:unhideWhenUsed/>
    <w:rsid w:val="006F36B7"/>
    <w:pPr>
      <w:tabs>
        <w:tab w:val="right" w:leader="dot" w:pos="9111"/>
      </w:tabs>
      <w:spacing w:after="100"/>
    </w:pPr>
    <w:rPr>
      <w:b/>
      <w:bCs/>
      <w:noProof/>
    </w:rPr>
  </w:style>
  <w:style w:type="paragraph" w:styleId="TOC2">
    <w:name w:val="toc 2"/>
    <w:basedOn w:val="Normal"/>
    <w:next w:val="Normal"/>
    <w:autoRedefine/>
    <w:uiPriority w:val="39"/>
    <w:unhideWhenUsed/>
    <w:rsid w:val="006F36B7"/>
    <w:pPr>
      <w:spacing w:after="100"/>
      <w:ind w:left="240"/>
    </w:pPr>
  </w:style>
  <w:style w:type="paragraph" w:styleId="TOC3">
    <w:name w:val="toc 3"/>
    <w:basedOn w:val="Normal"/>
    <w:next w:val="Normal"/>
    <w:autoRedefine/>
    <w:uiPriority w:val="39"/>
    <w:unhideWhenUsed/>
    <w:rsid w:val="006F36B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7185">
      <w:bodyDiv w:val="1"/>
      <w:marLeft w:val="0"/>
      <w:marRight w:val="0"/>
      <w:marTop w:val="0"/>
      <w:marBottom w:val="0"/>
      <w:divBdr>
        <w:top w:val="none" w:sz="0" w:space="0" w:color="auto"/>
        <w:left w:val="none" w:sz="0" w:space="0" w:color="auto"/>
        <w:bottom w:val="none" w:sz="0" w:space="0" w:color="auto"/>
        <w:right w:val="none" w:sz="0" w:space="0" w:color="auto"/>
      </w:divBdr>
      <w:divsChild>
        <w:div w:id="641470797">
          <w:marLeft w:val="640"/>
          <w:marRight w:val="0"/>
          <w:marTop w:val="0"/>
          <w:marBottom w:val="0"/>
          <w:divBdr>
            <w:top w:val="none" w:sz="0" w:space="0" w:color="auto"/>
            <w:left w:val="none" w:sz="0" w:space="0" w:color="auto"/>
            <w:bottom w:val="none" w:sz="0" w:space="0" w:color="auto"/>
            <w:right w:val="none" w:sz="0" w:space="0" w:color="auto"/>
          </w:divBdr>
        </w:div>
        <w:div w:id="1044014525">
          <w:marLeft w:val="640"/>
          <w:marRight w:val="0"/>
          <w:marTop w:val="0"/>
          <w:marBottom w:val="0"/>
          <w:divBdr>
            <w:top w:val="none" w:sz="0" w:space="0" w:color="auto"/>
            <w:left w:val="none" w:sz="0" w:space="0" w:color="auto"/>
            <w:bottom w:val="none" w:sz="0" w:space="0" w:color="auto"/>
            <w:right w:val="none" w:sz="0" w:space="0" w:color="auto"/>
          </w:divBdr>
        </w:div>
        <w:div w:id="724065831">
          <w:marLeft w:val="640"/>
          <w:marRight w:val="0"/>
          <w:marTop w:val="0"/>
          <w:marBottom w:val="0"/>
          <w:divBdr>
            <w:top w:val="none" w:sz="0" w:space="0" w:color="auto"/>
            <w:left w:val="none" w:sz="0" w:space="0" w:color="auto"/>
            <w:bottom w:val="none" w:sz="0" w:space="0" w:color="auto"/>
            <w:right w:val="none" w:sz="0" w:space="0" w:color="auto"/>
          </w:divBdr>
        </w:div>
        <w:div w:id="359670490">
          <w:marLeft w:val="640"/>
          <w:marRight w:val="0"/>
          <w:marTop w:val="0"/>
          <w:marBottom w:val="0"/>
          <w:divBdr>
            <w:top w:val="none" w:sz="0" w:space="0" w:color="auto"/>
            <w:left w:val="none" w:sz="0" w:space="0" w:color="auto"/>
            <w:bottom w:val="none" w:sz="0" w:space="0" w:color="auto"/>
            <w:right w:val="none" w:sz="0" w:space="0" w:color="auto"/>
          </w:divBdr>
        </w:div>
        <w:div w:id="393969404">
          <w:marLeft w:val="640"/>
          <w:marRight w:val="0"/>
          <w:marTop w:val="0"/>
          <w:marBottom w:val="0"/>
          <w:divBdr>
            <w:top w:val="none" w:sz="0" w:space="0" w:color="auto"/>
            <w:left w:val="none" w:sz="0" w:space="0" w:color="auto"/>
            <w:bottom w:val="none" w:sz="0" w:space="0" w:color="auto"/>
            <w:right w:val="none" w:sz="0" w:space="0" w:color="auto"/>
          </w:divBdr>
        </w:div>
        <w:div w:id="656035693">
          <w:marLeft w:val="640"/>
          <w:marRight w:val="0"/>
          <w:marTop w:val="0"/>
          <w:marBottom w:val="0"/>
          <w:divBdr>
            <w:top w:val="none" w:sz="0" w:space="0" w:color="auto"/>
            <w:left w:val="none" w:sz="0" w:space="0" w:color="auto"/>
            <w:bottom w:val="none" w:sz="0" w:space="0" w:color="auto"/>
            <w:right w:val="none" w:sz="0" w:space="0" w:color="auto"/>
          </w:divBdr>
        </w:div>
        <w:div w:id="523176466">
          <w:marLeft w:val="640"/>
          <w:marRight w:val="0"/>
          <w:marTop w:val="0"/>
          <w:marBottom w:val="0"/>
          <w:divBdr>
            <w:top w:val="none" w:sz="0" w:space="0" w:color="auto"/>
            <w:left w:val="none" w:sz="0" w:space="0" w:color="auto"/>
            <w:bottom w:val="none" w:sz="0" w:space="0" w:color="auto"/>
            <w:right w:val="none" w:sz="0" w:space="0" w:color="auto"/>
          </w:divBdr>
        </w:div>
        <w:div w:id="1433433214">
          <w:marLeft w:val="640"/>
          <w:marRight w:val="0"/>
          <w:marTop w:val="0"/>
          <w:marBottom w:val="0"/>
          <w:divBdr>
            <w:top w:val="none" w:sz="0" w:space="0" w:color="auto"/>
            <w:left w:val="none" w:sz="0" w:space="0" w:color="auto"/>
            <w:bottom w:val="none" w:sz="0" w:space="0" w:color="auto"/>
            <w:right w:val="none" w:sz="0" w:space="0" w:color="auto"/>
          </w:divBdr>
        </w:div>
        <w:div w:id="633095614">
          <w:marLeft w:val="640"/>
          <w:marRight w:val="0"/>
          <w:marTop w:val="0"/>
          <w:marBottom w:val="0"/>
          <w:divBdr>
            <w:top w:val="none" w:sz="0" w:space="0" w:color="auto"/>
            <w:left w:val="none" w:sz="0" w:space="0" w:color="auto"/>
            <w:bottom w:val="none" w:sz="0" w:space="0" w:color="auto"/>
            <w:right w:val="none" w:sz="0" w:space="0" w:color="auto"/>
          </w:divBdr>
        </w:div>
        <w:div w:id="820923935">
          <w:marLeft w:val="640"/>
          <w:marRight w:val="0"/>
          <w:marTop w:val="0"/>
          <w:marBottom w:val="0"/>
          <w:divBdr>
            <w:top w:val="none" w:sz="0" w:space="0" w:color="auto"/>
            <w:left w:val="none" w:sz="0" w:space="0" w:color="auto"/>
            <w:bottom w:val="none" w:sz="0" w:space="0" w:color="auto"/>
            <w:right w:val="none" w:sz="0" w:space="0" w:color="auto"/>
          </w:divBdr>
        </w:div>
        <w:div w:id="203687016">
          <w:marLeft w:val="640"/>
          <w:marRight w:val="0"/>
          <w:marTop w:val="0"/>
          <w:marBottom w:val="0"/>
          <w:divBdr>
            <w:top w:val="none" w:sz="0" w:space="0" w:color="auto"/>
            <w:left w:val="none" w:sz="0" w:space="0" w:color="auto"/>
            <w:bottom w:val="none" w:sz="0" w:space="0" w:color="auto"/>
            <w:right w:val="none" w:sz="0" w:space="0" w:color="auto"/>
          </w:divBdr>
        </w:div>
        <w:div w:id="403994295">
          <w:marLeft w:val="640"/>
          <w:marRight w:val="0"/>
          <w:marTop w:val="0"/>
          <w:marBottom w:val="0"/>
          <w:divBdr>
            <w:top w:val="none" w:sz="0" w:space="0" w:color="auto"/>
            <w:left w:val="none" w:sz="0" w:space="0" w:color="auto"/>
            <w:bottom w:val="none" w:sz="0" w:space="0" w:color="auto"/>
            <w:right w:val="none" w:sz="0" w:space="0" w:color="auto"/>
          </w:divBdr>
        </w:div>
        <w:div w:id="2009015346">
          <w:marLeft w:val="640"/>
          <w:marRight w:val="0"/>
          <w:marTop w:val="0"/>
          <w:marBottom w:val="0"/>
          <w:divBdr>
            <w:top w:val="none" w:sz="0" w:space="0" w:color="auto"/>
            <w:left w:val="none" w:sz="0" w:space="0" w:color="auto"/>
            <w:bottom w:val="none" w:sz="0" w:space="0" w:color="auto"/>
            <w:right w:val="none" w:sz="0" w:space="0" w:color="auto"/>
          </w:divBdr>
        </w:div>
        <w:div w:id="802314606">
          <w:marLeft w:val="640"/>
          <w:marRight w:val="0"/>
          <w:marTop w:val="0"/>
          <w:marBottom w:val="0"/>
          <w:divBdr>
            <w:top w:val="none" w:sz="0" w:space="0" w:color="auto"/>
            <w:left w:val="none" w:sz="0" w:space="0" w:color="auto"/>
            <w:bottom w:val="none" w:sz="0" w:space="0" w:color="auto"/>
            <w:right w:val="none" w:sz="0" w:space="0" w:color="auto"/>
          </w:divBdr>
        </w:div>
        <w:div w:id="34933767">
          <w:marLeft w:val="640"/>
          <w:marRight w:val="0"/>
          <w:marTop w:val="0"/>
          <w:marBottom w:val="0"/>
          <w:divBdr>
            <w:top w:val="none" w:sz="0" w:space="0" w:color="auto"/>
            <w:left w:val="none" w:sz="0" w:space="0" w:color="auto"/>
            <w:bottom w:val="none" w:sz="0" w:space="0" w:color="auto"/>
            <w:right w:val="none" w:sz="0" w:space="0" w:color="auto"/>
          </w:divBdr>
        </w:div>
        <w:div w:id="1698584601">
          <w:marLeft w:val="640"/>
          <w:marRight w:val="0"/>
          <w:marTop w:val="0"/>
          <w:marBottom w:val="0"/>
          <w:divBdr>
            <w:top w:val="none" w:sz="0" w:space="0" w:color="auto"/>
            <w:left w:val="none" w:sz="0" w:space="0" w:color="auto"/>
            <w:bottom w:val="none" w:sz="0" w:space="0" w:color="auto"/>
            <w:right w:val="none" w:sz="0" w:space="0" w:color="auto"/>
          </w:divBdr>
        </w:div>
        <w:div w:id="1209534037">
          <w:marLeft w:val="640"/>
          <w:marRight w:val="0"/>
          <w:marTop w:val="0"/>
          <w:marBottom w:val="0"/>
          <w:divBdr>
            <w:top w:val="none" w:sz="0" w:space="0" w:color="auto"/>
            <w:left w:val="none" w:sz="0" w:space="0" w:color="auto"/>
            <w:bottom w:val="none" w:sz="0" w:space="0" w:color="auto"/>
            <w:right w:val="none" w:sz="0" w:space="0" w:color="auto"/>
          </w:divBdr>
        </w:div>
        <w:div w:id="22831866">
          <w:marLeft w:val="640"/>
          <w:marRight w:val="0"/>
          <w:marTop w:val="0"/>
          <w:marBottom w:val="0"/>
          <w:divBdr>
            <w:top w:val="none" w:sz="0" w:space="0" w:color="auto"/>
            <w:left w:val="none" w:sz="0" w:space="0" w:color="auto"/>
            <w:bottom w:val="none" w:sz="0" w:space="0" w:color="auto"/>
            <w:right w:val="none" w:sz="0" w:space="0" w:color="auto"/>
          </w:divBdr>
        </w:div>
        <w:div w:id="1151095241">
          <w:marLeft w:val="640"/>
          <w:marRight w:val="0"/>
          <w:marTop w:val="0"/>
          <w:marBottom w:val="0"/>
          <w:divBdr>
            <w:top w:val="none" w:sz="0" w:space="0" w:color="auto"/>
            <w:left w:val="none" w:sz="0" w:space="0" w:color="auto"/>
            <w:bottom w:val="none" w:sz="0" w:space="0" w:color="auto"/>
            <w:right w:val="none" w:sz="0" w:space="0" w:color="auto"/>
          </w:divBdr>
        </w:div>
        <w:div w:id="830373175">
          <w:marLeft w:val="640"/>
          <w:marRight w:val="0"/>
          <w:marTop w:val="0"/>
          <w:marBottom w:val="0"/>
          <w:divBdr>
            <w:top w:val="none" w:sz="0" w:space="0" w:color="auto"/>
            <w:left w:val="none" w:sz="0" w:space="0" w:color="auto"/>
            <w:bottom w:val="none" w:sz="0" w:space="0" w:color="auto"/>
            <w:right w:val="none" w:sz="0" w:space="0" w:color="auto"/>
          </w:divBdr>
        </w:div>
        <w:div w:id="1329945767">
          <w:marLeft w:val="640"/>
          <w:marRight w:val="0"/>
          <w:marTop w:val="0"/>
          <w:marBottom w:val="0"/>
          <w:divBdr>
            <w:top w:val="none" w:sz="0" w:space="0" w:color="auto"/>
            <w:left w:val="none" w:sz="0" w:space="0" w:color="auto"/>
            <w:bottom w:val="none" w:sz="0" w:space="0" w:color="auto"/>
            <w:right w:val="none" w:sz="0" w:space="0" w:color="auto"/>
          </w:divBdr>
        </w:div>
        <w:div w:id="530339089">
          <w:marLeft w:val="640"/>
          <w:marRight w:val="0"/>
          <w:marTop w:val="0"/>
          <w:marBottom w:val="0"/>
          <w:divBdr>
            <w:top w:val="none" w:sz="0" w:space="0" w:color="auto"/>
            <w:left w:val="none" w:sz="0" w:space="0" w:color="auto"/>
            <w:bottom w:val="none" w:sz="0" w:space="0" w:color="auto"/>
            <w:right w:val="none" w:sz="0" w:space="0" w:color="auto"/>
          </w:divBdr>
        </w:div>
        <w:div w:id="410860552">
          <w:marLeft w:val="640"/>
          <w:marRight w:val="0"/>
          <w:marTop w:val="0"/>
          <w:marBottom w:val="0"/>
          <w:divBdr>
            <w:top w:val="none" w:sz="0" w:space="0" w:color="auto"/>
            <w:left w:val="none" w:sz="0" w:space="0" w:color="auto"/>
            <w:bottom w:val="none" w:sz="0" w:space="0" w:color="auto"/>
            <w:right w:val="none" w:sz="0" w:space="0" w:color="auto"/>
          </w:divBdr>
        </w:div>
        <w:div w:id="351230751">
          <w:marLeft w:val="640"/>
          <w:marRight w:val="0"/>
          <w:marTop w:val="0"/>
          <w:marBottom w:val="0"/>
          <w:divBdr>
            <w:top w:val="none" w:sz="0" w:space="0" w:color="auto"/>
            <w:left w:val="none" w:sz="0" w:space="0" w:color="auto"/>
            <w:bottom w:val="none" w:sz="0" w:space="0" w:color="auto"/>
            <w:right w:val="none" w:sz="0" w:space="0" w:color="auto"/>
          </w:divBdr>
        </w:div>
        <w:div w:id="1763142238">
          <w:marLeft w:val="640"/>
          <w:marRight w:val="0"/>
          <w:marTop w:val="0"/>
          <w:marBottom w:val="0"/>
          <w:divBdr>
            <w:top w:val="none" w:sz="0" w:space="0" w:color="auto"/>
            <w:left w:val="none" w:sz="0" w:space="0" w:color="auto"/>
            <w:bottom w:val="none" w:sz="0" w:space="0" w:color="auto"/>
            <w:right w:val="none" w:sz="0" w:space="0" w:color="auto"/>
          </w:divBdr>
        </w:div>
        <w:div w:id="1101603479">
          <w:marLeft w:val="640"/>
          <w:marRight w:val="0"/>
          <w:marTop w:val="0"/>
          <w:marBottom w:val="0"/>
          <w:divBdr>
            <w:top w:val="none" w:sz="0" w:space="0" w:color="auto"/>
            <w:left w:val="none" w:sz="0" w:space="0" w:color="auto"/>
            <w:bottom w:val="none" w:sz="0" w:space="0" w:color="auto"/>
            <w:right w:val="none" w:sz="0" w:space="0" w:color="auto"/>
          </w:divBdr>
        </w:div>
        <w:div w:id="246499143">
          <w:marLeft w:val="640"/>
          <w:marRight w:val="0"/>
          <w:marTop w:val="0"/>
          <w:marBottom w:val="0"/>
          <w:divBdr>
            <w:top w:val="none" w:sz="0" w:space="0" w:color="auto"/>
            <w:left w:val="none" w:sz="0" w:space="0" w:color="auto"/>
            <w:bottom w:val="none" w:sz="0" w:space="0" w:color="auto"/>
            <w:right w:val="none" w:sz="0" w:space="0" w:color="auto"/>
          </w:divBdr>
        </w:div>
        <w:div w:id="444887296">
          <w:marLeft w:val="640"/>
          <w:marRight w:val="0"/>
          <w:marTop w:val="0"/>
          <w:marBottom w:val="0"/>
          <w:divBdr>
            <w:top w:val="none" w:sz="0" w:space="0" w:color="auto"/>
            <w:left w:val="none" w:sz="0" w:space="0" w:color="auto"/>
            <w:bottom w:val="none" w:sz="0" w:space="0" w:color="auto"/>
            <w:right w:val="none" w:sz="0" w:space="0" w:color="auto"/>
          </w:divBdr>
        </w:div>
        <w:div w:id="787966858">
          <w:marLeft w:val="640"/>
          <w:marRight w:val="0"/>
          <w:marTop w:val="0"/>
          <w:marBottom w:val="0"/>
          <w:divBdr>
            <w:top w:val="none" w:sz="0" w:space="0" w:color="auto"/>
            <w:left w:val="none" w:sz="0" w:space="0" w:color="auto"/>
            <w:bottom w:val="none" w:sz="0" w:space="0" w:color="auto"/>
            <w:right w:val="none" w:sz="0" w:space="0" w:color="auto"/>
          </w:divBdr>
        </w:div>
        <w:div w:id="1126462450">
          <w:marLeft w:val="640"/>
          <w:marRight w:val="0"/>
          <w:marTop w:val="0"/>
          <w:marBottom w:val="0"/>
          <w:divBdr>
            <w:top w:val="none" w:sz="0" w:space="0" w:color="auto"/>
            <w:left w:val="none" w:sz="0" w:space="0" w:color="auto"/>
            <w:bottom w:val="none" w:sz="0" w:space="0" w:color="auto"/>
            <w:right w:val="none" w:sz="0" w:space="0" w:color="auto"/>
          </w:divBdr>
        </w:div>
        <w:div w:id="1182817588">
          <w:marLeft w:val="640"/>
          <w:marRight w:val="0"/>
          <w:marTop w:val="0"/>
          <w:marBottom w:val="0"/>
          <w:divBdr>
            <w:top w:val="none" w:sz="0" w:space="0" w:color="auto"/>
            <w:left w:val="none" w:sz="0" w:space="0" w:color="auto"/>
            <w:bottom w:val="none" w:sz="0" w:space="0" w:color="auto"/>
            <w:right w:val="none" w:sz="0" w:space="0" w:color="auto"/>
          </w:divBdr>
        </w:div>
        <w:div w:id="935140461">
          <w:marLeft w:val="640"/>
          <w:marRight w:val="0"/>
          <w:marTop w:val="0"/>
          <w:marBottom w:val="0"/>
          <w:divBdr>
            <w:top w:val="none" w:sz="0" w:space="0" w:color="auto"/>
            <w:left w:val="none" w:sz="0" w:space="0" w:color="auto"/>
            <w:bottom w:val="none" w:sz="0" w:space="0" w:color="auto"/>
            <w:right w:val="none" w:sz="0" w:space="0" w:color="auto"/>
          </w:divBdr>
        </w:div>
        <w:div w:id="461120524">
          <w:marLeft w:val="640"/>
          <w:marRight w:val="0"/>
          <w:marTop w:val="0"/>
          <w:marBottom w:val="0"/>
          <w:divBdr>
            <w:top w:val="none" w:sz="0" w:space="0" w:color="auto"/>
            <w:left w:val="none" w:sz="0" w:space="0" w:color="auto"/>
            <w:bottom w:val="none" w:sz="0" w:space="0" w:color="auto"/>
            <w:right w:val="none" w:sz="0" w:space="0" w:color="auto"/>
          </w:divBdr>
        </w:div>
        <w:div w:id="1859391281">
          <w:marLeft w:val="640"/>
          <w:marRight w:val="0"/>
          <w:marTop w:val="0"/>
          <w:marBottom w:val="0"/>
          <w:divBdr>
            <w:top w:val="none" w:sz="0" w:space="0" w:color="auto"/>
            <w:left w:val="none" w:sz="0" w:space="0" w:color="auto"/>
            <w:bottom w:val="none" w:sz="0" w:space="0" w:color="auto"/>
            <w:right w:val="none" w:sz="0" w:space="0" w:color="auto"/>
          </w:divBdr>
        </w:div>
        <w:div w:id="1450473620">
          <w:marLeft w:val="640"/>
          <w:marRight w:val="0"/>
          <w:marTop w:val="0"/>
          <w:marBottom w:val="0"/>
          <w:divBdr>
            <w:top w:val="none" w:sz="0" w:space="0" w:color="auto"/>
            <w:left w:val="none" w:sz="0" w:space="0" w:color="auto"/>
            <w:bottom w:val="none" w:sz="0" w:space="0" w:color="auto"/>
            <w:right w:val="none" w:sz="0" w:space="0" w:color="auto"/>
          </w:divBdr>
        </w:div>
        <w:div w:id="1929652152">
          <w:marLeft w:val="640"/>
          <w:marRight w:val="0"/>
          <w:marTop w:val="0"/>
          <w:marBottom w:val="0"/>
          <w:divBdr>
            <w:top w:val="none" w:sz="0" w:space="0" w:color="auto"/>
            <w:left w:val="none" w:sz="0" w:space="0" w:color="auto"/>
            <w:bottom w:val="none" w:sz="0" w:space="0" w:color="auto"/>
            <w:right w:val="none" w:sz="0" w:space="0" w:color="auto"/>
          </w:divBdr>
        </w:div>
        <w:div w:id="1305820069">
          <w:marLeft w:val="640"/>
          <w:marRight w:val="0"/>
          <w:marTop w:val="0"/>
          <w:marBottom w:val="0"/>
          <w:divBdr>
            <w:top w:val="none" w:sz="0" w:space="0" w:color="auto"/>
            <w:left w:val="none" w:sz="0" w:space="0" w:color="auto"/>
            <w:bottom w:val="none" w:sz="0" w:space="0" w:color="auto"/>
            <w:right w:val="none" w:sz="0" w:space="0" w:color="auto"/>
          </w:divBdr>
        </w:div>
        <w:div w:id="1412578191">
          <w:marLeft w:val="640"/>
          <w:marRight w:val="0"/>
          <w:marTop w:val="0"/>
          <w:marBottom w:val="0"/>
          <w:divBdr>
            <w:top w:val="none" w:sz="0" w:space="0" w:color="auto"/>
            <w:left w:val="none" w:sz="0" w:space="0" w:color="auto"/>
            <w:bottom w:val="none" w:sz="0" w:space="0" w:color="auto"/>
            <w:right w:val="none" w:sz="0" w:space="0" w:color="auto"/>
          </w:divBdr>
        </w:div>
        <w:div w:id="2057661815">
          <w:marLeft w:val="640"/>
          <w:marRight w:val="0"/>
          <w:marTop w:val="0"/>
          <w:marBottom w:val="0"/>
          <w:divBdr>
            <w:top w:val="none" w:sz="0" w:space="0" w:color="auto"/>
            <w:left w:val="none" w:sz="0" w:space="0" w:color="auto"/>
            <w:bottom w:val="none" w:sz="0" w:space="0" w:color="auto"/>
            <w:right w:val="none" w:sz="0" w:space="0" w:color="auto"/>
          </w:divBdr>
        </w:div>
        <w:div w:id="119304533">
          <w:marLeft w:val="640"/>
          <w:marRight w:val="0"/>
          <w:marTop w:val="0"/>
          <w:marBottom w:val="0"/>
          <w:divBdr>
            <w:top w:val="none" w:sz="0" w:space="0" w:color="auto"/>
            <w:left w:val="none" w:sz="0" w:space="0" w:color="auto"/>
            <w:bottom w:val="none" w:sz="0" w:space="0" w:color="auto"/>
            <w:right w:val="none" w:sz="0" w:space="0" w:color="auto"/>
          </w:divBdr>
        </w:div>
        <w:div w:id="2103068265">
          <w:marLeft w:val="640"/>
          <w:marRight w:val="0"/>
          <w:marTop w:val="0"/>
          <w:marBottom w:val="0"/>
          <w:divBdr>
            <w:top w:val="none" w:sz="0" w:space="0" w:color="auto"/>
            <w:left w:val="none" w:sz="0" w:space="0" w:color="auto"/>
            <w:bottom w:val="none" w:sz="0" w:space="0" w:color="auto"/>
            <w:right w:val="none" w:sz="0" w:space="0" w:color="auto"/>
          </w:divBdr>
        </w:div>
        <w:div w:id="1277641960">
          <w:marLeft w:val="640"/>
          <w:marRight w:val="0"/>
          <w:marTop w:val="0"/>
          <w:marBottom w:val="0"/>
          <w:divBdr>
            <w:top w:val="none" w:sz="0" w:space="0" w:color="auto"/>
            <w:left w:val="none" w:sz="0" w:space="0" w:color="auto"/>
            <w:bottom w:val="none" w:sz="0" w:space="0" w:color="auto"/>
            <w:right w:val="none" w:sz="0" w:space="0" w:color="auto"/>
          </w:divBdr>
        </w:div>
        <w:div w:id="452869256">
          <w:marLeft w:val="640"/>
          <w:marRight w:val="0"/>
          <w:marTop w:val="0"/>
          <w:marBottom w:val="0"/>
          <w:divBdr>
            <w:top w:val="none" w:sz="0" w:space="0" w:color="auto"/>
            <w:left w:val="none" w:sz="0" w:space="0" w:color="auto"/>
            <w:bottom w:val="none" w:sz="0" w:space="0" w:color="auto"/>
            <w:right w:val="none" w:sz="0" w:space="0" w:color="auto"/>
          </w:divBdr>
        </w:div>
        <w:div w:id="1397052315">
          <w:marLeft w:val="640"/>
          <w:marRight w:val="0"/>
          <w:marTop w:val="0"/>
          <w:marBottom w:val="0"/>
          <w:divBdr>
            <w:top w:val="none" w:sz="0" w:space="0" w:color="auto"/>
            <w:left w:val="none" w:sz="0" w:space="0" w:color="auto"/>
            <w:bottom w:val="none" w:sz="0" w:space="0" w:color="auto"/>
            <w:right w:val="none" w:sz="0" w:space="0" w:color="auto"/>
          </w:divBdr>
        </w:div>
        <w:div w:id="2038967404">
          <w:marLeft w:val="640"/>
          <w:marRight w:val="0"/>
          <w:marTop w:val="0"/>
          <w:marBottom w:val="0"/>
          <w:divBdr>
            <w:top w:val="none" w:sz="0" w:space="0" w:color="auto"/>
            <w:left w:val="none" w:sz="0" w:space="0" w:color="auto"/>
            <w:bottom w:val="none" w:sz="0" w:space="0" w:color="auto"/>
            <w:right w:val="none" w:sz="0" w:space="0" w:color="auto"/>
          </w:divBdr>
        </w:div>
        <w:div w:id="1070153437">
          <w:marLeft w:val="640"/>
          <w:marRight w:val="0"/>
          <w:marTop w:val="0"/>
          <w:marBottom w:val="0"/>
          <w:divBdr>
            <w:top w:val="none" w:sz="0" w:space="0" w:color="auto"/>
            <w:left w:val="none" w:sz="0" w:space="0" w:color="auto"/>
            <w:bottom w:val="none" w:sz="0" w:space="0" w:color="auto"/>
            <w:right w:val="none" w:sz="0" w:space="0" w:color="auto"/>
          </w:divBdr>
        </w:div>
        <w:div w:id="1158232798">
          <w:marLeft w:val="640"/>
          <w:marRight w:val="0"/>
          <w:marTop w:val="0"/>
          <w:marBottom w:val="0"/>
          <w:divBdr>
            <w:top w:val="none" w:sz="0" w:space="0" w:color="auto"/>
            <w:left w:val="none" w:sz="0" w:space="0" w:color="auto"/>
            <w:bottom w:val="none" w:sz="0" w:space="0" w:color="auto"/>
            <w:right w:val="none" w:sz="0" w:space="0" w:color="auto"/>
          </w:divBdr>
        </w:div>
        <w:div w:id="1731539318">
          <w:marLeft w:val="640"/>
          <w:marRight w:val="0"/>
          <w:marTop w:val="0"/>
          <w:marBottom w:val="0"/>
          <w:divBdr>
            <w:top w:val="none" w:sz="0" w:space="0" w:color="auto"/>
            <w:left w:val="none" w:sz="0" w:space="0" w:color="auto"/>
            <w:bottom w:val="none" w:sz="0" w:space="0" w:color="auto"/>
            <w:right w:val="none" w:sz="0" w:space="0" w:color="auto"/>
          </w:divBdr>
        </w:div>
      </w:divsChild>
    </w:div>
    <w:div w:id="187371617">
      <w:bodyDiv w:val="1"/>
      <w:marLeft w:val="0"/>
      <w:marRight w:val="0"/>
      <w:marTop w:val="0"/>
      <w:marBottom w:val="0"/>
      <w:divBdr>
        <w:top w:val="none" w:sz="0" w:space="0" w:color="auto"/>
        <w:left w:val="none" w:sz="0" w:space="0" w:color="auto"/>
        <w:bottom w:val="none" w:sz="0" w:space="0" w:color="auto"/>
        <w:right w:val="none" w:sz="0" w:space="0" w:color="auto"/>
      </w:divBdr>
      <w:divsChild>
        <w:div w:id="1267930158">
          <w:marLeft w:val="640"/>
          <w:marRight w:val="0"/>
          <w:marTop w:val="0"/>
          <w:marBottom w:val="0"/>
          <w:divBdr>
            <w:top w:val="none" w:sz="0" w:space="0" w:color="auto"/>
            <w:left w:val="none" w:sz="0" w:space="0" w:color="auto"/>
            <w:bottom w:val="none" w:sz="0" w:space="0" w:color="auto"/>
            <w:right w:val="none" w:sz="0" w:space="0" w:color="auto"/>
          </w:divBdr>
        </w:div>
        <w:div w:id="1199467291">
          <w:marLeft w:val="640"/>
          <w:marRight w:val="0"/>
          <w:marTop w:val="0"/>
          <w:marBottom w:val="0"/>
          <w:divBdr>
            <w:top w:val="none" w:sz="0" w:space="0" w:color="auto"/>
            <w:left w:val="none" w:sz="0" w:space="0" w:color="auto"/>
            <w:bottom w:val="none" w:sz="0" w:space="0" w:color="auto"/>
            <w:right w:val="none" w:sz="0" w:space="0" w:color="auto"/>
          </w:divBdr>
        </w:div>
        <w:div w:id="468323223">
          <w:marLeft w:val="640"/>
          <w:marRight w:val="0"/>
          <w:marTop w:val="0"/>
          <w:marBottom w:val="0"/>
          <w:divBdr>
            <w:top w:val="none" w:sz="0" w:space="0" w:color="auto"/>
            <w:left w:val="none" w:sz="0" w:space="0" w:color="auto"/>
            <w:bottom w:val="none" w:sz="0" w:space="0" w:color="auto"/>
            <w:right w:val="none" w:sz="0" w:space="0" w:color="auto"/>
          </w:divBdr>
        </w:div>
        <w:div w:id="682704206">
          <w:marLeft w:val="640"/>
          <w:marRight w:val="0"/>
          <w:marTop w:val="0"/>
          <w:marBottom w:val="0"/>
          <w:divBdr>
            <w:top w:val="none" w:sz="0" w:space="0" w:color="auto"/>
            <w:left w:val="none" w:sz="0" w:space="0" w:color="auto"/>
            <w:bottom w:val="none" w:sz="0" w:space="0" w:color="auto"/>
            <w:right w:val="none" w:sz="0" w:space="0" w:color="auto"/>
          </w:divBdr>
        </w:div>
        <w:div w:id="2053186732">
          <w:marLeft w:val="640"/>
          <w:marRight w:val="0"/>
          <w:marTop w:val="0"/>
          <w:marBottom w:val="0"/>
          <w:divBdr>
            <w:top w:val="none" w:sz="0" w:space="0" w:color="auto"/>
            <w:left w:val="none" w:sz="0" w:space="0" w:color="auto"/>
            <w:bottom w:val="none" w:sz="0" w:space="0" w:color="auto"/>
            <w:right w:val="none" w:sz="0" w:space="0" w:color="auto"/>
          </w:divBdr>
        </w:div>
        <w:div w:id="1794403293">
          <w:marLeft w:val="640"/>
          <w:marRight w:val="0"/>
          <w:marTop w:val="0"/>
          <w:marBottom w:val="0"/>
          <w:divBdr>
            <w:top w:val="none" w:sz="0" w:space="0" w:color="auto"/>
            <w:left w:val="none" w:sz="0" w:space="0" w:color="auto"/>
            <w:bottom w:val="none" w:sz="0" w:space="0" w:color="auto"/>
            <w:right w:val="none" w:sz="0" w:space="0" w:color="auto"/>
          </w:divBdr>
        </w:div>
        <w:div w:id="432093258">
          <w:marLeft w:val="640"/>
          <w:marRight w:val="0"/>
          <w:marTop w:val="0"/>
          <w:marBottom w:val="0"/>
          <w:divBdr>
            <w:top w:val="none" w:sz="0" w:space="0" w:color="auto"/>
            <w:left w:val="none" w:sz="0" w:space="0" w:color="auto"/>
            <w:bottom w:val="none" w:sz="0" w:space="0" w:color="auto"/>
            <w:right w:val="none" w:sz="0" w:space="0" w:color="auto"/>
          </w:divBdr>
        </w:div>
        <w:div w:id="45373663">
          <w:marLeft w:val="640"/>
          <w:marRight w:val="0"/>
          <w:marTop w:val="0"/>
          <w:marBottom w:val="0"/>
          <w:divBdr>
            <w:top w:val="none" w:sz="0" w:space="0" w:color="auto"/>
            <w:left w:val="none" w:sz="0" w:space="0" w:color="auto"/>
            <w:bottom w:val="none" w:sz="0" w:space="0" w:color="auto"/>
            <w:right w:val="none" w:sz="0" w:space="0" w:color="auto"/>
          </w:divBdr>
        </w:div>
        <w:div w:id="22826304">
          <w:marLeft w:val="640"/>
          <w:marRight w:val="0"/>
          <w:marTop w:val="0"/>
          <w:marBottom w:val="0"/>
          <w:divBdr>
            <w:top w:val="none" w:sz="0" w:space="0" w:color="auto"/>
            <w:left w:val="none" w:sz="0" w:space="0" w:color="auto"/>
            <w:bottom w:val="none" w:sz="0" w:space="0" w:color="auto"/>
            <w:right w:val="none" w:sz="0" w:space="0" w:color="auto"/>
          </w:divBdr>
        </w:div>
        <w:div w:id="924533179">
          <w:marLeft w:val="640"/>
          <w:marRight w:val="0"/>
          <w:marTop w:val="0"/>
          <w:marBottom w:val="0"/>
          <w:divBdr>
            <w:top w:val="none" w:sz="0" w:space="0" w:color="auto"/>
            <w:left w:val="none" w:sz="0" w:space="0" w:color="auto"/>
            <w:bottom w:val="none" w:sz="0" w:space="0" w:color="auto"/>
            <w:right w:val="none" w:sz="0" w:space="0" w:color="auto"/>
          </w:divBdr>
        </w:div>
        <w:div w:id="1050114338">
          <w:marLeft w:val="640"/>
          <w:marRight w:val="0"/>
          <w:marTop w:val="0"/>
          <w:marBottom w:val="0"/>
          <w:divBdr>
            <w:top w:val="none" w:sz="0" w:space="0" w:color="auto"/>
            <w:left w:val="none" w:sz="0" w:space="0" w:color="auto"/>
            <w:bottom w:val="none" w:sz="0" w:space="0" w:color="auto"/>
            <w:right w:val="none" w:sz="0" w:space="0" w:color="auto"/>
          </w:divBdr>
        </w:div>
        <w:div w:id="982807717">
          <w:marLeft w:val="640"/>
          <w:marRight w:val="0"/>
          <w:marTop w:val="0"/>
          <w:marBottom w:val="0"/>
          <w:divBdr>
            <w:top w:val="none" w:sz="0" w:space="0" w:color="auto"/>
            <w:left w:val="none" w:sz="0" w:space="0" w:color="auto"/>
            <w:bottom w:val="none" w:sz="0" w:space="0" w:color="auto"/>
            <w:right w:val="none" w:sz="0" w:space="0" w:color="auto"/>
          </w:divBdr>
        </w:div>
        <w:div w:id="2042826196">
          <w:marLeft w:val="640"/>
          <w:marRight w:val="0"/>
          <w:marTop w:val="0"/>
          <w:marBottom w:val="0"/>
          <w:divBdr>
            <w:top w:val="none" w:sz="0" w:space="0" w:color="auto"/>
            <w:left w:val="none" w:sz="0" w:space="0" w:color="auto"/>
            <w:bottom w:val="none" w:sz="0" w:space="0" w:color="auto"/>
            <w:right w:val="none" w:sz="0" w:space="0" w:color="auto"/>
          </w:divBdr>
        </w:div>
        <w:div w:id="173307521">
          <w:marLeft w:val="640"/>
          <w:marRight w:val="0"/>
          <w:marTop w:val="0"/>
          <w:marBottom w:val="0"/>
          <w:divBdr>
            <w:top w:val="none" w:sz="0" w:space="0" w:color="auto"/>
            <w:left w:val="none" w:sz="0" w:space="0" w:color="auto"/>
            <w:bottom w:val="none" w:sz="0" w:space="0" w:color="auto"/>
            <w:right w:val="none" w:sz="0" w:space="0" w:color="auto"/>
          </w:divBdr>
        </w:div>
        <w:div w:id="1771314050">
          <w:marLeft w:val="640"/>
          <w:marRight w:val="0"/>
          <w:marTop w:val="0"/>
          <w:marBottom w:val="0"/>
          <w:divBdr>
            <w:top w:val="none" w:sz="0" w:space="0" w:color="auto"/>
            <w:left w:val="none" w:sz="0" w:space="0" w:color="auto"/>
            <w:bottom w:val="none" w:sz="0" w:space="0" w:color="auto"/>
            <w:right w:val="none" w:sz="0" w:space="0" w:color="auto"/>
          </w:divBdr>
        </w:div>
        <w:div w:id="1254237725">
          <w:marLeft w:val="640"/>
          <w:marRight w:val="0"/>
          <w:marTop w:val="0"/>
          <w:marBottom w:val="0"/>
          <w:divBdr>
            <w:top w:val="none" w:sz="0" w:space="0" w:color="auto"/>
            <w:left w:val="none" w:sz="0" w:space="0" w:color="auto"/>
            <w:bottom w:val="none" w:sz="0" w:space="0" w:color="auto"/>
            <w:right w:val="none" w:sz="0" w:space="0" w:color="auto"/>
          </w:divBdr>
        </w:div>
        <w:div w:id="941956719">
          <w:marLeft w:val="640"/>
          <w:marRight w:val="0"/>
          <w:marTop w:val="0"/>
          <w:marBottom w:val="0"/>
          <w:divBdr>
            <w:top w:val="none" w:sz="0" w:space="0" w:color="auto"/>
            <w:left w:val="none" w:sz="0" w:space="0" w:color="auto"/>
            <w:bottom w:val="none" w:sz="0" w:space="0" w:color="auto"/>
            <w:right w:val="none" w:sz="0" w:space="0" w:color="auto"/>
          </w:divBdr>
        </w:div>
        <w:div w:id="613748841">
          <w:marLeft w:val="640"/>
          <w:marRight w:val="0"/>
          <w:marTop w:val="0"/>
          <w:marBottom w:val="0"/>
          <w:divBdr>
            <w:top w:val="none" w:sz="0" w:space="0" w:color="auto"/>
            <w:left w:val="none" w:sz="0" w:space="0" w:color="auto"/>
            <w:bottom w:val="none" w:sz="0" w:space="0" w:color="auto"/>
            <w:right w:val="none" w:sz="0" w:space="0" w:color="auto"/>
          </w:divBdr>
        </w:div>
        <w:div w:id="374502189">
          <w:marLeft w:val="640"/>
          <w:marRight w:val="0"/>
          <w:marTop w:val="0"/>
          <w:marBottom w:val="0"/>
          <w:divBdr>
            <w:top w:val="none" w:sz="0" w:space="0" w:color="auto"/>
            <w:left w:val="none" w:sz="0" w:space="0" w:color="auto"/>
            <w:bottom w:val="none" w:sz="0" w:space="0" w:color="auto"/>
            <w:right w:val="none" w:sz="0" w:space="0" w:color="auto"/>
          </w:divBdr>
        </w:div>
        <w:div w:id="1060055634">
          <w:marLeft w:val="640"/>
          <w:marRight w:val="0"/>
          <w:marTop w:val="0"/>
          <w:marBottom w:val="0"/>
          <w:divBdr>
            <w:top w:val="none" w:sz="0" w:space="0" w:color="auto"/>
            <w:left w:val="none" w:sz="0" w:space="0" w:color="auto"/>
            <w:bottom w:val="none" w:sz="0" w:space="0" w:color="auto"/>
            <w:right w:val="none" w:sz="0" w:space="0" w:color="auto"/>
          </w:divBdr>
        </w:div>
        <w:div w:id="603537062">
          <w:marLeft w:val="640"/>
          <w:marRight w:val="0"/>
          <w:marTop w:val="0"/>
          <w:marBottom w:val="0"/>
          <w:divBdr>
            <w:top w:val="none" w:sz="0" w:space="0" w:color="auto"/>
            <w:left w:val="none" w:sz="0" w:space="0" w:color="auto"/>
            <w:bottom w:val="none" w:sz="0" w:space="0" w:color="auto"/>
            <w:right w:val="none" w:sz="0" w:space="0" w:color="auto"/>
          </w:divBdr>
        </w:div>
        <w:div w:id="249504548">
          <w:marLeft w:val="640"/>
          <w:marRight w:val="0"/>
          <w:marTop w:val="0"/>
          <w:marBottom w:val="0"/>
          <w:divBdr>
            <w:top w:val="none" w:sz="0" w:space="0" w:color="auto"/>
            <w:left w:val="none" w:sz="0" w:space="0" w:color="auto"/>
            <w:bottom w:val="none" w:sz="0" w:space="0" w:color="auto"/>
            <w:right w:val="none" w:sz="0" w:space="0" w:color="auto"/>
          </w:divBdr>
        </w:div>
        <w:div w:id="1070076500">
          <w:marLeft w:val="640"/>
          <w:marRight w:val="0"/>
          <w:marTop w:val="0"/>
          <w:marBottom w:val="0"/>
          <w:divBdr>
            <w:top w:val="none" w:sz="0" w:space="0" w:color="auto"/>
            <w:left w:val="none" w:sz="0" w:space="0" w:color="auto"/>
            <w:bottom w:val="none" w:sz="0" w:space="0" w:color="auto"/>
            <w:right w:val="none" w:sz="0" w:space="0" w:color="auto"/>
          </w:divBdr>
        </w:div>
        <w:div w:id="944965991">
          <w:marLeft w:val="640"/>
          <w:marRight w:val="0"/>
          <w:marTop w:val="0"/>
          <w:marBottom w:val="0"/>
          <w:divBdr>
            <w:top w:val="none" w:sz="0" w:space="0" w:color="auto"/>
            <w:left w:val="none" w:sz="0" w:space="0" w:color="auto"/>
            <w:bottom w:val="none" w:sz="0" w:space="0" w:color="auto"/>
            <w:right w:val="none" w:sz="0" w:space="0" w:color="auto"/>
          </w:divBdr>
        </w:div>
        <w:div w:id="1233733953">
          <w:marLeft w:val="640"/>
          <w:marRight w:val="0"/>
          <w:marTop w:val="0"/>
          <w:marBottom w:val="0"/>
          <w:divBdr>
            <w:top w:val="none" w:sz="0" w:space="0" w:color="auto"/>
            <w:left w:val="none" w:sz="0" w:space="0" w:color="auto"/>
            <w:bottom w:val="none" w:sz="0" w:space="0" w:color="auto"/>
            <w:right w:val="none" w:sz="0" w:space="0" w:color="auto"/>
          </w:divBdr>
        </w:div>
        <w:div w:id="1584604282">
          <w:marLeft w:val="640"/>
          <w:marRight w:val="0"/>
          <w:marTop w:val="0"/>
          <w:marBottom w:val="0"/>
          <w:divBdr>
            <w:top w:val="none" w:sz="0" w:space="0" w:color="auto"/>
            <w:left w:val="none" w:sz="0" w:space="0" w:color="auto"/>
            <w:bottom w:val="none" w:sz="0" w:space="0" w:color="auto"/>
            <w:right w:val="none" w:sz="0" w:space="0" w:color="auto"/>
          </w:divBdr>
        </w:div>
        <w:div w:id="1860462510">
          <w:marLeft w:val="640"/>
          <w:marRight w:val="0"/>
          <w:marTop w:val="0"/>
          <w:marBottom w:val="0"/>
          <w:divBdr>
            <w:top w:val="none" w:sz="0" w:space="0" w:color="auto"/>
            <w:left w:val="none" w:sz="0" w:space="0" w:color="auto"/>
            <w:bottom w:val="none" w:sz="0" w:space="0" w:color="auto"/>
            <w:right w:val="none" w:sz="0" w:space="0" w:color="auto"/>
          </w:divBdr>
        </w:div>
        <w:div w:id="683171688">
          <w:marLeft w:val="640"/>
          <w:marRight w:val="0"/>
          <w:marTop w:val="0"/>
          <w:marBottom w:val="0"/>
          <w:divBdr>
            <w:top w:val="none" w:sz="0" w:space="0" w:color="auto"/>
            <w:left w:val="none" w:sz="0" w:space="0" w:color="auto"/>
            <w:bottom w:val="none" w:sz="0" w:space="0" w:color="auto"/>
            <w:right w:val="none" w:sz="0" w:space="0" w:color="auto"/>
          </w:divBdr>
        </w:div>
        <w:div w:id="1018699211">
          <w:marLeft w:val="640"/>
          <w:marRight w:val="0"/>
          <w:marTop w:val="0"/>
          <w:marBottom w:val="0"/>
          <w:divBdr>
            <w:top w:val="none" w:sz="0" w:space="0" w:color="auto"/>
            <w:left w:val="none" w:sz="0" w:space="0" w:color="auto"/>
            <w:bottom w:val="none" w:sz="0" w:space="0" w:color="auto"/>
            <w:right w:val="none" w:sz="0" w:space="0" w:color="auto"/>
          </w:divBdr>
        </w:div>
        <w:div w:id="1999575214">
          <w:marLeft w:val="640"/>
          <w:marRight w:val="0"/>
          <w:marTop w:val="0"/>
          <w:marBottom w:val="0"/>
          <w:divBdr>
            <w:top w:val="none" w:sz="0" w:space="0" w:color="auto"/>
            <w:left w:val="none" w:sz="0" w:space="0" w:color="auto"/>
            <w:bottom w:val="none" w:sz="0" w:space="0" w:color="auto"/>
            <w:right w:val="none" w:sz="0" w:space="0" w:color="auto"/>
          </w:divBdr>
        </w:div>
        <w:div w:id="1303730604">
          <w:marLeft w:val="640"/>
          <w:marRight w:val="0"/>
          <w:marTop w:val="0"/>
          <w:marBottom w:val="0"/>
          <w:divBdr>
            <w:top w:val="none" w:sz="0" w:space="0" w:color="auto"/>
            <w:left w:val="none" w:sz="0" w:space="0" w:color="auto"/>
            <w:bottom w:val="none" w:sz="0" w:space="0" w:color="auto"/>
            <w:right w:val="none" w:sz="0" w:space="0" w:color="auto"/>
          </w:divBdr>
        </w:div>
        <w:div w:id="925071297">
          <w:marLeft w:val="640"/>
          <w:marRight w:val="0"/>
          <w:marTop w:val="0"/>
          <w:marBottom w:val="0"/>
          <w:divBdr>
            <w:top w:val="none" w:sz="0" w:space="0" w:color="auto"/>
            <w:left w:val="none" w:sz="0" w:space="0" w:color="auto"/>
            <w:bottom w:val="none" w:sz="0" w:space="0" w:color="auto"/>
            <w:right w:val="none" w:sz="0" w:space="0" w:color="auto"/>
          </w:divBdr>
        </w:div>
        <w:div w:id="1422408351">
          <w:marLeft w:val="640"/>
          <w:marRight w:val="0"/>
          <w:marTop w:val="0"/>
          <w:marBottom w:val="0"/>
          <w:divBdr>
            <w:top w:val="none" w:sz="0" w:space="0" w:color="auto"/>
            <w:left w:val="none" w:sz="0" w:space="0" w:color="auto"/>
            <w:bottom w:val="none" w:sz="0" w:space="0" w:color="auto"/>
            <w:right w:val="none" w:sz="0" w:space="0" w:color="auto"/>
          </w:divBdr>
        </w:div>
        <w:div w:id="2128038224">
          <w:marLeft w:val="640"/>
          <w:marRight w:val="0"/>
          <w:marTop w:val="0"/>
          <w:marBottom w:val="0"/>
          <w:divBdr>
            <w:top w:val="none" w:sz="0" w:space="0" w:color="auto"/>
            <w:left w:val="none" w:sz="0" w:space="0" w:color="auto"/>
            <w:bottom w:val="none" w:sz="0" w:space="0" w:color="auto"/>
            <w:right w:val="none" w:sz="0" w:space="0" w:color="auto"/>
          </w:divBdr>
        </w:div>
        <w:div w:id="616446291">
          <w:marLeft w:val="640"/>
          <w:marRight w:val="0"/>
          <w:marTop w:val="0"/>
          <w:marBottom w:val="0"/>
          <w:divBdr>
            <w:top w:val="none" w:sz="0" w:space="0" w:color="auto"/>
            <w:left w:val="none" w:sz="0" w:space="0" w:color="auto"/>
            <w:bottom w:val="none" w:sz="0" w:space="0" w:color="auto"/>
            <w:right w:val="none" w:sz="0" w:space="0" w:color="auto"/>
          </w:divBdr>
        </w:div>
        <w:div w:id="895622667">
          <w:marLeft w:val="640"/>
          <w:marRight w:val="0"/>
          <w:marTop w:val="0"/>
          <w:marBottom w:val="0"/>
          <w:divBdr>
            <w:top w:val="none" w:sz="0" w:space="0" w:color="auto"/>
            <w:left w:val="none" w:sz="0" w:space="0" w:color="auto"/>
            <w:bottom w:val="none" w:sz="0" w:space="0" w:color="auto"/>
            <w:right w:val="none" w:sz="0" w:space="0" w:color="auto"/>
          </w:divBdr>
        </w:div>
        <w:div w:id="199754664">
          <w:marLeft w:val="640"/>
          <w:marRight w:val="0"/>
          <w:marTop w:val="0"/>
          <w:marBottom w:val="0"/>
          <w:divBdr>
            <w:top w:val="none" w:sz="0" w:space="0" w:color="auto"/>
            <w:left w:val="none" w:sz="0" w:space="0" w:color="auto"/>
            <w:bottom w:val="none" w:sz="0" w:space="0" w:color="auto"/>
            <w:right w:val="none" w:sz="0" w:space="0" w:color="auto"/>
          </w:divBdr>
        </w:div>
        <w:div w:id="1208487551">
          <w:marLeft w:val="640"/>
          <w:marRight w:val="0"/>
          <w:marTop w:val="0"/>
          <w:marBottom w:val="0"/>
          <w:divBdr>
            <w:top w:val="none" w:sz="0" w:space="0" w:color="auto"/>
            <w:left w:val="none" w:sz="0" w:space="0" w:color="auto"/>
            <w:bottom w:val="none" w:sz="0" w:space="0" w:color="auto"/>
            <w:right w:val="none" w:sz="0" w:space="0" w:color="auto"/>
          </w:divBdr>
        </w:div>
        <w:div w:id="706611838">
          <w:marLeft w:val="640"/>
          <w:marRight w:val="0"/>
          <w:marTop w:val="0"/>
          <w:marBottom w:val="0"/>
          <w:divBdr>
            <w:top w:val="none" w:sz="0" w:space="0" w:color="auto"/>
            <w:left w:val="none" w:sz="0" w:space="0" w:color="auto"/>
            <w:bottom w:val="none" w:sz="0" w:space="0" w:color="auto"/>
            <w:right w:val="none" w:sz="0" w:space="0" w:color="auto"/>
          </w:divBdr>
        </w:div>
        <w:div w:id="2123257568">
          <w:marLeft w:val="640"/>
          <w:marRight w:val="0"/>
          <w:marTop w:val="0"/>
          <w:marBottom w:val="0"/>
          <w:divBdr>
            <w:top w:val="none" w:sz="0" w:space="0" w:color="auto"/>
            <w:left w:val="none" w:sz="0" w:space="0" w:color="auto"/>
            <w:bottom w:val="none" w:sz="0" w:space="0" w:color="auto"/>
            <w:right w:val="none" w:sz="0" w:space="0" w:color="auto"/>
          </w:divBdr>
        </w:div>
        <w:div w:id="2094276117">
          <w:marLeft w:val="640"/>
          <w:marRight w:val="0"/>
          <w:marTop w:val="0"/>
          <w:marBottom w:val="0"/>
          <w:divBdr>
            <w:top w:val="none" w:sz="0" w:space="0" w:color="auto"/>
            <w:left w:val="none" w:sz="0" w:space="0" w:color="auto"/>
            <w:bottom w:val="none" w:sz="0" w:space="0" w:color="auto"/>
            <w:right w:val="none" w:sz="0" w:space="0" w:color="auto"/>
          </w:divBdr>
        </w:div>
        <w:div w:id="776758444">
          <w:marLeft w:val="640"/>
          <w:marRight w:val="0"/>
          <w:marTop w:val="0"/>
          <w:marBottom w:val="0"/>
          <w:divBdr>
            <w:top w:val="none" w:sz="0" w:space="0" w:color="auto"/>
            <w:left w:val="none" w:sz="0" w:space="0" w:color="auto"/>
            <w:bottom w:val="none" w:sz="0" w:space="0" w:color="auto"/>
            <w:right w:val="none" w:sz="0" w:space="0" w:color="auto"/>
          </w:divBdr>
        </w:div>
        <w:div w:id="1066685734">
          <w:marLeft w:val="640"/>
          <w:marRight w:val="0"/>
          <w:marTop w:val="0"/>
          <w:marBottom w:val="0"/>
          <w:divBdr>
            <w:top w:val="none" w:sz="0" w:space="0" w:color="auto"/>
            <w:left w:val="none" w:sz="0" w:space="0" w:color="auto"/>
            <w:bottom w:val="none" w:sz="0" w:space="0" w:color="auto"/>
            <w:right w:val="none" w:sz="0" w:space="0" w:color="auto"/>
          </w:divBdr>
        </w:div>
        <w:div w:id="1071346421">
          <w:marLeft w:val="640"/>
          <w:marRight w:val="0"/>
          <w:marTop w:val="0"/>
          <w:marBottom w:val="0"/>
          <w:divBdr>
            <w:top w:val="none" w:sz="0" w:space="0" w:color="auto"/>
            <w:left w:val="none" w:sz="0" w:space="0" w:color="auto"/>
            <w:bottom w:val="none" w:sz="0" w:space="0" w:color="auto"/>
            <w:right w:val="none" w:sz="0" w:space="0" w:color="auto"/>
          </w:divBdr>
        </w:div>
        <w:div w:id="1416829065">
          <w:marLeft w:val="640"/>
          <w:marRight w:val="0"/>
          <w:marTop w:val="0"/>
          <w:marBottom w:val="0"/>
          <w:divBdr>
            <w:top w:val="none" w:sz="0" w:space="0" w:color="auto"/>
            <w:left w:val="none" w:sz="0" w:space="0" w:color="auto"/>
            <w:bottom w:val="none" w:sz="0" w:space="0" w:color="auto"/>
            <w:right w:val="none" w:sz="0" w:space="0" w:color="auto"/>
          </w:divBdr>
        </w:div>
        <w:div w:id="1360349840">
          <w:marLeft w:val="640"/>
          <w:marRight w:val="0"/>
          <w:marTop w:val="0"/>
          <w:marBottom w:val="0"/>
          <w:divBdr>
            <w:top w:val="none" w:sz="0" w:space="0" w:color="auto"/>
            <w:left w:val="none" w:sz="0" w:space="0" w:color="auto"/>
            <w:bottom w:val="none" w:sz="0" w:space="0" w:color="auto"/>
            <w:right w:val="none" w:sz="0" w:space="0" w:color="auto"/>
          </w:divBdr>
        </w:div>
        <w:div w:id="352265874">
          <w:marLeft w:val="640"/>
          <w:marRight w:val="0"/>
          <w:marTop w:val="0"/>
          <w:marBottom w:val="0"/>
          <w:divBdr>
            <w:top w:val="none" w:sz="0" w:space="0" w:color="auto"/>
            <w:left w:val="none" w:sz="0" w:space="0" w:color="auto"/>
            <w:bottom w:val="none" w:sz="0" w:space="0" w:color="auto"/>
            <w:right w:val="none" w:sz="0" w:space="0" w:color="auto"/>
          </w:divBdr>
        </w:div>
        <w:div w:id="794253031">
          <w:marLeft w:val="640"/>
          <w:marRight w:val="0"/>
          <w:marTop w:val="0"/>
          <w:marBottom w:val="0"/>
          <w:divBdr>
            <w:top w:val="none" w:sz="0" w:space="0" w:color="auto"/>
            <w:left w:val="none" w:sz="0" w:space="0" w:color="auto"/>
            <w:bottom w:val="none" w:sz="0" w:space="0" w:color="auto"/>
            <w:right w:val="none" w:sz="0" w:space="0" w:color="auto"/>
          </w:divBdr>
        </w:div>
        <w:div w:id="2123303392">
          <w:marLeft w:val="640"/>
          <w:marRight w:val="0"/>
          <w:marTop w:val="0"/>
          <w:marBottom w:val="0"/>
          <w:divBdr>
            <w:top w:val="none" w:sz="0" w:space="0" w:color="auto"/>
            <w:left w:val="none" w:sz="0" w:space="0" w:color="auto"/>
            <w:bottom w:val="none" w:sz="0" w:space="0" w:color="auto"/>
            <w:right w:val="none" w:sz="0" w:space="0" w:color="auto"/>
          </w:divBdr>
        </w:div>
        <w:div w:id="1568345738">
          <w:marLeft w:val="640"/>
          <w:marRight w:val="0"/>
          <w:marTop w:val="0"/>
          <w:marBottom w:val="0"/>
          <w:divBdr>
            <w:top w:val="none" w:sz="0" w:space="0" w:color="auto"/>
            <w:left w:val="none" w:sz="0" w:space="0" w:color="auto"/>
            <w:bottom w:val="none" w:sz="0" w:space="0" w:color="auto"/>
            <w:right w:val="none" w:sz="0" w:space="0" w:color="auto"/>
          </w:divBdr>
        </w:div>
        <w:div w:id="1342270360">
          <w:marLeft w:val="640"/>
          <w:marRight w:val="0"/>
          <w:marTop w:val="0"/>
          <w:marBottom w:val="0"/>
          <w:divBdr>
            <w:top w:val="none" w:sz="0" w:space="0" w:color="auto"/>
            <w:left w:val="none" w:sz="0" w:space="0" w:color="auto"/>
            <w:bottom w:val="none" w:sz="0" w:space="0" w:color="auto"/>
            <w:right w:val="none" w:sz="0" w:space="0" w:color="auto"/>
          </w:divBdr>
        </w:div>
        <w:div w:id="1193375944">
          <w:marLeft w:val="640"/>
          <w:marRight w:val="0"/>
          <w:marTop w:val="0"/>
          <w:marBottom w:val="0"/>
          <w:divBdr>
            <w:top w:val="none" w:sz="0" w:space="0" w:color="auto"/>
            <w:left w:val="none" w:sz="0" w:space="0" w:color="auto"/>
            <w:bottom w:val="none" w:sz="0" w:space="0" w:color="auto"/>
            <w:right w:val="none" w:sz="0" w:space="0" w:color="auto"/>
          </w:divBdr>
        </w:div>
        <w:div w:id="988754689">
          <w:marLeft w:val="640"/>
          <w:marRight w:val="0"/>
          <w:marTop w:val="0"/>
          <w:marBottom w:val="0"/>
          <w:divBdr>
            <w:top w:val="none" w:sz="0" w:space="0" w:color="auto"/>
            <w:left w:val="none" w:sz="0" w:space="0" w:color="auto"/>
            <w:bottom w:val="none" w:sz="0" w:space="0" w:color="auto"/>
            <w:right w:val="none" w:sz="0" w:space="0" w:color="auto"/>
          </w:divBdr>
        </w:div>
        <w:div w:id="1001087179">
          <w:marLeft w:val="640"/>
          <w:marRight w:val="0"/>
          <w:marTop w:val="0"/>
          <w:marBottom w:val="0"/>
          <w:divBdr>
            <w:top w:val="none" w:sz="0" w:space="0" w:color="auto"/>
            <w:left w:val="none" w:sz="0" w:space="0" w:color="auto"/>
            <w:bottom w:val="none" w:sz="0" w:space="0" w:color="auto"/>
            <w:right w:val="none" w:sz="0" w:space="0" w:color="auto"/>
          </w:divBdr>
        </w:div>
        <w:div w:id="1855336148">
          <w:marLeft w:val="640"/>
          <w:marRight w:val="0"/>
          <w:marTop w:val="0"/>
          <w:marBottom w:val="0"/>
          <w:divBdr>
            <w:top w:val="none" w:sz="0" w:space="0" w:color="auto"/>
            <w:left w:val="none" w:sz="0" w:space="0" w:color="auto"/>
            <w:bottom w:val="none" w:sz="0" w:space="0" w:color="auto"/>
            <w:right w:val="none" w:sz="0" w:space="0" w:color="auto"/>
          </w:divBdr>
        </w:div>
        <w:div w:id="541141042">
          <w:marLeft w:val="640"/>
          <w:marRight w:val="0"/>
          <w:marTop w:val="0"/>
          <w:marBottom w:val="0"/>
          <w:divBdr>
            <w:top w:val="none" w:sz="0" w:space="0" w:color="auto"/>
            <w:left w:val="none" w:sz="0" w:space="0" w:color="auto"/>
            <w:bottom w:val="none" w:sz="0" w:space="0" w:color="auto"/>
            <w:right w:val="none" w:sz="0" w:space="0" w:color="auto"/>
          </w:divBdr>
        </w:div>
        <w:div w:id="286085127">
          <w:marLeft w:val="640"/>
          <w:marRight w:val="0"/>
          <w:marTop w:val="0"/>
          <w:marBottom w:val="0"/>
          <w:divBdr>
            <w:top w:val="none" w:sz="0" w:space="0" w:color="auto"/>
            <w:left w:val="none" w:sz="0" w:space="0" w:color="auto"/>
            <w:bottom w:val="none" w:sz="0" w:space="0" w:color="auto"/>
            <w:right w:val="none" w:sz="0" w:space="0" w:color="auto"/>
          </w:divBdr>
        </w:div>
        <w:div w:id="981083156">
          <w:marLeft w:val="640"/>
          <w:marRight w:val="0"/>
          <w:marTop w:val="0"/>
          <w:marBottom w:val="0"/>
          <w:divBdr>
            <w:top w:val="none" w:sz="0" w:space="0" w:color="auto"/>
            <w:left w:val="none" w:sz="0" w:space="0" w:color="auto"/>
            <w:bottom w:val="none" w:sz="0" w:space="0" w:color="auto"/>
            <w:right w:val="none" w:sz="0" w:space="0" w:color="auto"/>
          </w:divBdr>
        </w:div>
        <w:div w:id="601305055">
          <w:marLeft w:val="640"/>
          <w:marRight w:val="0"/>
          <w:marTop w:val="0"/>
          <w:marBottom w:val="0"/>
          <w:divBdr>
            <w:top w:val="none" w:sz="0" w:space="0" w:color="auto"/>
            <w:left w:val="none" w:sz="0" w:space="0" w:color="auto"/>
            <w:bottom w:val="none" w:sz="0" w:space="0" w:color="auto"/>
            <w:right w:val="none" w:sz="0" w:space="0" w:color="auto"/>
          </w:divBdr>
        </w:div>
        <w:div w:id="282425326">
          <w:marLeft w:val="640"/>
          <w:marRight w:val="0"/>
          <w:marTop w:val="0"/>
          <w:marBottom w:val="0"/>
          <w:divBdr>
            <w:top w:val="none" w:sz="0" w:space="0" w:color="auto"/>
            <w:left w:val="none" w:sz="0" w:space="0" w:color="auto"/>
            <w:bottom w:val="none" w:sz="0" w:space="0" w:color="auto"/>
            <w:right w:val="none" w:sz="0" w:space="0" w:color="auto"/>
          </w:divBdr>
        </w:div>
      </w:divsChild>
    </w:div>
    <w:div w:id="265697509">
      <w:bodyDiv w:val="1"/>
      <w:marLeft w:val="0"/>
      <w:marRight w:val="0"/>
      <w:marTop w:val="0"/>
      <w:marBottom w:val="0"/>
      <w:divBdr>
        <w:top w:val="none" w:sz="0" w:space="0" w:color="auto"/>
        <w:left w:val="none" w:sz="0" w:space="0" w:color="auto"/>
        <w:bottom w:val="none" w:sz="0" w:space="0" w:color="auto"/>
        <w:right w:val="none" w:sz="0" w:space="0" w:color="auto"/>
      </w:divBdr>
      <w:divsChild>
        <w:div w:id="94981805">
          <w:marLeft w:val="640"/>
          <w:marRight w:val="0"/>
          <w:marTop w:val="0"/>
          <w:marBottom w:val="0"/>
          <w:divBdr>
            <w:top w:val="none" w:sz="0" w:space="0" w:color="auto"/>
            <w:left w:val="none" w:sz="0" w:space="0" w:color="auto"/>
            <w:bottom w:val="none" w:sz="0" w:space="0" w:color="auto"/>
            <w:right w:val="none" w:sz="0" w:space="0" w:color="auto"/>
          </w:divBdr>
        </w:div>
        <w:div w:id="1337344763">
          <w:marLeft w:val="640"/>
          <w:marRight w:val="0"/>
          <w:marTop w:val="0"/>
          <w:marBottom w:val="0"/>
          <w:divBdr>
            <w:top w:val="none" w:sz="0" w:space="0" w:color="auto"/>
            <w:left w:val="none" w:sz="0" w:space="0" w:color="auto"/>
            <w:bottom w:val="none" w:sz="0" w:space="0" w:color="auto"/>
            <w:right w:val="none" w:sz="0" w:space="0" w:color="auto"/>
          </w:divBdr>
        </w:div>
        <w:div w:id="888952619">
          <w:marLeft w:val="640"/>
          <w:marRight w:val="0"/>
          <w:marTop w:val="0"/>
          <w:marBottom w:val="0"/>
          <w:divBdr>
            <w:top w:val="none" w:sz="0" w:space="0" w:color="auto"/>
            <w:left w:val="none" w:sz="0" w:space="0" w:color="auto"/>
            <w:bottom w:val="none" w:sz="0" w:space="0" w:color="auto"/>
            <w:right w:val="none" w:sz="0" w:space="0" w:color="auto"/>
          </w:divBdr>
        </w:div>
        <w:div w:id="721364672">
          <w:marLeft w:val="640"/>
          <w:marRight w:val="0"/>
          <w:marTop w:val="0"/>
          <w:marBottom w:val="0"/>
          <w:divBdr>
            <w:top w:val="none" w:sz="0" w:space="0" w:color="auto"/>
            <w:left w:val="none" w:sz="0" w:space="0" w:color="auto"/>
            <w:bottom w:val="none" w:sz="0" w:space="0" w:color="auto"/>
            <w:right w:val="none" w:sz="0" w:space="0" w:color="auto"/>
          </w:divBdr>
        </w:div>
        <w:div w:id="903032098">
          <w:marLeft w:val="640"/>
          <w:marRight w:val="0"/>
          <w:marTop w:val="0"/>
          <w:marBottom w:val="0"/>
          <w:divBdr>
            <w:top w:val="none" w:sz="0" w:space="0" w:color="auto"/>
            <w:left w:val="none" w:sz="0" w:space="0" w:color="auto"/>
            <w:bottom w:val="none" w:sz="0" w:space="0" w:color="auto"/>
            <w:right w:val="none" w:sz="0" w:space="0" w:color="auto"/>
          </w:divBdr>
        </w:div>
        <w:div w:id="210923593">
          <w:marLeft w:val="640"/>
          <w:marRight w:val="0"/>
          <w:marTop w:val="0"/>
          <w:marBottom w:val="0"/>
          <w:divBdr>
            <w:top w:val="none" w:sz="0" w:space="0" w:color="auto"/>
            <w:left w:val="none" w:sz="0" w:space="0" w:color="auto"/>
            <w:bottom w:val="none" w:sz="0" w:space="0" w:color="auto"/>
            <w:right w:val="none" w:sz="0" w:space="0" w:color="auto"/>
          </w:divBdr>
        </w:div>
        <w:div w:id="1035737498">
          <w:marLeft w:val="640"/>
          <w:marRight w:val="0"/>
          <w:marTop w:val="0"/>
          <w:marBottom w:val="0"/>
          <w:divBdr>
            <w:top w:val="none" w:sz="0" w:space="0" w:color="auto"/>
            <w:left w:val="none" w:sz="0" w:space="0" w:color="auto"/>
            <w:bottom w:val="none" w:sz="0" w:space="0" w:color="auto"/>
            <w:right w:val="none" w:sz="0" w:space="0" w:color="auto"/>
          </w:divBdr>
        </w:div>
        <w:div w:id="1176579111">
          <w:marLeft w:val="640"/>
          <w:marRight w:val="0"/>
          <w:marTop w:val="0"/>
          <w:marBottom w:val="0"/>
          <w:divBdr>
            <w:top w:val="none" w:sz="0" w:space="0" w:color="auto"/>
            <w:left w:val="none" w:sz="0" w:space="0" w:color="auto"/>
            <w:bottom w:val="none" w:sz="0" w:space="0" w:color="auto"/>
            <w:right w:val="none" w:sz="0" w:space="0" w:color="auto"/>
          </w:divBdr>
        </w:div>
        <w:div w:id="1630892477">
          <w:marLeft w:val="640"/>
          <w:marRight w:val="0"/>
          <w:marTop w:val="0"/>
          <w:marBottom w:val="0"/>
          <w:divBdr>
            <w:top w:val="none" w:sz="0" w:space="0" w:color="auto"/>
            <w:left w:val="none" w:sz="0" w:space="0" w:color="auto"/>
            <w:bottom w:val="none" w:sz="0" w:space="0" w:color="auto"/>
            <w:right w:val="none" w:sz="0" w:space="0" w:color="auto"/>
          </w:divBdr>
        </w:div>
        <w:div w:id="113257791">
          <w:marLeft w:val="640"/>
          <w:marRight w:val="0"/>
          <w:marTop w:val="0"/>
          <w:marBottom w:val="0"/>
          <w:divBdr>
            <w:top w:val="none" w:sz="0" w:space="0" w:color="auto"/>
            <w:left w:val="none" w:sz="0" w:space="0" w:color="auto"/>
            <w:bottom w:val="none" w:sz="0" w:space="0" w:color="auto"/>
            <w:right w:val="none" w:sz="0" w:space="0" w:color="auto"/>
          </w:divBdr>
        </w:div>
        <w:div w:id="1597595867">
          <w:marLeft w:val="640"/>
          <w:marRight w:val="0"/>
          <w:marTop w:val="0"/>
          <w:marBottom w:val="0"/>
          <w:divBdr>
            <w:top w:val="none" w:sz="0" w:space="0" w:color="auto"/>
            <w:left w:val="none" w:sz="0" w:space="0" w:color="auto"/>
            <w:bottom w:val="none" w:sz="0" w:space="0" w:color="auto"/>
            <w:right w:val="none" w:sz="0" w:space="0" w:color="auto"/>
          </w:divBdr>
        </w:div>
        <w:div w:id="1185628320">
          <w:marLeft w:val="640"/>
          <w:marRight w:val="0"/>
          <w:marTop w:val="0"/>
          <w:marBottom w:val="0"/>
          <w:divBdr>
            <w:top w:val="none" w:sz="0" w:space="0" w:color="auto"/>
            <w:left w:val="none" w:sz="0" w:space="0" w:color="auto"/>
            <w:bottom w:val="none" w:sz="0" w:space="0" w:color="auto"/>
            <w:right w:val="none" w:sz="0" w:space="0" w:color="auto"/>
          </w:divBdr>
        </w:div>
        <w:div w:id="1539390019">
          <w:marLeft w:val="640"/>
          <w:marRight w:val="0"/>
          <w:marTop w:val="0"/>
          <w:marBottom w:val="0"/>
          <w:divBdr>
            <w:top w:val="none" w:sz="0" w:space="0" w:color="auto"/>
            <w:left w:val="none" w:sz="0" w:space="0" w:color="auto"/>
            <w:bottom w:val="none" w:sz="0" w:space="0" w:color="auto"/>
            <w:right w:val="none" w:sz="0" w:space="0" w:color="auto"/>
          </w:divBdr>
        </w:div>
        <w:div w:id="631788900">
          <w:marLeft w:val="640"/>
          <w:marRight w:val="0"/>
          <w:marTop w:val="0"/>
          <w:marBottom w:val="0"/>
          <w:divBdr>
            <w:top w:val="none" w:sz="0" w:space="0" w:color="auto"/>
            <w:left w:val="none" w:sz="0" w:space="0" w:color="auto"/>
            <w:bottom w:val="none" w:sz="0" w:space="0" w:color="auto"/>
            <w:right w:val="none" w:sz="0" w:space="0" w:color="auto"/>
          </w:divBdr>
        </w:div>
        <w:div w:id="22026372">
          <w:marLeft w:val="640"/>
          <w:marRight w:val="0"/>
          <w:marTop w:val="0"/>
          <w:marBottom w:val="0"/>
          <w:divBdr>
            <w:top w:val="none" w:sz="0" w:space="0" w:color="auto"/>
            <w:left w:val="none" w:sz="0" w:space="0" w:color="auto"/>
            <w:bottom w:val="none" w:sz="0" w:space="0" w:color="auto"/>
            <w:right w:val="none" w:sz="0" w:space="0" w:color="auto"/>
          </w:divBdr>
        </w:div>
        <w:div w:id="2146005260">
          <w:marLeft w:val="640"/>
          <w:marRight w:val="0"/>
          <w:marTop w:val="0"/>
          <w:marBottom w:val="0"/>
          <w:divBdr>
            <w:top w:val="none" w:sz="0" w:space="0" w:color="auto"/>
            <w:left w:val="none" w:sz="0" w:space="0" w:color="auto"/>
            <w:bottom w:val="none" w:sz="0" w:space="0" w:color="auto"/>
            <w:right w:val="none" w:sz="0" w:space="0" w:color="auto"/>
          </w:divBdr>
        </w:div>
        <w:div w:id="2133933655">
          <w:marLeft w:val="640"/>
          <w:marRight w:val="0"/>
          <w:marTop w:val="0"/>
          <w:marBottom w:val="0"/>
          <w:divBdr>
            <w:top w:val="none" w:sz="0" w:space="0" w:color="auto"/>
            <w:left w:val="none" w:sz="0" w:space="0" w:color="auto"/>
            <w:bottom w:val="none" w:sz="0" w:space="0" w:color="auto"/>
            <w:right w:val="none" w:sz="0" w:space="0" w:color="auto"/>
          </w:divBdr>
        </w:div>
        <w:div w:id="422530224">
          <w:marLeft w:val="640"/>
          <w:marRight w:val="0"/>
          <w:marTop w:val="0"/>
          <w:marBottom w:val="0"/>
          <w:divBdr>
            <w:top w:val="none" w:sz="0" w:space="0" w:color="auto"/>
            <w:left w:val="none" w:sz="0" w:space="0" w:color="auto"/>
            <w:bottom w:val="none" w:sz="0" w:space="0" w:color="auto"/>
            <w:right w:val="none" w:sz="0" w:space="0" w:color="auto"/>
          </w:divBdr>
        </w:div>
        <w:div w:id="192496372">
          <w:marLeft w:val="640"/>
          <w:marRight w:val="0"/>
          <w:marTop w:val="0"/>
          <w:marBottom w:val="0"/>
          <w:divBdr>
            <w:top w:val="none" w:sz="0" w:space="0" w:color="auto"/>
            <w:left w:val="none" w:sz="0" w:space="0" w:color="auto"/>
            <w:bottom w:val="none" w:sz="0" w:space="0" w:color="auto"/>
            <w:right w:val="none" w:sz="0" w:space="0" w:color="auto"/>
          </w:divBdr>
        </w:div>
        <w:div w:id="493691275">
          <w:marLeft w:val="640"/>
          <w:marRight w:val="0"/>
          <w:marTop w:val="0"/>
          <w:marBottom w:val="0"/>
          <w:divBdr>
            <w:top w:val="none" w:sz="0" w:space="0" w:color="auto"/>
            <w:left w:val="none" w:sz="0" w:space="0" w:color="auto"/>
            <w:bottom w:val="none" w:sz="0" w:space="0" w:color="auto"/>
            <w:right w:val="none" w:sz="0" w:space="0" w:color="auto"/>
          </w:divBdr>
        </w:div>
        <w:div w:id="1836533478">
          <w:marLeft w:val="640"/>
          <w:marRight w:val="0"/>
          <w:marTop w:val="0"/>
          <w:marBottom w:val="0"/>
          <w:divBdr>
            <w:top w:val="none" w:sz="0" w:space="0" w:color="auto"/>
            <w:left w:val="none" w:sz="0" w:space="0" w:color="auto"/>
            <w:bottom w:val="none" w:sz="0" w:space="0" w:color="auto"/>
            <w:right w:val="none" w:sz="0" w:space="0" w:color="auto"/>
          </w:divBdr>
        </w:div>
        <w:div w:id="2145847507">
          <w:marLeft w:val="640"/>
          <w:marRight w:val="0"/>
          <w:marTop w:val="0"/>
          <w:marBottom w:val="0"/>
          <w:divBdr>
            <w:top w:val="none" w:sz="0" w:space="0" w:color="auto"/>
            <w:left w:val="none" w:sz="0" w:space="0" w:color="auto"/>
            <w:bottom w:val="none" w:sz="0" w:space="0" w:color="auto"/>
            <w:right w:val="none" w:sz="0" w:space="0" w:color="auto"/>
          </w:divBdr>
        </w:div>
        <w:div w:id="419985170">
          <w:marLeft w:val="640"/>
          <w:marRight w:val="0"/>
          <w:marTop w:val="0"/>
          <w:marBottom w:val="0"/>
          <w:divBdr>
            <w:top w:val="none" w:sz="0" w:space="0" w:color="auto"/>
            <w:left w:val="none" w:sz="0" w:space="0" w:color="auto"/>
            <w:bottom w:val="none" w:sz="0" w:space="0" w:color="auto"/>
            <w:right w:val="none" w:sz="0" w:space="0" w:color="auto"/>
          </w:divBdr>
        </w:div>
        <w:div w:id="412818292">
          <w:marLeft w:val="640"/>
          <w:marRight w:val="0"/>
          <w:marTop w:val="0"/>
          <w:marBottom w:val="0"/>
          <w:divBdr>
            <w:top w:val="none" w:sz="0" w:space="0" w:color="auto"/>
            <w:left w:val="none" w:sz="0" w:space="0" w:color="auto"/>
            <w:bottom w:val="none" w:sz="0" w:space="0" w:color="auto"/>
            <w:right w:val="none" w:sz="0" w:space="0" w:color="auto"/>
          </w:divBdr>
        </w:div>
        <w:div w:id="1373653010">
          <w:marLeft w:val="640"/>
          <w:marRight w:val="0"/>
          <w:marTop w:val="0"/>
          <w:marBottom w:val="0"/>
          <w:divBdr>
            <w:top w:val="none" w:sz="0" w:space="0" w:color="auto"/>
            <w:left w:val="none" w:sz="0" w:space="0" w:color="auto"/>
            <w:bottom w:val="none" w:sz="0" w:space="0" w:color="auto"/>
            <w:right w:val="none" w:sz="0" w:space="0" w:color="auto"/>
          </w:divBdr>
        </w:div>
        <w:div w:id="2015301015">
          <w:marLeft w:val="640"/>
          <w:marRight w:val="0"/>
          <w:marTop w:val="0"/>
          <w:marBottom w:val="0"/>
          <w:divBdr>
            <w:top w:val="none" w:sz="0" w:space="0" w:color="auto"/>
            <w:left w:val="none" w:sz="0" w:space="0" w:color="auto"/>
            <w:bottom w:val="none" w:sz="0" w:space="0" w:color="auto"/>
            <w:right w:val="none" w:sz="0" w:space="0" w:color="auto"/>
          </w:divBdr>
        </w:div>
        <w:div w:id="1572545961">
          <w:marLeft w:val="640"/>
          <w:marRight w:val="0"/>
          <w:marTop w:val="0"/>
          <w:marBottom w:val="0"/>
          <w:divBdr>
            <w:top w:val="none" w:sz="0" w:space="0" w:color="auto"/>
            <w:left w:val="none" w:sz="0" w:space="0" w:color="auto"/>
            <w:bottom w:val="none" w:sz="0" w:space="0" w:color="auto"/>
            <w:right w:val="none" w:sz="0" w:space="0" w:color="auto"/>
          </w:divBdr>
        </w:div>
        <w:div w:id="1284773612">
          <w:marLeft w:val="640"/>
          <w:marRight w:val="0"/>
          <w:marTop w:val="0"/>
          <w:marBottom w:val="0"/>
          <w:divBdr>
            <w:top w:val="none" w:sz="0" w:space="0" w:color="auto"/>
            <w:left w:val="none" w:sz="0" w:space="0" w:color="auto"/>
            <w:bottom w:val="none" w:sz="0" w:space="0" w:color="auto"/>
            <w:right w:val="none" w:sz="0" w:space="0" w:color="auto"/>
          </w:divBdr>
        </w:div>
        <w:div w:id="1938782191">
          <w:marLeft w:val="640"/>
          <w:marRight w:val="0"/>
          <w:marTop w:val="0"/>
          <w:marBottom w:val="0"/>
          <w:divBdr>
            <w:top w:val="none" w:sz="0" w:space="0" w:color="auto"/>
            <w:left w:val="none" w:sz="0" w:space="0" w:color="auto"/>
            <w:bottom w:val="none" w:sz="0" w:space="0" w:color="auto"/>
            <w:right w:val="none" w:sz="0" w:space="0" w:color="auto"/>
          </w:divBdr>
        </w:div>
        <w:div w:id="805584991">
          <w:marLeft w:val="640"/>
          <w:marRight w:val="0"/>
          <w:marTop w:val="0"/>
          <w:marBottom w:val="0"/>
          <w:divBdr>
            <w:top w:val="none" w:sz="0" w:space="0" w:color="auto"/>
            <w:left w:val="none" w:sz="0" w:space="0" w:color="auto"/>
            <w:bottom w:val="none" w:sz="0" w:space="0" w:color="auto"/>
            <w:right w:val="none" w:sz="0" w:space="0" w:color="auto"/>
          </w:divBdr>
        </w:div>
        <w:div w:id="414858882">
          <w:marLeft w:val="640"/>
          <w:marRight w:val="0"/>
          <w:marTop w:val="0"/>
          <w:marBottom w:val="0"/>
          <w:divBdr>
            <w:top w:val="none" w:sz="0" w:space="0" w:color="auto"/>
            <w:left w:val="none" w:sz="0" w:space="0" w:color="auto"/>
            <w:bottom w:val="none" w:sz="0" w:space="0" w:color="auto"/>
            <w:right w:val="none" w:sz="0" w:space="0" w:color="auto"/>
          </w:divBdr>
        </w:div>
        <w:div w:id="703823666">
          <w:marLeft w:val="640"/>
          <w:marRight w:val="0"/>
          <w:marTop w:val="0"/>
          <w:marBottom w:val="0"/>
          <w:divBdr>
            <w:top w:val="none" w:sz="0" w:space="0" w:color="auto"/>
            <w:left w:val="none" w:sz="0" w:space="0" w:color="auto"/>
            <w:bottom w:val="none" w:sz="0" w:space="0" w:color="auto"/>
            <w:right w:val="none" w:sz="0" w:space="0" w:color="auto"/>
          </w:divBdr>
        </w:div>
        <w:div w:id="1052341856">
          <w:marLeft w:val="640"/>
          <w:marRight w:val="0"/>
          <w:marTop w:val="0"/>
          <w:marBottom w:val="0"/>
          <w:divBdr>
            <w:top w:val="none" w:sz="0" w:space="0" w:color="auto"/>
            <w:left w:val="none" w:sz="0" w:space="0" w:color="auto"/>
            <w:bottom w:val="none" w:sz="0" w:space="0" w:color="auto"/>
            <w:right w:val="none" w:sz="0" w:space="0" w:color="auto"/>
          </w:divBdr>
        </w:div>
        <w:div w:id="1789619342">
          <w:marLeft w:val="640"/>
          <w:marRight w:val="0"/>
          <w:marTop w:val="0"/>
          <w:marBottom w:val="0"/>
          <w:divBdr>
            <w:top w:val="none" w:sz="0" w:space="0" w:color="auto"/>
            <w:left w:val="none" w:sz="0" w:space="0" w:color="auto"/>
            <w:bottom w:val="none" w:sz="0" w:space="0" w:color="auto"/>
            <w:right w:val="none" w:sz="0" w:space="0" w:color="auto"/>
          </w:divBdr>
        </w:div>
        <w:div w:id="642925535">
          <w:marLeft w:val="640"/>
          <w:marRight w:val="0"/>
          <w:marTop w:val="0"/>
          <w:marBottom w:val="0"/>
          <w:divBdr>
            <w:top w:val="none" w:sz="0" w:space="0" w:color="auto"/>
            <w:left w:val="none" w:sz="0" w:space="0" w:color="auto"/>
            <w:bottom w:val="none" w:sz="0" w:space="0" w:color="auto"/>
            <w:right w:val="none" w:sz="0" w:space="0" w:color="auto"/>
          </w:divBdr>
        </w:div>
        <w:div w:id="1522282037">
          <w:marLeft w:val="640"/>
          <w:marRight w:val="0"/>
          <w:marTop w:val="0"/>
          <w:marBottom w:val="0"/>
          <w:divBdr>
            <w:top w:val="none" w:sz="0" w:space="0" w:color="auto"/>
            <w:left w:val="none" w:sz="0" w:space="0" w:color="auto"/>
            <w:bottom w:val="none" w:sz="0" w:space="0" w:color="auto"/>
            <w:right w:val="none" w:sz="0" w:space="0" w:color="auto"/>
          </w:divBdr>
        </w:div>
        <w:div w:id="824665413">
          <w:marLeft w:val="640"/>
          <w:marRight w:val="0"/>
          <w:marTop w:val="0"/>
          <w:marBottom w:val="0"/>
          <w:divBdr>
            <w:top w:val="none" w:sz="0" w:space="0" w:color="auto"/>
            <w:left w:val="none" w:sz="0" w:space="0" w:color="auto"/>
            <w:bottom w:val="none" w:sz="0" w:space="0" w:color="auto"/>
            <w:right w:val="none" w:sz="0" w:space="0" w:color="auto"/>
          </w:divBdr>
        </w:div>
        <w:div w:id="696198490">
          <w:marLeft w:val="640"/>
          <w:marRight w:val="0"/>
          <w:marTop w:val="0"/>
          <w:marBottom w:val="0"/>
          <w:divBdr>
            <w:top w:val="none" w:sz="0" w:space="0" w:color="auto"/>
            <w:left w:val="none" w:sz="0" w:space="0" w:color="auto"/>
            <w:bottom w:val="none" w:sz="0" w:space="0" w:color="auto"/>
            <w:right w:val="none" w:sz="0" w:space="0" w:color="auto"/>
          </w:divBdr>
        </w:div>
        <w:div w:id="66540634">
          <w:marLeft w:val="640"/>
          <w:marRight w:val="0"/>
          <w:marTop w:val="0"/>
          <w:marBottom w:val="0"/>
          <w:divBdr>
            <w:top w:val="none" w:sz="0" w:space="0" w:color="auto"/>
            <w:left w:val="none" w:sz="0" w:space="0" w:color="auto"/>
            <w:bottom w:val="none" w:sz="0" w:space="0" w:color="auto"/>
            <w:right w:val="none" w:sz="0" w:space="0" w:color="auto"/>
          </w:divBdr>
        </w:div>
        <w:div w:id="292250043">
          <w:marLeft w:val="640"/>
          <w:marRight w:val="0"/>
          <w:marTop w:val="0"/>
          <w:marBottom w:val="0"/>
          <w:divBdr>
            <w:top w:val="none" w:sz="0" w:space="0" w:color="auto"/>
            <w:left w:val="none" w:sz="0" w:space="0" w:color="auto"/>
            <w:bottom w:val="none" w:sz="0" w:space="0" w:color="auto"/>
            <w:right w:val="none" w:sz="0" w:space="0" w:color="auto"/>
          </w:divBdr>
        </w:div>
        <w:div w:id="1585262972">
          <w:marLeft w:val="640"/>
          <w:marRight w:val="0"/>
          <w:marTop w:val="0"/>
          <w:marBottom w:val="0"/>
          <w:divBdr>
            <w:top w:val="none" w:sz="0" w:space="0" w:color="auto"/>
            <w:left w:val="none" w:sz="0" w:space="0" w:color="auto"/>
            <w:bottom w:val="none" w:sz="0" w:space="0" w:color="auto"/>
            <w:right w:val="none" w:sz="0" w:space="0" w:color="auto"/>
          </w:divBdr>
        </w:div>
        <w:div w:id="2065833346">
          <w:marLeft w:val="640"/>
          <w:marRight w:val="0"/>
          <w:marTop w:val="0"/>
          <w:marBottom w:val="0"/>
          <w:divBdr>
            <w:top w:val="none" w:sz="0" w:space="0" w:color="auto"/>
            <w:left w:val="none" w:sz="0" w:space="0" w:color="auto"/>
            <w:bottom w:val="none" w:sz="0" w:space="0" w:color="auto"/>
            <w:right w:val="none" w:sz="0" w:space="0" w:color="auto"/>
          </w:divBdr>
        </w:div>
        <w:div w:id="44910158">
          <w:marLeft w:val="640"/>
          <w:marRight w:val="0"/>
          <w:marTop w:val="0"/>
          <w:marBottom w:val="0"/>
          <w:divBdr>
            <w:top w:val="none" w:sz="0" w:space="0" w:color="auto"/>
            <w:left w:val="none" w:sz="0" w:space="0" w:color="auto"/>
            <w:bottom w:val="none" w:sz="0" w:space="0" w:color="auto"/>
            <w:right w:val="none" w:sz="0" w:space="0" w:color="auto"/>
          </w:divBdr>
        </w:div>
        <w:div w:id="899905688">
          <w:marLeft w:val="640"/>
          <w:marRight w:val="0"/>
          <w:marTop w:val="0"/>
          <w:marBottom w:val="0"/>
          <w:divBdr>
            <w:top w:val="none" w:sz="0" w:space="0" w:color="auto"/>
            <w:left w:val="none" w:sz="0" w:space="0" w:color="auto"/>
            <w:bottom w:val="none" w:sz="0" w:space="0" w:color="auto"/>
            <w:right w:val="none" w:sz="0" w:space="0" w:color="auto"/>
          </w:divBdr>
        </w:div>
        <w:div w:id="2069911855">
          <w:marLeft w:val="640"/>
          <w:marRight w:val="0"/>
          <w:marTop w:val="0"/>
          <w:marBottom w:val="0"/>
          <w:divBdr>
            <w:top w:val="none" w:sz="0" w:space="0" w:color="auto"/>
            <w:left w:val="none" w:sz="0" w:space="0" w:color="auto"/>
            <w:bottom w:val="none" w:sz="0" w:space="0" w:color="auto"/>
            <w:right w:val="none" w:sz="0" w:space="0" w:color="auto"/>
          </w:divBdr>
        </w:div>
      </w:divsChild>
    </w:div>
    <w:div w:id="412166603">
      <w:bodyDiv w:val="1"/>
      <w:marLeft w:val="0"/>
      <w:marRight w:val="0"/>
      <w:marTop w:val="0"/>
      <w:marBottom w:val="0"/>
      <w:divBdr>
        <w:top w:val="none" w:sz="0" w:space="0" w:color="auto"/>
        <w:left w:val="none" w:sz="0" w:space="0" w:color="auto"/>
        <w:bottom w:val="none" w:sz="0" w:space="0" w:color="auto"/>
        <w:right w:val="none" w:sz="0" w:space="0" w:color="auto"/>
      </w:divBdr>
      <w:divsChild>
        <w:div w:id="71969156">
          <w:marLeft w:val="640"/>
          <w:marRight w:val="0"/>
          <w:marTop w:val="0"/>
          <w:marBottom w:val="0"/>
          <w:divBdr>
            <w:top w:val="none" w:sz="0" w:space="0" w:color="auto"/>
            <w:left w:val="none" w:sz="0" w:space="0" w:color="auto"/>
            <w:bottom w:val="none" w:sz="0" w:space="0" w:color="auto"/>
            <w:right w:val="none" w:sz="0" w:space="0" w:color="auto"/>
          </w:divBdr>
        </w:div>
        <w:div w:id="779643477">
          <w:marLeft w:val="640"/>
          <w:marRight w:val="0"/>
          <w:marTop w:val="0"/>
          <w:marBottom w:val="0"/>
          <w:divBdr>
            <w:top w:val="none" w:sz="0" w:space="0" w:color="auto"/>
            <w:left w:val="none" w:sz="0" w:space="0" w:color="auto"/>
            <w:bottom w:val="none" w:sz="0" w:space="0" w:color="auto"/>
            <w:right w:val="none" w:sz="0" w:space="0" w:color="auto"/>
          </w:divBdr>
        </w:div>
        <w:div w:id="1819884227">
          <w:marLeft w:val="640"/>
          <w:marRight w:val="0"/>
          <w:marTop w:val="0"/>
          <w:marBottom w:val="0"/>
          <w:divBdr>
            <w:top w:val="none" w:sz="0" w:space="0" w:color="auto"/>
            <w:left w:val="none" w:sz="0" w:space="0" w:color="auto"/>
            <w:bottom w:val="none" w:sz="0" w:space="0" w:color="auto"/>
            <w:right w:val="none" w:sz="0" w:space="0" w:color="auto"/>
          </w:divBdr>
        </w:div>
        <w:div w:id="1374618208">
          <w:marLeft w:val="640"/>
          <w:marRight w:val="0"/>
          <w:marTop w:val="0"/>
          <w:marBottom w:val="0"/>
          <w:divBdr>
            <w:top w:val="none" w:sz="0" w:space="0" w:color="auto"/>
            <w:left w:val="none" w:sz="0" w:space="0" w:color="auto"/>
            <w:bottom w:val="none" w:sz="0" w:space="0" w:color="auto"/>
            <w:right w:val="none" w:sz="0" w:space="0" w:color="auto"/>
          </w:divBdr>
        </w:div>
        <w:div w:id="684596354">
          <w:marLeft w:val="640"/>
          <w:marRight w:val="0"/>
          <w:marTop w:val="0"/>
          <w:marBottom w:val="0"/>
          <w:divBdr>
            <w:top w:val="none" w:sz="0" w:space="0" w:color="auto"/>
            <w:left w:val="none" w:sz="0" w:space="0" w:color="auto"/>
            <w:bottom w:val="none" w:sz="0" w:space="0" w:color="auto"/>
            <w:right w:val="none" w:sz="0" w:space="0" w:color="auto"/>
          </w:divBdr>
        </w:div>
        <w:div w:id="624847061">
          <w:marLeft w:val="640"/>
          <w:marRight w:val="0"/>
          <w:marTop w:val="0"/>
          <w:marBottom w:val="0"/>
          <w:divBdr>
            <w:top w:val="none" w:sz="0" w:space="0" w:color="auto"/>
            <w:left w:val="none" w:sz="0" w:space="0" w:color="auto"/>
            <w:bottom w:val="none" w:sz="0" w:space="0" w:color="auto"/>
            <w:right w:val="none" w:sz="0" w:space="0" w:color="auto"/>
          </w:divBdr>
        </w:div>
        <w:div w:id="1309094033">
          <w:marLeft w:val="640"/>
          <w:marRight w:val="0"/>
          <w:marTop w:val="0"/>
          <w:marBottom w:val="0"/>
          <w:divBdr>
            <w:top w:val="none" w:sz="0" w:space="0" w:color="auto"/>
            <w:left w:val="none" w:sz="0" w:space="0" w:color="auto"/>
            <w:bottom w:val="none" w:sz="0" w:space="0" w:color="auto"/>
            <w:right w:val="none" w:sz="0" w:space="0" w:color="auto"/>
          </w:divBdr>
        </w:div>
        <w:div w:id="990913247">
          <w:marLeft w:val="640"/>
          <w:marRight w:val="0"/>
          <w:marTop w:val="0"/>
          <w:marBottom w:val="0"/>
          <w:divBdr>
            <w:top w:val="none" w:sz="0" w:space="0" w:color="auto"/>
            <w:left w:val="none" w:sz="0" w:space="0" w:color="auto"/>
            <w:bottom w:val="none" w:sz="0" w:space="0" w:color="auto"/>
            <w:right w:val="none" w:sz="0" w:space="0" w:color="auto"/>
          </w:divBdr>
        </w:div>
        <w:div w:id="1392994207">
          <w:marLeft w:val="640"/>
          <w:marRight w:val="0"/>
          <w:marTop w:val="0"/>
          <w:marBottom w:val="0"/>
          <w:divBdr>
            <w:top w:val="none" w:sz="0" w:space="0" w:color="auto"/>
            <w:left w:val="none" w:sz="0" w:space="0" w:color="auto"/>
            <w:bottom w:val="none" w:sz="0" w:space="0" w:color="auto"/>
            <w:right w:val="none" w:sz="0" w:space="0" w:color="auto"/>
          </w:divBdr>
        </w:div>
        <w:div w:id="1672946576">
          <w:marLeft w:val="640"/>
          <w:marRight w:val="0"/>
          <w:marTop w:val="0"/>
          <w:marBottom w:val="0"/>
          <w:divBdr>
            <w:top w:val="none" w:sz="0" w:space="0" w:color="auto"/>
            <w:left w:val="none" w:sz="0" w:space="0" w:color="auto"/>
            <w:bottom w:val="none" w:sz="0" w:space="0" w:color="auto"/>
            <w:right w:val="none" w:sz="0" w:space="0" w:color="auto"/>
          </w:divBdr>
        </w:div>
        <w:div w:id="1346442655">
          <w:marLeft w:val="640"/>
          <w:marRight w:val="0"/>
          <w:marTop w:val="0"/>
          <w:marBottom w:val="0"/>
          <w:divBdr>
            <w:top w:val="none" w:sz="0" w:space="0" w:color="auto"/>
            <w:left w:val="none" w:sz="0" w:space="0" w:color="auto"/>
            <w:bottom w:val="none" w:sz="0" w:space="0" w:color="auto"/>
            <w:right w:val="none" w:sz="0" w:space="0" w:color="auto"/>
          </w:divBdr>
        </w:div>
        <w:div w:id="1993630895">
          <w:marLeft w:val="640"/>
          <w:marRight w:val="0"/>
          <w:marTop w:val="0"/>
          <w:marBottom w:val="0"/>
          <w:divBdr>
            <w:top w:val="none" w:sz="0" w:space="0" w:color="auto"/>
            <w:left w:val="none" w:sz="0" w:space="0" w:color="auto"/>
            <w:bottom w:val="none" w:sz="0" w:space="0" w:color="auto"/>
            <w:right w:val="none" w:sz="0" w:space="0" w:color="auto"/>
          </w:divBdr>
        </w:div>
        <w:div w:id="1142650167">
          <w:marLeft w:val="640"/>
          <w:marRight w:val="0"/>
          <w:marTop w:val="0"/>
          <w:marBottom w:val="0"/>
          <w:divBdr>
            <w:top w:val="none" w:sz="0" w:space="0" w:color="auto"/>
            <w:left w:val="none" w:sz="0" w:space="0" w:color="auto"/>
            <w:bottom w:val="none" w:sz="0" w:space="0" w:color="auto"/>
            <w:right w:val="none" w:sz="0" w:space="0" w:color="auto"/>
          </w:divBdr>
        </w:div>
        <w:div w:id="1542665564">
          <w:marLeft w:val="640"/>
          <w:marRight w:val="0"/>
          <w:marTop w:val="0"/>
          <w:marBottom w:val="0"/>
          <w:divBdr>
            <w:top w:val="none" w:sz="0" w:space="0" w:color="auto"/>
            <w:left w:val="none" w:sz="0" w:space="0" w:color="auto"/>
            <w:bottom w:val="none" w:sz="0" w:space="0" w:color="auto"/>
            <w:right w:val="none" w:sz="0" w:space="0" w:color="auto"/>
          </w:divBdr>
        </w:div>
        <w:div w:id="894662572">
          <w:marLeft w:val="640"/>
          <w:marRight w:val="0"/>
          <w:marTop w:val="0"/>
          <w:marBottom w:val="0"/>
          <w:divBdr>
            <w:top w:val="none" w:sz="0" w:space="0" w:color="auto"/>
            <w:left w:val="none" w:sz="0" w:space="0" w:color="auto"/>
            <w:bottom w:val="none" w:sz="0" w:space="0" w:color="auto"/>
            <w:right w:val="none" w:sz="0" w:space="0" w:color="auto"/>
          </w:divBdr>
        </w:div>
        <w:div w:id="763919040">
          <w:marLeft w:val="640"/>
          <w:marRight w:val="0"/>
          <w:marTop w:val="0"/>
          <w:marBottom w:val="0"/>
          <w:divBdr>
            <w:top w:val="none" w:sz="0" w:space="0" w:color="auto"/>
            <w:left w:val="none" w:sz="0" w:space="0" w:color="auto"/>
            <w:bottom w:val="none" w:sz="0" w:space="0" w:color="auto"/>
            <w:right w:val="none" w:sz="0" w:space="0" w:color="auto"/>
          </w:divBdr>
        </w:div>
        <w:div w:id="1338145954">
          <w:marLeft w:val="640"/>
          <w:marRight w:val="0"/>
          <w:marTop w:val="0"/>
          <w:marBottom w:val="0"/>
          <w:divBdr>
            <w:top w:val="none" w:sz="0" w:space="0" w:color="auto"/>
            <w:left w:val="none" w:sz="0" w:space="0" w:color="auto"/>
            <w:bottom w:val="none" w:sz="0" w:space="0" w:color="auto"/>
            <w:right w:val="none" w:sz="0" w:space="0" w:color="auto"/>
          </w:divBdr>
        </w:div>
        <w:div w:id="127943536">
          <w:marLeft w:val="640"/>
          <w:marRight w:val="0"/>
          <w:marTop w:val="0"/>
          <w:marBottom w:val="0"/>
          <w:divBdr>
            <w:top w:val="none" w:sz="0" w:space="0" w:color="auto"/>
            <w:left w:val="none" w:sz="0" w:space="0" w:color="auto"/>
            <w:bottom w:val="none" w:sz="0" w:space="0" w:color="auto"/>
            <w:right w:val="none" w:sz="0" w:space="0" w:color="auto"/>
          </w:divBdr>
        </w:div>
        <w:div w:id="967971772">
          <w:marLeft w:val="640"/>
          <w:marRight w:val="0"/>
          <w:marTop w:val="0"/>
          <w:marBottom w:val="0"/>
          <w:divBdr>
            <w:top w:val="none" w:sz="0" w:space="0" w:color="auto"/>
            <w:left w:val="none" w:sz="0" w:space="0" w:color="auto"/>
            <w:bottom w:val="none" w:sz="0" w:space="0" w:color="auto"/>
            <w:right w:val="none" w:sz="0" w:space="0" w:color="auto"/>
          </w:divBdr>
        </w:div>
        <w:div w:id="483469013">
          <w:marLeft w:val="640"/>
          <w:marRight w:val="0"/>
          <w:marTop w:val="0"/>
          <w:marBottom w:val="0"/>
          <w:divBdr>
            <w:top w:val="none" w:sz="0" w:space="0" w:color="auto"/>
            <w:left w:val="none" w:sz="0" w:space="0" w:color="auto"/>
            <w:bottom w:val="none" w:sz="0" w:space="0" w:color="auto"/>
            <w:right w:val="none" w:sz="0" w:space="0" w:color="auto"/>
          </w:divBdr>
        </w:div>
        <w:div w:id="1501043910">
          <w:marLeft w:val="640"/>
          <w:marRight w:val="0"/>
          <w:marTop w:val="0"/>
          <w:marBottom w:val="0"/>
          <w:divBdr>
            <w:top w:val="none" w:sz="0" w:space="0" w:color="auto"/>
            <w:left w:val="none" w:sz="0" w:space="0" w:color="auto"/>
            <w:bottom w:val="none" w:sz="0" w:space="0" w:color="auto"/>
            <w:right w:val="none" w:sz="0" w:space="0" w:color="auto"/>
          </w:divBdr>
        </w:div>
        <w:div w:id="1603105981">
          <w:marLeft w:val="640"/>
          <w:marRight w:val="0"/>
          <w:marTop w:val="0"/>
          <w:marBottom w:val="0"/>
          <w:divBdr>
            <w:top w:val="none" w:sz="0" w:space="0" w:color="auto"/>
            <w:left w:val="none" w:sz="0" w:space="0" w:color="auto"/>
            <w:bottom w:val="none" w:sz="0" w:space="0" w:color="auto"/>
            <w:right w:val="none" w:sz="0" w:space="0" w:color="auto"/>
          </w:divBdr>
        </w:div>
        <w:div w:id="736711709">
          <w:marLeft w:val="640"/>
          <w:marRight w:val="0"/>
          <w:marTop w:val="0"/>
          <w:marBottom w:val="0"/>
          <w:divBdr>
            <w:top w:val="none" w:sz="0" w:space="0" w:color="auto"/>
            <w:left w:val="none" w:sz="0" w:space="0" w:color="auto"/>
            <w:bottom w:val="none" w:sz="0" w:space="0" w:color="auto"/>
            <w:right w:val="none" w:sz="0" w:space="0" w:color="auto"/>
          </w:divBdr>
        </w:div>
        <w:div w:id="86998181">
          <w:marLeft w:val="640"/>
          <w:marRight w:val="0"/>
          <w:marTop w:val="0"/>
          <w:marBottom w:val="0"/>
          <w:divBdr>
            <w:top w:val="none" w:sz="0" w:space="0" w:color="auto"/>
            <w:left w:val="none" w:sz="0" w:space="0" w:color="auto"/>
            <w:bottom w:val="none" w:sz="0" w:space="0" w:color="auto"/>
            <w:right w:val="none" w:sz="0" w:space="0" w:color="auto"/>
          </w:divBdr>
        </w:div>
        <w:div w:id="2141915734">
          <w:marLeft w:val="640"/>
          <w:marRight w:val="0"/>
          <w:marTop w:val="0"/>
          <w:marBottom w:val="0"/>
          <w:divBdr>
            <w:top w:val="none" w:sz="0" w:space="0" w:color="auto"/>
            <w:left w:val="none" w:sz="0" w:space="0" w:color="auto"/>
            <w:bottom w:val="none" w:sz="0" w:space="0" w:color="auto"/>
            <w:right w:val="none" w:sz="0" w:space="0" w:color="auto"/>
          </w:divBdr>
        </w:div>
        <w:div w:id="387145536">
          <w:marLeft w:val="640"/>
          <w:marRight w:val="0"/>
          <w:marTop w:val="0"/>
          <w:marBottom w:val="0"/>
          <w:divBdr>
            <w:top w:val="none" w:sz="0" w:space="0" w:color="auto"/>
            <w:left w:val="none" w:sz="0" w:space="0" w:color="auto"/>
            <w:bottom w:val="none" w:sz="0" w:space="0" w:color="auto"/>
            <w:right w:val="none" w:sz="0" w:space="0" w:color="auto"/>
          </w:divBdr>
        </w:div>
        <w:div w:id="1041322813">
          <w:marLeft w:val="640"/>
          <w:marRight w:val="0"/>
          <w:marTop w:val="0"/>
          <w:marBottom w:val="0"/>
          <w:divBdr>
            <w:top w:val="none" w:sz="0" w:space="0" w:color="auto"/>
            <w:left w:val="none" w:sz="0" w:space="0" w:color="auto"/>
            <w:bottom w:val="none" w:sz="0" w:space="0" w:color="auto"/>
            <w:right w:val="none" w:sz="0" w:space="0" w:color="auto"/>
          </w:divBdr>
        </w:div>
        <w:div w:id="2048870714">
          <w:marLeft w:val="640"/>
          <w:marRight w:val="0"/>
          <w:marTop w:val="0"/>
          <w:marBottom w:val="0"/>
          <w:divBdr>
            <w:top w:val="none" w:sz="0" w:space="0" w:color="auto"/>
            <w:left w:val="none" w:sz="0" w:space="0" w:color="auto"/>
            <w:bottom w:val="none" w:sz="0" w:space="0" w:color="auto"/>
            <w:right w:val="none" w:sz="0" w:space="0" w:color="auto"/>
          </w:divBdr>
        </w:div>
        <w:div w:id="1518038182">
          <w:marLeft w:val="640"/>
          <w:marRight w:val="0"/>
          <w:marTop w:val="0"/>
          <w:marBottom w:val="0"/>
          <w:divBdr>
            <w:top w:val="none" w:sz="0" w:space="0" w:color="auto"/>
            <w:left w:val="none" w:sz="0" w:space="0" w:color="auto"/>
            <w:bottom w:val="none" w:sz="0" w:space="0" w:color="auto"/>
            <w:right w:val="none" w:sz="0" w:space="0" w:color="auto"/>
          </w:divBdr>
        </w:div>
        <w:div w:id="882012504">
          <w:marLeft w:val="640"/>
          <w:marRight w:val="0"/>
          <w:marTop w:val="0"/>
          <w:marBottom w:val="0"/>
          <w:divBdr>
            <w:top w:val="none" w:sz="0" w:space="0" w:color="auto"/>
            <w:left w:val="none" w:sz="0" w:space="0" w:color="auto"/>
            <w:bottom w:val="none" w:sz="0" w:space="0" w:color="auto"/>
            <w:right w:val="none" w:sz="0" w:space="0" w:color="auto"/>
          </w:divBdr>
        </w:div>
        <w:div w:id="1619288097">
          <w:marLeft w:val="640"/>
          <w:marRight w:val="0"/>
          <w:marTop w:val="0"/>
          <w:marBottom w:val="0"/>
          <w:divBdr>
            <w:top w:val="none" w:sz="0" w:space="0" w:color="auto"/>
            <w:left w:val="none" w:sz="0" w:space="0" w:color="auto"/>
            <w:bottom w:val="none" w:sz="0" w:space="0" w:color="auto"/>
            <w:right w:val="none" w:sz="0" w:space="0" w:color="auto"/>
          </w:divBdr>
        </w:div>
        <w:div w:id="1917934701">
          <w:marLeft w:val="640"/>
          <w:marRight w:val="0"/>
          <w:marTop w:val="0"/>
          <w:marBottom w:val="0"/>
          <w:divBdr>
            <w:top w:val="none" w:sz="0" w:space="0" w:color="auto"/>
            <w:left w:val="none" w:sz="0" w:space="0" w:color="auto"/>
            <w:bottom w:val="none" w:sz="0" w:space="0" w:color="auto"/>
            <w:right w:val="none" w:sz="0" w:space="0" w:color="auto"/>
          </w:divBdr>
        </w:div>
        <w:div w:id="1606423114">
          <w:marLeft w:val="640"/>
          <w:marRight w:val="0"/>
          <w:marTop w:val="0"/>
          <w:marBottom w:val="0"/>
          <w:divBdr>
            <w:top w:val="none" w:sz="0" w:space="0" w:color="auto"/>
            <w:left w:val="none" w:sz="0" w:space="0" w:color="auto"/>
            <w:bottom w:val="none" w:sz="0" w:space="0" w:color="auto"/>
            <w:right w:val="none" w:sz="0" w:space="0" w:color="auto"/>
          </w:divBdr>
        </w:div>
        <w:div w:id="575015021">
          <w:marLeft w:val="640"/>
          <w:marRight w:val="0"/>
          <w:marTop w:val="0"/>
          <w:marBottom w:val="0"/>
          <w:divBdr>
            <w:top w:val="none" w:sz="0" w:space="0" w:color="auto"/>
            <w:left w:val="none" w:sz="0" w:space="0" w:color="auto"/>
            <w:bottom w:val="none" w:sz="0" w:space="0" w:color="auto"/>
            <w:right w:val="none" w:sz="0" w:space="0" w:color="auto"/>
          </w:divBdr>
        </w:div>
        <w:div w:id="1286931016">
          <w:marLeft w:val="640"/>
          <w:marRight w:val="0"/>
          <w:marTop w:val="0"/>
          <w:marBottom w:val="0"/>
          <w:divBdr>
            <w:top w:val="none" w:sz="0" w:space="0" w:color="auto"/>
            <w:left w:val="none" w:sz="0" w:space="0" w:color="auto"/>
            <w:bottom w:val="none" w:sz="0" w:space="0" w:color="auto"/>
            <w:right w:val="none" w:sz="0" w:space="0" w:color="auto"/>
          </w:divBdr>
        </w:div>
        <w:div w:id="378407139">
          <w:marLeft w:val="640"/>
          <w:marRight w:val="0"/>
          <w:marTop w:val="0"/>
          <w:marBottom w:val="0"/>
          <w:divBdr>
            <w:top w:val="none" w:sz="0" w:space="0" w:color="auto"/>
            <w:left w:val="none" w:sz="0" w:space="0" w:color="auto"/>
            <w:bottom w:val="none" w:sz="0" w:space="0" w:color="auto"/>
            <w:right w:val="none" w:sz="0" w:space="0" w:color="auto"/>
          </w:divBdr>
        </w:div>
        <w:div w:id="1875577174">
          <w:marLeft w:val="640"/>
          <w:marRight w:val="0"/>
          <w:marTop w:val="0"/>
          <w:marBottom w:val="0"/>
          <w:divBdr>
            <w:top w:val="none" w:sz="0" w:space="0" w:color="auto"/>
            <w:left w:val="none" w:sz="0" w:space="0" w:color="auto"/>
            <w:bottom w:val="none" w:sz="0" w:space="0" w:color="auto"/>
            <w:right w:val="none" w:sz="0" w:space="0" w:color="auto"/>
          </w:divBdr>
        </w:div>
        <w:div w:id="690491117">
          <w:marLeft w:val="640"/>
          <w:marRight w:val="0"/>
          <w:marTop w:val="0"/>
          <w:marBottom w:val="0"/>
          <w:divBdr>
            <w:top w:val="none" w:sz="0" w:space="0" w:color="auto"/>
            <w:left w:val="none" w:sz="0" w:space="0" w:color="auto"/>
            <w:bottom w:val="none" w:sz="0" w:space="0" w:color="auto"/>
            <w:right w:val="none" w:sz="0" w:space="0" w:color="auto"/>
          </w:divBdr>
        </w:div>
        <w:div w:id="899485516">
          <w:marLeft w:val="640"/>
          <w:marRight w:val="0"/>
          <w:marTop w:val="0"/>
          <w:marBottom w:val="0"/>
          <w:divBdr>
            <w:top w:val="none" w:sz="0" w:space="0" w:color="auto"/>
            <w:left w:val="none" w:sz="0" w:space="0" w:color="auto"/>
            <w:bottom w:val="none" w:sz="0" w:space="0" w:color="auto"/>
            <w:right w:val="none" w:sz="0" w:space="0" w:color="auto"/>
          </w:divBdr>
        </w:div>
        <w:div w:id="1572428153">
          <w:marLeft w:val="640"/>
          <w:marRight w:val="0"/>
          <w:marTop w:val="0"/>
          <w:marBottom w:val="0"/>
          <w:divBdr>
            <w:top w:val="none" w:sz="0" w:space="0" w:color="auto"/>
            <w:left w:val="none" w:sz="0" w:space="0" w:color="auto"/>
            <w:bottom w:val="none" w:sz="0" w:space="0" w:color="auto"/>
            <w:right w:val="none" w:sz="0" w:space="0" w:color="auto"/>
          </w:divBdr>
        </w:div>
        <w:div w:id="549146292">
          <w:marLeft w:val="640"/>
          <w:marRight w:val="0"/>
          <w:marTop w:val="0"/>
          <w:marBottom w:val="0"/>
          <w:divBdr>
            <w:top w:val="none" w:sz="0" w:space="0" w:color="auto"/>
            <w:left w:val="none" w:sz="0" w:space="0" w:color="auto"/>
            <w:bottom w:val="none" w:sz="0" w:space="0" w:color="auto"/>
            <w:right w:val="none" w:sz="0" w:space="0" w:color="auto"/>
          </w:divBdr>
        </w:div>
        <w:div w:id="2087725212">
          <w:marLeft w:val="640"/>
          <w:marRight w:val="0"/>
          <w:marTop w:val="0"/>
          <w:marBottom w:val="0"/>
          <w:divBdr>
            <w:top w:val="none" w:sz="0" w:space="0" w:color="auto"/>
            <w:left w:val="none" w:sz="0" w:space="0" w:color="auto"/>
            <w:bottom w:val="none" w:sz="0" w:space="0" w:color="auto"/>
            <w:right w:val="none" w:sz="0" w:space="0" w:color="auto"/>
          </w:divBdr>
        </w:div>
        <w:div w:id="2141529175">
          <w:marLeft w:val="640"/>
          <w:marRight w:val="0"/>
          <w:marTop w:val="0"/>
          <w:marBottom w:val="0"/>
          <w:divBdr>
            <w:top w:val="none" w:sz="0" w:space="0" w:color="auto"/>
            <w:left w:val="none" w:sz="0" w:space="0" w:color="auto"/>
            <w:bottom w:val="none" w:sz="0" w:space="0" w:color="auto"/>
            <w:right w:val="none" w:sz="0" w:space="0" w:color="auto"/>
          </w:divBdr>
        </w:div>
        <w:div w:id="665283222">
          <w:marLeft w:val="640"/>
          <w:marRight w:val="0"/>
          <w:marTop w:val="0"/>
          <w:marBottom w:val="0"/>
          <w:divBdr>
            <w:top w:val="none" w:sz="0" w:space="0" w:color="auto"/>
            <w:left w:val="none" w:sz="0" w:space="0" w:color="auto"/>
            <w:bottom w:val="none" w:sz="0" w:space="0" w:color="auto"/>
            <w:right w:val="none" w:sz="0" w:space="0" w:color="auto"/>
          </w:divBdr>
        </w:div>
      </w:divsChild>
    </w:div>
    <w:div w:id="446971716">
      <w:bodyDiv w:val="1"/>
      <w:marLeft w:val="0"/>
      <w:marRight w:val="0"/>
      <w:marTop w:val="0"/>
      <w:marBottom w:val="0"/>
      <w:divBdr>
        <w:top w:val="none" w:sz="0" w:space="0" w:color="auto"/>
        <w:left w:val="none" w:sz="0" w:space="0" w:color="auto"/>
        <w:bottom w:val="none" w:sz="0" w:space="0" w:color="auto"/>
        <w:right w:val="none" w:sz="0" w:space="0" w:color="auto"/>
      </w:divBdr>
      <w:divsChild>
        <w:div w:id="1448815883">
          <w:marLeft w:val="640"/>
          <w:marRight w:val="0"/>
          <w:marTop w:val="0"/>
          <w:marBottom w:val="0"/>
          <w:divBdr>
            <w:top w:val="none" w:sz="0" w:space="0" w:color="auto"/>
            <w:left w:val="none" w:sz="0" w:space="0" w:color="auto"/>
            <w:bottom w:val="none" w:sz="0" w:space="0" w:color="auto"/>
            <w:right w:val="none" w:sz="0" w:space="0" w:color="auto"/>
          </w:divBdr>
        </w:div>
        <w:div w:id="371073382">
          <w:marLeft w:val="640"/>
          <w:marRight w:val="0"/>
          <w:marTop w:val="0"/>
          <w:marBottom w:val="0"/>
          <w:divBdr>
            <w:top w:val="none" w:sz="0" w:space="0" w:color="auto"/>
            <w:left w:val="none" w:sz="0" w:space="0" w:color="auto"/>
            <w:bottom w:val="none" w:sz="0" w:space="0" w:color="auto"/>
            <w:right w:val="none" w:sz="0" w:space="0" w:color="auto"/>
          </w:divBdr>
        </w:div>
        <w:div w:id="1734691624">
          <w:marLeft w:val="640"/>
          <w:marRight w:val="0"/>
          <w:marTop w:val="0"/>
          <w:marBottom w:val="0"/>
          <w:divBdr>
            <w:top w:val="none" w:sz="0" w:space="0" w:color="auto"/>
            <w:left w:val="none" w:sz="0" w:space="0" w:color="auto"/>
            <w:bottom w:val="none" w:sz="0" w:space="0" w:color="auto"/>
            <w:right w:val="none" w:sz="0" w:space="0" w:color="auto"/>
          </w:divBdr>
        </w:div>
        <w:div w:id="1863931546">
          <w:marLeft w:val="640"/>
          <w:marRight w:val="0"/>
          <w:marTop w:val="0"/>
          <w:marBottom w:val="0"/>
          <w:divBdr>
            <w:top w:val="none" w:sz="0" w:space="0" w:color="auto"/>
            <w:left w:val="none" w:sz="0" w:space="0" w:color="auto"/>
            <w:bottom w:val="none" w:sz="0" w:space="0" w:color="auto"/>
            <w:right w:val="none" w:sz="0" w:space="0" w:color="auto"/>
          </w:divBdr>
        </w:div>
        <w:div w:id="1979915692">
          <w:marLeft w:val="640"/>
          <w:marRight w:val="0"/>
          <w:marTop w:val="0"/>
          <w:marBottom w:val="0"/>
          <w:divBdr>
            <w:top w:val="none" w:sz="0" w:space="0" w:color="auto"/>
            <w:left w:val="none" w:sz="0" w:space="0" w:color="auto"/>
            <w:bottom w:val="none" w:sz="0" w:space="0" w:color="auto"/>
            <w:right w:val="none" w:sz="0" w:space="0" w:color="auto"/>
          </w:divBdr>
        </w:div>
        <w:div w:id="1489516655">
          <w:marLeft w:val="640"/>
          <w:marRight w:val="0"/>
          <w:marTop w:val="0"/>
          <w:marBottom w:val="0"/>
          <w:divBdr>
            <w:top w:val="none" w:sz="0" w:space="0" w:color="auto"/>
            <w:left w:val="none" w:sz="0" w:space="0" w:color="auto"/>
            <w:bottom w:val="none" w:sz="0" w:space="0" w:color="auto"/>
            <w:right w:val="none" w:sz="0" w:space="0" w:color="auto"/>
          </w:divBdr>
        </w:div>
        <w:div w:id="197279906">
          <w:marLeft w:val="640"/>
          <w:marRight w:val="0"/>
          <w:marTop w:val="0"/>
          <w:marBottom w:val="0"/>
          <w:divBdr>
            <w:top w:val="none" w:sz="0" w:space="0" w:color="auto"/>
            <w:left w:val="none" w:sz="0" w:space="0" w:color="auto"/>
            <w:bottom w:val="none" w:sz="0" w:space="0" w:color="auto"/>
            <w:right w:val="none" w:sz="0" w:space="0" w:color="auto"/>
          </w:divBdr>
        </w:div>
        <w:div w:id="799616605">
          <w:marLeft w:val="640"/>
          <w:marRight w:val="0"/>
          <w:marTop w:val="0"/>
          <w:marBottom w:val="0"/>
          <w:divBdr>
            <w:top w:val="none" w:sz="0" w:space="0" w:color="auto"/>
            <w:left w:val="none" w:sz="0" w:space="0" w:color="auto"/>
            <w:bottom w:val="none" w:sz="0" w:space="0" w:color="auto"/>
            <w:right w:val="none" w:sz="0" w:space="0" w:color="auto"/>
          </w:divBdr>
        </w:div>
        <w:div w:id="853805216">
          <w:marLeft w:val="640"/>
          <w:marRight w:val="0"/>
          <w:marTop w:val="0"/>
          <w:marBottom w:val="0"/>
          <w:divBdr>
            <w:top w:val="none" w:sz="0" w:space="0" w:color="auto"/>
            <w:left w:val="none" w:sz="0" w:space="0" w:color="auto"/>
            <w:bottom w:val="none" w:sz="0" w:space="0" w:color="auto"/>
            <w:right w:val="none" w:sz="0" w:space="0" w:color="auto"/>
          </w:divBdr>
        </w:div>
        <w:div w:id="2134015503">
          <w:marLeft w:val="640"/>
          <w:marRight w:val="0"/>
          <w:marTop w:val="0"/>
          <w:marBottom w:val="0"/>
          <w:divBdr>
            <w:top w:val="none" w:sz="0" w:space="0" w:color="auto"/>
            <w:left w:val="none" w:sz="0" w:space="0" w:color="auto"/>
            <w:bottom w:val="none" w:sz="0" w:space="0" w:color="auto"/>
            <w:right w:val="none" w:sz="0" w:space="0" w:color="auto"/>
          </w:divBdr>
        </w:div>
        <w:div w:id="1067071207">
          <w:marLeft w:val="640"/>
          <w:marRight w:val="0"/>
          <w:marTop w:val="0"/>
          <w:marBottom w:val="0"/>
          <w:divBdr>
            <w:top w:val="none" w:sz="0" w:space="0" w:color="auto"/>
            <w:left w:val="none" w:sz="0" w:space="0" w:color="auto"/>
            <w:bottom w:val="none" w:sz="0" w:space="0" w:color="auto"/>
            <w:right w:val="none" w:sz="0" w:space="0" w:color="auto"/>
          </w:divBdr>
        </w:div>
        <w:div w:id="1187519016">
          <w:marLeft w:val="640"/>
          <w:marRight w:val="0"/>
          <w:marTop w:val="0"/>
          <w:marBottom w:val="0"/>
          <w:divBdr>
            <w:top w:val="none" w:sz="0" w:space="0" w:color="auto"/>
            <w:left w:val="none" w:sz="0" w:space="0" w:color="auto"/>
            <w:bottom w:val="none" w:sz="0" w:space="0" w:color="auto"/>
            <w:right w:val="none" w:sz="0" w:space="0" w:color="auto"/>
          </w:divBdr>
        </w:div>
        <w:div w:id="298846664">
          <w:marLeft w:val="640"/>
          <w:marRight w:val="0"/>
          <w:marTop w:val="0"/>
          <w:marBottom w:val="0"/>
          <w:divBdr>
            <w:top w:val="none" w:sz="0" w:space="0" w:color="auto"/>
            <w:left w:val="none" w:sz="0" w:space="0" w:color="auto"/>
            <w:bottom w:val="none" w:sz="0" w:space="0" w:color="auto"/>
            <w:right w:val="none" w:sz="0" w:space="0" w:color="auto"/>
          </w:divBdr>
        </w:div>
        <w:div w:id="1184443519">
          <w:marLeft w:val="640"/>
          <w:marRight w:val="0"/>
          <w:marTop w:val="0"/>
          <w:marBottom w:val="0"/>
          <w:divBdr>
            <w:top w:val="none" w:sz="0" w:space="0" w:color="auto"/>
            <w:left w:val="none" w:sz="0" w:space="0" w:color="auto"/>
            <w:bottom w:val="none" w:sz="0" w:space="0" w:color="auto"/>
            <w:right w:val="none" w:sz="0" w:space="0" w:color="auto"/>
          </w:divBdr>
        </w:div>
        <w:div w:id="220019955">
          <w:marLeft w:val="640"/>
          <w:marRight w:val="0"/>
          <w:marTop w:val="0"/>
          <w:marBottom w:val="0"/>
          <w:divBdr>
            <w:top w:val="none" w:sz="0" w:space="0" w:color="auto"/>
            <w:left w:val="none" w:sz="0" w:space="0" w:color="auto"/>
            <w:bottom w:val="none" w:sz="0" w:space="0" w:color="auto"/>
            <w:right w:val="none" w:sz="0" w:space="0" w:color="auto"/>
          </w:divBdr>
        </w:div>
        <w:div w:id="1642419774">
          <w:marLeft w:val="640"/>
          <w:marRight w:val="0"/>
          <w:marTop w:val="0"/>
          <w:marBottom w:val="0"/>
          <w:divBdr>
            <w:top w:val="none" w:sz="0" w:space="0" w:color="auto"/>
            <w:left w:val="none" w:sz="0" w:space="0" w:color="auto"/>
            <w:bottom w:val="none" w:sz="0" w:space="0" w:color="auto"/>
            <w:right w:val="none" w:sz="0" w:space="0" w:color="auto"/>
          </w:divBdr>
        </w:div>
      </w:divsChild>
    </w:div>
    <w:div w:id="523637161">
      <w:bodyDiv w:val="1"/>
      <w:marLeft w:val="0"/>
      <w:marRight w:val="0"/>
      <w:marTop w:val="0"/>
      <w:marBottom w:val="0"/>
      <w:divBdr>
        <w:top w:val="none" w:sz="0" w:space="0" w:color="auto"/>
        <w:left w:val="none" w:sz="0" w:space="0" w:color="auto"/>
        <w:bottom w:val="none" w:sz="0" w:space="0" w:color="auto"/>
        <w:right w:val="none" w:sz="0" w:space="0" w:color="auto"/>
      </w:divBdr>
      <w:divsChild>
        <w:div w:id="1886868518">
          <w:marLeft w:val="640"/>
          <w:marRight w:val="0"/>
          <w:marTop w:val="0"/>
          <w:marBottom w:val="0"/>
          <w:divBdr>
            <w:top w:val="none" w:sz="0" w:space="0" w:color="auto"/>
            <w:left w:val="none" w:sz="0" w:space="0" w:color="auto"/>
            <w:bottom w:val="none" w:sz="0" w:space="0" w:color="auto"/>
            <w:right w:val="none" w:sz="0" w:space="0" w:color="auto"/>
          </w:divBdr>
        </w:div>
        <w:div w:id="1587492235">
          <w:marLeft w:val="640"/>
          <w:marRight w:val="0"/>
          <w:marTop w:val="0"/>
          <w:marBottom w:val="0"/>
          <w:divBdr>
            <w:top w:val="none" w:sz="0" w:space="0" w:color="auto"/>
            <w:left w:val="none" w:sz="0" w:space="0" w:color="auto"/>
            <w:bottom w:val="none" w:sz="0" w:space="0" w:color="auto"/>
            <w:right w:val="none" w:sz="0" w:space="0" w:color="auto"/>
          </w:divBdr>
        </w:div>
        <w:div w:id="964239581">
          <w:marLeft w:val="640"/>
          <w:marRight w:val="0"/>
          <w:marTop w:val="0"/>
          <w:marBottom w:val="0"/>
          <w:divBdr>
            <w:top w:val="none" w:sz="0" w:space="0" w:color="auto"/>
            <w:left w:val="none" w:sz="0" w:space="0" w:color="auto"/>
            <w:bottom w:val="none" w:sz="0" w:space="0" w:color="auto"/>
            <w:right w:val="none" w:sz="0" w:space="0" w:color="auto"/>
          </w:divBdr>
        </w:div>
        <w:div w:id="1405763082">
          <w:marLeft w:val="640"/>
          <w:marRight w:val="0"/>
          <w:marTop w:val="0"/>
          <w:marBottom w:val="0"/>
          <w:divBdr>
            <w:top w:val="none" w:sz="0" w:space="0" w:color="auto"/>
            <w:left w:val="none" w:sz="0" w:space="0" w:color="auto"/>
            <w:bottom w:val="none" w:sz="0" w:space="0" w:color="auto"/>
            <w:right w:val="none" w:sz="0" w:space="0" w:color="auto"/>
          </w:divBdr>
        </w:div>
        <w:div w:id="593049820">
          <w:marLeft w:val="640"/>
          <w:marRight w:val="0"/>
          <w:marTop w:val="0"/>
          <w:marBottom w:val="0"/>
          <w:divBdr>
            <w:top w:val="none" w:sz="0" w:space="0" w:color="auto"/>
            <w:left w:val="none" w:sz="0" w:space="0" w:color="auto"/>
            <w:bottom w:val="none" w:sz="0" w:space="0" w:color="auto"/>
            <w:right w:val="none" w:sz="0" w:space="0" w:color="auto"/>
          </w:divBdr>
        </w:div>
        <w:div w:id="1468208537">
          <w:marLeft w:val="640"/>
          <w:marRight w:val="0"/>
          <w:marTop w:val="0"/>
          <w:marBottom w:val="0"/>
          <w:divBdr>
            <w:top w:val="none" w:sz="0" w:space="0" w:color="auto"/>
            <w:left w:val="none" w:sz="0" w:space="0" w:color="auto"/>
            <w:bottom w:val="none" w:sz="0" w:space="0" w:color="auto"/>
            <w:right w:val="none" w:sz="0" w:space="0" w:color="auto"/>
          </w:divBdr>
        </w:div>
        <w:div w:id="205534849">
          <w:marLeft w:val="640"/>
          <w:marRight w:val="0"/>
          <w:marTop w:val="0"/>
          <w:marBottom w:val="0"/>
          <w:divBdr>
            <w:top w:val="none" w:sz="0" w:space="0" w:color="auto"/>
            <w:left w:val="none" w:sz="0" w:space="0" w:color="auto"/>
            <w:bottom w:val="none" w:sz="0" w:space="0" w:color="auto"/>
            <w:right w:val="none" w:sz="0" w:space="0" w:color="auto"/>
          </w:divBdr>
        </w:div>
        <w:div w:id="227573207">
          <w:marLeft w:val="640"/>
          <w:marRight w:val="0"/>
          <w:marTop w:val="0"/>
          <w:marBottom w:val="0"/>
          <w:divBdr>
            <w:top w:val="none" w:sz="0" w:space="0" w:color="auto"/>
            <w:left w:val="none" w:sz="0" w:space="0" w:color="auto"/>
            <w:bottom w:val="none" w:sz="0" w:space="0" w:color="auto"/>
            <w:right w:val="none" w:sz="0" w:space="0" w:color="auto"/>
          </w:divBdr>
        </w:div>
        <w:div w:id="1000349835">
          <w:marLeft w:val="640"/>
          <w:marRight w:val="0"/>
          <w:marTop w:val="0"/>
          <w:marBottom w:val="0"/>
          <w:divBdr>
            <w:top w:val="none" w:sz="0" w:space="0" w:color="auto"/>
            <w:left w:val="none" w:sz="0" w:space="0" w:color="auto"/>
            <w:bottom w:val="none" w:sz="0" w:space="0" w:color="auto"/>
            <w:right w:val="none" w:sz="0" w:space="0" w:color="auto"/>
          </w:divBdr>
        </w:div>
        <w:div w:id="146409642">
          <w:marLeft w:val="640"/>
          <w:marRight w:val="0"/>
          <w:marTop w:val="0"/>
          <w:marBottom w:val="0"/>
          <w:divBdr>
            <w:top w:val="none" w:sz="0" w:space="0" w:color="auto"/>
            <w:left w:val="none" w:sz="0" w:space="0" w:color="auto"/>
            <w:bottom w:val="none" w:sz="0" w:space="0" w:color="auto"/>
            <w:right w:val="none" w:sz="0" w:space="0" w:color="auto"/>
          </w:divBdr>
        </w:div>
        <w:div w:id="1684668723">
          <w:marLeft w:val="640"/>
          <w:marRight w:val="0"/>
          <w:marTop w:val="0"/>
          <w:marBottom w:val="0"/>
          <w:divBdr>
            <w:top w:val="none" w:sz="0" w:space="0" w:color="auto"/>
            <w:left w:val="none" w:sz="0" w:space="0" w:color="auto"/>
            <w:bottom w:val="none" w:sz="0" w:space="0" w:color="auto"/>
            <w:right w:val="none" w:sz="0" w:space="0" w:color="auto"/>
          </w:divBdr>
        </w:div>
        <w:div w:id="437792464">
          <w:marLeft w:val="640"/>
          <w:marRight w:val="0"/>
          <w:marTop w:val="0"/>
          <w:marBottom w:val="0"/>
          <w:divBdr>
            <w:top w:val="none" w:sz="0" w:space="0" w:color="auto"/>
            <w:left w:val="none" w:sz="0" w:space="0" w:color="auto"/>
            <w:bottom w:val="none" w:sz="0" w:space="0" w:color="auto"/>
            <w:right w:val="none" w:sz="0" w:space="0" w:color="auto"/>
          </w:divBdr>
        </w:div>
        <w:div w:id="145249284">
          <w:marLeft w:val="640"/>
          <w:marRight w:val="0"/>
          <w:marTop w:val="0"/>
          <w:marBottom w:val="0"/>
          <w:divBdr>
            <w:top w:val="none" w:sz="0" w:space="0" w:color="auto"/>
            <w:left w:val="none" w:sz="0" w:space="0" w:color="auto"/>
            <w:bottom w:val="none" w:sz="0" w:space="0" w:color="auto"/>
            <w:right w:val="none" w:sz="0" w:space="0" w:color="auto"/>
          </w:divBdr>
        </w:div>
        <w:div w:id="1070274187">
          <w:marLeft w:val="640"/>
          <w:marRight w:val="0"/>
          <w:marTop w:val="0"/>
          <w:marBottom w:val="0"/>
          <w:divBdr>
            <w:top w:val="none" w:sz="0" w:space="0" w:color="auto"/>
            <w:left w:val="none" w:sz="0" w:space="0" w:color="auto"/>
            <w:bottom w:val="none" w:sz="0" w:space="0" w:color="auto"/>
            <w:right w:val="none" w:sz="0" w:space="0" w:color="auto"/>
          </w:divBdr>
        </w:div>
        <w:div w:id="1567450924">
          <w:marLeft w:val="640"/>
          <w:marRight w:val="0"/>
          <w:marTop w:val="0"/>
          <w:marBottom w:val="0"/>
          <w:divBdr>
            <w:top w:val="none" w:sz="0" w:space="0" w:color="auto"/>
            <w:left w:val="none" w:sz="0" w:space="0" w:color="auto"/>
            <w:bottom w:val="none" w:sz="0" w:space="0" w:color="auto"/>
            <w:right w:val="none" w:sz="0" w:space="0" w:color="auto"/>
          </w:divBdr>
        </w:div>
        <w:div w:id="502206817">
          <w:marLeft w:val="640"/>
          <w:marRight w:val="0"/>
          <w:marTop w:val="0"/>
          <w:marBottom w:val="0"/>
          <w:divBdr>
            <w:top w:val="none" w:sz="0" w:space="0" w:color="auto"/>
            <w:left w:val="none" w:sz="0" w:space="0" w:color="auto"/>
            <w:bottom w:val="none" w:sz="0" w:space="0" w:color="auto"/>
            <w:right w:val="none" w:sz="0" w:space="0" w:color="auto"/>
          </w:divBdr>
        </w:div>
        <w:div w:id="853035683">
          <w:marLeft w:val="640"/>
          <w:marRight w:val="0"/>
          <w:marTop w:val="0"/>
          <w:marBottom w:val="0"/>
          <w:divBdr>
            <w:top w:val="none" w:sz="0" w:space="0" w:color="auto"/>
            <w:left w:val="none" w:sz="0" w:space="0" w:color="auto"/>
            <w:bottom w:val="none" w:sz="0" w:space="0" w:color="auto"/>
            <w:right w:val="none" w:sz="0" w:space="0" w:color="auto"/>
          </w:divBdr>
        </w:div>
        <w:div w:id="1789540230">
          <w:marLeft w:val="640"/>
          <w:marRight w:val="0"/>
          <w:marTop w:val="0"/>
          <w:marBottom w:val="0"/>
          <w:divBdr>
            <w:top w:val="none" w:sz="0" w:space="0" w:color="auto"/>
            <w:left w:val="none" w:sz="0" w:space="0" w:color="auto"/>
            <w:bottom w:val="none" w:sz="0" w:space="0" w:color="auto"/>
            <w:right w:val="none" w:sz="0" w:space="0" w:color="auto"/>
          </w:divBdr>
        </w:div>
        <w:div w:id="452745634">
          <w:marLeft w:val="640"/>
          <w:marRight w:val="0"/>
          <w:marTop w:val="0"/>
          <w:marBottom w:val="0"/>
          <w:divBdr>
            <w:top w:val="none" w:sz="0" w:space="0" w:color="auto"/>
            <w:left w:val="none" w:sz="0" w:space="0" w:color="auto"/>
            <w:bottom w:val="none" w:sz="0" w:space="0" w:color="auto"/>
            <w:right w:val="none" w:sz="0" w:space="0" w:color="auto"/>
          </w:divBdr>
        </w:div>
        <w:div w:id="884685079">
          <w:marLeft w:val="640"/>
          <w:marRight w:val="0"/>
          <w:marTop w:val="0"/>
          <w:marBottom w:val="0"/>
          <w:divBdr>
            <w:top w:val="none" w:sz="0" w:space="0" w:color="auto"/>
            <w:left w:val="none" w:sz="0" w:space="0" w:color="auto"/>
            <w:bottom w:val="none" w:sz="0" w:space="0" w:color="auto"/>
            <w:right w:val="none" w:sz="0" w:space="0" w:color="auto"/>
          </w:divBdr>
        </w:div>
        <w:div w:id="1063873759">
          <w:marLeft w:val="640"/>
          <w:marRight w:val="0"/>
          <w:marTop w:val="0"/>
          <w:marBottom w:val="0"/>
          <w:divBdr>
            <w:top w:val="none" w:sz="0" w:space="0" w:color="auto"/>
            <w:left w:val="none" w:sz="0" w:space="0" w:color="auto"/>
            <w:bottom w:val="none" w:sz="0" w:space="0" w:color="auto"/>
            <w:right w:val="none" w:sz="0" w:space="0" w:color="auto"/>
          </w:divBdr>
        </w:div>
        <w:div w:id="1057702455">
          <w:marLeft w:val="640"/>
          <w:marRight w:val="0"/>
          <w:marTop w:val="0"/>
          <w:marBottom w:val="0"/>
          <w:divBdr>
            <w:top w:val="none" w:sz="0" w:space="0" w:color="auto"/>
            <w:left w:val="none" w:sz="0" w:space="0" w:color="auto"/>
            <w:bottom w:val="none" w:sz="0" w:space="0" w:color="auto"/>
            <w:right w:val="none" w:sz="0" w:space="0" w:color="auto"/>
          </w:divBdr>
        </w:div>
        <w:div w:id="1361005931">
          <w:marLeft w:val="640"/>
          <w:marRight w:val="0"/>
          <w:marTop w:val="0"/>
          <w:marBottom w:val="0"/>
          <w:divBdr>
            <w:top w:val="none" w:sz="0" w:space="0" w:color="auto"/>
            <w:left w:val="none" w:sz="0" w:space="0" w:color="auto"/>
            <w:bottom w:val="none" w:sz="0" w:space="0" w:color="auto"/>
            <w:right w:val="none" w:sz="0" w:space="0" w:color="auto"/>
          </w:divBdr>
        </w:div>
        <w:div w:id="359820798">
          <w:marLeft w:val="640"/>
          <w:marRight w:val="0"/>
          <w:marTop w:val="0"/>
          <w:marBottom w:val="0"/>
          <w:divBdr>
            <w:top w:val="none" w:sz="0" w:space="0" w:color="auto"/>
            <w:left w:val="none" w:sz="0" w:space="0" w:color="auto"/>
            <w:bottom w:val="none" w:sz="0" w:space="0" w:color="auto"/>
            <w:right w:val="none" w:sz="0" w:space="0" w:color="auto"/>
          </w:divBdr>
        </w:div>
        <w:div w:id="1313212968">
          <w:marLeft w:val="640"/>
          <w:marRight w:val="0"/>
          <w:marTop w:val="0"/>
          <w:marBottom w:val="0"/>
          <w:divBdr>
            <w:top w:val="none" w:sz="0" w:space="0" w:color="auto"/>
            <w:left w:val="none" w:sz="0" w:space="0" w:color="auto"/>
            <w:bottom w:val="none" w:sz="0" w:space="0" w:color="auto"/>
            <w:right w:val="none" w:sz="0" w:space="0" w:color="auto"/>
          </w:divBdr>
        </w:div>
        <w:div w:id="602691114">
          <w:marLeft w:val="640"/>
          <w:marRight w:val="0"/>
          <w:marTop w:val="0"/>
          <w:marBottom w:val="0"/>
          <w:divBdr>
            <w:top w:val="none" w:sz="0" w:space="0" w:color="auto"/>
            <w:left w:val="none" w:sz="0" w:space="0" w:color="auto"/>
            <w:bottom w:val="none" w:sz="0" w:space="0" w:color="auto"/>
            <w:right w:val="none" w:sz="0" w:space="0" w:color="auto"/>
          </w:divBdr>
        </w:div>
        <w:div w:id="522132958">
          <w:marLeft w:val="640"/>
          <w:marRight w:val="0"/>
          <w:marTop w:val="0"/>
          <w:marBottom w:val="0"/>
          <w:divBdr>
            <w:top w:val="none" w:sz="0" w:space="0" w:color="auto"/>
            <w:left w:val="none" w:sz="0" w:space="0" w:color="auto"/>
            <w:bottom w:val="none" w:sz="0" w:space="0" w:color="auto"/>
            <w:right w:val="none" w:sz="0" w:space="0" w:color="auto"/>
          </w:divBdr>
        </w:div>
        <w:div w:id="1701778066">
          <w:marLeft w:val="640"/>
          <w:marRight w:val="0"/>
          <w:marTop w:val="0"/>
          <w:marBottom w:val="0"/>
          <w:divBdr>
            <w:top w:val="none" w:sz="0" w:space="0" w:color="auto"/>
            <w:left w:val="none" w:sz="0" w:space="0" w:color="auto"/>
            <w:bottom w:val="none" w:sz="0" w:space="0" w:color="auto"/>
            <w:right w:val="none" w:sz="0" w:space="0" w:color="auto"/>
          </w:divBdr>
        </w:div>
        <w:div w:id="128865493">
          <w:marLeft w:val="640"/>
          <w:marRight w:val="0"/>
          <w:marTop w:val="0"/>
          <w:marBottom w:val="0"/>
          <w:divBdr>
            <w:top w:val="none" w:sz="0" w:space="0" w:color="auto"/>
            <w:left w:val="none" w:sz="0" w:space="0" w:color="auto"/>
            <w:bottom w:val="none" w:sz="0" w:space="0" w:color="auto"/>
            <w:right w:val="none" w:sz="0" w:space="0" w:color="auto"/>
          </w:divBdr>
        </w:div>
        <w:div w:id="25260275">
          <w:marLeft w:val="640"/>
          <w:marRight w:val="0"/>
          <w:marTop w:val="0"/>
          <w:marBottom w:val="0"/>
          <w:divBdr>
            <w:top w:val="none" w:sz="0" w:space="0" w:color="auto"/>
            <w:left w:val="none" w:sz="0" w:space="0" w:color="auto"/>
            <w:bottom w:val="none" w:sz="0" w:space="0" w:color="auto"/>
            <w:right w:val="none" w:sz="0" w:space="0" w:color="auto"/>
          </w:divBdr>
        </w:div>
        <w:div w:id="1226646863">
          <w:marLeft w:val="640"/>
          <w:marRight w:val="0"/>
          <w:marTop w:val="0"/>
          <w:marBottom w:val="0"/>
          <w:divBdr>
            <w:top w:val="none" w:sz="0" w:space="0" w:color="auto"/>
            <w:left w:val="none" w:sz="0" w:space="0" w:color="auto"/>
            <w:bottom w:val="none" w:sz="0" w:space="0" w:color="auto"/>
            <w:right w:val="none" w:sz="0" w:space="0" w:color="auto"/>
          </w:divBdr>
        </w:div>
        <w:div w:id="1563100021">
          <w:marLeft w:val="640"/>
          <w:marRight w:val="0"/>
          <w:marTop w:val="0"/>
          <w:marBottom w:val="0"/>
          <w:divBdr>
            <w:top w:val="none" w:sz="0" w:space="0" w:color="auto"/>
            <w:left w:val="none" w:sz="0" w:space="0" w:color="auto"/>
            <w:bottom w:val="none" w:sz="0" w:space="0" w:color="auto"/>
            <w:right w:val="none" w:sz="0" w:space="0" w:color="auto"/>
          </w:divBdr>
        </w:div>
        <w:div w:id="902132321">
          <w:marLeft w:val="640"/>
          <w:marRight w:val="0"/>
          <w:marTop w:val="0"/>
          <w:marBottom w:val="0"/>
          <w:divBdr>
            <w:top w:val="none" w:sz="0" w:space="0" w:color="auto"/>
            <w:left w:val="none" w:sz="0" w:space="0" w:color="auto"/>
            <w:bottom w:val="none" w:sz="0" w:space="0" w:color="auto"/>
            <w:right w:val="none" w:sz="0" w:space="0" w:color="auto"/>
          </w:divBdr>
        </w:div>
        <w:div w:id="772552655">
          <w:marLeft w:val="640"/>
          <w:marRight w:val="0"/>
          <w:marTop w:val="0"/>
          <w:marBottom w:val="0"/>
          <w:divBdr>
            <w:top w:val="none" w:sz="0" w:space="0" w:color="auto"/>
            <w:left w:val="none" w:sz="0" w:space="0" w:color="auto"/>
            <w:bottom w:val="none" w:sz="0" w:space="0" w:color="auto"/>
            <w:right w:val="none" w:sz="0" w:space="0" w:color="auto"/>
          </w:divBdr>
        </w:div>
        <w:div w:id="108552764">
          <w:marLeft w:val="640"/>
          <w:marRight w:val="0"/>
          <w:marTop w:val="0"/>
          <w:marBottom w:val="0"/>
          <w:divBdr>
            <w:top w:val="none" w:sz="0" w:space="0" w:color="auto"/>
            <w:left w:val="none" w:sz="0" w:space="0" w:color="auto"/>
            <w:bottom w:val="none" w:sz="0" w:space="0" w:color="auto"/>
            <w:right w:val="none" w:sz="0" w:space="0" w:color="auto"/>
          </w:divBdr>
        </w:div>
        <w:div w:id="1304581632">
          <w:marLeft w:val="640"/>
          <w:marRight w:val="0"/>
          <w:marTop w:val="0"/>
          <w:marBottom w:val="0"/>
          <w:divBdr>
            <w:top w:val="none" w:sz="0" w:space="0" w:color="auto"/>
            <w:left w:val="none" w:sz="0" w:space="0" w:color="auto"/>
            <w:bottom w:val="none" w:sz="0" w:space="0" w:color="auto"/>
            <w:right w:val="none" w:sz="0" w:space="0" w:color="auto"/>
          </w:divBdr>
        </w:div>
        <w:div w:id="1474836829">
          <w:marLeft w:val="640"/>
          <w:marRight w:val="0"/>
          <w:marTop w:val="0"/>
          <w:marBottom w:val="0"/>
          <w:divBdr>
            <w:top w:val="none" w:sz="0" w:space="0" w:color="auto"/>
            <w:left w:val="none" w:sz="0" w:space="0" w:color="auto"/>
            <w:bottom w:val="none" w:sz="0" w:space="0" w:color="auto"/>
            <w:right w:val="none" w:sz="0" w:space="0" w:color="auto"/>
          </w:divBdr>
        </w:div>
        <w:div w:id="1147287579">
          <w:marLeft w:val="640"/>
          <w:marRight w:val="0"/>
          <w:marTop w:val="0"/>
          <w:marBottom w:val="0"/>
          <w:divBdr>
            <w:top w:val="none" w:sz="0" w:space="0" w:color="auto"/>
            <w:left w:val="none" w:sz="0" w:space="0" w:color="auto"/>
            <w:bottom w:val="none" w:sz="0" w:space="0" w:color="auto"/>
            <w:right w:val="none" w:sz="0" w:space="0" w:color="auto"/>
          </w:divBdr>
        </w:div>
        <w:div w:id="202522576">
          <w:marLeft w:val="640"/>
          <w:marRight w:val="0"/>
          <w:marTop w:val="0"/>
          <w:marBottom w:val="0"/>
          <w:divBdr>
            <w:top w:val="none" w:sz="0" w:space="0" w:color="auto"/>
            <w:left w:val="none" w:sz="0" w:space="0" w:color="auto"/>
            <w:bottom w:val="none" w:sz="0" w:space="0" w:color="auto"/>
            <w:right w:val="none" w:sz="0" w:space="0" w:color="auto"/>
          </w:divBdr>
        </w:div>
        <w:div w:id="969629733">
          <w:marLeft w:val="640"/>
          <w:marRight w:val="0"/>
          <w:marTop w:val="0"/>
          <w:marBottom w:val="0"/>
          <w:divBdr>
            <w:top w:val="none" w:sz="0" w:space="0" w:color="auto"/>
            <w:left w:val="none" w:sz="0" w:space="0" w:color="auto"/>
            <w:bottom w:val="none" w:sz="0" w:space="0" w:color="auto"/>
            <w:right w:val="none" w:sz="0" w:space="0" w:color="auto"/>
          </w:divBdr>
        </w:div>
        <w:div w:id="2114743047">
          <w:marLeft w:val="640"/>
          <w:marRight w:val="0"/>
          <w:marTop w:val="0"/>
          <w:marBottom w:val="0"/>
          <w:divBdr>
            <w:top w:val="none" w:sz="0" w:space="0" w:color="auto"/>
            <w:left w:val="none" w:sz="0" w:space="0" w:color="auto"/>
            <w:bottom w:val="none" w:sz="0" w:space="0" w:color="auto"/>
            <w:right w:val="none" w:sz="0" w:space="0" w:color="auto"/>
          </w:divBdr>
        </w:div>
        <w:div w:id="154106453">
          <w:marLeft w:val="640"/>
          <w:marRight w:val="0"/>
          <w:marTop w:val="0"/>
          <w:marBottom w:val="0"/>
          <w:divBdr>
            <w:top w:val="none" w:sz="0" w:space="0" w:color="auto"/>
            <w:left w:val="none" w:sz="0" w:space="0" w:color="auto"/>
            <w:bottom w:val="none" w:sz="0" w:space="0" w:color="auto"/>
            <w:right w:val="none" w:sz="0" w:space="0" w:color="auto"/>
          </w:divBdr>
        </w:div>
        <w:div w:id="1246643367">
          <w:marLeft w:val="640"/>
          <w:marRight w:val="0"/>
          <w:marTop w:val="0"/>
          <w:marBottom w:val="0"/>
          <w:divBdr>
            <w:top w:val="none" w:sz="0" w:space="0" w:color="auto"/>
            <w:left w:val="none" w:sz="0" w:space="0" w:color="auto"/>
            <w:bottom w:val="none" w:sz="0" w:space="0" w:color="auto"/>
            <w:right w:val="none" w:sz="0" w:space="0" w:color="auto"/>
          </w:divBdr>
        </w:div>
        <w:div w:id="1368529372">
          <w:marLeft w:val="640"/>
          <w:marRight w:val="0"/>
          <w:marTop w:val="0"/>
          <w:marBottom w:val="0"/>
          <w:divBdr>
            <w:top w:val="none" w:sz="0" w:space="0" w:color="auto"/>
            <w:left w:val="none" w:sz="0" w:space="0" w:color="auto"/>
            <w:bottom w:val="none" w:sz="0" w:space="0" w:color="auto"/>
            <w:right w:val="none" w:sz="0" w:space="0" w:color="auto"/>
          </w:divBdr>
        </w:div>
        <w:div w:id="381485624">
          <w:marLeft w:val="640"/>
          <w:marRight w:val="0"/>
          <w:marTop w:val="0"/>
          <w:marBottom w:val="0"/>
          <w:divBdr>
            <w:top w:val="none" w:sz="0" w:space="0" w:color="auto"/>
            <w:left w:val="none" w:sz="0" w:space="0" w:color="auto"/>
            <w:bottom w:val="none" w:sz="0" w:space="0" w:color="auto"/>
            <w:right w:val="none" w:sz="0" w:space="0" w:color="auto"/>
          </w:divBdr>
        </w:div>
        <w:div w:id="683945821">
          <w:marLeft w:val="640"/>
          <w:marRight w:val="0"/>
          <w:marTop w:val="0"/>
          <w:marBottom w:val="0"/>
          <w:divBdr>
            <w:top w:val="none" w:sz="0" w:space="0" w:color="auto"/>
            <w:left w:val="none" w:sz="0" w:space="0" w:color="auto"/>
            <w:bottom w:val="none" w:sz="0" w:space="0" w:color="auto"/>
            <w:right w:val="none" w:sz="0" w:space="0" w:color="auto"/>
          </w:divBdr>
        </w:div>
        <w:div w:id="352809233">
          <w:marLeft w:val="640"/>
          <w:marRight w:val="0"/>
          <w:marTop w:val="0"/>
          <w:marBottom w:val="0"/>
          <w:divBdr>
            <w:top w:val="none" w:sz="0" w:space="0" w:color="auto"/>
            <w:left w:val="none" w:sz="0" w:space="0" w:color="auto"/>
            <w:bottom w:val="none" w:sz="0" w:space="0" w:color="auto"/>
            <w:right w:val="none" w:sz="0" w:space="0" w:color="auto"/>
          </w:divBdr>
        </w:div>
        <w:div w:id="819158430">
          <w:marLeft w:val="640"/>
          <w:marRight w:val="0"/>
          <w:marTop w:val="0"/>
          <w:marBottom w:val="0"/>
          <w:divBdr>
            <w:top w:val="none" w:sz="0" w:space="0" w:color="auto"/>
            <w:left w:val="none" w:sz="0" w:space="0" w:color="auto"/>
            <w:bottom w:val="none" w:sz="0" w:space="0" w:color="auto"/>
            <w:right w:val="none" w:sz="0" w:space="0" w:color="auto"/>
          </w:divBdr>
        </w:div>
        <w:div w:id="530458657">
          <w:marLeft w:val="640"/>
          <w:marRight w:val="0"/>
          <w:marTop w:val="0"/>
          <w:marBottom w:val="0"/>
          <w:divBdr>
            <w:top w:val="none" w:sz="0" w:space="0" w:color="auto"/>
            <w:left w:val="none" w:sz="0" w:space="0" w:color="auto"/>
            <w:bottom w:val="none" w:sz="0" w:space="0" w:color="auto"/>
            <w:right w:val="none" w:sz="0" w:space="0" w:color="auto"/>
          </w:divBdr>
        </w:div>
        <w:div w:id="361051946">
          <w:marLeft w:val="640"/>
          <w:marRight w:val="0"/>
          <w:marTop w:val="0"/>
          <w:marBottom w:val="0"/>
          <w:divBdr>
            <w:top w:val="none" w:sz="0" w:space="0" w:color="auto"/>
            <w:left w:val="none" w:sz="0" w:space="0" w:color="auto"/>
            <w:bottom w:val="none" w:sz="0" w:space="0" w:color="auto"/>
            <w:right w:val="none" w:sz="0" w:space="0" w:color="auto"/>
          </w:divBdr>
        </w:div>
        <w:div w:id="1867210742">
          <w:marLeft w:val="640"/>
          <w:marRight w:val="0"/>
          <w:marTop w:val="0"/>
          <w:marBottom w:val="0"/>
          <w:divBdr>
            <w:top w:val="none" w:sz="0" w:space="0" w:color="auto"/>
            <w:left w:val="none" w:sz="0" w:space="0" w:color="auto"/>
            <w:bottom w:val="none" w:sz="0" w:space="0" w:color="auto"/>
            <w:right w:val="none" w:sz="0" w:space="0" w:color="auto"/>
          </w:divBdr>
        </w:div>
        <w:div w:id="280453762">
          <w:marLeft w:val="640"/>
          <w:marRight w:val="0"/>
          <w:marTop w:val="0"/>
          <w:marBottom w:val="0"/>
          <w:divBdr>
            <w:top w:val="none" w:sz="0" w:space="0" w:color="auto"/>
            <w:left w:val="none" w:sz="0" w:space="0" w:color="auto"/>
            <w:bottom w:val="none" w:sz="0" w:space="0" w:color="auto"/>
            <w:right w:val="none" w:sz="0" w:space="0" w:color="auto"/>
          </w:divBdr>
        </w:div>
        <w:div w:id="805127717">
          <w:marLeft w:val="640"/>
          <w:marRight w:val="0"/>
          <w:marTop w:val="0"/>
          <w:marBottom w:val="0"/>
          <w:divBdr>
            <w:top w:val="none" w:sz="0" w:space="0" w:color="auto"/>
            <w:left w:val="none" w:sz="0" w:space="0" w:color="auto"/>
            <w:bottom w:val="none" w:sz="0" w:space="0" w:color="auto"/>
            <w:right w:val="none" w:sz="0" w:space="0" w:color="auto"/>
          </w:divBdr>
        </w:div>
        <w:div w:id="349377036">
          <w:marLeft w:val="640"/>
          <w:marRight w:val="0"/>
          <w:marTop w:val="0"/>
          <w:marBottom w:val="0"/>
          <w:divBdr>
            <w:top w:val="none" w:sz="0" w:space="0" w:color="auto"/>
            <w:left w:val="none" w:sz="0" w:space="0" w:color="auto"/>
            <w:bottom w:val="none" w:sz="0" w:space="0" w:color="auto"/>
            <w:right w:val="none" w:sz="0" w:space="0" w:color="auto"/>
          </w:divBdr>
        </w:div>
        <w:div w:id="1573126679">
          <w:marLeft w:val="640"/>
          <w:marRight w:val="0"/>
          <w:marTop w:val="0"/>
          <w:marBottom w:val="0"/>
          <w:divBdr>
            <w:top w:val="none" w:sz="0" w:space="0" w:color="auto"/>
            <w:left w:val="none" w:sz="0" w:space="0" w:color="auto"/>
            <w:bottom w:val="none" w:sz="0" w:space="0" w:color="auto"/>
            <w:right w:val="none" w:sz="0" w:space="0" w:color="auto"/>
          </w:divBdr>
        </w:div>
        <w:div w:id="597102397">
          <w:marLeft w:val="640"/>
          <w:marRight w:val="0"/>
          <w:marTop w:val="0"/>
          <w:marBottom w:val="0"/>
          <w:divBdr>
            <w:top w:val="none" w:sz="0" w:space="0" w:color="auto"/>
            <w:left w:val="none" w:sz="0" w:space="0" w:color="auto"/>
            <w:bottom w:val="none" w:sz="0" w:space="0" w:color="auto"/>
            <w:right w:val="none" w:sz="0" w:space="0" w:color="auto"/>
          </w:divBdr>
        </w:div>
        <w:div w:id="835458330">
          <w:marLeft w:val="640"/>
          <w:marRight w:val="0"/>
          <w:marTop w:val="0"/>
          <w:marBottom w:val="0"/>
          <w:divBdr>
            <w:top w:val="none" w:sz="0" w:space="0" w:color="auto"/>
            <w:left w:val="none" w:sz="0" w:space="0" w:color="auto"/>
            <w:bottom w:val="none" w:sz="0" w:space="0" w:color="auto"/>
            <w:right w:val="none" w:sz="0" w:space="0" w:color="auto"/>
          </w:divBdr>
        </w:div>
        <w:div w:id="389035605">
          <w:marLeft w:val="640"/>
          <w:marRight w:val="0"/>
          <w:marTop w:val="0"/>
          <w:marBottom w:val="0"/>
          <w:divBdr>
            <w:top w:val="none" w:sz="0" w:space="0" w:color="auto"/>
            <w:left w:val="none" w:sz="0" w:space="0" w:color="auto"/>
            <w:bottom w:val="none" w:sz="0" w:space="0" w:color="auto"/>
            <w:right w:val="none" w:sz="0" w:space="0" w:color="auto"/>
          </w:divBdr>
        </w:div>
        <w:div w:id="1960256125">
          <w:marLeft w:val="640"/>
          <w:marRight w:val="0"/>
          <w:marTop w:val="0"/>
          <w:marBottom w:val="0"/>
          <w:divBdr>
            <w:top w:val="none" w:sz="0" w:space="0" w:color="auto"/>
            <w:left w:val="none" w:sz="0" w:space="0" w:color="auto"/>
            <w:bottom w:val="none" w:sz="0" w:space="0" w:color="auto"/>
            <w:right w:val="none" w:sz="0" w:space="0" w:color="auto"/>
          </w:divBdr>
        </w:div>
        <w:div w:id="871576143">
          <w:marLeft w:val="640"/>
          <w:marRight w:val="0"/>
          <w:marTop w:val="0"/>
          <w:marBottom w:val="0"/>
          <w:divBdr>
            <w:top w:val="none" w:sz="0" w:space="0" w:color="auto"/>
            <w:left w:val="none" w:sz="0" w:space="0" w:color="auto"/>
            <w:bottom w:val="none" w:sz="0" w:space="0" w:color="auto"/>
            <w:right w:val="none" w:sz="0" w:space="0" w:color="auto"/>
          </w:divBdr>
        </w:div>
      </w:divsChild>
    </w:div>
    <w:div w:id="539434959">
      <w:bodyDiv w:val="1"/>
      <w:marLeft w:val="0"/>
      <w:marRight w:val="0"/>
      <w:marTop w:val="0"/>
      <w:marBottom w:val="0"/>
      <w:divBdr>
        <w:top w:val="none" w:sz="0" w:space="0" w:color="auto"/>
        <w:left w:val="none" w:sz="0" w:space="0" w:color="auto"/>
        <w:bottom w:val="none" w:sz="0" w:space="0" w:color="auto"/>
        <w:right w:val="none" w:sz="0" w:space="0" w:color="auto"/>
      </w:divBdr>
      <w:divsChild>
        <w:div w:id="1909686004">
          <w:marLeft w:val="640"/>
          <w:marRight w:val="0"/>
          <w:marTop w:val="0"/>
          <w:marBottom w:val="0"/>
          <w:divBdr>
            <w:top w:val="none" w:sz="0" w:space="0" w:color="auto"/>
            <w:left w:val="none" w:sz="0" w:space="0" w:color="auto"/>
            <w:bottom w:val="none" w:sz="0" w:space="0" w:color="auto"/>
            <w:right w:val="none" w:sz="0" w:space="0" w:color="auto"/>
          </w:divBdr>
        </w:div>
        <w:div w:id="234172865">
          <w:marLeft w:val="640"/>
          <w:marRight w:val="0"/>
          <w:marTop w:val="0"/>
          <w:marBottom w:val="0"/>
          <w:divBdr>
            <w:top w:val="none" w:sz="0" w:space="0" w:color="auto"/>
            <w:left w:val="none" w:sz="0" w:space="0" w:color="auto"/>
            <w:bottom w:val="none" w:sz="0" w:space="0" w:color="auto"/>
            <w:right w:val="none" w:sz="0" w:space="0" w:color="auto"/>
          </w:divBdr>
        </w:div>
        <w:div w:id="1457020941">
          <w:marLeft w:val="640"/>
          <w:marRight w:val="0"/>
          <w:marTop w:val="0"/>
          <w:marBottom w:val="0"/>
          <w:divBdr>
            <w:top w:val="none" w:sz="0" w:space="0" w:color="auto"/>
            <w:left w:val="none" w:sz="0" w:space="0" w:color="auto"/>
            <w:bottom w:val="none" w:sz="0" w:space="0" w:color="auto"/>
            <w:right w:val="none" w:sz="0" w:space="0" w:color="auto"/>
          </w:divBdr>
        </w:div>
        <w:div w:id="2087148196">
          <w:marLeft w:val="640"/>
          <w:marRight w:val="0"/>
          <w:marTop w:val="0"/>
          <w:marBottom w:val="0"/>
          <w:divBdr>
            <w:top w:val="none" w:sz="0" w:space="0" w:color="auto"/>
            <w:left w:val="none" w:sz="0" w:space="0" w:color="auto"/>
            <w:bottom w:val="none" w:sz="0" w:space="0" w:color="auto"/>
            <w:right w:val="none" w:sz="0" w:space="0" w:color="auto"/>
          </w:divBdr>
        </w:div>
        <w:div w:id="1665082989">
          <w:marLeft w:val="640"/>
          <w:marRight w:val="0"/>
          <w:marTop w:val="0"/>
          <w:marBottom w:val="0"/>
          <w:divBdr>
            <w:top w:val="none" w:sz="0" w:space="0" w:color="auto"/>
            <w:left w:val="none" w:sz="0" w:space="0" w:color="auto"/>
            <w:bottom w:val="none" w:sz="0" w:space="0" w:color="auto"/>
            <w:right w:val="none" w:sz="0" w:space="0" w:color="auto"/>
          </w:divBdr>
        </w:div>
        <w:div w:id="793182784">
          <w:marLeft w:val="640"/>
          <w:marRight w:val="0"/>
          <w:marTop w:val="0"/>
          <w:marBottom w:val="0"/>
          <w:divBdr>
            <w:top w:val="none" w:sz="0" w:space="0" w:color="auto"/>
            <w:left w:val="none" w:sz="0" w:space="0" w:color="auto"/>
            <w:bottom w:val="none" w:sz="0" w:space="0" w:color="auto"/>
            <w:right w:val="none" w:sz="0" w:space="0" w:color="auto"/>
          </w:divBdr>
        </w:div>
        <w:div w:id="1801878638">
          <w:marLeft w:val="640"/>
          <w:marRight w:val="0"/>
          <w:marTop w:val="0"/>
          <w:marBottom w:val="0"/>
          <w:divBdr>
            <w:top w:val="none" w:sz="0" w:space="0" w:color="auto"/>
            <w:left w:val="none" w:sz="0" w:space="0" w:color="auto"/>
            <w:bottom w:val="none" w:sz="0" w:space="0" w:color="auto"/>
            <w:right w:val="none" w:sz="0" w:space="0" w:color="auto"/>
          </w:divBdr>
        </w:div>
        <w:div w:id="741022042">
          <w:marLeft w:val="640"/>
          <w:marRight w:val="0"/>
          <w:marTop w:val="0"/>
          <w:marBottom w:val="0"/>
          <w:divBdr>
            <w:top w:val="none" w:sz="0" w:space="0" w:color="auto"/>
            <w:left w:val="none" w:sz="0" w:space="0" w:color="auto"/>
            <w:bottom w:val="none" w:sz="0" w:space="0" w:color="auto"/>
            <w:right w:val="none" w:sz="0" w:space="0" w:color="auto"/>
          </w:divBdr>
        </w:div>
        <w:div w:id="673267227">
          <w:marLeft w:val="640"/>
          <w:marRight w:val="0"/>
          <w:marTop w:val="0"/>
          <w:marBottom w:val="0"/>
          <w:divBdr>
            <w:top w:val="none" w:sz="0" w:space="0" w:color="auto"/>
            <w:left w:val="none" w:sz="0" w:space="0" w:color="auto"/>
            <w:bottom w:val="none" w:sz="0" w:space="0" w:color="auto"/>
            <w:right w:val="none" w:sz="0" w:space="0" w:color="auto"/>
          </w:divBdr>
        </w:div>
        <w:div w:id="602494140">
          <w:marLeft w:val="640"/>
          <w:marRight w:val="0"/>
          <w:marTop w:val="0"/>
          <w:marBottom w:val="0"/>
          <w:divBdr>
            <w:top w:val="none" w:sz="0" w:space="0" w:color="auto"/>
            <w:left w:val="none" w:sz="0" w:space="0" w:color="auto"/>
            <w:bottom w:val="none" w:sz="0" w:space="0" w:color="auto"/>
            <w:right w:val="none" w:sz="0" w:space="0" w:color="auto"/>
          </w:divBdr>
        </w:div>
        <w:div w:id="1528980495">
          <w:marLeft w:val="640"/>
          <w:marRight w:val="0"/>
          <w:marTop w:val="0"/>
          <w:marBottom w:val="0"/>
          <w:divBdr>
            <w:top w:val="none" w:sz="0" w:space="0" w:color="auto"/>
            <w:left w:val="none" w:sz="0" w:space="0" w:color="auto"/>
            <w:bottom w:val="none" w:sz="0" w:space="0" w:color="auto"/>
            <w:right w:val="none" w:sz="0" w:space="0" w:color="auto"/>
          </w:divBdr>
        </w:div>
        <w:div w:id="1247685994">
          <w:marLeft w:val="640"/>
          <w:marRight w:val="0"/>
          <w:marTop w:val="0"/>
          <w:marBottom w:val="0"/>
          <w:divBdr>
            <w:top w:val="none" w:sz="0" w:space="0" w:color="auto"/>
            <w:left w:val="none" w:sz="0" w:space="0" w:color="auto"/>
            <w:bottom w:val="none" w:sz="0" w:space="0" w:color="auto"/>
            <w:right w:val="none" w:sz="0" w:space="0" w:color="auto"/>
          </w:divBdr>
        </w:div>
        <w:div w:id="1650283005">
          <w:marLeft w:val="640"/>
          <w:marRight w:val="0"/>
          <w:marTop w:val="0"/>
          <w:marBottom w:val="0"/>
          <w:divBdr>
            <w:top w:val="none" w:sz="0" w:space="0" w:color="auto"/>
            <w:left w:val="none" w:sz="0" w:space="0" w:color="auto"/>
            <w:bottom w:val="none" w:sz="0" w:space="0" w:color="auto"/>
            <w:right w:val="none" w:sz="0" w:space="0" w:color="auto"/>
          </w:divBdr>
        </w:div>
        <w:div w:id="85276414">
          <w:marLeft w:val="640"/>
          <w:marRight w:val="0"/>
          <w:marTop w:val="0"/>
          <w:marBottom w:val="0"/>
          <w:divBdr>
            <w:top w:val="none" w:sz="0" w:space="0" w:color="auto"/>
            <w:left w:val="none" w:sz="0" w:space="0" w:color="auto"/>
            <w:bottom w:val="none" w:sz="0" w:space="0" w:color="auto"/>
            <w:right w:val="none" w:sz="0" w:space="0" w:color="auto"/>
          </w:divBdr>
        </w:div>
        <w:div w:id="1109201710">
          <w:marLeft w:val="640"/>
          <w:marRight w:val="0"/>
          <w:marTop w:val="0"/>
          <w:marBottom w:val="0"/>
          <w:divBdr>
            <w:top w:val="none" w:sz="0" w:space="0" w:color="auto"/>
            <w:left w:val="none" w:sz="0" w:space="0" w:color="auto"/>
            <w:bottom w:val="none" w:sz="0" w:space="0" w:color="auto"/>
            <w:right w:val="none" w:sz="0" w:space="0" w:color="auto"/>
          </w:divBdr>
        </w:div>
        <w:div w:id="1391880634">
          <w:marLeft w:val="640"/>
          <w:marRight w:val="0"/>
          <w:marTop w:val="0"/>
          <w:marBottom w:val="0"/>
          <w:divBdr>
            <w:top w:val="none" w:sz="0" w:space="0" w:color="auto"/>
            <w:left w:val="none" w:sz="0" w:space="0" w:color="auto"/>
            <w:bottom w:val="none" w:sz="0" w:space="0" w:color="auto"/>
            <w:right w:val="none" w:sz="0" w:space="0" w:color="auto"/>
          </w:divBdr>
        </w:div>
        <w:div w:id="555942171">
          <w:marLeft w:val="640"/>
          <w:marRight w:val="0"/>
          <w:marTop w:val="0"/>
          <w:marBottom w:val="0"/>
          <w:divBdr>
            <w:top w:val="none" w:sz="0" w:space="0" w:color="auto"/>
            <w:left w:val="none" w:sz="0" w:space="0" w:color="auto"/>
            <w:bottom w:val="none" w:sz="0" w:space="0" w:color="auto"/>
            <w:right w:val="none" w:sz="0" w:space="0" w:color="auto"/>
          </w:divBdr>
        </w:div>
        <w:div w:id="2145735046">
          <w:marLeft w:val="640"/>
          <w:marRight w:val="0"/>
          <w:marTop w:val="0"/>
          <w:marBottom w:val="0"/>
          <w:divBdr>
            <w:top w:val="none" w:sz="0" w:space="0" w:color="auto"/>
            <w:left w:val="none" w:sz="0" w:space="0" w:color="auto"/>
            <w:bottom w:val="none" w:sz="0" w:space="0" w:color="auto"/>
            <w:right w:val="none" w:sz="0" w:space="0" w:color="auto"/>
          </w:divBdr>
        </w:div>
        <w:div w:id="572812390">
          <w:marLeft w:val="640"/>
          <w:marRight w:val="0"/>
          <w:marTop w:val="0"/>
          <w:marBottom w:val="0"/>
          <w:divBdr>
            <w:top w:val="none" w:sz="0" w:space="0" w:color="auto"/>
            <w:left w:val="none" w:sz="0" w:space="0" w:color="auto"/>
            <w:bottom w:val="none" w:sz="0" w:space="0" w:color="auto"/>
            <w:right w:val="none" w:sz="0" w:space="0" w:color="auto"/>
          </w:divBdr>
        </w:div>
        <w:div w:id="723531285">
          <w:marLeft w:val="640"/>
          <w:marRight w:val="0"/>
          <w:marTop w:val="0"/>
          <w:marBottom w:val="0"/>
          <w:divBdr>
            <w:top w:val="none" w:sz="0" w:space="0" w:color="auto"/>
            <w:left w:val="none" w:sz="0" w:space="0" w:color="auto"/>
            <w:bottom w:val="none" w:sz="0" w:space="0" w:color="auto"/>
            <w:right w:val="none" w:sz="0" w:space="0" w:color="auto"/>
          </w:divBdr>
        </w:div>
        <w:div w:id="1686590202">
          <w:marLeft w:val="640"/>
          <w:marRight w:val="0"/>
          <w:marTop w:val="0"/>
          <w:marBottom w:val="0"/>
          <w:divBdr>
            <w:top w:val="none" w:sz="0" w:space="0" w:color="auto"/>
            <w:left w:val="none" w:sz="0" w:space="0" w:color="auto"/>
            <w:bottom w:val="none" w:sz="0" w:space="0" w:color="auto"/>
            <w:right w:val="none" w:sz="0" w:space="0" w:color="auto"/>
          </w:divBdr>
        </w:div>
        <w:div w:id="1434134883">
          <w:marLeft w:val="640"/>
          <w:marRight w:val="0"/>
          <w:marTop w:val="0"/>
          <w:marBottom w:val="0"/>
          <w:divBdr>
            <w:top w:val="none" w:sz="0" w:space="0" w:color="auto"/>
            <w:left w:val="none" w:sz="0" w:space="0" w:color="auto"/>
            <w:bottom w:val="none" w:sz="0" w:space="0" w:color="auto"/>
            <w:right w:val="none" w:sz="0" w:space="0" w:color="auto"/>
          </w:divBdr>
        </w:div>
        <w:div w:id="1537960840">
          <w:marLeft w:val="640"/>
          <w:marRight w:val="0"/>
          <w:marTop w:val="0"/>
          <w:marBottom w:val="0"/>
          <w:divBdr>
            <w:top w:val="none" w:sz="0" w:space="0" w:color="auto"/>
            <w:left w:val="none" w:sz="0" w:space="0" w:color="auto"/>
            <w:bottom w:val="none" w:sz="0" w:space="0" w:color="auto"/>
            <w:right w:val="none" w:sz="0" w:space="0" w:color="auto"/>
          </w:divBdr>
        </w:div>
        <w:div w:id="1516189216">
          <w:marLeft w:val="640"/>
          <w:marRight w:val="0"/>
          <w:marTop w:val="0"/>
          <w:marBottom w:val="0"/>
          <w:divBdr>
            <w:top w:val="none" w:sz="0" w:space="0" w:color="auto"/>
            <w:left w:val="none" w:sz="0" w:space="0" w:color="auto"/>
            <w:bottom w:val="none" w:sz="0" w:space="0" w:color="auto"/>
            <w:right w:val="none" w:sz="0" w:space="0" w:color="auto"/>
          </w:divBdr>
        </w:div>
        <w:div w:id="1942908820">
          <w:marLeft w:val="640"/>
          <w:marRight w:val="0"/>
          <w:marTop w:val="0"/>
          <w:marBottom w:val="0"/>
          <w:divBdr>
            <w:top w:val="none" w:sz="0" w:space="0" w:color="auto"/>
            <w:left w:val="none" w:sz="0" w:space="0" w:color="auto"/>
            <w:bottom w:val="none" w:sz="0" w:space="0" w:color="auto"/>
            <w:right w:val="none" w:sz="0" w:space="0" w:color="auto"/>
          </w:divBdr>
        </w:div>
        <w:div w:id="924151321">
          <w:marLeft w:val="640"/>
          <w:marRight w:val="0"/>
          <w:marTop w:val="0"/>
          <w:marBottom w:val="0"/>
          <w:divBdr>
            <w:top w:val="none" w:sz="0" w:space="0" w:color="auto"/>
            <w:left w:val="none" w:sz="0" w:space="0" w:color="auto"/>
            <w:bottom w:val="none" w:sz="0" w:space="0" w:color="auto"/>
            <w:right w:val="none" w:sz="0" w:space="0" w:color="auto"/>
          </w:divBdr>
        </w:div>
        <w:div w:id="1439325127">
          <w:marLeft w:val="640"/>
          <w:marRight w:val="0"/>
          <w:marTop w:val="0"/>
          <w:marBottom w:val="0"/>
          <w:divBdr>
            <w:top w:val="none" w:sz="0" w:space="0" w:color="auto"/>
            <w:left w:val="none" w:sz="0" w:space="0" w:color="auto"/>
            <w:bottom w:val="none" w:sz="0" w:space="0" w:color="auto"/>
            <w:right w:val="none" w:sz="0" w:space="0" w:color="auto"/>
          </w:divBdr>
        </w:div>
        <w:div w:id="299892993">
          <w:marLeft w:val="640"/>
          <w:marRight w:val="0"/>
          <w:marTop w:val="0"/>
          <w:marBottom w:val="0"/>
          <w:divBdr>
            <w:top w:val="none" w:sz="0" w:space="0" w:color="auto"/>
            <w:left w:val="none" w:sz="0" w:space="0" w:color="auto"/>
            <w:bottom w:val="none" w:sz="0" w:space="0" w:color="auto"/>
            <w:right w:val="none" w:sz="0" w:space="0" w:color="auto"/>
          </w:divBdr>
        </w:div>
        <w:div w:id="41174040">
          <w:marLeft w:val="640"/>
          <w:marRight w:val="0"/>
          <w:marTop w:val="0"/>
          <w:marBottom w:val="0"/>
          <w:divBdr>
            <w:top w:val="none" w:sz="0" w:space="0" w:color="auto"/>
            <w:left w:val="none" w:sz="0" w:space="0" w:color="auto"/>
            <w:bottom w:val="none" w:sz="0" w:space="0" w:color="auto"/>
            <w:right w:val="none" w:sz="0" w:space="0" w:color="auto"/>
          </w:divBdr>
        </w:div>
        <w:div w:id="1471826938">
          <w:marLeft w:val="640"/>
          <w:marRight w:val="0"/>
          <w:marTop w:val="0"/>
          <w:marBottom w:val="0"/>
          <w:divBdr>
            <w:top w:val="none" w:sz="0" w:space="0" w:color="auto"/>
            <w:left w:val="none" w:sz="0" w:space="0" w:color="auto"/>
            <w:bottom w:val="none" w:sz="0" w:space="0" w:color="auto"/>
            <w:right w:val="none" w:sz="0" w:space="0" w:color="auto"/>
          </w:divBdr>
        </w:div>
        <w:div w:id="1149512916">
          <w:marLeft w:val="640"/>
          <w:marRight w:val="0"/>
          <w:marTop w:val="0"/>
          <w:marBottom w:val="0"/>
          <w:divBdr>
            <w:top w:val="none" w:sz="0" w:space="0" w:color="auto"/>
            <w:left w:val="none" w:sz="0" w:space="0" w:color="auto"/>
            <w:bottom w:val="none" w:sz="0" w:space="0" w:color="auto"/>
            <w:right w:val="none" w:sz="0" w:space="0" w:color="auto"/>
          </w:divBdr>
        </w:div>
        <w:div w:id="1354189773">
          <w:marLeft w:val="640"/>
          <w:marRight w:val="0"/>
          <w:marTop w:val="0"/>
          <w:marBottom w:val="0"/>
          <w:divBdr>
            <w:top w:val="none" w:sz="0" w:space="0" w:color="auto"/>
            <w:left w:val="none" w:sz="0" w:space="0" w:color="auto"/>
            <w:bottom w:val="none" w:sz="0" w:space="0" w:color="auto"/>
            <w:right w:val="none" w:sz="0" w:space="0" w:color="auto"/>
          </w:divBdr>
        </w:div>
        <w:div w:id="634867876">
          <w:marLeft w:val="640"/>
          <w:marRight w:val="0"/>
          <w:marTop w:val="0"/>
          <w:marBottom w:val="0"/>
          <w:divBdr>
            <w:top w:val="none" w:sz="0" w:space="0" w:color="auto"/>
            <w:left w:val="none" w:sz="0" w:space="0" w:color="auto"/>
            <w:bottom w:val="none" w:sz="0" w:space="0" w:color="auto"/>
            <w:right w:val="none" w:sz="0" w:space="0" w:color="auto"/>
          </w:divBdr>
        </w:div>
        <w:div w:id="1214386205">
          <w:marLeft w:val="640"/>
          <w:marRight w:val="0"/>
          <w:marTop w:val="0"/>
          <w:marBottom w:val="0"/>
          <w:divBdr>
            <w:top w:val="none" w:sz="0" w:space="0" w:color="auto"/>
            <w:left w:val="none" w:sz="0" w:space="0" w:color="auto"/>
            <w:bottom w:val="none" w:sz="0" w:space="0" w:color="auto"/>
            <w:right w:val="none" w:sz="0" w:space="0" w:color="auto"/>
          </w:divBdr>
        </w:div>
        <w:div w:id="797377362">
          <w:marLeft w:val="640"/>
          <w:marRight w:val="0"/>
          <w:marTop w:val="0"/>
          <w:marBottom w:val="0"/>
          <w:divBdr>
            <w:top w:val="none" w:sz="0" w:space="0" w:color="auto"/>
            <w:left w:val="none" w:sz="0" w:space="0" w:color="auto"/>
            <w:bottom w:val="none" w:sz="0" w:space="0" w:color="auto"/>
            <w:right w:val="none" w:sz="0" w:space="0" w:color="auto"/>
          </w:divBdr>
        </w:div>
        <w:div w:id="1542785755">
          <w:marLeft w:val="640"/>
          <w:marRight w:val="0"/>
          <w:marTop w:val="0"/>
          <w:marBottom w:val="0"/>
          <w:divBdr>
            <w:top w:val="none" w:sz="0" w:space="0" w:color="auto"/>
            <w:left w:val="none" w:sz="0" w:space="0" w:color="auto"/>
            <w:bottom w:val="none" w:sz="0" w:space="0" w:color="auto"/>
            <w:right w:val="none" w:sz="0" w:space="0" w:color="auto"/>
          </w:divBdr>
        </w:div>
        <w:div w:id="120267435">
          <w:marLeft w:val="640"/>
          <w:marRight w:val="0"/>
          <w:marTop w:val="0"/>
          <w:marBottom w:val="0"/>
          <w:divBdr>
            <w:top w:val="none" w:sz="0" w:space="0" w:color="auto"/>
            <w:left w:val="none" w:sz="0" w:space="0" w:color="auto"/>
            <w:bottom w:val="none" w:sz="0" w:space="0" w:color="auto"/>
            <w:right w:val="none" w:sz="0" w:space="0" w:color="auto"/>
          </w:divBdr>
        </w:div>
        <w:div w:id="364333952">
          <w:marLeft w:val="640"/>
          <w:marRight w:val="0"/>
          <w:marTop w:val="0"/>
          <w:marBottom w:val="0"/>
          <w:divBdr>
            <w:top w:val="none" w:sz="0" w:space="0" w:color="auto"/>
            <w:left w:val="none" w:sz="0" w:space="0" w:color="auto"/>
            <w:bottom w:val="none" w:sz="0" w:space="0" w:color="auto"/>
            <w:right w:val="none" w:sz="0" w:space="0" w:color="auto"/>
          </w:divBdr>
        </w:div>
        <w:div w:id="2130781426">
          <w:marLeft w:val="640"/>
          <w:marRight w:val="0"/>
          <w:marTop w:val="0"/>
          <w:marBottom w:val="0"/>
          <w:divBdr>
            <w:top w:val="none" w:sz="0" w:space="0" w:color="auto"/>
            <w:left w:val="none" w:sz="0" w:space="0" w:color="auto"/>
            <w:bottom w:val="none" w:sz="0" w:space="0" w:color="auto"/>
            <w:right w:val="none" w:sz="0" w:space="0" w:color="auto"/>
          </w:divBdr>
        </w:div>
        <w:div w:id="1553619791">
          <w:marLeft w:val="640"/>
          <w:marRight w:val="0"/>
          <w:marTop w:val="0"/>
          <w:marBottom w:val="0"/>
          <w:divBdr>
            <w:top w:val="none" w:sz="0" w:space="0" w:color="auto"/>
            <w:left w:val="none" w:sz="0" w:space="0" w:color="auto"/>
            <w:bottom w:val="none" w:sz="0" w:space="0" w:color="auto"/>
            <w:right w:val="none" w:sz="0" w:space="0" w:color="auto"/>
          </w:divBdr>
        </w:div>
        <w:div w:id="39981859">
          <w:marLeft w:val="640"/>
          <w:marRight w:val="0"/>
          <w:marTop w:val="0"/>
          <w:marBottom w:val="0"/>
          <w:divBdr>
            <w:top w:val="none" w:sz="0" w:space="0" w:color="auto"/>
            <w:left w:val="none" w:sz="0" w:space="0" w:color="auto"/>
            <w:bottom w:val="none" w:sz="0" w:space="0" w:color="auto"/>
            <w:right w:val="none" w:sz="0" w:space="0" w:color="auto"/>
          </w:divBdr>
        </w:div>
        <w:div w:id="600836382">
          <w:marLeft w:val="640"/>
          <w:marRight w:val="0"/>
          <w:marTop w:val="0"/>
          <w:marBottom w:val="0"/>
          <w:divBdr>
            <w:top w:val="none" w:sz="0" w:space="0" w:color="auto"/>
            <w:left w:val="none" w:sz="0" w:space="0" w:color="auto"/>
            <w:bottom w:val="none" w:sz="0" w:space="0" w:color="auto"/>
            <w:right w:val="none" w:sz="0" w:space="0" w:color="auto"/>
          </w:divBdr>
        </w:div>
        <w:div w:id="1440098633">
          <w:marLeft w:val="640"/>
          <w:marRight w:val="0"/>
          <w:marTop w:val="0"/>
          <w:marBottom w:val="0"/>
          <w:divBdr>
            <w:top w:val="none" w:sz="0" w:space="0" w:color="auto"/>
            <w:left w:val="none" w:sz="0" w:space="0" w:color="auto"/>
            <w:bottom w:val="none" w:sz="0" w:space="0" w:color="auto"/>
            <w:right w:val="none" w:sz="0" w:space="0" w:color="auto"/>
          </w:divBdr>
        </w:div>
        <w:div w:id="1565530047">
          <w:marLeft w:val="640"/>
          <w:marRight w:val="0"/>
          <w:marTop w:val="0"/>
          <w:marBottom w:val="0"/>
          <w:divBdr>
            <w:top w:val="none" w:sz="0" w:space="0" w:color="auto"/>
            <w:left w:val="none" w:sz="0" w:space="0" w:color="auto"/>
            <w:bottom w:val="none" w:sz="0" w:space="0" w:color="auto"/>
            <w:right w:val="none" w:sz="0" w:space="0" w:color="auto"/>
          </w:divBdr>
        </w:div>
        <w:div w:id="2144686658">
          <w:marLeft w:val="640"/>
          <w:marRight w:val="0"/>
          <w:marTop w:val="0"/>
          <w:marBottom w:val="0"/>
          <w:divBdr>
            <w:top w:val="none" w:sz="0" w:space="0" w:color="auto"/>
            <w:left w:val="none" w:sz="0" w:space="0" w:color="auto"/>
            <w:bottom w:val="none" w:sz="0" w:space="0" w:color="auto"/>
            <w:right w:val="none" w:sz="0" w:space="0" w:color="auto"/>
          </w:divBdr>
        </w:div>
        <w:div w:id="1309480200">
          <w:marLeft w:val="640"/>
          <w:marRight w:val="0"/>
          <w:marTop w:val="0"/>
          <w:marBottom w:val="0"/>
          <w:divBdr>
            <w:top w:val="none" w:sz="0" w:space="0" w:color="auto"/>
            <w:left w:val="none" w:sz="0" w:space="0" w:color="auto"/>
            <w:bottom w:val="none" w:sz="0" w:space="0" w:color="auto"/>
            <w:right w:val="none" w:sz="0" w:space="0" w:color="auto"/>
          </w:divBdr>
        </w:div>
        <w:div w:id="1389647920">
          <w:marLeft w:val="640"/>
          <w:marRight w:val="0"/>
          <w:marTop w:val="0"/>
          <w:marBottom w:val="0"/>
          <w:divBdr>
            <w:top w:val="none" w:sz="0" w:space="0" w:color="auto"/>
            <w:left w:val="none" w:sz="0" w:space="0" w:color="auto"/>
            <w:bottom w:val="none" w:sz="0" w:space="0" w:color="auto"/>
            <w:right w:val="none" w:sz="0" w:space="0" w:color="auto"/>
          </w:divBdr>
        </w:div>
        <w:div w:id="1586649895">
          <w:marLeft w:val="640"/>
          <w:marRight w:val="0"/>
          <w:marTop w:val="0"/>
          <w:marBottom w:val="0"/>
          <w:divBdr>
            <w:top w:val="none" w:sz="0" w:space="0" w:color="auto"/>
            <w:left w:val="none" w:sz="0" w:space="0" w:color="auto"/>
            <w:bottom w:val="none" w:sz="0" w:space="0" w:color="auto"/>
            <w:right w:val="none" w:sz="0" w:space="0" w:color="auto"/>
          </w:divBdr>
        </w:div>
        <w:div w:id="407119493">
          <w:marLeft w:val="640"/>
          <w:marRight w:val="0"/>
          <w:marTop w:val="0"/>
          <w:marBottom w:val="0"/>
          <w:divBdr>
            <w:top w:val="none" w:sz="0" w:space="0" w:color="auto"/>
            <w:left w:val="none" w:sz="0" w:space="0" w:color="auto"/>
            <w:bottom w:val="none" w:sz="0" w:space="0" w:color="auto"/>
            <w:right w:val="none" w:sz="0" w:space="0" w:color="auto"/>
          </w:divBdr>
        </w:div>
        <w:div w:id="1646662338">
          <w:marLeft w:val="640"/>
          <w:marRight w:val="0"/>
          <w:marTop w:val="0"/>
          <w:marBottom w:val="0"/>
          <w:divBdr>
            <w:top w:val="none" w:sz="0" w:space="0" w:color="auto"/>
            <w:left w:val="none" w:sz="0" w:space="0" w:color="auto"/>
            <w:bottom w:val="none" w:sz="0" w:space="0" w:color="auto"/>
            <w:right w:val="none" w:sz="0" w:space="0" w:color="auto"/>
          </w:divBdr>
        </w:div>
      </w:divsChild>
    </w:div>
    <w:div w:id="639845037">
      <w:bodyDiv w:val="1"/>
      <w:marLeft w:val="0"/>
      <w:marRight w:val="0"/>
      <w:marTop w:val="0"/>
      <w:marBottom w:val="0"/>
      <w:divBdr>
        <w:top w:val="none" w:sz="0" w:space="0" w:color="auto"/>
        <w:left w:val="none" w:sz="0" w:space="0" w:color="auto"/>
        <w:bottom w:val="none" w:sz="0" w:space="0" w:color="auto"/>
        <w:right w:val="none" w:sz="0" w:space="0" w:color="auto"/>
      </w:divBdr>
      <w:divsChild>
        <w:div w:id="1451046929">
          <w:marLeft w:val="640"/>
          <w:marRight w:val="0"/>
          <w:marTop w:val="0"/>
          <w:marBottom w:val="0"/>
          <w:divBdr>
            <w:top w:val="none" w:sz="0" w:space="0" w:color="auto"/>
            <w:left w:val="none" w:sz="0" w:space="0" w:color="auto"/>
            <w:bottom w:val="none" w:sz="0" w:space="0" w:color="auto"/>
            <w:right w:val="none" w:sz="0" w:space="0" w:color="auto"/>
          </w:divBdr>
        </w:div>
        <w:div w:id="1795826400">
          <w:marLeft w:val="640"/>
          <w:marRight w:val="0"/>
          <w:marTop w:val="0"/>
          <w:marBottom w:val="0"/>
          <w:divBdr>
            <w:top w:val="none" w:sz="0" w:space="0" w:color="auto"/>
            <w:left w:val="none" w:sz="0" w:space="0" w:color="auto"/>
            <w:bottom w:val="none" w:sz="0" w:space="0" w:color="auto"/>
            <w:right w:val="none" w:sz="0" w:space="0" w:color="auto"/>
          </w:divBdr>
        </w:div>
        <w:div w:id="1823109988">
          <w:marLeft w:val="640"/>
          <w:marRight w:val="0"/>
          <w:marTop w:val="0"/>
          <w:marBottom w:val="0"/>
          <w:divBdr>
            <w:top w:val="none" w:sz="0" w:space="0" w:color="auto"/>
            <w:left w:val="none" w:sz="0" w:space="0" w:color="auto"/>
            <w:bottom w:val="none" w:sz="0" w:space="0" w:color="auto"/>
            <w:right w:val="none" w:sz="0" w:space="0" w:color="auto"/>
          </w:divBdr>
        </w:div>
        <w:div w:id="1741780912">
          <w:marLeft w:val="640"/>
          <w:marRight w:val="0"/>
          <w:marTop w:val="0"/>
          <w:marBottom w:val="0"/>
          <w:divBdr>
            <w:top w:val="none" w:sz="0" w:space="0" w:color="auto"/>
            <w:left w:val="none" w:sz="0" w:space="0" w:color="auto"/>
            <w:bottom w:val="none" w:sz="0" w:space="0" w:color="auto"/>
            <w:right w:val="none" w:sz="0" w:space="0" w:color="auto"/>
          </w:divBdr>
        </w:div>
        <w:div w:id="1022708456">
          <w:marLeft w:val="640"/>
          <w:marRight w:val="0"/>
          <w:marTop w:val="0"/>
          <w:marBottom w:val="0"/>
          <w:divBdr>
            <w:top w:val="none" w:sz="0" w:space="0" w:color="auto"/>
            <w:left w:val="none" w:sz="0" w:space="0" w:color="auto"/>
            <w:bottom w:val="none" w:sz="0" w:space="0" w:color="auto"/>
            <w:right w:val="none" w:sz="0" w:space="0" w:color="auto"/>
          </w:divBdr>
        </w:div>
        <w:div w:id="1446727413">
          <w:marLeft w:val="640"/>
          <w:marRight w:val="0"/>
          <w:marTop w:val="0"/>
          <w:marBottom w:val="0"/>
          <w:divBdr>
            <w:top w:val="none" w:sz="0" w:space="0" w:color="auto"/>
            <w:left w:val="none" w:sz="0" w:space="0" w:color="auto"/>
            <w:bottom w:val="none" w:sz="0" w:space="0" w:color="auto"/>
            <w:right w:val="none" w:sz="0" w:space="0" w:color="auto"/>
          </w:divBdr>
        </w:div>
        <w:div w:id="538057951">
          <w:marLeft w:val="640"/>
          <w:marRight w:val="0"/>
          <w:marTop w:val="0"/>
          <w:marBottom w:val="0"/>
          <w:divBdr>
            <w:top w:val="none" w:sz="0" w:space="0" w:color="auto"/>
            <w:left w:val="none" w:sz="0" w:space="0" w:color="auto"/>
            <w:bottom w:val="none" w:sz="0" w:space="0" w:color="auto"/>
            <w:right w:val="none" w:sz="0" w:space="0" w:color="auto"/>
          </w:divBdr>
        </w:div>
        <w:div w:id="707995822">
          <w:marLeft w:val="640"/>
          <w:marRight w:val="0"/>
          <w:marTop w:val="0"/>
          <w:marBottom w:val="0"/>
          <w:divBdr>
            <w:top w:val="none" w:sz="0" w:space="0" w:color="auto"/>
            <w:left w:val="none" w:sz="0" w:space="0" w:color="auto"/>
            <w:bottom w:val="none" w:sz="0" w:space="0" w:color="auto"/>
            <w:right w:val="none" w:sz="0" w:space="0" w:color="auto"/>
          </w:divBdr>
        </w:div>
        <w:div w:id="528878730">
          <w:marLeft w:val="640"/>
          <w:marRight w:val="0"/>
          <w:marTop w:val="0"/>
          <w:marBottom w:val="0"/>
          <w:divBdr>
            <w:top w:val="none" w:sz="0" w:space="0" w:color="auto"/>
            <w:left w:val="none" w:sz="0" w:space="0" w:color="auto"/>
            <w:bottom w:val="none" w:sz="0" w:space="0" w:color="auto"/>
            <w:right w:val="none" w:sz="0" w:space="0" w:color="auto"/>
          </w:divBdr>
        </w:div>
        <w:div w:id="202602962">
          <w:marLeft w:val="640"/>
          <w:marRight w:val="0"/>
          <w:marTop w:val="0"/>
          <w:marBottom w:val="0"/>
          <w:divBdr>
            <w:top w:val="none" w:sz="0" w:space="0" w:color="auto"/>
            <w:left w:val="none" w:sz="0" w:space="0" w:color="auto"/>
            <w:bottom w:val="none" w:sz="0" w:space="0" w:color="auto"/>
            <w:right w:val="none" w:sz="0" w:space="0" w:color="auto"/>
          </w:divBdr>
        </w:div>
        <w:div w:id="173426885">
          <w:marLeft w:val="640"/>
          <w:marRight w:val="0"/>
          <w:marTop w:val="0"/>
          <w:marBottom w:val="0"/>
          <w:divBdr>
            <w:top w:val="none" w:sz="0" w:space="0" w:color="auto"/>
            <w:left w:val="none" w:sz="0" w:space="0" w:color="auto"/>
            <w:bottom w:val="none" w:sz="0" w:space="0" w:color="auto"/>
            <w:right w:val="none" w:sz="0" w:space="0" w:color="auto"/>
          </w:divBdr>
        </w:div>
        <w:div w:id="1336150341">
          <w:marLeft w:val="640"/>
          <w:marRight w:val="0"/>
          <w:marTop w:val="0"/>
          <w:marBottom w:val="0"/>
          <w:divBdr>
            <w:top w:val="none" w:sz="0" w:space="0" w:color="auto"/>
            <w:left w:val="none" w:sz="0" w:space="0" w:color="auto"/>
            <w:bottom w:val="none" w:sz="0" w:space="0" w:color="auto"/>
            <w:right w:val="none" w:sz="0" w:space="0" w:color="auto"/>
          </w:divBdr>
        </w:div>
        <w:div w:id="676812773">
          <w:marLeft w:val="640"/>
          <w:marRight w:val="0"/>
          <w:marTop w:val="0"/>
          <w:marBottom w:val="0"/>
          <w:divBdr>
            <w:top w:val="none" w:sz="0" w:space="0" w:color="auto"/>
            <w:left w:val="none" w:sz="0" w:space="0" w:color="auto"/>
            <w:bottom w:val="none" w:sz="0" w:space="0" w:color="auto"/>
            <w:right w:val="none" w:sz="0" w:space="0" w:color="auto"/>
          </w:divBdr>
        </w:div>
        <w:div w:id="110441526">
          <w:marLeft w:val="640"/>
          <w:marRight w:val="0"/>
          <w:marTop w:val="0"/>
          <w:marBottom w:val="0"/>
          <w:divBdr>
            <w:top w:val="none" w:sz="0" w:space="0" w:color="auto"/>
            <w:left w:val="none" w:sz="0" w:space="0" w:color="auto"/>
            <w:bottom w:val="none" w:sz="0" w:space="0" w:color="auto"/>
            <w:right w:val="none" w:sz="0" w:space="0" w:color="auto"/>
          </w:divBdr>
        </w:div>
        <w:div w:id="312612141">
          <w:marLeft w:val="640"/>
          <w:marRight w:val="0"/>
          <w:marTop w:val="0"/>
          <w:marBottom w:val="0"/>
          <w:divBdr>
            <w:top w:val="none" w:sz="0" w:space="0" w:color="auto"/>
            <w:left w:val="none" w:sz="0" w:space="0" w:color="auto"/>
            <w:bottom w:val="none" w:sz="0" w:space="0" w:color="auto"/>
            <w:right w:val="none" w:sz="0" w:space="0" w:color="auto"/>
          </w:divBdr>
        </w:div>
        <w:div w:id="2107572751">
          <w:marLeft w:val="640"/>
          <w:marRight w:val="0"/>
          <w:marTop w:val="0"/>
          <w:marBottom w:val="0"/>
          <w:divBdr>
            <w:top w:val="none" w:sz="0" w:space="0" w:color="auto"/>
            <w:left w:val="none" w:sz="0" w:space="0" w:color="auto"/>
            <w:bottom w:val="none" w:sz="0" w:space="0" w:color="auto"/>
            <w:right w:val="none" w:sz="0" w:space="0" w:color="auto"/>
          </w:divBdr>
        </w:div>
        <w:div w:id="273826979">
          <w:marLeft w:val="640"/>
          <w:marRight w:val="0"/>
          <w:marTop w:val="0"/>
          <w:marBottom w:val="0"/>
          <w:divBdr>
            <w:top w:val="none" w:sz="0" w:space="0" w:color="auto"/>
            <w:left w:val="none" w:sz="0" w:space="0" w:color="auto"/>
            <w:bottom w:val="none" w:sz="0" w:space="0" w:color="auto"/>
            <w:right w:val="none" w:sz="0" w:space="0" w:color="auto"/>
          </w:divBdr>
        </w:div>
        <w:div w:id="1311639915">
          <w:marLeft w:val="640"/>
          <w:marRight w:val="0"/>
          <w:marTop w:val="0"/>
          <w:marBottom w:val="0"/>
          <w:divBdr>
            <w:top w:val="none" w:sz="0" w:space="0" w:color="auto"/>
            <w:left w:val="none" w:sz="0" w:space="0" w:color="auto"/>
            <w:bottom w:val="none" w:sz="0" w:space="0" w:color="auto"/>
            <w:right w:val="none" w:sz="0" w:space="0" w:color="auto"/>
          </w:divBdr>
        </w:div>
        <w:div w:id="1759789012">
          <w:marLeft w:val="640"/>
          <w:marRight w:val="0"/>
          <w:marTop w:val="0"/>
          <w:marBottom w:val="0"/>
          <w:divBdr>
            <w:top w:val="none" w:sz="0" w:space="0" w:color="auto"/>
            <w:left w:val="none" w:sz="0" w:space="0" w:color="auto"/>
            <w:bottom w:val="none" w:sz="0" w:space="0" w:color="auto"/>
            <w:right w:val="none" w:sz="0" w:space="0" w:color="auto"/>
          </w:divBdr>
        </w:div>
        <w:div w:id="1156383288">
          <w:marLeft w:val="640"/>
          <w:marRight w:val="0"/>
          <w:marTop w:val="0"/>
          <w:marBottom w:val="0"/>
          <w:divBdr>
            <w:top w:val="none" w:sz="0" w:space="0" w:color="auto"/>
            <w:left w:val="none" w:sz="0" w:space="0" w:color="auto"/>
            <w:bottom w:val="none" w:sz="0" w:space="0" w:color="auto"/>
            <w:right w:val="none" w:sz="0" w:space="0" w:color="auto"/>
          </w:divBdr>
        </w:div>
        <w:div w:id="670988526">
          <w:marLeft w:val="640"/>
          <w:marRight w:val="0"/>
          <w:marTop w:val="0"/>
          <w:marBottom w:val="0"/>
          <w:divBdr>
            <w:top w:val="none" w:sz="0" w:space="0" w:color="auto"/>
            <w:left w:val="none" w:sz="0" w:space="0" w:color="auto"/>
            <w:bottom w:val="none" w:sz="0" w:space="0" w:color="auto"/>
            <w:right w:val="none" w:sz="0" w:space="0" w:color="auto"/>
          </w:divBdr>
        </w:div>
        <w:div w:id="2045056098">
          <w:marLeft w:val="640"/>
          <w:marRight w:val="0"/>
          <w:marTop w:val="0"/>
          <w:marBottom w:val="0"/>
          <w:divBdr>
            <w:top w:val="none" w:sz="0" w:space="0" w:color="auto"/>
            <w:left w:val="none" w:sz="0" w:space="0" w:color="auto"/>
            <w:bottom w:val="none" w:sz="0" w:space="0" w:color="auto"/>
            <w:right w:val="none" w:sz="0" w:space="0" w:color="auto"/>
          </w:divBdr>
        </w:div>
        <w:div w:id="233198077">
          <w:marLeft w:val="640"/>
          <w:marRight w:val="0"/>
          <w:marTop w:val="0"/>
          <w:marBottom w:val="0"/>
          <w:divBdr>
            <w:top w:val="none" w:sz="0" w:space="0" w:color="auto"/>
            <w:left w:val="none" w:sz="0" w:space="0" w:color="auto"/>
            <w:bottom w:val="none" w:sz="0" w:space="0" w:color="auto"/>
            <w:right w:val="none" w:sz="0" w:space="0" w:color="auto"/>
          </w:divBdr>
        </w:div>
        <w:div w:id="2035958180">
          <w:marLeft w:val="640"/>
          <w:marRight w:val="0"/>
          <w:marTop w:val="0"/>
          <w:marBottom w:val="0"/>
          <w:divBdr>
            <w:top w:val="none" w:sz="0" w:space="0" w:color="auto"/>
            <w:left w:val="none" w:sz="0" w:space="0" w:color="auto"/>
            <w:bottom w:val="none" w:sz="0" w:space="0" w:color="auto"/>
            <w:right w:val="none" w:sz="0" w:space="0" w:color="auto"/>
          </w:divBdr>
        </w:div>
        <w:div w:id="1365323546">
          <w:marLeft w:val="640"/>
          <w:marRight w:val="0"/>
          <w:marTop w:val="0"/>
          <w:marBottom w:val="0"/>
          <w:divBdr>
            <w:top w:val="none" w:sz="0" w:space="0" w:color="auto"/>
            <w:left w:val="none" w:sz="0" w:space="0" w:color="auto"/>
            <w:bottom w:val="none" w:sz="0" w:space="0" w:color="auto"/>
            <w:right w:val="none" w:sz="0" w:space="0" w:color="auto"/>
          </w:divBdr>
        </w:div>
        <w:div w:id="73859866">
          <w:marLeft w:val="640"/>
          <w:marRight w:val="0"/>
          <w:marTop w:val="0"/>
          <w:marBottom w:val="0"/>
          <w:divBdr>
            <w:top w:val="none" w:sz="0" w:space="0" w:color="auto"/>
            <w:left w:val="none" w:sz="0" w:space="0" w:color="auto"/>
            <w:bottom w:val="none" w:sz="0" w:space="0" w:color="auto"/>
            <w:right w:val="none" w:sz="0" w:space="0" w:color="auto"/>
          </w:divBdr>
        </w:div>
        <w:div w:id="8266468">
          <w:marLeft w:val="640"/>
          <w:marRight w:val="0"/>
          <w:marTop w:val="0"/>
          <w:marBottom w:val="0"/>
          <w:divBdr>
            <w:top w:val="none" w:sz="0" w:space="0" w:color="auto"/>
            <w:left w:val="none" w:sz="0" w:space="0" w:color="auto"/>
            <w:bottom w:val="none" w:sz="0" w:space="0" w:color="auto"/>
            <w:right w:val="none" w:sz="0" w:space="0" w:color="auto"/>
          </w:divBdr>
        </w:div>
        <w:div w:id="397553912">
          <w:marLeft w:val="640"/>
          <w:marRight w:val="0"/>
          <w:marTop w:val="0"/>
          <w:marBottom w:val="0"/>
          <w:divBdr>
            <w:top w:val="none" w:sz="0" w:space="0" w:color="auto"/>
            <w:left w:val="none" w:sz="0" w:space="0" w:color="auto"/>
            <w:bottom w:val="none" w:sz="0" w:space="0" w:color="auto"/>
            <w:right w:val="none" w:sz="0" w:space="0" w:color="auto"/>
          </w:divBdr>
        </w:div>
        <w:div w:id="622689322">
          <w:marLeft w:val="640"/>
          <w:marRight w:val="0"/>
          <w:marTop w:val="0"/>
          <w:marBottom w:val="0"/>
          <w:divBdr>
            <w:top w:val="none" w:sz="0" w:space="0" w:color="auto"/>
            <w:left w:val="none" w:sz="0" w:space="0" w:color="auto"/>
            <w:bottom w:val="none" w:sz="0" w:space="0" w:color="auto"/>
            <w:right w:val="none" w:sz="0" w:space="0" w:color="auto"/>
          </w:divBdr>
        </w:div>
        <w:div w:id="2142532718">
          <w:marLeft w:val="640"/>
          <w:marRight w:val="0"/>
          <w:marTop w:val="0"/>
          <w:marBottom w:val="0"/>
          <w:divBdr>
            <w:top w:val="none" w:sz="0" w:space="0" w:color="auto"/>
            <w:left w:val="none" w:sz="0" w:space="0" w:color="auto"/>
            <w:bottom w:val="none" w:sz="0" w:space="0" w:color="auto"/>
            <w:right w:val="none" w:sz="0" w:space="0" w:color="auto"/>
          </w:divBdr>
        </w:div>
        <w:div w:id="986128949">
          <w:marLeft w:val="640"/>
          <w:marRight w:val="0"/>
          <w:marTop w:val="0"/>
          <w:marBottom w:val="0"/>
          <w:divBdr>
            <w:top w:val="none" w:sz="0" w:space="0" w:color="auto"/>
            <w:left w:val="none" w:sz="0" w:space="0" w:color="auto"/>
            <w:bottom w:val="none" w:sz="0" w:space="0" w:color="auto"/>
            <w:right w:val="none" w:sz="0" w:space="0" w:color="auto"/>
          </w:divBdr>
        </w:div>
        <w:div w:id="1300845611">
          <w:marLeft w:val="640"/>
          <w:marRight w:val="0"/>
          <w:marTop w:val="0"/>
          <w:marBottom w:val="0"/>
          <w:divBdr>
            <w:top w:val="none" w:sz="0" w:space="0" w:color="auto"/>
            <w:left w:val="none" w:sz="0" w:space="0" w:color="auto"/>
            <w:bottom w:val="none" w:sz="0" w:space="0" w:color="auto"/>
            <w:right w:val="none" w:sz="0" w:space="0" w:color="auto"/>
          </w:divBdr>
        </w:div>
        <w:div w:id="594434304">
          <w:marLeft w:val="640"/>
          <w:marRight w:val="0"/>
          <w:marTop w:val="0"/>
          <w:marBottom w:val="0"/>
          <w:divBdr>
            <w:top w:val="none" w:sz="0" w:space="0" w:color="auto"/>
            <w:left w:val="none" w:sz="0" w:space="0" w:color="auto"/>
            <w:bottom w:val="none" w:sz="0" w:space="0" w:color="auto"/>
            <w:right w:val="none" w:sz="0" w:space="0" w:color="auto"/>
          </w:divBdr>
        </w:div>
        <w:div w:id="63183587">
          <w:marLeft w:val="640"/>
          <w:marRight w:val="0"/>
          <w:marTop w:val="0"/>
          <w:marBottom w:val="0"/>
          <w:divBdr>
            <w:top w:val="none" w:sz="0" w:space="0" w:color="auto"/>
            <w:left w:val="none" w:sz="0" w:space="0" w:color="auto"/>
            <w:bottom w:val="none" w:sz="0" w:space="0" w:color="auto"/>
            <w:right w:val="none" w:sz="0" w:space="0" w:color="auto"/>
          </w:divBdr>
        </w:div>
        <w:div w:id="2091272800">
          <w:marLeft w:val="640"/>
          <w:marRight w:val="0"/>
          <w:marTop w:val="0"/>
          <w:marBottom w:val="0"/>
          <w:divBdr>
            <w:top w:val="none" w:sz="0" w:space="0" w:color="auto"/>
            <w:left w:val="none" w:sz="0" w:space="0" w:color="auto"/>
            <w:bottom w:val="none" w:sz="0" w:space="0" w:color="auto"/>
            <w:right w:val="none" w:sz="0" w:space="0" w:color="auto"/>
          </w:divBdr>
        </w:div>
        <w:div w:id="1602639950">
          <w:marLeft w:val="640"/>
          <w:marRight w:val="0"/>
          <w:marTop w:val="0"/>
          <w:marBottom w:val="0"/>
          <w:divBdr>
            <w:top w:val="none" w:sz="0" w:space="0" w:color="auto"/>
            <w:left w:val="none" w:sz="0" w:space="0" w:color="auto"/>
            <w:bottom w:val="none" w:sz="0" w:space="0" w:color="auto"/>
            <w:right w:val="none" w:sz="0" w:space="0" w:color="auto"/>
          </w:divBdr>
        </w:div>
        <w:div w:id="1420055480">
          <w:marLeft w:val="640"/>
          <w:marRight w:val="0"/>
          <w:marTop w:val="0"/>
          <w:marBottom w:val="0"/>
          <w:divBdr>
            <w:top w:val="none" w:sz="0" w:space="0" w:color="auto"/>
            <w:left w:val="none" w:sz="0" w:space="0" w:color="auto"/>
            <w:bottom w:val="none" w:sz="0" w:space="0" w:color="auto"/>
            <w:right w:val="none" w:sz="0" w:space="0" w:color="auto"/>
          </w:divBdr>
        </w:div>
        <w:div w:id="1361738148">
          <w:marLeft w:val="640"/>
          <w:marRight w:val="0"/>
          <w:marTop w:val="0"/>
          <w:marBottom w:val="0"/>
          <w:divBdr>
            <w:top w:val="none" w:sz="0" w:space="0" w:color="auto"/>
            <w:left w:val="none" w:sz="0" w:space="0" w:color="auto"/>
            <w:bottom w:val="none" w:sz="0" w:space="0" w:color="auto"/>
            <w:right w:val="none" w:sz="0" w:space="0" w:color="auto"/>
          </w:divBdr>
        </w:div>
        <w:div w:id="896235501">
          <w:marLeft w:val="640"/>
          <w:marRight w:val="0"/>
          <w:marTop w:val="0"/>
          <w:marBottom w:val="0"/>
          <w:divBdr>
            <w:top w:val="none" w:sz="0" w:space="0" w:color="auto"/>
            <w:left w:val="none" w:sz="0" w:space="0" w:color="auto"/>
            <w:bottom w:val="none" w:sz="0" w:space="0" w:color="auto"/>
            <w:right w:val="none" w:sz="0" w:space="0" w:color="auto"/>
          </w:divBdr>
        </w:div>
        <w:div w:id="1882741660">
          <w:marLeft w:val="640"/>
          <w:marRight w:val="0"/>
          <w:marTop w:val="0"/>
          <w:marBottom w:val="0"/>
          <w:divBdr>
            <w:top w:val="none" w:sz="0" w:space="0" w:color="auto"/>
            <w:left w:val="none" w:sz="0" w:space="0" w:color="auto"/>
            <w:bottom w:val="none" w:sz="0" w:space="0" w:color="auto"/>
            <w:right w:val="none" w:sz="0" w:space="0" w:color="auto"/>
          </w:divBdr>
        </w:div>
        <w:div w:id="99878833">
          <w:marLeft w:val="640"/>
          <w:marRight w:val="0"/>
          <w:marTop w:val="0"/>
          <w:marBottom w:val="0"/>
          <w:divBdr>
            <w:top w:val="none" w:sz="0" w:space="0" w:color="auto"/>
            <w:left w:val="none" w:sz="0" w:space="0" w:color="auto"/>
            <w:bottom w:val="none" w:sz="0" w:space="0" w:color="auto"/>
            <w:right w:val="none" w:sz="0" w:space="0" w:color="auto"/>
          </w:divBdr>
        </w:div>
        <w:div w:id="781538442">
          <w:marLeft w:val="640"/>
          <w:marRight w:val="0"/>
          <w:marTop w:val="0"/>
          <w:marBottom w:val="0"/>
          <w:divBdr>
            <w:top w:val="none" w:sz="0" w:space="0" w:color="auto"/>
            <w:left w:val="none" w:sz="0" w:space="0" w:color="auto"/>
            <w:bottom w:val="none" w:sz="0" w:space="0" w:color="auto"/>
            <w:right w:val="none" w:sz="0" w:space="0" w:color="auto"/>
          </w:divBdr>
        </w:div>
        <w:div w:id="1416395807">
          <w:marLeft w:val="640"/>
          <w:marRight w:val="0"/>
          <w:marTop w:val="0"/>
          <w:marBottom w:val="0"/>
          <w:divBdr>
            <w:top w:val="none" w:sz="0" w:space="0" w:color="auto"/>
            <w:left w:val="none" w:sz="0" w:space="0" w:color="auto"/>
            <w:bottom w:val="none" w:sz="0" w:space="0" w:color="auto"/>
            <w:right w:val="none" w:sz="0" w:space="0" w:color="auto"/>
          </w:divBdr>
        </w:div>
        <w:div w:id="1461337835">
          <w:marLeft w:val="640"/>
          <w:marRight w:val="0"/>
          <w:marTop w:val="0"/>
          <w:marBottom w:val="0"/>
          <w:divBdr>
            <w:top w:val="none" w:sz="0" w:space="0" w:color="auto"/>
            <w:left w:val="none" w:sz="0" w:space="0" w:color="auto"/>
            <w:bottom w:val="none" w:sz="0" w:space="0" w:color="auto"/>
            <w:right w:val="none" w:sz="0" w:space="0" w:color="auto"/>
          </w:divBdr>
        </w:div>
        <w:div w:id="1206989991">
          <w:marLeft w:val="640"/>
          <w:marRight w:val="0"/>
          <w:marTop w:val="0"/>
          <w:marBottom w:val="0"/>
          <w:divBdr>
            <w:top w:val="none" w:sz="0" w:space="0" w:color="auto"/>
            <w:left w:val="none" w:sz="0" w:space="0" w:color="auto"/>
            <w:bottom w:val="none" w:sz="0" w:space="0" w:color="auto"/>
            <w:right w:val="none" w:sz="0" w:space="0" w:color="auto"/>
          </w:divBdr>
        </w:div>
        <w:div w:id="260188635">
          <w:marLeft w:val="640"/>
          <w:marRight w:val="0"/>
          <w:marTop w:val="0"/>
          <w:marBottom w:val="0"/>
          <w:divBdr>
            <w:top w:val="none" w:sz="0" w:space="0" w:color="auto"/>
            <w:left w:val="none" w:sz="0" w:space="0" w:color="auto"/>
            <w:bottom w:val="none" w:sz="0" w:space="0" w:color="auto"/>
            <w:right w:val="none" w:sz="0" w:space="0" w:color="auto"/>
          </w:divBdr>
        </w:div>
        <w:div w:id="1001003233">
          <w:marLeft w:val="640"/>
          <w:marRight w:val="0"/>
          <w:marTop w:val="0"/>
          <w:marBottom w:val="0"/>
          <w:divBdr>
            <w:top w:val="none" w:sz="0" w:space="0" w:color="auto"/>
            <w:left w:val="none" w:sz="0" w:space="0" w:color="auto"/>
            <w:bottom w:val="none" w:sz="0" w:space="0" w:color="auto"/>
            <w:right w:val="none" w:sz="0" w:space="0" w:color="auto"/>
          </w:divBdr>
        </w:div>
        <w:div w:id="2123497765">
          <w:marLeft w:val="640"/>
          <w:marRight w:val="0"/>
          <w:marTop w:val="0"/>
          <w:marBottom w:val="0"/>
          <w:divBdr>
            <w:top w:val="none" w:sz="0" w:space="0" w:color="auto"/>
            <w:left w:val="none" w:sz="0" w:space="0" w:color="auto"/>
            <w:bottom w:val="none" w:sz="0" w:space="0" w:color="auto"/>
            <w:right w:val="none" w:sz="0" w:space="0" w:color="auto"/>
          </w:divBdr>
        </w:div>
        <w:div w:id="2086562297">
          <w:marLeft w:val="640"/>
          <w:marRight w:val="0"/>
          <w:marTop w:val="0"/>
          <w:marBottom w:val="0"/>
          <w:divBdr>
            <w:top w:val="none" w:sz="0" w:space="0" w:color="auto"/>
            <w:left w:val="none" w:sz="0" w:space="0" w:color="auto"/>
            <w:bottom w:val="none" w:sz="0" w:space="0" w:color="auto"/>
            <w:right w:val="none" w:sz="0" w:space="0" w:color="auto"/>
          </w:divBdr>
        </w:div>
      </w:divsChild>
    </w:div>
    <w:div w:id="814420978">
      <w:bodyDiv w:val="1"/>
      <w:marLeft w:val="0"/>
      <w:marRight w:val="0"/>
      <w:marTop w:val="0"/>
      <w:marBottom w:val="0"/>
      <w:divBdr>
        <w:top w:val="none" w:sz="0" w:space="0" w:color="auto"/>
        <w:left w:val="none" w:sz="0" w:space="0" w:color="auto"/>
        <w:bottom w:val="none" w:sz="0" w:space="0" w:color="auto"/>
        <w:right w:val="none" w:sz="0" w:space="0" w:color="auto"/>
      </w:divBdr>
      <w:divsChild>
        <w:div w:id="626012154">
          <w:marLeft w:val="640"/>
          <w:marRight w:val="0"/>
          <w:marTop w:val="0"/>
          <w:marBottom w:val="0"/>
          <w:divBdr>
            <w:top w:val="none" w:sz="0" w:space="0" w:color="auto"/>
            <w:left w:val="none" w:sz="0" w:space="0" w:color="auto"/>
            <w:bottom w:val="none" w:sz="0" w:space="0" w:color="auto"/>
            <w:right w:val="none" w:sz="0" w:space="0" w:color="auto"/>
          </w:divBdr>
        </w:div>
        <w:div w:id="235938759">
          <w:marLeft w:val="640"/>
          <w:marRight w:val="0"/>
          <w:marTop w:val="0"/>
          <w:marBottom w:val="0"/>
          <w:divBdr>
            <w:top w:val="none" w:sz="0" w:space="0" w:color="auto"/>
            <w:left w:val="none" w:sz="0" w:space="0" w:color="auto"/>
            <w:bottom w:val="none" w:sz="0" w:space="0" w:color="auto"/>
            <w:right w:val="none" w:sz="0" w:space="0" w:color="auto"/>
          </w:divBdr>
        </w:div>
        <w:div w:id="525101791">
          <w:marLeft w:val="640"/>
          <w:marRight w:val="0"/>
          <w:marTop w:val="0"/>
          <w:marBottom w:val="0"/>
          <w:divBdr>
            <w:top w:val="none" w:sz="0" w:space="0" w:color="auto"/>
            <w:left w:val="none" w:sz="0" w:space="0" w:color="auto"/>
            <w:bottom w:val="none" w:sz="0" w:space="0" w:color="auto"/>
            <w:right w:val="none" w:sz="0" w:space="0" w:color="auto"/>
          </w:divBdr>
        </w:div>
        <w:div w:id="292685395">
          <w:marLeft w:val="640"/>
          <w:marRight w:val="0"/>
          <w:marTop w:val="0"/>
          <w:marBottom w:val="0"/>
          <w:divBdr>
            <w:top w:val="none" w:sz="0" w:space="0" w:color="auto"/>
            <w:left w:val="none" w:sz="0" w:space="0" w:color="auto"/>
            <w:bottom w:val="none" w:sz="0" w:space="0" w:color="auto"/>
            <w:right w:val="none" w:sz="0" w:space="0" w:color="auto"/>
          </w:divBdr>
        </w:div>
        <w:div w:id="434640210">
          <w:marLeft w:val="640"/>
          <w:marRight w:val="0"/>
          <w:marTop w:val="0"/>
          <w:marBottom w:val="0"/>
          <w:divBdr>
            <w:top w:val="none" w:sz="0" w:space="0" w:color="auto"/>
            <w:left w:val="none" w:sz="0" w:space="0" w:color="auto"/>
            <w:bottom w:val="none" w:sz="0" w:space="0" w:color="auto"/>
            <w:right w:val="none" w:sz="0" w:space="0" w:color="auto"/>
          </w:divBdr>
        </w:div>
        <w:div w:id="1716543406">
          <w:marLeft w:val="640"/>
          <w:marRight w:val="0"/>
          <w:marTop w:val="0"/>
          <w:marBottom w:val="0"/>
          <w:divBdr>
            <w:top w:val="none" w:sz="0" w:space="0" w:color="auto"/>
            <w:left w:val="none" w:sz="0" w:space="0" w:color="auto"/>
            <w:bottom w:val="none" w:sz="0" w:space="0" w:color="auto"/>
            <w:right w:val="none" w:sz="0" w:space="0" w:color="auto"/>
          </w:divBdr>
        </w:div>
        <w:div w:id="1248685810">
          <w:marLeft w:val="640"/>
          <w:marRight w:val="0"/>
          <w:marTop w:val="0"/>
          <w:marBottom w:val="0"/>
          <w:divBdr>
            <w:top w:val="none" w:sz="0" w:space="0" w:color="auto"/>
            <w:left w:val="none" w:sz="0" w:space="0" w:color="auto"/>
            <w:bottom w:val="none" w:sz="0" w:space="0" w:color="auto"/>
            <w:right w:val="none" w:sz="0" w:space="0" w:color="auto"/>
          </w:divBdr>
        </w:div>
        <w:div w:id="1652557271">
          <w:marLeft w:val="640"/>
          <w:marRight w:val="0"/>
          <w:marTop w:val="0"/>
          <w:marBottom w:val="0"/>
          <w:divBdr>
            <w:top w:val="none" w:sz="0" w:space="0" w:color="auto"/>
            <w:left w:val="none" w:sz="0" w:space="0" w:color="auto"/>
            <w:bottom w:val="none" w:sz="0" w:space="0" w:color="auto"/>
            <w:right w:val="none" w:sz="0" w:space="0" w:color="auto"/>
          </w:divBdr>
        </w:div>
        <w:div w:id="41565604">
          <w:marLeft w:val="640"/>
          <w:marRight w:val="0"/>
          <w:marTop w:val="0"/>
          <w:marBottom w:val="0"/>
          <w:divBdr>
            <w:top w:val="none" w:sz="0" w:space="0" w:color="auto"/>
            <w:left w:val="none" w:sz="0" w:space="0" w:color="auto"/>
            <w:bottom w:val="none" w:sz="0" w:space="0" w:color="auto"/>
            <w:right w:val="none" w:sz="0" w:space="0" w:color="auto"/>
          </w:divBdr>
        </w:div>
        <w:div w:id="1352797675">
          <w:marLeft w:val="640"/>
          <w:marRight w:val="0"/>
          <w:marTop w:val="0"/>
          <w:marBottom w:val="0"/>
          <w:divBdr>
            <w:top w:val="none" w:sz="0" w:space="0" w:color="auto"/>
            <w:left w:val="none" w:sz="0" w:space="0" w:color="auto"/>
            <w:bottom w:val="none" w:sz="0" w:space="0" w:color="auto"/>
            <w:right w:val="none" w:sz="0" w:space="0" w:color="auto"/>
          </w:divBdr>
        </w:div>
        <w:div w:id="2065518093">
          <w:marLeft w:val="640"/>
          <w:marRight w:val="0"/>
          <w:marTop w:val="0"/>
          <w:marBottom w:val="0"/>
          <w:divBdr>
            <w:top w:val="none" w:sz="0" w:space="0" w:color="auto"/>
            <w:left w:val="none" w:sz="0" w:space="0" w:color="auto"/>
            <w:bottom w:val="none" w:sz="0" w:space="0" w:color="auto"/>
            <w:right w:val="none" w:sz="0" w:space="0" w:color="auto"/>
          </w:divBdr>
        </w:div>
        <w:div w:id="1955626211">
          <w:marLeft w:val="640"/>
          <w:marRight w:val="0"/>
          <w:marTop w:val="0"/>
          <w:marBottom w:val="0"/>
          <w:divBdr>
            <w:top w:val="none" w:sz="0" w:space="0" w:color="auto"/>
            <w:left w:val="none" w:sz="0" w:space="0" w:color="auto"/>
            <w:bottom w:val="none" w:sz="0" w:space="0" w:color="auto"/>
            <w:right w:val="none" w:sz="0" w:space="0" w:color="auto"/>
          </w:divBdr>
        </w:div>
        <w:div w:id="1320035316">
          <w:marLeft w:val="640"/>
          <w:marRight w:val="0"/>
          <w:marTop w:val="0"/>
          <w:marBottom w:val="0"/>
          <w:divBdr>
            <w:top w:val="none" w:sz="0" w:space="0" w:color="auto"/>
            <w:left w:val="none" w:sz="0" w:space="0" w:color="auto"/>
            <w:bottom w:val="none" w:sz="0" w:space="0" w:color="auto"/>
            <w:right w:val="none" w:sz="0" w:space="0" w:color="auto"/>
          </w:divBdr>
        </w:div>
        <w:div w:id="1512529572">
          <w:marLeft w:val="640"/>
          <w:marRight w:val="0"/>
          <w:marTop w:val="0"/>
          <w:marBottom w:val="0"/>
          <w:divBdr>
            <w:top w:val="none" w:sz="0" w:space="0" w:color="auto"/>
            <w:left w:val="none" w:sz="0" w:space="0" w:color="auto"/>
            <w:bottom w:val="none" w:sz="0" w:space="0" w:color="auto"/>
            <w:right w:val="none" w:sz="0" w:space="0" w:color="auto"/>
          </w:divBdr>
        </w:div>
        <w:div w:id="1535731795">
          <w:marLeft w:val="640"/>
          <w:marRight w:val="0"/>
          <w:marTop w:val="0"/>
          <w:marBottom w:val="0"/>
          <w:divBdr>
            <w:top w:val="none" w:sz="0" w:space="0" w:color="auto"/>
            <w:left w:val="none" w:sz="0" w:space="0" w:color="auto"/>
            <w:bottom w:val="none" w:sz="0" w:space="0" w:color="auto"/>
            <w:right w:val="none" w:sz="0" w:space="0" w:color="auto"/>
          </w:divBdr>
        </w:div>
        <w:div w:id="1702197787">
          <w:marLeft w:val="640"/>
          <w:marRight w:val="0"/>
          <w:marTop w:val="0"/>
          <w:marBottom w:val="0"/>
          <w:divBdr>
            <w:top w:val="none" w:sz="0" w:space="0" w:color="auto"/>
            <w:left w:val="none" w:sz="0" w:space="0" w:color="auto"/>
            <w:bottom w:val="none" w:sz="0" w:space="0" w:color="auto"/>
            <w:right w:val="none" w:sz="0" w:space="0" w:color="auto"/>
          </w:divBdr>
        </w:div>
        <w:div w:id="2009823278">
          <w:marLeft w:val="640"/>
          <w:marRight w:val="0"/>
          <w:marTop w:val="0"/>
          <w:marBottom w:val="0"/>
          <w:divBdr>
            <w:top w:val="none" w:sz="0" w:space="0" w:color="auto"/>
            <w:left w:val="none" w:sz="0" w:space="0" w:color="auto"/>
            <w:bottom w:val="none" w:sz="0" w:space="0" w:color="auto"/>
            <w:right w:val="none" w:sz="0" w:space="0" w:color="auto"/>
          </w:divBdr>
        </w:div>
        <w:div w:id="873494863">
          <w:marLeft w:val="640"/>
          <w:marRight w:val="0"/>
          <w:marTop w:val="0"/>
          <w:marBottom w:val="0"/>
          <w:divBdr>
            <w:top w:val="none" w:sz="0" w:space="0" w:color="auto"/>
            <w:left w:val="none" w:sz="0" w:space="0" w:color="auto"/>
            <w:bottom w:val="none" w:sz="0" w:space="0" w:color="auto"/>
            <w:right w:val="none" w:sz="0" w:space="0" w:color="auto"/>
          </w:divBdr>
        </w:div>
        <w:div w:id="128017467">
          <w:marLeft w:val="640"/>
          <w:marRight w:val="0"/>
          <w:marTop w:val="0"/>
          <w:marBottom w:val="0"/>
          <w:divBdr>
            <w:top w:val="none" w:sz="0" w:space="0" w:color="auto"/>
            <w:left w:val="none" w:sz="0" w:space="0" w:color="auto"/>
            <w:bottom w:val="none" w:sz="0" w:space="0" w:color="auto"/>
            <w:right w:val="none" w:sz="0" w:space="0" w:color="auto"/>
          </w:divBdr>
        </w:div>
        <w:div w:id="1632976815">
          <w:marLeft w:val="640"/>
          <w:marRight w:val="0"/>
          <w:marTop w:val="0"/>
          <w:marBottom w:val="0"/>
          <w:divBdr>
            <w:top w:val="none" w:sz="0" w:space="0" w:color="auto"/>
            <w:left w:val="none" w:sz="0" w:space="0" w:color="auto"/>
            <w:bottom w:val="none" w:sz="0" w:space="0" w:color="auto"/>
            <w:right w:val="none" w:sz="0" w:space="0" w:color="auto"/>
          </w:divBdr>
        </w:div>
        <w:div w:id="642663546">
          <w:marLeft w:val="640"/>
          <w:marRight w:val="0"/>
          <w:marTop w:val="0"/>
          <w:marBottom w:val="0"/>
          <w:divBdr>
            <w:top w:val="none" w:sz="0" w:space="0" w:color="auto"/>
            <w:left w:val="none" w:sz="0" w:space="0" w:color="auto"/>
            <w:bottom w:val="none" w:sz="0" w:space="0" w:color="auto"/>
            <w:right w:val="none" w:sz="0" w:space="0" w:color="auto"/>
          </w:divBdr>
        </w:div>
        <w:div w:id="464467314">
          <w:marLeft w:val="640"/>
          <w:marRight w:val="0"/>
          <w:marTop w:val="0"/>
          <w:marBottom w:val="0"/>
          <w:divBdr>
            <w:top w:val="none" w:sz="0" w:space="0" w:color="auto"/>
            <w:left w:val="none" w:sz="0" w:space="0" w:color="auto"/>
            <w:bottom w:val="none" w:sz="0" w:space="0" w:color="auto"/>
            <w:right w:val="none" w:sz="0" w:space="0" w:color="auto"/>
          </w:divBdr>
        </w:div>
        <w:div w:id="1541472804">
          <w:marLeft w:val="640"/>
          <w:marRight w:val="0"/>
          <w:marTop w:val="0"/>
          <w:marBottom w:val="0"/>
          <w:divBdr>
            <w:top w:val="none" w:sz="0" w:space="0" w:color="auto"/>
            <w:left w:val="none" w:sz="0" w:space="0" w:color="auto"/>
            <w:bottom w:val="none" w:sz="0" w:space="0" w:color="auto"/>
            <w:right w:val="none" w:sz="0" w:space="0" w:color="auto"/>
          </w:divBdr>
        </w:div>
        <w:div w:id="899560579">
          <w:marLeft w:val="640"/>
          <w:marRight w:val="0"/>
          <w:marTop w:val="0"/>
          <w:marBottom w:val="0"/>
          <w:divBdr>
            <w:top w:val="none" w:sz="0" w:space="0" w:color="auto"/>
            <w:left w:val="none" w:sz="0" w:space="0" w:color="auto"/>
            <w:bottom w:val="none" w:sz="0" w:space="0" w:color="auto"/>
            <w:right w:val="none" w:sz="0" w:space="0" w:color="auto"/>
          </w:divBdr>
        </w:div>
        <w:div w:id="435054893">
          <w:marLeft w:val="640"/>
          <w:marRight w:val="0"/>
          <w:marTop w:val="0"/>
          <w:marBottom w:val="0"/>
          <w:divBdr>
            <w:top w:val="none" w:sz="0" w:space="0" w:color="auto"/>
            <w:left w:val="none" w:sz="0" w:space="0" w:color="auto"/>
            <w:bottom w:val="none" w:sz="0" w:space="0" w:color="auto"/>
            <w:right w:val="none" w:sz="0" w:space="0" w:color="auto"/>
          </w:divBdr>
        </w:div>
        <w:div w:id="110247078">
          <w:marLeft w:val="640"/>
          <w:marRight w:val="0"/>
          <w:marTop w:val="0"/>
          <w:marBottom w:val="0"/>
          <w:divBdr>
            <w:top w:val="none" w:sz="0" w:space="0" w:color="auto"/>
            <w:left w:val="none" w:sz="0" w:space="0" w:color="auto"/>
            <w:bottom w:val="none" w:sz="0" w:space="0" w:color="auto"/>
            <w:right w:val="none" w:sz="0" w:space="0" w:color="auto"/>
          </w:divBdr>
        </w:div>
        <w:div w:id="1033461900">
          <w:marLeft w:val="640"/>
          <w:marRight w:val="0"/>
          <w:marTop w:val="0"/>
          <w:marBottom w:val="0"/>
          <w:divBdr>
            <w:top w:val="none" w:sz="0" w:space="0" w:color="auto"/>
            <w:left w:val="none" w:sz="0" w:space="0" w:color="auto"/>
            <w:bottom w:val="none" w:sz="0" w:space="0" w:color="auto"/>
            <w:right w:val="none" w:sz="0" w:space="0" w:color="auto"/>
          </w:divBdr>
        </w:div>
        <w:div w:id="177236113">
          <w:marLeft w:val="640"/>
          <w:marRight w:val="0"/>
          <w:marTop w:val="0"/>
          <w:marBottom w:val="0"/>
          <w:divBdr>
            <w:top w:val="none" w:sz="0" w:space="0" w:color="auto"/>
            <w:left w:val="none" w:sz="0" w:space="0" w:color="auto"/>
            <w:bottom w:val="none" w:sz="0" w:space="0" w:color="auto"/>
            <w:right w:val="none" w:sz="0" w:space="0" w:color="auto"/>
          </w:divBdr>
        </w:div>
        <w:div w:id="808673105">
          <w:marLeft w:val="640"/>
          <w:marRight w:val="0"/>
          <w:marTop w:val="0"/>
          <w:marBottom w:val="0"/>
          <w:divBdr>
            <w:top w:val="none" w:sz="0" w:space="0" w:color="auto"/>
            <w:left w:val="none" w:sz="0" w:space="0" w:color="auto"/>
            <w:bottom w:val="none" w:sz="0" w:space="0" w:color="auto"/>
            <w:right w:val="none" w:sz="0" w:space="0" w:color="auto"/>
          </w:divBdr>
        </w:div>
        <w:div w:id="1248542059">
          <w:marLeft w:val="640"/>
          <w:marRight w:val="0"/>
          <w:marTop w:val="0"/>
          <w:marBottom w:val="0"/>
          <w:divBdr>
            <w:top w:val="none" w:sz="0" w:space="0" w:color="auto"/>
            <w:left w:val="none" w:sz="0" w:space="0" w:color="auto"/>
            <w:bottom w:val="none" w:sz="0" w:space="0" w:color="auto"/>
            <w:right w:val="none" w:sz="0" w:space="0" w:color="auto"/>
          </w:divBdr>
        </w:div>
        <w:div w:id="1330937354">
          <w:marLeft w:val="640"/>
          <w:marRight w:val="0"/>
          <w:marTop w:val="0"/>
          <w:marBottom w:val="0"/>
          <w:divBdr>
            <w:top w:val="none" w:sz="0" w:space="0" w:color="auto"/>
            <w:left w:val="none" w:sz="0" w:space="0" w:color="auto"/>
            <w:bottom w:val="none" w:sz="0" w:space="0" w:color="auto"/>
            <w:right w:val="none" w:sz="0" w:space="0" w:color="auto"/>
          </w:divBdr>
        </w:div>
        <w:div w:id="2107069382">
          <w:marLeft w:val="640"/>
          <w:marRight w:val="0"/>
          <w:marTop w:val="0"/>
          <w:marBottom w:val="0"/>
          <w:divBdr>
            <w:top w:val="none" w:sz="0" w:space="0" w:color="auto"/>
            <w:left w:val="none" w:sz="0" w:space="0" w:color="auto"/>
            <w:bottom w:val="none" w:sz="0" w:space="0" w:color="auto"/>
            <w:right w:val="none" w:sz="0" w:space="0" w:color="auto"/>
          </w:divBdr>
        </w:div>
        <w:div w:id="2095585627">
          <w:marLeft w:val="640"/>
          <w:marRight w:val="0"/>
          <w:marTop w:val="0"/>
          <w:marBottom w:val="0"/>
          <w:divBdr>
            <w:top w:val="none" w:sz="0" w:space="0" w:color="auto"/>
            <w:left w:val="none" w:sz="0" w:space="0" w:color="auto"/>
            <w:bottom w:val="none" w:sz="0" w:space="0" w:color="auto"/>
            <w:right w:val="none" w:sz="0" w:space="0" w:color="auto"/>
          </w:divBdr>
        </w:div>
        <w:div w:id="1242524474">
          <w:marLeft w:val="640"/>
          <w:marRight w:val="0"/>
          <w:marTop w:val="0"/>
          <w:marBottom w:val="0"/>
          <w:divBdr>
            <w:top w:val="none" w:sz="0" w:space="0" w:color="auto"/>
            <w:left w:val="none" w:sz="0" w:space="0" w:color="auto"/>
            <w:bottom w:val="none" w:sz="0" w:space="0" w:color="auto"/>
            <w:right w:val="none" w:sz="0" w:space="0" w:color="auto"/>
          </w:divBdr>
        </w:div>
        <w:div w:id="1136409615">
          <w:marLeft w:val="640"/>
          <w:marRight w:val="0"/>
          <w:marTop w:val="0"/>
          <w:marBottom w:val="0"/>
          <w:divBdr>
            <w:top w:val="none" w:sz="0" w:space="0" w:color="auto"/>
            <w:left w:val="none" w:sz="0" w:space="0" w:color="auto"/>
            <w:bottom w:val="none" w:sz="0" w:space="0" w:color="auto"/>
            <w:right w:val="none" w:sz="0" w:space="0" w:color="auto"/>
          </w:divBdr>
        </w:div>
        <w:div w:id="343439246">
          <w:marLeft w:val="640"/>
          <w:marRight w:val="0"/>
          <w:marTop w:val="0"/>
          <w:marBottom w:val="0"/>
          <w:divBdr>
            <w:top w:val="none" w:sz="0" w:space="0" w:color="auto"/>
            <w:left w:val="none" w:sz="0" w:space="0" w:color="auto"/>
            <w:bottom w:val="none" w:sz="0" w:space="0" w:color="auto"/>
            <w:right w:val="none" w:sz="0" w:space="0" w:color="auto"/>
          </w:divBdr>
        </w:div>
        <w:div w:id="742723387">
          <w:marLeft w:val="640"/>
          <w:marRight w:val="0"/>
          <w:marTop w:val="0"/>
          <w:marBottom w:val="0"/>
          <w:divBdr>
            <w:top w:val="none" w:sz="0" w:space="0" w:color="auto"/>
            <w:left w:val="none" w:sz="0" w:space="0" w:color="auto"/>
            <w:bottom w:val="none" w:sz="0" w:space="0" w:color="auto"/>
            <w:right w:val="none" w:sz="0" w:space="0" w:color="auto"/>
          </w:divBdr>
        </w:div>
        <w:div w:id="1168597995">
          <w:marLeft w:val="640"/>
          <w:marRight w:val="0"/>
          <w:marTop w:val="0"/>
          <w:marBottom w:val="0"/>
          <w:divBdr>
            <w:top w:val="none" w:sz="0" w:space="0" w:color="auto"/>
            <w:left w:val="none" w:sz="0" w:space="0" w:color="auto"/>
            <w:bottom w:val="none" w:sz="0" w:space="0" w:color="auto"/>
            <w:right w:val="none" w:sz="0" w:space="0" w:color="auto"/>
          </w:divBdr>
        </w:div>
        <w:div w:id="1656638783">
          <w:marLeft w:val="640"/>
          <w:marRight w:val="0"/>
          <w:marTop w:val="0"/>
          <w:marBottom w:val="0"/>
          <w:divBdr>
            <w:top w:val="none" w:sz="0" w:space="0" w:color="auto"/>
            <w:left w:val="none" w:sz="0" w:space="0" w:color="auto"/>
            <w:bottom w:val="none" w:sz="0" w:space="0" w:color="auto"/>
            <w:right w:val="none" w:sz="0" w:space="0" w:color="auto"/>
          </w:divBdr>
        </w:div>
        <w:div w:id="201096787">
          <w:marLeft w:val="640"/>
          <w:marRight w:val="0"/>
          <w:marTop w:val="0"/>
          <w:marBottom w:val="0"/>
          <w:divBdr>
            <w:top w:val="none" w:sz="0" w:space="0" w:color="auto"/>
            <w:left w:val="none" w:sz="0" w:space="0" w:color="auto"/>
            <w:bottom w:val="none" w:sz="0" w:space="0" w:color="auto"/>
            <w:right w:val="none" w:sz="0" w:space="0" w:color="auto"/>
          </w:divBdr>
        </w:div>
        <w:div w:id="1407336676">
          <w:marLeft w:val="640"/>
          <w:marRight w:val="0"/>
          <w:marTop w:val="0"/>
          <w:marBottom w:val="0"/>
          <w:divBdr>
            <w:top w:val="none" w:sz="0" w:space="0" w:color="auto"/>
            <w:left w:val="none" w:sz="0" w:space="0" w:color="auto"/>
            <w:bottom w:val="none" w:sz="0" w:space="0" w:color="auto"/>
            <w:right w:val="none" w:sz="0" w:space="0" w:color="auto"/>
          </w:divBdr>
        </w:div>
        <w:div w:id="408890101">
          <w:marLeft w:val="640"/>
          <w:marRight w:val="0"/>
          <w:marTop w:val="0"/>
          <w:marBottom w:val="0"/>
          <w:divBdr>
            <w:top w:val="none" w:sz="0" w:space="0" w:color="auto"/>
            <w:left w:val="none" w:sz="0" w:space="0" w:color="auto"/>
            <w:bottom w:val="none" w:sz="0" w:space="0" w:color="auto"/>
            <w:right w:val="none" w:sz="0" w:space="0" w:color="auto"/>
          </w:divBdr>
        </w:div>
        <w:div w:id="107117426">
          <w:marLeft w:val="640"/>
          <w:marRight w:val="0"/>
          <w:marTop w:val="0"/>
          <w:marBottom w:val="0"/>
          <w:divBdr>
            <w:top w:val="none" w:sz="0" w:space="0" w:color="auto"/>
            <w:left w:val="none" w:sz="0" w:space="0" w:color="auto"/>
            <w:bottom w:val="none" w:sz="0" w:space="0" w:color="auto"/>
            <w:right w:val="none" w:sz="0" w:space="0" w:color="auto"/>
          </w:divBdr>
        </w:div>
        <w:div w:id="1824152135">
          <w:marLeft w:val="640"/>
          <w:marRight w:val="0"/>
          <w:marTop w:val="0"/>
          <w:marBottom w:val="0"/>
          <w:divBdr>
            <w:top w:val="none" w:sz="0" w:space="0" w:color="auto"/>
            <w:left w:val="none" w:sz="0" w:space="0" w:color="auto"/>
            <w:bottom w:val="none" w:sz="0" w:space="0" w:color="auto"/>
            <w:right w:val="none" w:sz="0" w:space="0" w:color="auto"/>
          </w:divBdr>
        </w:div>
        <w:div w:id="1816025245">
          <w:marLeft w:val="640"/>
          <w:marRight w:val="0"/>
          <w:marTop w:val="0"/>
          <w:marBottom w:val="0"/>
          <w:divBdr>
            <w:top w:val="none" w:sz="0" w:space="0" w:color="auto"/>
            <w:left w:val="none" w:sz="0" w:space="0" w:color="auto"/>
            <w:bottom w:val="none" w:sz="0" w:space="0" w:color="auto"/>
            <w:right w:val="none" w:sz="0" w:space="0" w:color="auto"/>
          </w:divBdr>
        </w:div>
        <w:div w:id="668748595">
          <w:marLeft w:val="640"/>
          <w:marRight w:val="0"/>
          <w:marTop w:val="0"/>
          <w:marBottom w:val="0"/>
          <w:divBdr>
            <w:top w:val="none" w:sz="0" w:space="0" w:color="auto"/>
            <w:left w:val="none" w:sz="0" w:space="0" w:color="auto"/>
            <w:bottom w:val="none" w:sz="0" w:space="0" w:color="auto"/>
            <w:right w:val="none" w:sz="0" w:space="0" w:color="auto"/>
          </w:divBdr>
        </w:div>
        <w:div w:id="1903709728">
          <w:marLeft w:val="640"/>
          <w:marRight w:val="0"/>
          <w:marTop w:val="0"/>
          <w:marBottom w:val="0"/>
          <w:divBdr>
            <w:top w:val="none" w:sz="0" w:space="0" w:color="auto"/>
            <w:left w:val="none" w:sz="0" w:space="0" w:color="auto"/>
            <w:bottom w:val="none" w:sz="0" w:space="0" w:color="auto"/>
            <w:right w:val="none" w:sz="0" w:space="0" w:color="auto"/>
          </w:divBdr>
        </w:div>
        <w:div w:id="1270157645">
          <w:marLeft w:val="640"/>
          <w:marRight w:val="0"/>
          <w:marTop w:val="0"/>
          <w:marBottom w:val="0"/>
          <w:divBdr>
            <w:top w:val="none" w:sz="0" w:space="0" w:color="auto"/>
            <w:left w:val="none" w:sz="0" w:space="0" w:color="auto"/>
            <w:bottom w:val="none" w:sz="0" w:space="0" w:color="auto"/>
            <w:right w:val="none" w:sz="0" w:space="0" w:color="auto"/>
          </w:divBdr>
        </w:div>
        <w:div w:id="1328291773">
          <w:marLeft w:val="640"/>
          <w:marRight w:val="0"/>
          <w:marTop w:val="0"/>
          <w:marBottom w:val="0"/>
          <w:divBdr>
            <w:top w:val="none" w:sz="0" w:space="0" w:color="auto"/>
            <w:left w:val="none" w:sz="0" w:space="0" w:color="auto"/>
            <w:bottom w:val="none" w:sz="0" w:space="0" w:color="auto"/>
            <w:right w:val="none" w:sz="0" w:space="0" w:color="auto"/>
          </w:divBdr>
        </w:div>
        <w:div w:id="652029638">
          <w:marLeft w:val="640"/>
          <w:marRight w:val="0"/>
          <w:marTop w:val="0"/>
          <w:marBottom w:val="0"/>
          <w:divBdr>
            <w:top w:val="none" w:sz="0" w:space="0" w:color="auto"/>
            <w:left w:val="none" w:sz="0" w:space="0" w:color="auto"/>
            <w:bottom w:val="none" w:sz="0" w:space="0" w:color="auto"/>
            <w:right w:val="none" w:sz="0" w:space="0" w:color="auto"/>
          </w:divBdr>
        </w:div>
        <w:div w:id="1821775773">
          <w:marLeft w:val="640"/>
          <w:marRight w:val="0"/>
          <w:marTop w:val="0"/>
          <w:marBottom w:val="0"/>
          <w:divBdr>
            <w:top w:val="none" w:sz="0" w:space="0" w:color="auto"/>
            <w:left w:val="none" w:sz="0" w:space="0" w:color="auto"/>
            <w:bottom w:val="none" w:sz="0" w:space="0" w:color="auto"/>
            <w:right w:val="none" w:sz="0" w:space="0" w:color="auto"/>
          </w:divBdr>
        </w:div>
        <w:div w:id="1913656393">
          <w:marLeft w:val="640"/>
          <w:marRight w:val="0"/>
          <w:marTop w:val="0"/>
          <w:marBottom w:val="0"/>
          <w:divBdr>
            <w:top w:val="none" w:sz="0" w:space="0" w:color="auto"/>
            <w:left w:val="none" w:sz="0" w:space="0" w:color="auto"/>
            <w:bottom w:val="none" w:sz="0" w:space="0" w:color="auto"/>
            <w:right w:val="none" w:sz="0" w:space="0" w:color="auto"/>
          </w:divBdr>
        </w:div>
        <w:div w:id="1018384989">
          <w:marLeft w:val="640"/>
          <w:marRight w:val="0"/>
          <w:marTop w:val="0"/>
          <w:marBottom w:val="0"/>
          <w:divBdr>
            <w:top w:val="none" w:sz="0" w:space="0" w:color="auto"/>
            <w:left w:val="none" w:sz="0" w:space="0" w:color="auto"/>
            <w:bottom w:val="none" w:sz="0" w:space="0" w:color="auto"/>
            <w:right w:val="none" w:sz="0" w:space="0" w:color="auto"/>
          </w:divBdr>
        </w:div>
        <w:div w:id="1618609313">
          <w:marLeft w:val="640"/>
          <w:marRight w:val="0"/>
          <w:marTop w:val="0"/>
          <w:marBottom w:val="0"/>
          <w:divBdr>
            <w:top w:val="none" w:sz="0" w:space="0" w:color="auto"/>
            <w:left w:val="none" w:sz="0" w:space="0" w:color="auto"/>
            <w:bottom w:val="none" w:sz="0" w:space="0" w:color="auto"/>
            <w:right w:val="none" w:sz="0" w:space="0" w:color="auto"/>
          </w:divBdr>
        </w:div>
        <w:div w:id="450560690">
          <w:marLeft w:val="640"/>
          <w:marRight w:val="0"/>
          <w:marTop w:val="0"/>
          <w:marBottom w:val="0"/>
          <w:divBdr>
            <w:top w:val="none" w:sz="0" w:space="0" w:color="auto"/>
            <w:left w:val="none" w:sz="0" w:space="0" w:color="auto"/>
            <w:bottom w:val="none" w:sz="0" w:space="0" w:color="auto"/>
            <w:right w:val="none" w:sz="0" w:space="0" w:color="auto"/>
          </w:divBdr>
        </w:div>
        <w:div w:id="1619290331">
          <w:marLeft w:val="640"/>
          <w:marRight w:val="0"/>
          <w:marTop w:val="0"/>
          <w:marBottom w:val="0"/>
          <w:divBdr>
            <w:top w:val="none" w:sz="0" w:space="0" w:color="auto"/>
            <w:left w:val="none" w:sz="0" w:space="0" w:color="auto"/>
            <w:bottom w:val="none" w:sz="0" w:space="0" w:color="auto"/>
            <w:right w:val="none" w:sz="0" w:space="0" w:color="auto"/>
          </w:divBdr>
        </w:div>
      </w:divsChild>
    </w:div>
    <w:div w:id="868952258">
      <w:bodyDiv w:val="1"/>
      <w:marLeft w:val="0"/>
      <w:marRight w:val="0"/>
      <w:marTop w:val="0"/>
      <w:marBottom w:val="0"/>
      <w:divBdr>
        <w:top w:val="none" w:sz="0" w:space="0" w:color="auto"/>
        <w:left w:val="none" w:sz="0" w:space="0" w:color="auto"/>
        <w:bottom w:val="none" w:sz="0" w:space="0" w:color="auto"/>
        <w:right w:val="none" w:sz="0" w:space="0" w:color="auto"/>
      </w:divBdr>
      <w:divsChild>
        <w:div w:id="22439843">
          <w:marLeft w:val="640"/>
          <w:marRight w:val="0"/>
          <w:marTop w:val="0"/>
          <w:marBottom w:val="0"/>
          <w:divBdr>
            <w:top w:val="none" w:sz="0" w:space="0" w:color="auto"/>
            <w:left w:val="none" w:sz="0" w:space="0" w:color="auto"/>
            <w:bottom w:val="none" w:sz="0" w:space="0" w:color="auto"/>
            <w:right w:val="none" w:sz="0" w:space="0" w:color="auto"/>
          </w:divBdr>
        </w:div>
        <w:div w:id="1849831724">
          <w:marLeft w:val="640"/>
          <w:marRight w:val="0"/>
          <w:marTop w:val="0"/>
          <w:marBottom w:val="0"/>
          <w:divBdr>
            <w:top w:val="none" w:sz="0" w:space="0" w:color="auto"/>
            <w:left w:val="none" w:sz="0" w:space="0" w:color="auto"/>
            <w:bottom w:val="none" w:sz="0" w:space="0" w:color="auto"/>
            <w:right w:val="none" w:sz="0" w:space="0" w:color="auto"/>
          </w:divBdr>
        </w:div>
        <w:div w:id="1940601975">
          <w:marLeft w:val="640"/>
          <w:marRight w:val="0"/>
          <w:marTop w:val="0"/>
          <w:marBottom w:val="0"/>
          <w:divBdr>
            <w:top w:val="none" w:sz="0" w:space="0" w:color="auto"/>
            <w:left w:val="none" w:sz="0" w:space="0" w:color="auto"/>
            <w:bottom w:val="none" w:sz="0" w:space="0" w:color="auto"/>
            <w:right w:val="none" w:sz="0" w:space="0" w:color="auto"/>
          </w:divBdr>
        </w:div>
        <w:div w:id="684020315">
          <w:marLeft w:val="640"/>
          <w:marRight w:val="0"/>
          <w:marTop w:val="0"/>
          <w:marBottom w:val="0"/>
          <w:divBdr>
            <w:top w:val="none" w:sz="0" w:space="0" w:color="auto"/>
            <w:left w:val="none" w:sz="0" w:space="0" w:color="auto"/>
            <w:bottom w:val="none" w:sz="0" w:space="0" w:color="auto"/>
            <w:right w:val="none" w:sz="0" w:space="0" w:color="auto"/>
          </w:divBdr>
        </w:div>
        <w:div w:id="510336029">
          <w:marLeft w:val="640"/>
          <w:marRight w:val="0"/>
          <w:marTop w:val="0"/>
          <w:marBottom w:val="0"/>
          <w:divBdr>
            <w:top w:val="none" w:sz="0" w:space="0" w:color="auto"/>
            <w:left w:val="none" w:sz="0" w:space="0" w:color="auto"/>
            <w:bottom w:val="none" w:sz="0" w:space="0" w:color="auto"/>
            <w:right w:val="none" w:sz="0" w:space="0" w:color="auto"/>
          </w:divBdr>
        </w:div>
        <w:div w:id="456026779">
          <w:marLeft w:val="640"/>
          <w:marRight w:val="0"/>
          <w:marTop w:val="0"/>
          <w:marBottom w:val="0"/>
          <w:divBdr>
            <w:top w:val="none" w:sz="0" w:space="0" w:color="auto"/>
            <w:left w:val="none" w:sz="0" w:space="0" w:color="auto"/>
            <w:bottom w:val="none" w:sz="0" w:space="0" w:color="auto"/>
            <w:right w:val="none" w:sz="0" w:space="0" w:color="auto"/>
          </w:divBdr>
        </w:div>
        <w:div w:id="1647658780">
          <w:marLeft w:val="640"/>
          <w:marRight w:val="0"/>
          <w:marTop w:val="0"/>
          <w:marBottom w:val="0"/>
          <w:divBdr>
            <w:top w:val="none" w:sz="0" w:space="0" w:color="auto"/>
            <w:left w:val="none" w:sz="0" w:space="0" w:color="auto"/>
            <w:bottom w:val="none" w:sz="0" w:space="0" w:color="auto"/>
            <w:right w:val="none" w:sz="0" w:space="0" w:color="auto"/>
          </w:divBdr>
        </w:div>
        <w:div w:id="276372844">
          <w:marLeft w:val="640"/>
          <w:marRight w:val="0"/>
          <w:marTop w:val="0"/>
          <w:marBottom w:val="0"/>
          <w:divBdr>
            <w:top w:val="none" w:sz="0" w:space="0" w:color="auto"/>
            <w:left w:val="none" w:sz="0" w:space="0" w:color="auto"/>
            <w:bottom w:val="none" w:sz="0" w:space="0" w:color="auto"/>
            <w:right w:val="none" w:sz="0" w:space="0" w:color="auto"/>
          </w:divBdr>
        </w:div>
        <w:div w:id="1235748891">
          <w:marLeft w:val="640"/>
          <w:marRight w:val="0"/>
          <w:marTop w:val="0"/>
          <w:marBottom w:val="0"/>
          <w:divBdr>
            <w:top w:val="none" w:sz="0" w:space="0" w:color="auto"/>
            <w:left w:val="none" w:sz="0" w:space="0" w:color="auto"/>
            <w:bottom w:val="none" w:sz="0" w:space="0" w:color="auto"/>
            <w:right w:val="none" w:sz="0" w:space="0" w:color="auto"/>
          </w:divBdr>
        </w:div>
        <w:div w:id="111478173">
          <w:marLeft w:val="640"/>
          <w:marRight w:val="0"/>
          <w:marTop w:val="0"/>
          <w:marBottom w:val="0"/>
          <w:divBdr>
            <w:top w:val="none" w:sz="0" w:space="0" w:color="auto"/>
            <w:left w:val="none" w:sz="0" w:space="0" w:color="auto"/>
            <w:bottom w:val="none" w:sz="0" w:space="0" w:color="auto"/>
            <w:right w:val="none" w:sz="0" w:space="0" w:color="auto"/>
          </w:divBdr>
        </w:div>
        <w:div w:id="1456562024">
          <w:marLeft w:val="640"/>
          <w:marRight w:val="0"/>
          <w:marTop w:val="0"/>
          <w:marBottom w:val="0"/>
          <w:divBdr>
            <w:top w:val="none" w:sz="0" w:space="0" w:color="auto"/>
            <w:left w:val="none" w:sz="0" w:space="0" w:color="auto"/>
            <w:bottom w:val="none" w:sz="0" w:space="0" w:color="auto"/>
            <w:right w:val="none" w:sz="0" w:space="0" w:color="auto"/>
          </w:divBdr>
        </w:div>
        <w:div w:id="890264006">
          <w:marLeft w:val="640"/>
          <w:marRight w:val="0"/>
          <w:marTop w:val="0"/>
          <w:marBottom w:val="0"/>
          <w:divBdr>
            <w:top w:val="none" w:sz="0" w:space="0" w:color="auto"/>
            <w:left w:val="none" w:sz="0" w:space="0" w:color="auto"/>
            <w:bottom w:val="none" w:sz="0" w:space="0" w:color="auto"/>
            <w:right w:val="none" w:sz="0" w:space="0" w:color="auto"/>
          </w:divBdr>
        </w:div>
        <w:div w:id="693700860">
          <w:marLeft w:val="640"/>
          <w:marRight w:val="0"/>
          <w:marTop w:val="0"/>
          <w:marBottom w:val="0"/>
          <w:divBdr>
            <w:top w:val="none" w:sz="0" w:space="0" w:color="auto"/>
            <w:left w:val="none" w:sz="0" w:space="0" w:color="auto"/>
            <w:bottom w:val="none" w:sz="0" w:space="0" w:color="auto"/>
            <w:right w:val="none" w:sz="0" w:space="0" w:color="auto"/>
          </w:divBdr>
        </w:div>
        <w:div w:id="689070955">
          <w:marLeft w:val="640"/>
          <w:marRight w:val="0"/>
          <w:marTop w:val="0"/>
          <w:marBottom w:val="0"/>
          <w:divBdr>
            <w:top w:val="none" w:sz="0" w:space="0" w:color="auto"/>
            <w:left w:val="none" w:sz="0" w:space="0" w:color="auto"/>
            <w:bottom w:val="none" w:sz="0" w:space="0" w:color="auto"/>
            <w:right w:val="none" w:sz="0" w:space="0" w:color="auto"/>
          </w:divBdr>
        </w:div>
        <w:div w:id="589778366">
          <w:marLeft w:val="640"/>
          <w:marRight w:val="0"/>
          <w:marTop w:val="0"/>
          <w:marBottom w:val="0"/>
          <w:divBdr>
            <w:top w:val="none" w:sz="0" w:space="0" w:color="auto"/>
            <w:left w:val="none" w:sz="0" w:space="0" w:color="auto"/>
            <w:bottom w:val="none" w:sz="0" w:space="0" w:color="auto"/>
            <w:right w:val="none" w:sz="0" w:space="0" w:color="auto"/>
          </w:divBdr>
        </w:div>
        <w:div w:id="278877916">
          <w:marLeft w:val="640"/>
          <w:marRight w:val="0"/>
          <w:marTop w:val="0"/>
          <w:marBottom w:val="0"/>
          <w:divBdr>
            <w:top w:val="none" w:sz="0" w:space="0" w:color="auto"/>
            <w:left w:val="none" w:sz="0" w:space="0" w:color="auto"/>
            <w:bottom w:val="none" w:sz="0" w:space="0" w:color="auto"/>
            <w:right w:val="none" w:sz="0" w:space="0" w:color="auto"/>
          </w:divBdr>
        </w:div>
        <w:div w:id="1247300620">
          <w:marLeft w:val="640"/>
          <w:marRight w:val="0"/>
          <w:marTop w:val="0"/>
          <w:marBottom w:val="0"/>
          <w:divBdr>
            <w:top w:val="none" w:sz="0" w:space="0" w:color="auto"/>
            <w:left w:val="none" w:sz="0" w:space="0" w:color="auto"/>
            <w:bottom w:val="none" w:sz="0" w:space="0" w:color="auto"/>
            <w:right w:val="none" w:sz="0" w:space="0" w:color="auto"/>
          </w:divBdr>
        </w:div>
        <w:div w:id="366687982">
          <w:marLeft w:val="640"/>
          <w:marRight w:val="0"/>
          <w:marTop w:val="0"/>
          <w:marBottom w:val="0"/>
          <w:divBdr>
            <w:top w:val="none" w:sz="0" w:space="0" w:color="auto"/>
            <w:left w:val="none" w:sz="0" w:space="0" w:color="auto"/>
            <w:bottom w:val="none" w:sz="0" w:space="0" w:color="auto"/>
            <w:right w:val="none" w:sz="0" w:space="0" w:color="auto"/>
          </w:divBdr>
        </w:div>
        <w:div w:id="1414624766">
          <w:marLeft w:val="640"/>
          <w:marRight w:val="0"/>
          <w:marTop w:val="0"/>
          <w:marBottom w:val="0"/>
          <w:divBdr>
            <w:top w:val="none" w:sz="0" w:space="0" w:color="auto"/>
            <w:left w:val="none" w:sz="0" w:space="0" w:color="auto"/>
            <w:bottom w:val="none" w:sz="0" w:space="0" w:color="auto"/>
            <w:right w:val="none" w:sz="0" w:space="0" w:color="auto"/>
          </w:divBdr>
        </w:div>
        <w:div w:id="850997022">
          <w:marLeft w:val="640"/>
          <w:marRight w:val="0"/>
          <w:marTop w:val="0"/>
          <w:marBottom w:val="0"/>
          <w:divBdr>
            <w:top w:val="none" w:sz="0" w:space="0" w:color="auto"/>
            <w:left w:val="none" w:sz="0" w:space="0" w:color="auto"/>
            <w:bottom w:val="none" w:sz="0" w:space="0" w:color="auto"/>
            <w:right w:val="none" w:sz="0" w:space="0" w:color="auto"/>
          </w:divBdr>
        </w:div>
        <w:div w:id="583337715">
          <w:marLeft w:val="640"/>
          <w:marRight w:val="0"/>
          <w:marTop w:val="0"/>
          <w:marBottom w:val="0"/>
          <w:divBdr>
            <w:top w:val="none" w:sz="0" w:space="0" w:color="auto"/>
            <w:left w:val="none" w:sz="0" w:space="0" w:color="auto"/>
            <w:bottom w:val="none" w:sz="0" w:space="0" w:color="auto"/>
            <w:right w:val="none" w:sz="0" w:space="0" w:color="auto"/>
          </w:divBdr>
        </w:div>
        <w:div w:id="620963590">
          <w:marLeft w:val="640"/>
          <w:marRight w:val="0"/>
          <w:marTop w:val="0"/>
          <w:marBottom w:val="0"/>
          <w:divBdr>
            <w:top w:val="none" w:sz="0" w:space="0" w:color="auto"/>
            <w:left w:val="none" w:sz="0" w:space="0" w:color="auto"/>
            <w:bottom w:val="none" w:sz="0" w:space="0" w:color="auto"/>
            <w:right w:val="none" w:sz="0" w:space="0" w:color="auto"/>
          </w:divBdr>
        </w:div>
        <w:div w:id="720400728">
          <w:marLeft w:val="640"/>
          <w:marRight w:val="0"/>
          <w:marTop w:val="0"/>
          <w:marBottom w:val="0"/>
          <w:divBdr>
            <w:top w:val="none" w:sz="0" w:space="0" w:color="auto"/>
            <w:left w:val="none" w:sz="0" w:space="0" w:color="auto"/>
            <w:bottom w:val="none" w:sz="0" w:space="0" w:color="auto"/>
            <w:right w:val="none" w:sz="0" w:space="0" w:color="auto"/>
          </w:divBdr>
        </w:div>
        <w:div w:id="1948268796">
          <w:marLeft w:val="640"/>
          <w:marRight w:val="0"/>
          <w:marTop w:val="0"/>
          <w:marBottom w:val="0"/>
          <w:divBdr>
            <w:top w:val="none" w:sz="0" w:space="0" w:color="auto"/>
            <w:left w:val="none" w:sz="0" w:space="0" w:color="auto"/>
            <w:bottom w:val="none" w:sz="0" w:space="0" w:color="auto"/>
            <w:right w:val="none" w:sz="0" w:space="0" w:color="auto"/>
          </w:divBdr>
        </w:div>
        <w:div w:id="831069328">
          <w:marLeft w:val="640"/>
          <w:marRight w:val="0"/>
          <w:marTop w:val="0"/>
          <w:marBottom w:val="0"/>
          <w:divBdr>
            <w:top w:val="none" w:sz="0" w:space="0" w:color="auto"/>
            <w:left w:val="none" w:sz="0" w:space="0" w:color="auto"/>
            <w:bottom w:val="none" w:sz="0" w:space="0" w:color="auto"/>
            <w:right w:val="none" w:sz="0" w:space="0" w:color="auto"/>
          </w:divBdr>
        </w:div>
        <w:div w:id="1526211936">
          <w:marLeft w:val="640"/>
          <w:marRight w:val="0"/>
          <w:marTop w:val="0"/>
          <w:marBottom w:val="0"/>
          <w:divBdr>
            <w:top w:val="none" w:sz="0" w:space="0" w:color="auto"/>
            <w:left w:val="none" w:sz="0" w:space="0" w:color="auto"/>
            <w:bottom w:val="none" w:sz="0" w:space="0" w:color="auto"/>
            <w:right w:val="none" w:sz="0" w:space="0" w:color="auto"/>
          </w:divBdr>
        </w:div>
        <w:div w:id="1930769318">
          <w:marLeft w:val="640"/>
          <w:marRight w:val="0"/>
          <w:marTop w:val="0"/>
          <w:marBottom w:val="0"/>
          <w:divBdr>
            <w:top w:val="none" w:sz="0" w:space="0" w:color="auto"/>
            <w:left w:val="none" w:sz="0" w:space="0" w:color="auto"/>
            <w:bottom w:val="none" w:sz="0" w:space="0" w:color="auto"/>
            <w:right w:val="none" w:sz="0" w:space="0" w:color="auto"/>
          </w:divBdr>
        </w:div>
        <w:div w:id="152600021">
          <w:marLeft w:val="640"/>
          <w:marRight w:val="0"/>
          <w:marTop w:val="0"/>
          <w:marBottom w:val="0"/>
          <w:divBdr>
            <w:top w:val="none" w:sz="0" w:space="0" w:color="auto"/>
            <w:left w:val="none" w:sz="0" w:space="0" w:color="auto"/>
            <w:bottom w:val="none" w:sz="0" w:space="0" w:color="auto"/>
            <w:right w:val="none" w:sz="0" w:space="0" w:color="auto"/>
          </w:divBdr>
        </w:div>
        <w:div w:id="71515219">
          <w:marLeft w:val="640"/>
          <w:marRight w:val="0"/>
          <w:marTop w:val="0"/>
          <w:marBottom w:val="0"/>
          <w:divBdr>
            <w:top w:val="none" w:sz="0" w:space="0" w:color="auto"/>
            <w:left w:val="none" w:sz="0" w:space="0" w:color="auto"/>
            <w:bottom w:val="none" w:sz="0" w:space="0" w:color="auto"/>
            <w:right w:val="none" w:sz="0" w:space="0" w:color="auto"/>
          </w:divBdr>
        </w:div>
        <w:div w:id="1178816206">
          <w:marLeft w:val="640"/>
          <w:marRight w:val="0"/>
          <w:marTop w:val="0"/>
          <w:marBottom w:val="0"/>
          <w:divBdr>
            <w:top w:val="none" w:sz="0" w:space="0" w:color="auto"/>
            <w:left w:val="none" w:sz="0" w:space="0" w:color="auto"/>
            <w:bottom w:val="none" w:sz="0" w:space="0" w:color="auto"/>
            <w:right w:val="none" w:sz="0" w:space="0" w:color="auto"/>
          </w:divBdr>
        </w:div>
        <w:div w:id="1312247217">
          <w:marLeft w:val="640"/>
          <w:marRight w:val="0"/>
          <w:marTop w:val="0"/>
          <w:marBottom w:val="0"/>
          <w:divBdr>
            <w:top w:val="none" w:sz="0" w:space="0" w:color="auto"/>
            <w:left w:val="none" w:sz="0" w:space="0" w:color="auto"/>
            <w:bottom w:val="none" w:sz="0" w:space="0" w:color="auto"/>
            <w:right w:val="none" w:sz="0" w:space="0" w:color="auto"/>
          </w:divBdr>
        </w:div>
        <w:div w:id="496456571">
          <w:marLeft w:val="640"/>
          <w:marRight w:val="0"/>
          <w:marTop w:val="0"/>
          <w:marBottom w:val="0"/>
          <w:divBdr>
            <w:top w:val="none" w:sz="0" w:space="0" w:color="auto"/>
            <w:left w:val="none" w:sz="0" w:space="0" w:color="auto"/>
            <w:bottom w:val="none" w:sz="0" w:space="0" w:color="auto"/>
            <w:right w:val="none" w:sz="0" w:space="0" w:color="auto"/>
          </w:divBdr>
        </w:div>
        <w:div w:id="806049202">
          <w:marLeft w:val="640"/>
          <w:marRight w:val="0"/>
          <w:marTop w:val="0"/>
          <w:marBottom w:val="0"/>
          <w:divBdr>
            <w:top w:val="none" w:sz="0" w:space="0" w:color="auto"/>
            <w:left w:val="none" w:sz="0" w:space="0" w:color="auto"/>
            <w:bottom w:val="none" w:sz="0" w:space="0" w:color="auto"/>
            <w:right w:val="none" w:sz="0" w:space="0" w:color="auto"/>
          </w:divBdr>
        </w:div>
        <w:div w:id="741102156">
          <w:marLeft w:val="640"/>
          <w:marRight w:val="0"/>
          <w:marTop w:val="0"/>
          <w:marBottom w:val="0"/>
          <w:divBdr>
            <w:top w:val="none" w:sz="0" w:space="0" w:color="auto"/>
            <w:left w:val="none" w:sz="0" w:space="0" w:color="auto"/>
            <w:bottom w:val="none" w:sz="0" w:space="0" w:color="auto"/>
            <w:right w:val="none" w:sz="0" w:space="0" w:color="auto"/>
          </w:divBdr>
        </w:div>
        <w:div w:id="1151824346">
          <w:marLeft w:val="640"/>
          <w:marRight w:val="0"/>
          <w:marTop w:val="0"/>
          <w:marBottom w:val="0"/>
          <w:divBdr>
            <w:top w:val="none" w:sz="0" w:space="0" w:color="auto"/>
            <w:left w:val="none" w:sz="0" w:space="0" w:color="auto"/>
            <w:bottom w:val="none" w:sz="0" w:space="0" w:color="auto"/>
            <w:right w:val="none" w:sz="0" w:space="0" w:color="auto"/>
          </w:divBdr>
        </w:div>
        <w:div w:id="1617524371">
          <w:marLeft w:val="640"/>
          <w:marRight w:val="0"/>
          <w:marTop w:val="0"/>
          <w:marBottom w:val="0"/>
          <w:divBdr>
            <w:top w:val="none" w:sz="0" w:space="0" w:color="auto"/>
            <w:left w:val="none" w:sz="0" w:space="0" w:color="auto"/>
            <w:bottom w:val="none" w:sz="0" w:space="0" w:color="auto"/>
            <w:right w:val="none" w:sz="0" w:space="0" w:color="auto"/>
          </w:divBdr>
        </w:div>
        <w:div w:id="28336859">
          <w:marLeft w:val="640"/>
          <w:marRight w:val="0"/>
          <w:marTop w:val="0"/>
          <w:marBottom w:val="0"/>
          <w:divBdr>
            <w:top w:val="none" w:sz="0" w:space="0" w:color="auto"/>
            <w:left w:val="none" w:sz="0" w:space="0" w:color="auto"/>
            <w:bottom w:val="none" w:sz="0" w:space="0" w:color="auto"/>
            <w:right w:val="none" w:sz="0" w:space="0" w:color="auto"/>
          </w:divBdr>
        </w:div>
        <w:div w:id="326445530">
          <w:marLeft w:val="640"/>
          <w:marRight w:val="0"/>
          <w:marTop w:val="0"/>
          <w:marBottom w:val="0"/>
          <w:divBdr>
            <w:top w:val="none" w:sz="0" w:space="0" w:color="auto"/>
            <w:left w:val="none" w:sz="0" w:space="0" w:color="auto"/>
            <w:bottom w:val="none" w:sz="0" w:space="0" w:color="auto"/>
            <w:right w:val="none" w:sz="0" w:space="0" w:color="auto"/>
          </w:divBdr>
        </w:div>
        <w:div w:id="481697560">
          <w:marLeft w:val="640"/>
          <w:marRight w:val="0"/>
          <w:marTop w:val="0"/>
          <w:marBottom w:val="0"/>
          <w:divBdr>
            <w:top w:val="none" w:sz="0" w:space="0" w:color="auto"/>
            <w:left w:val="none" w:sz="0" w:space="0" w:color="auto"/>
            <w:bottom w:val="none" w:sz="0" w:space="0" w:color="auto"/>
            <w:right w:val="none" w:sz="0" w:space="0" w:color="auto"/>
          </w:divBdr>
        </w:div>
        <w:div w:id="2143764457">
          <w:marLeft w:val="640"/>
          <w:marRight w:val="0"/>
          <w:marTop w:val="0"/>
          <w:marBottom w:val="0"/>
          <w:divBdr>
            <w:top w:val="none" w:sz="0" w:space="0" w:color="auto"/>
            <w:left w:val="none" w:sz="0" w:space="0" w:color="auto"/>
            <w:bottom w:val="none" w:sz="0" w:space="0" w:color="auto"/>
            <w:right w:val="none" w:sz="0" w:space="0" w:color="auto"/>
          </w:divBdr>
        </w:div>
        <w:div w:id="1806389305">
          <w:marLeft w:val="640"/>
          <w:marRight w:val="0"/>
          <w:marTop w:val="0"/>
          <w:marBottom w:val="0"/>
          <w:divBdr>
            <w:top w:val="none" w:sz="0" w:space="0" w:color="auto"/>
            <w:left w:val="none" w:sz="0" w:space="0" w:color="auto"/>
            <w:bottom w:val="none" w:sz="0" w:space="0" w:color="auto"/>
            <w:right w:val="none" w:sz="0" w:space="0" w:color="auto"/>
          </w:divBdr>
        </w:div>
        <w:div w:id="1029719439">
          <w:marLeft w:val="640"/>
          <w:marRight w:val="0"/>
          <w:marTop w:val="0"/>
          <w:marBottom w:val="0"/>
          <w:divBdr>
            <w:top w:val="none" w:sz="0" w:space="0" w:color="auto"/>
            <w:left w:val="none" w:sz="0" w:space="0" w:color="auto"/>
            <w:bottom w:val="none" w:sz="0" w:space="0" w:color="auto"/>
            <w:right w:val="none" w:sz="0" w:space="0" w:color="auto"/>
          </w:divBdr>
        </w:div>
        <w:div w:id="142626581">
          <w:marLeft w:val="640"/>
          <w:marRight w:val="0"/>
          <w:marTop w:val="0"/>
          <w:marBottom w:val="0"/>
          <w:divBdr>
            <w:top w:val="none" w:sz="0" w:space="0" w:color="auto"/>
            <w:left w:val="none" w:sz="0" w:space="0" w:color="auto"/>
            <w:bottom w:val="none" w:sz="0" w:space="0" w:color="auto"/>
            <w:right w:val="none" w:sz="0" w:space="0" w:color="auto"/>
          </w:divBdr>
        </w:div>
        <w:div w:id="110710301">
          <w:marLeft w:val="640"/>
          <w:marRight w:val="0"/>
          <w:marTop w:val="0"/>
          <w:marBottom w:val="0"/>
          <w:divBdr>
            <w:top w:val="none" w:sz="0" w:space="0" w:color="auto"/>
            <w:left w:val="none" w:sz="0" w:space="0" w:color="auto"/>
            <w:bottom w:val="none" w:sz="0" w:space="0" w:color="auto"/>
            <w:right w:val="none" w:sz="0" w:space="0" w:color="auto"/>
          </w:divBdr>
        </w:div>
        <w:div w:id="1273896547">
          <w:marLeft w:val="640"/>
          <w:marRight w:val="0"/>
          <w:marTop w:val="0"/>
          <w:marBottom w:val="0"/>
          <w:divBdr>
            <w:top w:val="none" w:sz="0" w:space="0" w:color="auto"/>
            <w:left w:val="none" w:sz="0" w:space="0" w:color="auto"/>
            <w:bottom w:val="none" w:sz="0" w:space="0" w:color="auto"/>
            <w:right w:val="none" w:sz="0" w:space="0" w:color="auto"/>
          </w:divBdr>
        </w:div>
        <w:div w:id="1525171189">
          <w:marLeft w:val="640"/>
          <w:marRight w:val="0"/>
          <w:marTop w:val="0"/>
          <w:marBottom w:val="0"/>
          <w:divBdr>
            <w:top w:val="none" w:sz="0" w:space="0" w:color="auto"/>
            <w:left w:val="none" w:sz="0" w:space="0" w:color="auto"/>
            <w:bottom w:val="none" w:sz="0" w:space="0" w:color="auto"/>
            <w:right w:val="none" w:sz="0" w:space="0" w:color="auto"/>
          </w:divBdr>
        </w:div>
        <w:div w:id="845708809">
          <w:marLeft w:val="640"/>
          <w:marRight w:val="0"/>
          <w:marTop w:val="0"/>
          <w:marBottom w:val="0"/>
          <w:divBdr>
            <w:top w:val="none" w:sz="0" w:space="0" w:color="auto"/>
            <w:left w:val="none" w:sz="0" w:space="0" w:color="auto"/>
            <w:bottom w:val="none" w:sz="0" w:space="0" w:color="auto"/>
            <w:right w:val="none" w:sz="0" w:space="0" w:color="auto"/>
          </w:divBdr>
        </w:div>
        <w:div w:id="1458642464">
          <w:marLeft w:val="640"/>
          <w:marRight w:val="0"/>
          <w:marTop w:val="0"/>
          <w:marBottom w:val="0"/>
          <w:divBdr>
            <w:top w:val="none" w:sz="0" w:space="0" w:color="auto"/>
            <w:left w:val="none" w:sz="0" w:space="0" w:color="auto"/>
            <w:bottom w:val="none" w:sz="0" w:space="0" w:color="auto"/>
            <w:right w:val="none" w:sz="0" w:space="0" w:color="auto"/>
          </w:divBdr>
        </w:div>
        <w:div w:id="1265306408">
          <w:marLeft w:val="640"/>
          <w:marRight w:val="0"/>
          <w:marTop w:val="0"/>
          <w:marBottom w:val="0"/>
          <w:divBdr>
            <w:top w:val="none" w:sz="0" w:space="0" w:color="auto"/>
            <w:left w:val="none" w:sz="0" w:space="0" w:color="auto"/>
            <w:bottom w:val="none" w:sz="0" w:space="0" w:color="auto"/>
            <w:right w:val="none" w:sz="0" w:space="0" w:color="auto"/>
          </w:divBdr>
        </w:div>
        <w:div w:id="2043892958">
          <w:marLeft w:val="640"/>
          <w:marRight w:val="0"/>
          <w:marTop w:val="0"/>
          <w:marBottom w:val="0"/>
          <w:divBdr>
            <w:top w:val="none" w:sz="0" w:space="0" w:color="auto"/>
            <w:left w:val="none" w:sz="0" w:space="0" w:color="auto"/>
            <w:bottom w:val="none" w:sz="0" w:space="0" w:color="auto"/>
            <w:right w:val="none" w:sz="0" w:space="0" w:color="auto"/>
          </w:divBdr>
        </w:div>
        <w:div w:id="1516848361">
          <w:marLeft w:val="640"/>
          <w:marRight w:val="0"/>
          <w:marTop w:val="0"/>
          <w:marBottom w:val="0"/>
          <w:divBdr>
            <w:top w:val="none" w:sz="0" w:space="0" w:color="auto"/>
            <w:left w:val="none" w:sz="0" w:space="0" w:color="auto"/>
            <w:bottom w:val="none" w:sz="0" w:space="0" w:color="auto"/>
            <w:right w:val="none" w:sz="0" w:space="0" w:color="auto"/>
          </w:divBdr>
        </w:div>
        <w:div w:id="1188718654">
          <w:marLeft w:val="640"/>
          <w:marRight w:val="0"/>
          <w:marTop w:val="0"/>
          <w:marBottom w:val="0"/>
          <w:divBdr>
            <w:top w:val="none" w:sz="0" w:space="0" w:color="auto"/>
            <w:left w:val="none" w:sz="0" w:space="0" w:color="auto"/>
            <w:bottom w:val="none" w:sz="0" w:space="0" w:color="auto"/>
            <w:right w:val="none" w:sz="0" w:space="0" w:color="auto"/>
          </w:divBdr>
        </w:div>
        <w:div w:id="681779948">
          <w:marLeft w:val="640"/>
          <w:marRight w:val="0"/>
          <w:marTop w:val="0"/>
          <w:marBottom w:val="0"/>
          <w:divBdr>
            <w:top w:val="none" w:sz="0" w:space="0" w:color="auto"/>
            <w:left w:val="none" w:sz="0" w:space="0" w:color="auto"/>
            <w:bottom w:val="none" w:sz="0" w:space="0" w:color="auto"/>
            <w:right w:val="none" w:sz="0" w:space="0" w:color="auto"/>
          </w:divBdr>
        </w:div>
        <w:div w:id="1344824119">
          <w:marLeft w:val="640"/>
          <w:marRight w:val="0"/>
          <w:marTop w:val="0"/>
          <w:marBottom w:val="0"/>
          <w:divBdr>
            <w:top w:val="none" w:sz="0" w:space="0" w:color="auto"/>
            <w:left w:val="none" w:sz="0" w:space="0" w:color="auto"/>
            <w:bottom w:val="none" w:sz="0" w:space="0" w:color="auto"/>
            <w:right w:val="none" w:sz="0" w:space="0" w:color="auto"/>
          </w:divBdr>
        </w:div>
        <w:div w:id="1255631447">
          <w:marLeft w:val="640"/>
          <w:marRight w:val="0"/>
          <w:marTop w:val="0"/>
          <w:marBottom w:val="0"/>
          <w:divBdr>
            <w:top w:val="none" w:sz="0" w:space="0" w:color="auto"/>
            <w:left w:val="none" w:sz="0" w:space="0" w:color="auto"/>
            <w:bottom w:val="none" w:sz="0" w:space="0" w:color="auto"/>
            <w:right w:val="none" w:sz="0" w:space="0" w:color="auto"/>
          </w:divBdr>
        </w:div>
        <w:div w:id="692223659">
          <w:marLeft w:val="640"/>
          <w:marRight w:val="0"/>
          <w:marTop w:val="0"/>
          <w:marBottom w:val="0"/>
          <w:divBdr>
            <w:top w:val="none" w:sz="0" w:space="0" w:color="auto"/>
            <w:left w:val="none" w:sz="0" w:space="0" w:color="auto"/>
            <w:bottom w:val="none" w:sz="0" w:space="0" w:color="auto"/>
            <w:right w:val="none" w:sz="0" w:space="0" w:color="auto"/>
          </w:divBdr>
        </w:div>
        <w:div w:id="438837675">
          <w:marLeft w:val="640"/>
          <w:marRight w:val="0"/>
          <w:marTop w:val="0"/>
          <w:marBottom w:val="0"/>
          <w:divBdr>
            <w:top w:val="none" w:sz="0" w:space="0" w:color="auto"/>
            <w:left w:val="none" w:sz="0" w:space="0" w:color="auto"/>
            <w:bottom w:val="none" w:sz="0" w:space="0" w:color="auto"/>
            <w:right w:val="none" w:sz="0" w:space="0" w:color="auto"/>
          </w:divBdr>
        </w:div>
        <w:div w:id="719398250">
          <w:marLeft w:val="640"/>
          <w:marRight w:val="0"/>
          <w:marTop w:val="0"/>
          <w:marBottom w:val="0"/>
          <w:divBdr>
            <w:top w:val="none" w:sz="0" w:space="0" w:color="auto"/>
            <w:left w:val="none" w:sz="0" w:space="0" w:color="auto"/>
            <w:bottom w:val="none" w:sz="0" w:space="0" w:color="auto"/>
            <w:right w:val="none" w:sz="0" w:space="0" w:color="auto"/>
          </w:divBdr>
        </w:div>
        <w:div w:id="1888255242">
          <w:marLeft w:val="640"/>
          <w:marRight w:val="0"/>
          <w:marTop w:val="0"/>
          <w:marBottom w:val="0"/>
          <w:divBdr>
            <w:top w:val="none" w:sz="0" w:space="0" w:color="auto"/>
            <w:left w:val="none" w:sz="0" w:space="0" w:color="auto"/>
            <w:bottom w:val="none" w:sz="0" w:space="0" w:color="auto"/>
            <w:right w:val="none" w:sz="0" w:space="0" w:color="auto"/>
          </w:divBdr>
        </w:div>
        <w:div w:id="689836156">
          <w:marLeft w:val="640"/>
          <w:marRight w:val="0"/>
          <w:marTop w:val="0"/>
          <w:marBottom w:val="0"/>
          <w:divBdr>
            <w:top w:val="none" w:sz="0" w:space="0" w:color="auto"/>
            <w:left w:val="none" w:sz="0" w:space="0" w:color="auto"/>
            <w:bottom w:val="none" w:sz="0" w:space="0" w:color="auto"/>
            <w:right w:val="none" w:sz="0" w:space="0" w:color="auto"/>
          </w:divBdr>
        </w:div>
        <w:div w:id="1898785563">
          <w:marLeft w:val="640"/>
          <w:marRight w:val="0"/>
          <w:marTop w:val="0"/>
          <w:marBottom w:val="0"/>
          <w:divBdr>
            <w:top w:val="none" w:sz="0" w:space="0" w:color="auto"/>
            <w:left w:val="none" w:sz="0" w:space="0" w:color="auto"/>
            <w:bottom w:val="none" w:sz="0" w:space="0" w:color="auto"/>
            <w:right w:val="none" w:sz="0" w:space="0" w:color="auto"/>
          </w:divBdr>
        </w:div>
        <w:div w:id="1139037018">
          <w:marLeft w:val="640"/>
          <w:marRight w:val="0"/>
          <w:marTop w:val="0"/>
          <w:marBottom w:val="0"/>
          <w:divBdr>
            <w:top w:val="none" w:sz="0" w:space="0" w:color="auto"/>
            <w:left w:val="none" w:sz="0" w:space="0" w:color="auto"/>
            <w:bottom w:val="none" w:sz="0" w:space="0" w:color="auto"/>
            <w:right w:val="none" w:sz="0" w:space="0" w:color="auto"/>
          </w:divBdr>
        </w:div>
        <w:div w:id="932787631">
          <w:marLeft w:val="640"/>
          <w:marRight w:val="0"/>
          <w:marTop w:val="0"/>
          <w:marBottom w:val="0"/>
          <w:divBdr>
            <w:top w:val="none" w:sz="0" w:space="0" w:color="auto"/>
            <w:left w:val="none" w:sz="0" w:space="0" w:color="auto"/>
            <w:bottom w:val="none" w:sz="0" w:space="0" w:color="auto"/>
            <w:right w:val="none" w:sz="0" w:space="0" w:color="auto"/>
          </w:divBdr>
        </w:div>
        <w:div w:id="2145002572">
          <w:marLeft w:val="640"/>
          <w:marRight w:val="0"/>
          <w:marTop w:val="0"/>
          <w:marBottom w:val="0"/>
          <w:divBdr>
            <w:top w:val="none" w:sz="0" w:space="0" w:color="auto"/>
            <w:left w:val="none" w:sz="0" w:space="0" w:color="auto"/>
            <w:bottom w:val="none" w:sz="0" w:space="0" w:color="auto"/>
            <w:right w:val="none" w:sz="0" w:space="0" w:color="auto"/>
          </w:divBdr>
        </w:div>
        <w:div w:id="251282914">
          <w:marLeft w:val="640"/>
          <w:marRight w:val="0"/>
          <w:marTop w:val="0"/>
          <w:marBottom w:val="0"/>
          <w:divBdr>
            <w:top w:val="none" w:sz="0" w:space="0" w:color="auto"/>
            <w:left w:val="none" w:sz="0" w:space="0" w:color="auto"/>
            <w:bottom w:val="none" w:sz="0" w:space="0" w:color="auto"/>
            <w:right w:val="none" w:sz="0" w:space="0" w:color="auto"/>
          </w:divBdr>
        </w:div>
        <w:div w:id="90665886">
          <w:marLeft w:val="640"/>
          <w:marRight w:val="0"/>
          <w:marTop w:val="0"/>
          <w:marBottom w:val="0"/>
          <w:divBdr>
            <w:top w:val="none" w:sz="0" w:space="0" w:color="auto"/>
            <w:left w:val="none" w:sz="0" w:space="0" w:color="auto"/>
            <w:bottom w:val="none" w:sz="0" w:space="0" w:color="auto"/>
            <w:right w:val="none" w:sz="0" w:space="0" w:color="auto"/>
          </w:divBdr>
        </w:div>
        <w:div w:id="314993967">
          <w:marLeft w:val="640"/>
          <w:marRight w:val="0"/>
          <w:marTop w:val="0"/>
          <w:marBottom w:val="0"/>
          <w:divBdr>
            <w:top w:val="none" w:sz="0" w:space="0" w:color="auto"/>
            <w:left w:val="none" w:sz="0" w:space="0" w:color="auto"/>
            <w:bottom w:val="none" w:sz="0" w:space="0" w:color="auto"/>
            <w:right w:val="none" w:sz="0" w:space="0" w:color="auto"/>
          </w:divBdr>
        </w:div>
        <w:div w:id="1073354483">
          <w:marLeft w:val="640"/>
          <w:marRight w:val="0"/>
          <w:marTop w:val="0"/>
          <w:marBottom w:val="0"/>
          <w:divBdr>
            <w:top w:val="none" w:sz="0" w:space="0" w:color="auto"/>
            <w:left w:val="none" w:sz="0" w:space="0" w:color="auto"/>
            <w:bottom w:val="none" w:sz="0" w:space="0" w:color="auto"/>
            <w:right w:val="none" w:sz="0" w:space="0" w:color="auto"/>
          </w:divBdr>
        </w:div>
        <w:div w:id="1841774554">
          <w:marLeft w:val="640"/>
          <w:marRight w:val="0"/>
          <w:marTop w:val="0"/>
          <w:marBottom w:val="0"/>
          <w:divBdr>
            <w:top w:val="none" w:sz="0" w:space="0" w:color="auto"/>
            <w:left w:val="none" w:sz="0" w:space="0" w:color="auto"/>
            <w:bottom w:val="none" w:sz="0" w:space="0" w:color="auto"/>
            <w:right w:val="none" w:sz="0" w:space="0" w:color="auto"/>
          </w:divBdr>
        </w:div>
        <w:div w:id="992295454">
          <w:marLeft w:val="640"/>
          <w:marRight w:val="0"/>
          <w:marTop w:val="0"/>
          <w:marBottom w:val="0"/>
          <w:divBdr>
            <w:top w:val="none" w:sz="0" w:space="0" w:color="auto"/>
            <w:left w:val="none" w:sz="0" w:space="0" w:color="auto"/>
            <w:bottom w:val="none" w:sz="0" w:space="0" w:color="auto"/>
            <w:right w:val="none" w:sz="0" w:space="0" w:color="auto"/>
          </w:divBdr>
        </w:div>
      </w:divsChild>
    </w:div>
    <w:div w:id="944918762">
      <w:bodyDiv w:val="1"/>
      <w:marLeft w:val="0"/>
      <w:marRight w:val="0"/>
      <w:marTop w:val="0"/>
      <w:marBottom w:val="0"/>
      <w:divBdr>
        <w:top w:val="none" w:sz="0" w:space="0" w:color="auto"/>
        <w:left w:val="none" w:sz="0" w:space="0" w:color="auto"/>
        <w:bottom w:val="none" w:sz="0" w:space="0" w:color="auto"/>
        <w:right w:val="none" w:sz="0" w:space="0" w:color="auto"/>
      </w:divBdr>
      <w:divsChild>
        <w:div w:id="2095126224">
          <w:marLeft w:val="640"/>
          <w:marRight w:val="0"/>
          <w:marTop w:val="0"/>
          <w:marBottom w:val="0"/>
          <w:divBdr>
            <w:top w:val="none" w:sz="0" w:space="0" w:color="auto"/>
            <w:left w:val="none" w:sz="0" w:space="0" w:color="auto"/>
            <w:bottom w:val="none" w:sz="0" w:space="0" w:color="auto"/>
            <w:right w:val="none" w:sz="0" w:space="0" w:color="auto"/>
          </w:divBdr>
        </w:div>
        <w:div w:id="692270858">
          <w:marLeft w:val="640"/>
          <w:marRight w:val="0"/>
          <w:marTop w:val="0"/>
          <w:marBottom w:val="0"/>
          <w:divBdr>
            <w:top w:val="none" w:sz="0" w:space="0" w:color="auto"/>
            <w:left w:val="none" w:sz="0" w:space="0" w:color="auto"/>
            <w:bottom w:val="none" w:sz="0" w:space="0" w:color="auto"/>
            <w:right w:val="none" w:sz="0" w:space="0" w:color="auto"/>
          </w:divBdr>
        </w:div>
        <w:div w:id="217934502">
          <w:marLeft w:val="640"/>
          <w:marRight w:val="0"/>
          <w:marTop w:val="0"/>
          <w:marBottom w:val="0"/>
          <w:divBdr>
            <w:top w:val="none" w:sz="0" w:space="0" w:color="auto"/>
            <w:left w:val="none" w:sz="0" w:space="0" w:color="auto"/>
            <w:bottom w:val="none" w:sz="0" w:space="0" w:color="auto"/>
            <w:right w:val="none" w:sz="0" w:space="0" w:color="auto"/>
          </w:divBdr>
        </w:div>
        <w:div w:id="433481650">
          <w:marLeft w:val="640"/>
          <w:marRight w:val="0"/>
          <w:marTop w:val="0"/>
          <w:marBottom w:val="0"/>
          <w:divBdr>
            <w:top w:val="none" w:sz="0" w:space="0" w:color="auto"/>
            <w:left w:val="none" w:sz="0" w:space="0" w:color="auto"/>
            <w:bottom w:val="none" w:sz="0" w:space="0" w:color="auto"/>
            <w:right w:val="none" w:sz="0" w:space="0" w:color="auto"/>
          </w:divBdr>
        </w:div>
        <w:div w:id="803044754">
          <w:marLeft w:val="640"/>
          <w:marRight w:val="0"/>
          <w:marTop w:val="0"/>
          <w:marBottom w:val="0"/>
          <w:divBdr>
            <w:top w:val="none" w:sz="0" w:space="0" w:color="auto"/>
            <w:left w:val="none" w:sz="0" w:space="0" w:color="auto"/>
            <w:bottom w:val="none" w:sz="0" w:space="0" w:color="auto"/>
            <w:right w:val="none" w:sz="0" w:space="0" w:color="auto"/>
          </w:divBdr>
        </w:div>
        <w:div w:id="1936860023">
          <w:marLeft w:val="640"/>
          <w:marRight w:val="0"/>
          <w:marTop w:val="0"/>
          <w:marBottom w:val="0"/>
          <w:divBdr>
            <w:top w:val="none" w:sz="0" w:space="0" w:color="auto"/>
            <w:left w:val="none" w:sz="0" w:space="0" w:color="auto"/>
            <w:bottom w:val="none" w:sz="0" w:space="0" w:color="auto"/>
            <w:right w:val="none" w:sz="0" w:space="0" w:color="auto"/>
          </w:divBdr>
        </w:div>
        <w:div w:id="241256594">
          <w:marLeft w:val="640"/>
          <w:marRight w:val="0"/>
          <w:marTop w:val="0"/>
          <w:marBottom w:val="0"/>
          <w:divBdr>
            <w:top w:val="none" w:sz="0" w:space="0" w:color="auto"/>
            <w:left w:val="none" w:sz="0" w:space="0" w:color="auto"/>
            <w:bottom w:val="none" w:sz="0" w:space="0" w:color="auto"/>
            <w:right w:val="none" w:sz="0" w:space="0" w:color="auto"/>
          </w:divBdr>
        </w:div>
        <w:div w:id="567154576">
          <w:marLeft w:val="640"/>
          <w:marRight w:val="0"/>
          <w:marTop w:val="0"/>
          <w:marBottom w:val="0"/>
          <w:divBdr>
            <w:top w:val="none" w:sz="0" w:space="0" w:color="auto"/>
            <w:left w:val="none" w:sz="0" w:space="0" w:color="auto"/>
            <w:bottom w:val="none" w:sz="0" w:space="0" w:color="auto"/>
            <w:right w:val="none" w:sz="0" w:space="0" w:color="auto"/>
          </w:divBdr>
        </w:div>
        <w:div w:id="1903052511">
          <w:marLeft w:val="640"/>
          <w:marRight w:val="0"/>
          <w:marTop w:val="0"/>
          <w:marBottom w:val="0"/>
          <w:divBdr>
            <w:top w:val="none" w:sz="0" w:space="0" w:color="auto"/>
            <w:left w:val="none" w:sz="0" w:space="0" w:color="auto"/>
            <w:bottom w:val="none" w:sz="0" w:space="0" w:color="auto"/>
            <w:right w:val="none" w:sz="0" w:space="0" w:color="auto"/>
          </w:divBdr>
        </w:div>
        <w:div w:id="7367027">
          <w:marLeft w:val="640"/>
          <w:marRight w:val="0"/>
          <w:marTop w:val="0"/>
          <w:marBottom w:val="0"/>
          <w:divBdr>
            <w:top w:val="none" w:sz="0" w:space="0" w:color="auto"/>
            <w:left w:val="none" w:sz="0" w:space="0" w:color="auto"/>
            <w:bottom w:val="none" w:sz="0" w:space="0" w:color="auto"/>
            <w:right w:val="none" w:sz="0" w:space="0" w:color="auto"/>
          </w:divBdr>
        </w:div>
        <w:div w:id="189219616">
          <w:marLeft w:val="640"/>
          <w:marRight w:val="0"/>
          <w:marTop w:val="0"/>
          <w:marBottom w:val="0"/>
          <w:divBdr>
            <w:top w:val="none" w:sz="0" w:space="0" w:color="auto"/>
            <w:left w:val="none" w:sz="0" w:space="0" w:color="auto"/>
            <w:bottom w:val="none" w:sz="0" w:space="0" w:color="auto"/>
            <w:right w:val="none" w:sz="0" w:space="0" w:color="auto"/>
          </w:divBdr>
        </w:div>
        <w:div w:id="943726549">
          <w:marLeft w:val="640"/>
          <w:marRight w:val="0"/>
          <w:marTop w:val="0"/>
          <w:marBottom w:val="0"/>
          <w:divBdr>
            <w:top w:val="none" w:sz="0" w:space="0" w:color="auto"/>
            <w:left w:val="none" w:sz="0" w:space="0" w:color="auto"/>
            <w:bottom w:val="none" w:sz="0" w:space="0" w:color="auto"/>
            <w:right w:val="none" w:sz="0" w:space="0" w:color="auto"/>
          </w:divBdr>
        </w:div>
        <w:div w:id="1184708734">
          <w:marLeft w:val="640"/>
          <w:marRight w:val="0"/>
          <w:marTop w:val="0"/>
          <w:marBottom w:val="0"/>
          <w:divBdr>
            <w:top w:val="none" w:sz="0" w:space="0" w:color="auto"/>
            <w:left w:val="none" w:sz="0" w:space="0" w:color="auto"/>
            <w:bottom w:val="none" w:sz="0" w:space="0" w:color="auto"/>
            <w:right w:val="none" w:sz="0" w:space="0" w:color="auto"/>
          </w:divBdr>
        </w:div>
        <w:div w:id="1334645241">
          <w:marLeft w:val="640"/>
          <w:marRight w:val="0"/>
          <w:marTop w:val="0"/>
          <w:marBottom w:val="0"/>
          <w:divBdr>
            <w:top w:val="none" w:sz="0" w:space="0" w:color="auto"/>
            <w:left w:val="none" w:sz="0" w:space="0" w:color="auto"/>
            <w:bottom w:val="none" w:sz="0" w:space="0" w:color="auto"/>
            <w:right w:val="none" w:sz="0" w:space="0" w:color="auto"/>
          </w:divBdr>
        </w:div>
        <w:div w:id="102506157">
          <w:marLeft w:val="640"/>
          <w:marRight w:val="0"/>
          <w:marTop w:val="0"/>
          <w:marBottom w:val="0"/>
          <w:divBdr>
            <w:top w:val="none" w:sz="0" w:space="0" w:color="auto"/>
            <w:left w:val="none" w:sz="0" w:space="0" w:color="auto"/>
            <w:bottom w:val="none" w:sz="0" w:space="0" w:color="auto"/>
            <w:right w:val="none" w:sz="0" w:space="0" w:color="auto"/>
          </w:divBdr>
        </w:div>
        <w:div w:id="1573930842">
          <w:marLeft w:val="640"/>
          <w:marRight w:val="0"/>
          <w:marTop w:val="0"/>
          <w:marBottom w:val="0"/>
          <w:divBdr>
            <w:top w:val="none" w:sz="0" w:space="0" w:color="auto"/>
            <w:left w:val="none" w:sz="0" w:space="0" w:color="auto"/>
            <w:bottom w:val="none" w:sz="0" w:space="0" w:color="auto"/>
            <w:right w:val="none" w:sz="0" w:space="0" w:color="auto"/>
          </w:divBdr>
        </w:div>
        <w:div w:id="1417822629">
          <w:marLeft w:val="640"/>
          <w:marRight w:val="0"/>
          <w:marTop w:val="0"/>
          <w:marBottom w:val="0"/>
          <w:divBdr>
            <w:top w:val="none" w:sz="0" w:space="0" w:color="auto"/>
            <w:left w:val="none" w:sz="0" w:space="0" w:color="auto"/>
            <w:bottom w:val="none" w:sz="0" w:space="0" w:color="auto"/>
            <w:right w:val="none" w:sz="0" w:space="0" w:color="auto"/>
          </w:divBdr>
        </w:div>
        <w:div w:id="1731998825">
          <w:marLeft w:val="640"/>
          <w:marRight w:val="0"/>
          <w:marTop w:val="0"/>
          <w:marBottom w:val="0"/>
          <w:divBdr>
            <w:top w:val="none" w:sz="0" w:space="0" w:color="auto"/>
            <w:left w:val="none" w:sz="0" w:space="0" w:color="auto"/>
            <w:bottom w:val="none" w:sz="0" w:space="0" w:color="auto"/>
            <w:right w:val="none" w:sz="0" w:space="0" w:color="auto"/>
          </w:divBdr>
        </w:div>
        <w:div w:id="1117991030">
          <w:marLeft w:val="640"/>
          <w:marRight w:val="0"/>
          <w:marTop w:val="0"/>
          <w:marBottom w:val="0"/>
          <w:divBdr>
            <w:top w:val="none" w:sz="0" w:space="0" w:color="auto"/>
            <w:left w:val="none" w:sz="0" w:space="0" w:color="auto"/>
            <w:bottom w:val="none" w:sz="0" w:space="0" w:color="auto"/>
            <w:right w:val="none" w:sz="0" w:space="0" w:color="auto"/>
          </w:divBdr>
        </w:div>
        <w:div w:id="738985124">
          <w:marLeft w:val="640"/>
          <w:marRight w:val="0"/>
          <w:marTop w:val="0"/>
          <w:marBottom w:val="0"/>
          <w:divBdr>
            <w:top w:val="none" w:sz="0" w:space="0" w:color="auto"/>
            <w:left w:val="none" w:sz="0" w:space="0" w:color="auto"/>
            <w:bottom w:val="none" w:sz="0" w:space="0" w:color="auto"/>
            <w:right w:val="none" w:sz="0" w:space="0" w:color="auto"/>
          </w:divBdr>
        </w:div>
        <w:div w:id="582373611">
          <w:marLeft w:val="640"/>
          <w:marRight w:val="0"/>
          <w:marTop w:val="0"/>
          <w:marBottom w:val="0"/>
          <w:divBdr>
            <w:top w:val="none" w:sz="0" w:space="0" w:color="auto"/>
            <w:left w:val="none" w:sz="0" w:space="0" w:color="auto"/>
            <w:bottom w:val="none" w:sz="0" w:space="0" w:color="auto"/>
            <w:right w:val="none" w:sz="0" w:space="0" w:color="auto"/>
          </w:divBdr>
        </w:div>
        <w:div w:id="1659841575">
          <w:marLeft w:val="640"/>
          <w:marRight w:val="0"/>
          <w:marTop w:val="0"/>
          <w:marBottom w:val="0"/>
          <w:divBdr>
            <w:top w:val="none" w:sz="0" w:space="0" w:color="auto"/>
            <w:left w:val="none" w:sz="0" w:space="0" w:color="auto"/>
            <w:bottom w:val="none" w:sz="0" w:space="0" w:color="auto"/>
            <w:right w:val="none" w:sz="0" w:space="0" w:color="auto"/>
          </w:divBdr>
        </w:div>
        <w:div w:id="1969049906">
          <w:marLeft w:val="640"/>
          <w:marRight w:val="0"/>
          <w:marTop w:val="0"/>
          <w:marBottom w:val="0"/>
          <w:divBdr>
            <w:top w:val="none" w:sz="0" w:space="0" w:color="auto"/>
            <w:left w:val="none" w:sz="0" w:space="0" w:color="auto"/>
            <w:bottom w:val="none" w:sz="0" w:space="0" w:color="auto"/>
            <w:right w:val="none" w:sz="0" w:space="0" w:color="auto"/>
          </w:divBdr>
        </w:div>
        <w:div w:id="507526913">
          <w:marLeft w:val="640"/>
          <w:marRight w:val="0"/>
          <w:marTop w:val="0"/>
          <w:marBottom w:val="0"/>
          <w:divBdr>
            <w:top w:val="none" w:sz="0" w:space="0" w:color="auto"/>
            <w:left w:val="none" w:sz="0" w:space="0" w:color="auto"/>
            <w:bottom w:val="none" w:sz="0" w:space="0" w:color="auto"/>
            <w:right w:val="none" w:sz="0" w:space="0" w:color="auto"/>
          </w:divBdr>
        </w:div>
        <w:div w:id="335767496">
          <w:marLeft w:val="640"/>
          <w:marRight w:val="0"/>
          <w:marTop w:val="0"/>
          <w:marBottom w:val="0"/>
          <w:divBdr>
            <w:top w:val="none" w:sz="0" w:space="0" w:color="auto"/>
            <w:left w:val="none" w:sz="0" w:space="0" w:color="auto"/>
            <w:bottom w:val="none" w:sz="0" w:space="0" w:color="auto"/>
            <w:right w:val="none" w:sz="0" w:space="0" w:color="auto"/>
          </w:divBdr>
        </w:div>
        <w:div w:id="360282327">
          <w:marLeft w:val="640"/>
          <w:marRight w:val="0"/>
          <w:marTop w:val="0"/>
          <w:marBottom w:val="0"/>
          <w:divBdr>
            <w:top w:val="none" w:sz="0" w:space="0" w:color="auto"/>
            <w:left w:val="none" w:sz="0" w:space="0" w:color="auto"/>
            <w:bottom w:val="none" w:sz="0" w:space="0" w:color="auto"/>
            <w:right w:val="none" w:sz="0" w:space="0" w:color="auto"/>
          </w:divBdr>
        </w:div>
        <w:div w:id="7414718">
          <w:marLeft w:val="640"/>
          <w:marRight w:val="0"/>
          <w:marTop w:val="0"/>
          <w:marBottom w:val="0"/>
          <w:divBdr>
            <w:top w:val="none" w:sz="0" w:space="0" w:color="auto"/>
            <w:left w:val="none" w:sz="0" w:space="0" w:color="auto"/>
            <w:bottom w:val="none" w:sz="0" w:space="0" w:color="auto"/>
            <w:right w:val="none" w:sz="0" w:space="0" w:color="auto"/>
          </w:divBdr>
        </w:div>
      </w:divsChild>
    </w:div>
    <w:div w:id="952589618">
      <w:bodyDiv w:val="1"/>
      <w:marLeft w:val="0"/>
      <w:marRight w:val="0"/>
      <w:marTop w:val="0"/>
      <w:marBottom w:val="0"/>
      <w:divBdr>
        <w:top w:val="none" w:sz="0" w:space="0" w:color="auto"/>
        <w:left w:val="none" w:sz="0" w:space="0" w:color="auto"/>
        <w:bottom w:val="none" w:sz="0" w:space="0" w:color="auto"/>
        <w:right w:val="none" w:sz="0" w:space="0" w:color="auto"/>
      </w:divBdr>
      <w:divsChild>
        <w:div w:id="1578857133">
          <w:marLeft w:val="640"/>
          <w:marRight w:val="0"/>
          <w:marTop w:val="0"/>
          <w:marBottom w:val="0"/>
          <w:divBdr>
            <w:top w:val="none" w:sz="0" w:space="0" w:color="auto"/>
            <w:left w:val="none" w:sz="0" w:space="0" w:color="auto"/>
            <w:bottom w:val="none" w:sz="0" w:space="0" w:color="auto"/>
            <w:right w:val="none" w:sz="0" w:space="0" w:color="auto"/>
          </w:divBdr>
        </w:div>
        <w:div w:id="58940336">
          <w:marLeft w:val="640"/>
          <w:marRight w:val="0"/>
          <w:marTop w:val="0"/>
          <w:marBottom w:val="0"/>
          <w:divBdr>
            <w:top w:val="none" w:sz="0" w:space="0" w:color="auto"/>
            <w:left w:val="none" w:sz="0" w:space="0" w:color="auto"/>
            <w:bottom w:val="none" w:sz="0" w:space="0" w:color="auto"/>
            <w:right w:val="none" w:sz="0" w:space="0" w:color="auto"/>
          </w:divBdr>
        </w:div>
        <w:div w:id="240257265">
          <w:marLeft w:val="640"/>
          <w:marRight w:val="0"/>
          <w:marTop w:val="0"/>
          <w:marBottom w:val="0"/>
          <w:divBdr>
            <w:top w:val="none" w:sz="0" w:space="0" w:color="auto"/>
            <w:left w:val="none" w:sz="0" w:space="0" w:color="auto"/>
            <w:bottom w:val="none" w:sz="0" w:space="0" w:color="auto"/>
            <w:right w:val="none" w:sz="0" w:space="0" w:color="auto"/>
          </w:divBdr>
        </w:div>
        <w:div w:id="530579707">
          <w:marLeft w:val="640"/>
          <w:marRight w:val="0"/>
          <w:marTop w:val="0"/>
          <w:marBottom w:val="0"/>
          <w:divBdr>
            <w:top w:val="none" w:sz="0" w:space="0" w:color="auto"/>
            <w:left w:val="none" w:sz="0" w:space="0" w:color="auto"/>
            <w:bottom w:val="none" w:sz="0" w:space="0" w:color="auto"/>
            <w:right w:val="none" w:sz="0" w:space="0" w:color="auto"/>
          </w:divBdr>
        </w:div>
        <w:div w:id="397048963">
          <w:marLeft w:val="640"/>
          <w:marRight w:val="0"/>
          <w:marTop w:val="0"/>
          <w:marBottom w:val="0"/>
          <w:divBdr>
            <w:top w:val="none" w:sz="0" w:space="0" w:color="auto"/>
            <w:left w:val="none" w:sz="0" w:space="0" w:color="auto"/>
            <w:bottom w:val="none" w:sz="0" w:space="0" w:color="auto"/>
            <w:right w:val="none" w:sz="0" w:space="0" w:color="auto"/>
          </w:divBdr>
        </w:div>
        <w:div w:id="1228497453">
          <w:marLeft w:val="640"/>
          <w:marRight w:val="0"/>
          <w:marTop w:val="0"/>
          <w:marBottom w:val="0"/>
          <w:divBdr>
            <w:top w:val="none" w:sz="0" w:space="0" w:color="auto"/>
            <w:left w:val="none" w:sz="0" w:space="0" w:color="auto"/>
            <w:bottom w:val="none" w:sz="0" w:space="0" w:color="auto"/>
            <w:right w:val="none" w:sz="0" w:space="0" w:color="auto"/>
          </w:divBdr>
        </w:div>
        <w:div w:id="196509633">
          <w:marLeft w:val="640"/>
          <w:marRight w:val="0"/>
          <w:marTop w:val="0"/>
          <w:marBottom w:val="0"/>
          <w:divBdr>
            <w:top w:val="none" w:sz="0" w:space="0" w:color="auto"/>
            <w:left w:val="none" w:sz="0" w:space="0" w:color="auto"/>
            <w:bottom w:val="none" w:sz="0" w:space="0" w:color="auto"/>
            <w:right w:val="none" w:sz="0" w:space="0" w:color="auto"/>
          </w:divBdr>
        </w:div>
        <w:div w:id="850217015">
          <w:marLeft w:val="640"/>
          <w:marRight w:val="0"/>
          <w:marTop w:val="0"/>
          <w:marBottom w:val="0"/>
          <w:divBdr>
            <w:top w:val="none" w:sz="0" w:space="0" w:color="auto"/>
            <w:left w:val="none" w:sz="0" w:space="0" w:color="auto"/>
            <w:bottom w:val="none" w:sz="0" w:space="0" w:color="auto"/>
            <w:right w:val="none" w:sz="0" w:space="0" w:color="auto"/>
          </w:divBdr>
        </w:div>
        <w:div w:id="43065426">
          <w:marLeft w:val="640"/>
          <w:marRight w:val="0"/>
          <w:marTop w:val="0"/>
          <w:marBottom w:val="0"/>
          <w:divBdr>
            <w:top w:val="none" w:sz="0" w:space="0" w:color="auto"/>
            <w:left w:val="none" w:sz="0" w:space="0" w:color="auto"/>
            <w:bottom w:val="none" w:sz="0" w:space="0" w:color="auto"/>
            <w:right w:val="none" w:sz="0" w:space="0" w:color="auto"/>
          </w:divBdr>
        </w:div>
        <w:div w:id="2019576693">
          <w:marLeft w:val="640"/>
          <w:marRight w:val="0"/>
          <w:marTop w:val="0"/>
          <w:marBottom w:val="0"/>
          <w:divBdr>
            <w:top w:val="none" w:sz="0" w:space="0" w:color="auto"/>
            <w:left w:val="none" w:sz="0" w:space="0" w:color="auto"/>
            <w:bottom w:val="none" w:sz="0" w:space="0" w:color="auto"/>
            <w:right w:val="none" w:sz="0" w:space="0" w:color="auto"/>
          </w:divBdr>
        </w:div>
        <w:div w:id="1537816402">
          <w:marLeft w:val="640"/>
          <w:marRight w:val="0"/>
          <w:marTop w:val="0"/>
          <w:marBottom w:val="0"/>
          <w:divBdr>
            <w:top w:val="none" w:sz="0" w:space="0" w:color="auto"/>
            <w:left w:val="none" w:sz="0" w:space="0" w:color="auto"/>
            <w:bottom w:val="none" w:sz="0" w:space="0" w:color="auto"/>
            <w:right w:val="none" w:sz="0" w:space="0" w:color="auto"/>
          </w:divBdr>
        </w:div>
        <w:div w:id="1537548441">
          <w:marLeft w:val="640"/>
          <w:marRight w:val="0"/>
          <w:marTop w:val="0"/>
          <w:marBottom w:val="0"/>
          <w:divBdr>
            <w:top w:val="none" w:sz="0" w:space="0" w:color="auto"/>
            <w:left w:val="none" w:sz="0" w:space="0" w:color="auto"/>
            <w:bottom w:val="none" w:sz="0" w:space="0" w:color="auto"/>
            <w:right w:val="none" w:sz="0" w:space="0" w:color="auto"/>
          </w:divBdr>
        </w:div>
        <w:div w:id="588467780">
          <w:marLeft w:val="640"/>
          <w:marRight w:val="0"/>
          <w:marTop w:val="0"/>
          <w:marBottom w:val="0"/>
          <w:divBdr>
            <w:top w:val="none" w:sz="0" w:space="0" w:color="auto"/>
            <w:left w:val="none" w:sz="0" w:space="0" w:color="auto"/>
            <w:bottom w:val="none" w:sz="0" w:space="0" w:color="auto"/>
            <w:right w:val="none" w:sz="0" w:space="0" w:color="auto"/>
          </w:divBdr>
        </w:div>
        <w:div w:id="640578994">
          <w:marLeft w:val="640"/>
          <w:marRight w:val="0"/>
          <w:marTop w:val="0"/>
          <w:marBottom w:val="0"/>
          <w:divBdr>
            <w:top w:val="none" w:sz="0" w:space="0" w:color="auto"/>
            <w:left w:val="none" w:sz="0" w:space="0" w:color="auto"/>
            <w:bottom w:val="none" w:sz="0" w:space="0" w:color="auto"/>
            <w:right w:val="none" w:sz="0" w:space="0" w:color="auto"/>
          </w:divBdr>
        </w:div>
        <w:div w:id="1228612157">
          <w:marLeft w:val="640"/>
          <w:marRight w:val="0"/>
          <w:marTop w:val="0"/>
          <w:marBottom w:val="0"/>
          <w:divBdr>
            <w:top w:val="none" w:sz="0" w:space="0" w:color="auto"/>
            <w:left w:val="none" w:sz="0" w:space="0" w:color="auto"/>
            <w:bottom w:val="none" w:sz="0" w:space="0" w:color="auto"/>
            <w:right w:val="none" w:sz="0" w:space="0" w:color="auto"/>
          </w:divBdr>
        </w:div>
        <w:div w:id="9993519">
          <w:marLeft w:val="640"/>
          <w:marRight w:val="0"/>
          <w:marTop w:val="0"/>
          <w:marBottom w:val="0"/>
          <w:divBdr>
            <w:top w:val="none" w:sz="0" w:space="0" w:color="auto"/>
            <w:left w:val="none" w:sz="0" w:space="0" w:color="auto"/>
            <w:bottom w:val="none" w:sz="0" w:space="0" w:color="auto"/>
            <w:right w:val="none" w:sz="0" w:space="0" w:color="auto"/>
          </w:divBdr>
        </w:div>
        <w:div w:id="414284028">
          <w:marLeft w:val="640"/>
          <w:marRight w:val="0"/>
          <w:marTop w:val="0"/>
          <w:marBottom w:val="0"/>
          <w:divBdr>
            <w:top w:val="none" w:sz="0" w:space="0" w:color="auto"/>
            <w:left w:val="none" w:sz="0" w:space="0" w:color="auto"/>
            <w:bottom w:val="none" w:sz="0" w:space="0" w:color="auto"/>
            <w:right w:val="none" w:sz="0" w:space="0" w:color="auto"/>
          </w:divBdr>
        </w:div>
        <w:div w:id="258758062">
          <w:marLeft w:val="640"/>
          <w:marRight w:val="0"/>
          <w:marTop w:val="0"/>
          <w:marBottom w:val="0"/>
          <w:divBdr>
            <w:top w:val="none" w:sz="0" w:space="0" w:color="auto"/>
            <w:left w:val="none" w:sz="0" w:space="0" w:color="auto"/>
            <w:bottom w:val="none" w:sz="0" w:space="0" w:color="auto"/>
            <w:right w:val="none" w:sz="0" w:space="0" w:color="auto"/>
          </w:divBdr>
        </w:div>
        <w:div w:id="56631475">
          <w:marLeft w:val="640"/>
          <w:marRight w:val="0"/>
          <w:marTop w:val="0"/>
          <w:marBottom w:val="0"/>
          <w:divBdr>
            <w:top w:val="none" w:sz="0" w:space="0" w:color="auto"/>
            <w:left w:val="none" w:sz="0" w:space="0" w:color="auto"/>
            <w:bottom w:val="none" w:sz="0" w:space="0" w:color="auto"/>
            <w:right w:val="none" w:sz="0" w:space="0" w:color="auto"/>
          </w:divBdr>
        </w:div>
        <w:div w:id="179510805">
          <w:marLeft w:val="640"/>
          <w:marRight w:val="0"/>
          <w:marTop w:val="0"/>
          <w:marBottom w:val="0"/>
          <w:divBdr>
            <w:top w:val="none" w:sz="0" w:space="0" w:color="auto"/>
            <w:left w:val="none" w:sz="0" w:space="0" w:color="auto"/>
            <w:bottom w:val="none" w:sz="0" w:space="0" w:color="auto"/>
            <w:right w:val="none" w:sz="0" w:space="0" w:color="auto"/>
          </w:divBdr>
        </w:div>
        <w:div w:id="226649205">
          <w:marLeft w:val="640"/>
          <w:marRight w:val="0"/>
          <w:marTop w:val="0"/>
          <w:marBottom w:val="0"/>
          <w:divBdr>
            <w:top w:val="none" w:sz="0" w:space="0" w:color="auto"/>
            <w:left w:val="none" w:sz="0" w:space="0" w:color="auto"/>
            <w:bottom w:val="none" w:sz="0" w:space="0" w:color="auto"/>
            <w:right w:val="none" w:sz="0" w:space="0" w:color="auto"/>
          </w:divBdr>
        </w:div>
        <w:div w:id="2069301065">
          <w:marLeft w:val="640"/>
          <w:marRight w:val="0"/>
          <w:marTop w:val="0"/>
          <w:marBottom w:val="0"/>
          <w:divBdr>
            <w:top w:val="none" w:sz="0" w:space="0" w:color="auto"/>
            <w:left w:val="none" w:sz="0" w:space="0" w:color="auto"/>
            <w:bottom w:val="none" w:sz="0" w:space="0" w:color="auto"/>
            <w:right w:val="none" w:sz="0" w:space="0" w:color="auto"/>
          </w:divBdr>
        </w:div>
        <w:div w:id="169878338">
          <w:marLeft w:val="640"/>
          <w:marRight w:val="0"/>
          <w:marTop w:val="0"/>
          <w:marBottom w:val="0"/>
          <w:divBdr>
            <w:top w:val="none" w:sz="0" w:space="0" w:color="auto"/>
            <w:left w:val="none" w:sz="0" w:space="0" w:color="auto"/>
            <w:bottom w:val="none" w:sz="0" w:space="0" w:color="auto"/>
            <w:right w:val="none" w:sz="0" w:space="0" w:color="auto"/>
          </w:divBdr>
        </w:div>
        <w:div w:id="866521983">
          <w:marLeft w:val="640"/>
          <w:marRight w:val="0"/>
          <w:marTop w:val="0"/>
          <w:marBottom w:val="0"/>
          <w:divBdr>
            <w:top w:val="none" w:sz="0" w:space="0" w:color="auto"/>
            <w:left w:val="none" w:sz="0" w:space="0" w:color="auto"/>
            <w:bottom w:val="none" w:sz="0" w:space="0" w:color="auto"/>
            <w:right w:val="none" w:sz="0" w:space="0" w:color="auto"/>
          </w:divBdr>
        </w:div>
        <w:div w:id="1818257020">
          <w:marLeft w:val="640"/>
          <w:marRight w:val="0"/>
          <w:marTop w:val="0"/>
          <w:marBottom w:val="0"/>
          <w:divBdr>
            <w:top w:val="none" w:sz="0" w:space="0" w:color="auto"/>
            <w:left w:val="none" w:sz="0" w:space="0" w:color="auto"/>
            <w:bottom w:val="none" w:sz="0" w:space="0" w:color="auto"/>
            <w:right w:val="none" w:sz="0" w:space="0" w:color="auto"/>
          </w:divBdr>
        </w:div>
        <w:div w:id="1302034693">
          <w:marLeft w:val="640"/>
          <w:marRight w:val="0"/>
          <w:marTop w:val="0"/>
          <w:marBottom w:val="0"/>
          <w:divBdr>
            <w:top w:val="none" w:sz="0" w:space="0" w:color="auto"/>
            <w:left w:val="none" w:sz="0" w:space="0" w:color="auto"/>
            <w:bottom w:val="none" w:sz="0" w:space="0" w:color="auto"/>
            <w:right w:val="none" w:sz="0" w:space="0" w:color="auto"/>
          </w:divBdr>
        </w:div>
        <w:div w:id="1334841020">
          <w:marLeft w:val="640"/>
          <w:marRight w:val="0"/>
          <w:marTop w:val="0"/>
          <w:marBottom w:val="0"/>
          <w:divBdr>
            <w:top w:val="none" w:sz="0" w:space="0" w:color="auto"/>
            <w:left w:val="none" w:sz="0" w:space="0" w:color="auto"/>
            <w:bottom w:val="none" w:sz="0" w:space="0" w:color="auto"/>
            <w:right w:val="none" w:sz="0" w:space="0" w:color="auto"/>
          </w:divBdr>
        </w:div>
        <w:div w:id="1240821800">
          <w:marLeft w:val="640"/>
          <w:marRight w:val="0"/>
          <w:marTop w:val="0"/>
          <w:marBottom w:val="0"/>
          <w:divBdr>
            <w:top w:val="none" w:sz="0" w:space="0" w:color="auto"/>
            <w:left w:val="none" w:sz="0" w:space="0" w:color="auto"/>
            <w:bottom w:val="none" w:sz="0" w:space="0" w:color="auto"/>
            <w:right w:val="none" w:sz="0" w:space="0" w:color="auto"/>
          </w:divBdr>
        </w:div>
        <w:div w:id="1684436939">
          <w:marLeft w:val="640"/>
          <w:marRight w:val="0"/>
          <w:marTop w:val="0"/>
          <w:marBottom w:val="0"/>
          <w:divBdr>
            <w:top w:val="none" w:sz="0" w:space="0" w:color="auto"/>
            <w:left w:val="none" w:sz="0" w:space="0" w:color="auto"/>
            <w:bottom w:val="none" w:sz="0" w:space="0" w:color="auto"/>
            <w:right w:val="none" w:sz="0" w:space="0" w:color="auto"/>
          </w:divBdr>
        </w:div>
        <w:div w:id="1692802185">
          <w:marLeft w:val="640"/>
          <w:marRight w:val="0"/>
          <w:marTop w:val="0"/>
          <w:marBottom w:val="0"/>
          <w:divBdr>
            <w:top w:val="none" w:sz="0" w:space="0" w:color="auto"/>
            <w:left w:val="none" w:sz="0" w:space="0" w:color="auto"/>
            <w:bottom w:val="none" w:sz="0" w:space="0" w:color="auto"/>
            <w:right w:val="none" w:sz="0" w:space="0" w:color="auto"/>
          </w:divBdr>
        </w:div>
        <w:div w:id="1334066173">
          <w:marLeft w:val="640"/>
          <w:marRight w:val="0"/>
          <w:marTop w:val="0"/>
          <w:marBottom w:val="0"/>
          <w:divBdr>
            <w:top w:val="none" w:sz="0" w:space="0" w:color="auto"/>
            <w:left w:val="none" w:sz="0" w:space="0" w:color="auto"/>
            <w:bottom w:val="none" w:sz="0" w:space="0" w:color="auto"/>
            <w:right w:val="none" w:sz="0" w:space="0" w:color="auto"/>
          </w:divBdr>
        </w:div>
        <w:div w:id="1817842213">
          <w:marLeft w:val="640"/>
          <w:marRight w:val="0"/>
          <w:marTop w:val="0"/>
          <w:marBottom w:val="0"/>
          <w:divBdr>
            <w:top w:val="none" w:sz="0" w:space="0" w:color="auto"/>
            <w:left w:val="none" w:sz="0" w:space="0" w:color="auto"/>
            <w:bottom w:val="none" w:sz="0" w:space="0" w:color="auto"/>
            <w:right w:val="none" w:sz="0" w:space="0" w:color="auto"/>
          </w:divBdr>
        </w:div>
        <w:div w:id="761681940">
          <w:marLeft w:val="640"/>
          <w:marRight w:val="0"/>
          <w:marTop w:val="0"/>
          <w:marBottom w:val="0"/>
          <w:divBdr>
            <w:top w:val="none" w:sz="0" w:space="0" w:color="auto"/>
            <w:left w:val="none" w:sz="0" w:space="0" w:color="auto"/>
            <w:bottom w:val="none" w:sz="0" w:space="0" w:color="auto"/>
            <w:right w:val="none" w:sz="0" w:space="0" w:color="auto"/>
          </w:divBdr>
        </w:div>
        <w:div w:id="234978111">
          <w:marLeft w:val="640"/>
          <w:marRight w:val="0"/>
          <w:marTop w:val="0"/>
          <w:marBottom w:val="0"/>
          <w:divBdr>
            <w:top w:val="none" w:sz="0" w:space="0" w:color="auto"/>
            <w:left w:val="none" w:sz="0" w:space="0" w:color="auto"/>
            <w:bottom w:val="none" w:sz="0" w:space="0" w:color="auto"/>
            <w:right w:val="none" w:sz="0" w:space="0" w:color="auto"/>
          </w:divBdr>
        </w:div>
        <w:div w:id="1471098499">
          <w:marLeft w:val="640"/>
          <w:marRight w:val="0"/>
          <w:marTop w:val="0"/>
          <w:marBottom w:val="0"/>
          <w:divBdr>
            <w:top w:val="none" w:sz="0" w:space="0" w:color="auto"/>
            <w:left w:val="none" w:sz="0" w:space="0" w:color="auto"/>
            <w:bottom w:val="none" w:sz="0" w:space="0" w:color="auto"/>
            <w:right w:val="none" w:sz="0" w:space="0" w:color="auto"/>
          </w:divBdr>
        </w:div>
        <w:div w:id="2041927174">
          <w:marLeft w:val="640"/>
          <w:marRight w:val="0"/>
          <w:marTop w:val="0"/>
          <w:marBottom w:val="0"/>
          <w:divBdr>
            <w:top w:val="none" w:sz="0" w:space="0" w:color="auto"/>
            <w:left w:val="none" w:sz="0" w:space="0" w:color="auto"/>
            <w:bottom w:val="none" w:sz="0" w:space="0" w:color="auto"/>
            <w:right w:val="none" w:sz="0" w:space="0" w:color="auto"/>
          </w:divBdr>
        </w:div>
        <w:div w:id="863135644">
          <w:marLeft w:val="640"/>
          <w:marRight w:val="0"/>
          <w:marTop w:val="0"/>
          <w:marBottom w:val="0"/>
          <w:divBdr>
            <w:top w:val="none" w:sz="0" w:space="0" w:color="auto"/>
            <w:left w:val="none" w:sz="0" w:space="0" w:color="auto"/>
            <w:bottom w:val="none" w:sz="0" w:space="0" w:color="auto"/>
            <w:right w:val="none" w:sz="0" w:space="0" w:color="auto"/>
          </w:divBdr>
        </w:div>
        <w:div w:id="2061007149">
          <w:marLeft w:val="640"/>
          <w:marRight w:val="0"/>
          <w:marTop w:val="0"/>
          <w:marBottom w:val="0"/>
          <w:divBdr>
            <w:top w:val="none" w:sz="0" w:space="0" w:color="auto"/>
            <w:left w:val="none" w:sz="0" w:space="0" w:color="auto"/>
            <w:bottom w:val="none" w:sz="0" w:space="0" w:color="auto"/>
            <w:right w:val="none" w:sz="0" w:space="0" w:color="auto"/>
          </w:divBdr>
        </w:div>
        <w:div w:id="1609240476">
          <w:marLeft w:val="640"/>
          <w:marRight w:val="0"/>
          <w:marTop w:val="0"/>
          <w:marBottom w:val="0"/>
          <w:divBdr>
            <w:top w:val="none" w:sz="0" w:space="0" w:color="auto"/>
            <w:left w:val="none" w:sz="0" w:space="0" w:color="auto"/>
            <w:bottom w:val="none" w:sz="0" w:space="0" w:color="auto"/>
            <w:right w:val="none" w:sz="0" w:space="0" w:color="auto"/>
          </w:divBdr>
        </w:div>
        <w:div w:id="1797285433">
          <w:marLeft w:val="640"/>
          <w:marRight w:val="0"/>
          <w:marTop w:val="0"/>
          <w:marBottom w:val="0"/>
          <w:divBdr>
            <w:top w:val="none" w:sz="0" w:space="0" w:color="auto"/>
            <w:left w:val="none" w:sz="0" w:space="0" w:color="auto"/>
            <w:bottom w:val="none" w:sz="0" w:space="0" w:color="auto"/>
            <w:right w:val="none" w:sz="0" w:space="0" w:color="auto"/>
          </w:divBdr>
        </w:div>
        <w:div w:id="813762281">
          <w:marLeft w:val="640"/>
          <w:marRight w:val="0"/>
          <w:marTop w:val="0"/>
          <w:marBottom w:val="0"/>
          <w:divBdr>
            <w:top w:val="none" w:sz="0" w:space="0" w:color="auto"/>
            <w:left w:val="none" w:sz="0" w:space="0" w:color="auto"/>
            <w:bottom w:val="none" w:sz="0" w:space="0" w:color="auto"/>
            <w:right w:val="none" w:sz="0" w:space="0" w:color="auto"/>
          </w:divBdr>
        </w:div>
        <w:div w:id="457066205">
          <w:marLeft w:val="640"/>
          <w:marRight w:val="0"/>
          <w:marTop w:val="0"/>
          <w:marBottom w:val="0"/>
          <w:divBdr>
            <w:top w:val="none" w:sz="0" w:space="0" w:color="auto"/>
            <w:left w:val="none" w:sz="0" w:space="0" w:color="auto"/>
            <w:bottom w:val="none" w:sz="0" w:space="0" w:color="auto"/>
            <w:right w:val="none" w:sz="0" w:space="0" w:color="auto"/>
          </w:divBdr>
        </w:div>
        <w:div w:id="673262529">
          <w:marLeft w:val="640"/>
          <w:marRight w:val="0"/>
          <w:marTop w:val="0"/>
          <w:marBottom w:val="0"/>
          <w:divBdr>
            <w:top w:val="none" w:sz="0" w:space="0" w:color="auto"/>
            <w:left w:val="none" w:sz="0" w:space="0" w:color="auto"/>
            <w:bottom w:val="none" w:sz="0" w:space="0" w:color="auto"/>
            <w:right w:val="none" w:sz="0" w:space="0" w:color="auto"/>
          </w:divBdr>
        </w:div>
        <w:div w:id="295260779">
          <w:marLeft w:val="640"/>
          <w:marRight w:val="0"/>
          <w:marTop w:val="0"/>
          <w:marBottom w:val="0"/>
          <w:divBdr>
            <w:top w:val="none" w:sz="0" w:space="0" w:color="auto"/>
            <w:left w:val="none" w:sz="0" w:space="0" w:color="auto"/>
            <w:bottom w:val="none" w:sz="0" w:space="0" w:color="auto"/>
            <w:right w:val="none" w:sz="0" w:space="0" w:color="auto"/>
          </w:divBdr>
        </w:div>
        <w:div w:id="1640258239">
          <w:marLeft w:val="640"/>
          <w:marRight w:val="0"/>
          <w:marTop w:val="0"/>
          <w:marBottom w:val="0"/>
          <w:divBdr>
            <w:top w:val="none" w:sz="0" w:space="0" w:color="auto"/>
            <w:left w:val="none" w:sz="0" w:space="0" w:color="auto"/>
            <w:bottom w:val="none" w:sz="0" w:space="0" w:color="auto"/>
            <w:right w:val="none" w:sz="0" w:space="0" w:color="auto"/>
          </w:divBdr>
        </w:div>
        <w:div w:id="1860046506">
          <w:marLeft w:val="640"/>
          <w:marRight w:val="0"/>
          <w:marTop w:val="0"/>
          <w:marBottom w:val="0"/>
          <w:divBdr>
            <w:top w:val="none" w:sz="0" w:space="0" w:color="auto"/>
            <w:left w:val="none" w:sz="0" w:space="0" w:color="auto"/>
            <w:bottom w:val="none" w:sz="0" w:space="0" w:color="auto"/>
            <w:right w:val="none" w:sz="0" w:space="0" w:color="auto"/>
          </w:divBdr>
        </w:div>
        <w:div w:id="705907781">
          <w:marLeft w:val="640"/>
          <w:marRight w:val="0"/>
          <w:marTop w:val="0"/>
          <w:marBottom w:val="0"/>
          <w:divBdr>
            <w:top w:val="none" w:sz="0" w:space="0" w:color="auto"/>
            <w:left w:val="none" w:sz="0" w:space="0" w:color="auto"/>
            <w:bottom w:val="none" w:sz="0" w:space="0" w:color="auto"/>
            <w:right w:val="none" w:sz="0" w:space="0" w:color="auto"/>
          </w:divBdr>
        </w:div>
        <w:div w:id="298609624">
          <w:marLeft w:val="640"/>
          <w:marRight w:val="0"/>
          <w:marTop w:val="0"/>
          <w:marBottom w:val="0"/>
          <w:divBdr>
            <w:top w:val="none" w:sz="0" w:space="0" w:color="auto"/>
            <w:left w:val="none" w:sz="0" w:space="0" w:color="auto"/>
            <w:bottom w:val="none" w:sz="0" w:space="0" w:color="auto"/>
            <w:right w:val="none" w:sz="0" w:space="0" w:color="auto"/>
          </w:divBdr>
        </w:div>
        <w:div w:id="1922445028">
          <w:marLeft w:val="640"/>
          <w:marRight w:val="0"/>
          <w:marTop w:val="0"/>
          <w:marBottom w:val="0"/>
          <w:divBdr>
            <w:top w:val="none" w:sz="0" w:space="0" w:color="auto"/>
            <w:left w:val="none" w:sz="0" w:space="0" w:color="auto"/>
            <w:bottom w:val="none" w:sz="0" w:space="0" w:color="auto"/>
            <w:right w:val="none" w:sz="0" w:space="0" w:color="auto"/>
          </w:divBdr>
        </w:div>
        <w:div w:id="1702625534">
          <w:marLeft w:val="640"/>
          <w:marRight w:val="0"/>
          <w:marTop w:val="0"/>
          <w:marBottom w:val="0"/>
          <w:divBdr>
            <w:top w:val="none" w:sz="0" w:space="0" w:color="auto"/>
            <w:left w:val="none" w:sz="0" w:space="0" w:color="auto"/>
            <w:bottom w:val="none" w:sz="0" w:space="0" w:color="auto"/>
            <w:right w:val="none" w:sz="0" w:space="0" w:color="auto"/>
          </w:divBdr>
        </w:div>
        <w:div w:id="603994921">
          <w:marLeft w:val="640"/>
          <w:marRight w:val="0"/>
          <w:marTop w:val="0"/>
          <w:marBottom w:val="0"/>
          <w:divBdr>
            <w:top w:val="none" w:sz="0" w:space="0" w:color="auto"/>
            <w:left w:val="none" w:sz="0" w:space="0" w:color="auto"/>
            <w:bottom w:val="none" w:sz="0" w:space="0" w:color="auto"/>
            <w:right w:val="none" w:sz="0" w:space="0" w:color="auto"/>
          </w:divBdr>
        </w:div>
        <w:div w:id="503978967">
          <w:marLeft w:val="640"/>
          <w:marRight w:val="0"/>
          <w:marTop w:val="0"/>
          <w:marBottom w:val="0"/>
          <w:divBdr>
            <w:top w:val="none" w:sz="0" w:space="0" w:color="auto"/>
            <w:left w:val="none" w:sz="0" w:space="0" w:color="auto"/>
            <w:bottom w:val="none" w:sz="0" w:space="0" w:color="auto"/>
            <w:right w:val="none" w:sz="0" w:space="0" w:color="auto"/>
          </w:divBdr>
        </w:div>
        <w:div w:id="451677950">
          <w:marLeft w:val="640"/>
          <w:marRight w:val="0"/>
          <w:marTop w:val="0"/>
          <w:marBottom w:val="0"/>
          <w:divBdr>
            <w:top w:val="none" w:sz="0" w:space="0" w:color="auto"/>
            <w:left w:val="none" w:sz="0" w:space="0" w:color="auto"/>
            <w:bottom w:val="none" w:sz="0" w:space="0" w:color="auto"/>
            <w:right w:val="none" w:sz="0" w:space="0" w:color="auto"/>
          </w:divBdr>
        </w:div>
      </w:divsChild>
    </w:div>
    <w:div w:id="967659298">
      <w:bodyDiv w:val="1"/>
      <w:marLeft w:val="0"/>
      <w:marRight w:val="0"/>
      <w:marTop w:val="0"/>
      <w:marBottom w:val="0"/>
      <w:divBdr>
        <w:top w:val="none" w:sz="0" w:space="0" w:color="auto"/>
        <w:left w:val="none" w:sz="0" w:space="0" w:color="auto"/>
        <w:bottom w:val="none" w:sz="0" w:space="0" w:color="auto"/>
        <w:right w:val="none" w:sz="0" w:space="0" w:color="auto"/>
      </w:divBdr>
      <w:divsChild>
        <w:div w:id="1538617022">
          <w:marLeft w:val="640"/>
          <w:marRight w:val="0"/>
          <w:marTop w:val="0"/>
          <w:marBottom w:val="0"/>
          <w:divBdr>
            <w:top w:val="none" w:sz="0" w:space="0" w:color="auto"/>
            <w:left w:val="none" w:sz="0" w:space="0" w:color="auto"/>
            <w:bottom w:val="none" w:sz="0" w:space="0" w:color="auto"/>
            <w:right w:val="none" w:sz="0" w:space="0" w:color="auto"/>
          </w:divBdr>
        </w:div>
        <w:div w:id="311755151">
          <w:marLeft w:val="640"/>
          <w:marRight w:val="0"/>
          <w:marTop w:val="0"/>
          <w:marBottom w:val="0"/>
          <w:divBdr>
            <w:top w:val="none" w:sz="0" w:space="0" w:color="auto"/>
            <w:left w:val="none" w:sz="0" w:space="0" w:color="auto"/>
            <w:bottom w:val="none" w:sz="0" w:space="0" w:color="auto"/>
            <w:right w:val="none" w:sz="0" w:space="0" w:color="auto"/>
          </w:divBdr>
        </w:div>
        <w:div w:id="1481925088">
          <w:marLeft w:val="640"/>
          <w:marRight w:val="0"/>
          <w:marTop w:val="0"/>
          <w:marBottom w:val="0"/>
          <w:divBdr>
            <w:top w:val="none" w:sz="0" w:space="0" w:color="auto"/>
            <w:left w:val="none" w:sz="0" w:space="0" w:color="auto"/>
            <w:bottom w:val="none" w:sz="0" w:space="0" w:color="auto"/>
            <w:right w:val="none" w:sz="0" w:space="0" w:color="auto"/>
          </w:divBdr>
        </w:div>
        <w:div w:id="1889758325">
          <w:marLeft w:val="640"/>
          <w:marRight w:val="0"/>
          <w:marTop w:val="0"/>
          <w:marBottom w:val="0"/>
          <w:divBdr>
            <w:top w:val="none" w:sz="0" w:space="0" w:color="auto"/>
            <w:left w:val="none" w:sz="0" w:space="0" w:color="auto"/>
            <w:bottom w:val="none" w:sz="0" w:space="0" w:color="auto"/>
            <w:right w:val="none" w:sz="0" w:space="0" w:color="auto"/>
          </w:divBdr>
        </w:div>
        <w:div w:id="2135517573">
          <w:marLeft w:val="640"/>
          <w:marRight w:val="0"/>
          <w:marTop w:val="0"/>
          <w:marBottom w:val="0"/>
          <w:divBdr>
            <w:top w:val="none" w:sz="0" w:space="0" w:color="auto"/>
            <w:left w:val="none" w:sz="0" w:space="0" w:color="auto"/>
            <w:bottom w:val="none" w:sz="0" w:space="0" w:color="auto"/>
            <w:right w:val="none" w:sz="0" w:space="0" w:color="auto"/>
          </w:divBdr>
        </w:div>
        <w:div w:id="907231926">
          <w:marLeft w:val="640"/>
          <w:marRight w:val="0"/>
          <w:marTop w:val="0"/>
          <w:marBottom w:val="0"/>
          <w:divBdr>
            <w:top w:val="none" w:sz="0" w:space="0" w:color="auto"/>
            <w:left w:val="none" w:sz="0" w:space="0" w:color="auto"/>
            <w:bottom w:val="none" w:sz="0" w:space="0" w:color="auto"/>
            <w:right w:val="none" w:sz="0" w:space="0" w:color="auto"/>
          </w:divBdr>
        </w:div>
        <w:div w:id="1227372662">
          <w:marLeft w:val="640"/>
          <w:marRight w:val="0"/>
          <w:marTop w:val="0"/>
          <w:marBottom w:val="0"/>
          <w:divBdr>
            <w:top w:val="none" w:sz="0" w:space="0" w:color="auto"/>
            <w:left w:val="none" w:sz="0" w:space="0" w:color="auto"/>
            <w:bottom w:val="none" w:sz="0" w:space="0" w:color="auto"/>
            <w:right w:val="none" w:sz="0" w:space="0" w:color="auto"/>
          </w:divBdr>
        </w:div>
        <w:div w:id="738216320">
          <w:marLeft w:val="640"/>
          <w:marRight w:val="0"/>
          <w:marTop w:val="0"/>
          <w:marBottom w:val="0"/>
          <w:divBdr>
            <w:top w:val="none" w:sz="0" w:space="0" w:color="auto"/>
            <w:left w:val="none" w:sz="0" w:space="0" w:color="auto"/>
            <w:bottom w:val="none" w:sz="0" w:space="0" w:color="auto"/>
            <w:right w:val="none" w:sz="0" w:space="0" w:color="auto"/>
          </w:divBdr>
        </w:div>
        <w:div w:id="1671250374">
          <w:marLeft w:val="640"/>
          <w:marRight w:val="0"/>
          <w:marTop w:val="0"/>
          <w:marBottom w:val="0"/>
          <w:divBdr>
            <w:top w:val="none" w:sz="0" w:space="0" w:color="auto"/>
            <w:left w:val="none" w:sz="0" w:space="0" w:color="auto"/>
            <w:bottom w:val="none" w:sz="0" w:space="0" w:color="auto"/>
            <w:right w:val="none" w:sz="0" w:space="0" w:color="auto"/>
          </w:divBdr>
        </w:div>
        <w:div w:id="1655180165">
          <w:marLeft w:val="640"/>
          <w:marRight w:val="0"/>
          <w:marTop w:val="0"/>
          <w:marBottom w:val="0"/>
          <w:divBdr>
            <w:top w:val="none" w:sz="0" w:space="0" w:color="auto"/>
            <w:left w:val="none" w:sz="0" w:space="0" w:color="auto"/>
            <w:bottom w:val="none" w:sz="0" w:space="0" w:color="auto"/>
            <w:right w:val="none" w:sz="0" w:space="0" w:color="auto"/>
          </w:divBdr>
        </w:div>
        <w:div w:id="1876578845">
          <w:marLeft w:val="640"/>
          <w:marRight w:val="0"/>
          <w:marTop w:val="0"/>
          <w:marBottom w:val="0"/>
          <w:divBdr>
            <w:top w:val="none" w:sz="0" w:space="0" w:color="auto"/>
            <w:left w:val="none" w:sz="0" w:space="0" w:color="auto"/>
            <w:bottom w:val="none" w:sz="0" w:space="0" w:color="auto"/>
            <w:right w:val="none" w:sz="0" w:space="0" w:color="auto"/>
          </w:divBdr>
        </w:div>
        <w:div w:id="808595843">
          <w:marLeft w:val="640"/>
          <w:marRight w:val="0"/>
          <w:marTop w:val="0"/>
          <w:marBottom w:val="0"/>
          <w:divBdr>
            <w:top w:val="none" w:sz="0" w:space="0" w:color="auto"/>
            <w:left w:val="none" w:sz="0" w:space="0" w:color="auto"/>
            <w:bottom w:val="none" w:sz="0" w:space="0" w:color="auto"/>
            <w:right w:val="none" w:sz="0" w:space="0" w:color="auto"/>
          </w:divBdr>
        </w:div>
        <w:div w:id="1994990950">
          <w:marLeft w:val="640"/>
          <w:marRight w:val="0"/>
          <w:marTop w:val="0"/>
          <w:marBottom w:val="0"/>
          <w:divBdr>
            <w:top w:val="none" w:sz="0" w:space="0" w:color="auto"/>
            <w:left w:val="none" w:sz="0" w:space="0" w:color="auto"/>
            <w:bottom w:val="none" w:sz="0" w:space="0" w:color="auto"/>
            <w:right w:val="none" w:sz="0" w:space="0" w:color="auto"/>
          </w:divBdr>
        </w:div>
        <w:div w:id="1141003756">
          <w:marLeft w:val="640"/>
          <w:marRight w:val="0"/>
          <w:marTop w:val="0"/>
          <w:marBottom w:val="0"/>
          <w:divBdr>
            <w:top w:val="none" w:sz="0" w:space="0" w:color="auto"/>
            <w:left w:val="none" w:sz="0" w:space="0" w:color="auto"/>
            <w:bottom w:val="none" w:sz="0" w:space="0" w:color="auto"/>
            <w:right w:val="none" w:sz="0" w:space="0" w:color="auto"/>
          </w:divBdr>
        </w:div>
        <w:div w:id="1621105445">
          <w:marLeft w:val="640"/>
          <w:marRight w:val="0"/>
          <w:marTop w:val="0"/>
          <w:marBottom w:val="0"/>
          <w:divBdr>
            <w:top w:val="none" w:sz="0" w:space="0" w:color="auto"/>
            <w:left w:val="none" w:sz="0" w:space="0" w:color="auto"/>
            <w:bottom w:val="none" w:sz="0" w:space="0" w:color="auto"/>
            <w:right w:val="none" w:sz="0" w:space="0" w:color="auto"/>
          </w:divBdr>
        </w:div>
        <w:div w:id="1930498461">
          <w:marLeft w:val="640"/>
          <w:marRight w:val="0"/>
          <w:marTop w:val="0"/>
          <w:marBottom w:val="0"/>
          <w:divBdr>
            <w:top w:val="none" w:sz="0" w:space="0" w:color="auto"/>
            <w:left w:val="none" w:sz="0" w:space="0" w:color="auto"/>
            <w:bottom w:val="none" w:sz="0" w:space="0" w:color="auto"/>
            <w:right w:val="none" w:sz="0" w:space="0" w:color="auto"/>
          </w:divBdr>
        </w:div>
        <w:div w:id="1239242877">
          <w:marLeft w:val="640"/>
          <w:marRight w:val="0"/>
          <w:marTop w:val="0"/>
          <w:marBottom w:val="0"/>
          <w:divBdr>
            <w:top w:val="none" w:sz="0" w:space="0" w:color="auto"/>
            <w:left w:val="none" w:sz="0" w:space="0" w:color="auto"/>
            <w:bottom w:val="none" w:sz="0" w:space="0" w:color="auto"/>
            <w:right w:val="none" w:sz="0" w:space="0" w:color="auto"/>
          </w:divBdr>
        </w:div>
        <w:div w:id="1697268860">
          <w:marLeft w:val="640"/>
          <w:marRight w:val="0"/>
          <w:marTop w:val="0"/>
          <w:marBottom w:val="0"/>
          <w:divBdr>
            <w:top w:val="none" w:sz="0" w:space="0" w:color="auto"/>
            <w:left w:val="none" w:sz="0" w:space="0" w:color="auto"/>
            <w:bottom w:val="none" w:sz="0" w:space="0" w:color="auto"/>
            <w:right w:val="none" w:sz="0" w:space="0" w:color="auto"/>
          </w:divBdr>
        </w:div>
        <w:div w:id="1901674940">
          <w:marLeft w:val="640"/>
          <w:marRight w:val="0"/>
          <w:marTop w:val="0"/>
          <w:marBottom w:val="0"/>
          <w:divBdr>
            <w:top w:val="none" w:sz="0" w:space="0" w:color="auto"/>
            <w:left w:val="none" w:sz="0" w:space="0" w:color="auto"/>
            <w:bottom w:val="none" w:sz="0" w:space="0" w:color="auto"/>
            <w:right w:val="none" w:sz="0" w:space="0" w:color="auto"/>
          </w:divBdr>
        </w:div>
        <w:div w:id="1687712834">
          <w:marLeft w:val="640"/>
          <w:marRight w:val="0"/>
          <w:marTop w:val="0"/>
          <w:marBottom w:val="0"/>
          <w:divBdr>
            <w:top w:val="none" w:sz="0" w:space="0" w:color="auto"/>
            <w:left w:val="none" w:sz="0" w:space="0" w:color="auto"/>
            <w:bottom w:val="none" w:sz="0" w:space="0" w:color="auto"/>
            <w:right w:val="none" w:sz="0" w:space="0" w:color="auto"/>
          </w:divBdr>
        </w:div>
        <w:div w:id="964891755">
          <w:marLeft w:val="640"/>
          <w:marRight w:val="0"/>
          <w:marTop w:val="0"/>
          <w:marBottom w:val="0"/>
          <w:divBdr>
            <w:top w:val="none" w:sz="0" w:space="0" w:color="auto"/>
            <w:left w:val="none" w:sz="0" w:space="0" w:color="auto"/>
            <w:bottom w:val="none" w:sz="0" w:space="0" w:color="auto"/>
            <w:right w:val="none" w:sz="0" w:space="0" w:color="auto"/>
          </w:divBdr>
        </w:div>
        <w:div w:id="1402093455">
          <w:marLeft w:val="640"/>
          <w:marRight w:val="0"/>
          <w:marTop w:val="0"/>
          <w:marBottom w:val="0"/>
          <w:divBdr>
            <w:top w:val="none" w:sz="0" w:space="0" w:color="auto"/>
            <w:left w:val="none" w:sz="0" w:space="0" w:color="auto"/>
            <w:bottom w:val="none" w:sz="0" w:space="0" w:color="auto"/>
            <w:right w:val="none" w:sz="0" w:space="0" w:color="auto"/>
          </w:divBdr>
        </w:div>
        <w:div w:id="1903641300">
          <w:marLeft w:val="640"/>
          <w:marRight w:val="0"/>
          <w:marTop w:val="0"/>
          <w:marBottom w:val="0"/>
          <w:divBdr>
            <w:top w:val="none" w:sz="0" w:space="0" w:color="auto"/>
            <w:left w:val="none" w:sz="0" w:space="0" w:color="auto"/>
            <w:bottom w:val="none" w:sz="0" w:space="0" w:color="auto"/>
            <w:right w:val="none" w:sz="0" w:space="0" w:color="auto"/>
          </w:divBdr>
        </w:div>
        <w:div w:id="1473330053">
          <w:marLeft w:val="640"/>
          <w:marRight w:val="0"/>
          <w:marTop w:val="0"/>
          <w:marBottom w:val="0"/>
          <w:divBdr>
            <w:top w:val="none" w:sz="0" w:space="0" w:color="auto"/>
            <w:left w:val="none" w:sz="0" w:space="0" w:color="auto"/>
            <w:bottom w:val="none" w:sz="0" w:space="0" w:color="auto"/>
            <w:right w:val="none" w:sz="0" w:space="0" w:color="auto"/>
          </w:divBdr>
        </w:div>
        <w:div w:id="11760153">
          <w:marLeft w:val="640"/>
          <w:marRight w:val="0"/>
          <w:marTop w:val="0"/>
          <w:marBottom w:val="0"/>
          <w:divBdr>
            <w:top w:val="none" w:sz="0" w:space="0" w:color="auto"/>
            <w:left w:val="none" w:sz="0" w:space="0" w:color="auto"/>
            <w:bottom w:val="none" w:sz="0" w:space="0" w:color="auto"/>
            <w:right w:val="none" w:sz="0" w:space="0" w:color="auto"/>
          </w:divBdr>
        </w:div>
        <w:div w:id="1390150742">
          <w:marLeft w:val="640"/>
          <w:marRight w:val="0"/>
          <w:marTop w:val="0"/>
          <w:marBottom w:val="0"/>
          <w:divBdr>
            <w:top w:val="none" w:sz="0" w:space="0" w:color="auto"/>
            <w:left w:val="none" w:sz="0" w:space="0" w:color="auto"/>
            <w:bottom w:val="none" w:sz="0" w:space="0" w:color="auto"/>
            <w:right w:val="none" w:sz="0" w:space="0" w:color="auto"/>
          </w:divBdr>
        </w:div>
        <w:div w:id="1360811784">
          <w:marLeft w:val="640"/>
          <w:marRight w:val="0"/>
          <w:marTop w:val="0"/>
          <w:marBottom w:val="0"/>
          <w:divBdr>
            <w:top w:val="none" w:sz="0" w:space="0" w:color="auto"/>
            <w:left w:val="none" w:sz="0" w:space="0" w:color="auto"/>
            <w:bottom w:val="none" w:sz="0" w:space="0" w:color="auto"/>
            <w:right w:val="none" w:sz="0" w:space="0" w:color="auto"/>
          </w:divBdr>
        </w:div>
        <w:div w:id="1614091325">
          <w:marLeft w:val="640"/>
          <w:marRight w:val="0"/>
          <w:marTop w:val="0"/>
          <w:marBottom w:val="0"/>
          <w:divBdr>
            <w:top w:val="none" w:sz="0" w:space="0" w:color="auto"/>
            <w:left w:val="none" w:sz="0" w:space="0" w:color="auto"/>
            <w:bottom w:val="none" w:sz="0" w:space="0" w:color="auto"/>
            <w:right w:val="none" w:sz="0" w:space="0" w:color="auto"/>
          </w:divBdr>
        </w:div>
        <w:div w:id="2830126">
          <w:marLeft w:val="640"/>
          <w:marRight w:val="0"/>
          <w:marTop w:val="0"/>
          <w:marBottom w:val="0"/>
          <w:divBdr>
            <w:top w:val="none" w:sz="0" w:space="0" w:color="auto"/>
            <w:left w:val="none" w:sz="0" w:space="0" w:color="auto"/>
            <w:bottom w:val="none" w:sz="0" w:space="0" w:color="auto"/>
            <w:right w:val="none" w:sz="0" w:space="0" w:color="auto"/>
          </w:divBdr>
        </w:div>
        <w:div w:id="466433593">
          <w:marLeft w:val="640"/>
          <w:marRight w:val="0"/>
          <w:marTop w:val="0"/>
          <w:marBottom w:val="0"/>
          <w:divBdr>
            <w:top w:val="none" w:sz="0" w:space="0" w:color="auto"/>
            <w:left w:val="none" w:sz="0" w:space="0" w:color="auto"/>
            <w:bottom w:val="none" w:sz="0" w:space="0" w:color="auto"/>
            <w:right w:val="none" w:sz="0" w:space="0" w:color="auto"/>
          </w:divBdr>
        </w:div>
        <w:div w:id="1268394508">
          <w:marLeft w:val="640"/>
          <w:marRight w:val="0"/>
          <w:marTop w:val="0"/>
          <w:marBottom w:val="0"/>
          <w:divBdr>
            <w:top w:val="none" w:sz="0" w:space="0" w:color="auto"/>
            <w:left w:val="none" w:sz="0" w:space="0" w:color="auto"/>
            <w:bottom w:val="none" w:sz="0" w:space="0" w:color="auto"/>
            <w:right w:val="none" w:sz="0" w:space="0" w:color="auto"/>
          </w:divBdr>
        </w:div>
        <w:div w:id="847597377">
          <w:marLeft w:val="640"/>
          <w:marRight w:val="0"/>
          <w:marTop w:val="0"/>
          <w:marBottom w:val="0"/>
          <w:divBdr>
            <w:top w:val="none" w:sz="0" w:space="0" w:color="auto"/>
            <w:left w:val="none" w:sz="0" w:space="0" w:color="auto"/>
            <w:bottom w:val="none" w:sz="0" w:space="0" w:color="auto"/>
            <w:right w:val="none" w:sz="0" w:space="0" w:color="auto"/>
          </w:divBdr>
        </w:div>
        <w:div w:id="332220562">
          <w:marLeft w:val="640"/>
          <w:marRight w:val="0"/>
          <w:marTop w:val="0"/>
          <w:marBottom w:val="0"/>
          <w:divBdr>
            <w:top w:val="none" w:sz="0" w:space="0" w:color="auto"/>
            <w:left w:val="none" w:sz="0" w:space="0" w:color="auto"/>
            <w:bottom w:val="none" w:sz="0" w:space="0" w:color="auto"/>
            <w:right w:val="none" w:sz="0" w:space="0" w:color="auto"/>
          </w:divBdr>
        </w:div>
        <w:div w:id="835612621">
          <w:marLeft w:val="640"/>
          <w:marRight w:val="0"/>
          <w:marTop w:val="0"/>
          <w:marBottom w:val="0"/>
          <w:divBdr>
            <w:top w:val="none" w:sz="0" w:space="0" w:color="auto"/>
            <w:left w:val="none" w:sz="0" w:space="0" w:color="auto"/>
            <w:bottom w:val="none" w:sz="0" w:space="0" w:color="auto"/>
            <w:right w:val="none" w:sz="0" w:space="0" w:color="auto"/>
          </w:divBdr>
        </w:div>
        <w:div w:id="760564990">
          <w:marLeft w:val="640"/>
          <w:marRight w:val="0"/>
          <w:marTop w:val="0"/>
          <w:marBottom w:val="0"/>
          <w:divBdr>
            <w:top w:val="none" w:sz="0" w:space="0" w:color="auto"/>
            <w:left w:val="none" w:sz="0" w:space="0" w:color="auto"/>
            <w:bottom w:val="none" w:sz="0" w:space="0" w:color="auto"/>
            <w:right w:val="none" w:sz="0" w:space="0" w:color="auto"/>
          </w:divBdr>
        </w:div>
        <w:div w:id="1239094783">
          <w:marLeft w:val="640"/>
          <w:marRight w:val="0"/>
          <w:marTop w:val="0"/>
          <w:marBottom w:val="0"/>
          <w:divBdr>
            <w:top w:val="none" w:sz="0" w:space="0" w:color="auto"/>
            <w:left w:val="none" w:sz="0" w:space="0" w:color="auto"/>
            <w:bottom w:val="none" w:sz="0" w:space="0" w:color="auto"/>
            <w:right w:val="none" w:sz="0" w:space="0" w:color="auto"/>
          </w:divBdr>
        </w:div>
        <w:div w:id="2024357370">
          <w:marLeft w:val="640"/>
          <w:marRight w:val="0"/>
          <w:marTop w:val="0"/>
          <w:marBottom w:val="0"/>
          <w:divBdr>
            <w:top w:val="none" w:sz="0" w:space="0" w:color="auto"/>
            <w:left w:val="none" w:sz="0" w:space="0" w:color="auto"/>
            <w:bottom w:val="none" w:sz="0" w:space="0" w:color="auto"/>
            <w:right w:val="none" w:sz="0" w:space="0" w:color="auto"/>
          </w:divBdr>
        </w:div>
        <w:div w:id="1272542693">
          <w:marLeft w:val="640"/>
          <w:marRight w:val="0"/>
          <w:marTop w:val="0"/>
          <w:marBottom w:val="0"/>
          <w:divBdr>
            <w:top w:val="none" w:sz="0" w:space="0" w:color="auto"/>
            <w:left w:val="none" w:sz="0" w:space="0" w:color="auto"/>
            <w:bottom w:val="none" w:sz="0" w:space="0" w:color="auto"/>
            <w:right w:val="none" w:sz="0" w:space="0" w:color="auto"/>
          </w:divBdr>
        </w:div>
        <w:div w:id="2091347753">
          <w:marLeft w:val="640"/>
          <w:marRight w:val="0"/>
          <w:marTop w:val="0"/>
          <w:marBottom w:val="0"/>
          <w:divBdr>
            <w:top w:val="none" w:sz="0" w:space="0" w:color="auto"/>
            <w:left w:val="none" w:sz="0" w:space="0" w:color="auto"/>
            <w:bottom w:val="none" w:sz="0" w:space="0" w:color="auto"/>
            <w:right w:val="none" w:sz="0" w:space="0" w:color="auto"/>
          </w:divBdr>
        </w:div>
        <w:div w:id="554240378">
          <w:marLeft w:val="640"/>
          <w:marRight w:val="0"/>
          <w:marTop w:val="0"/>
          <w:marBottom w:val="0"/>
          <w:divBdr>
            <w:top w:val="none" w:sz="0" w:space="0" w:color="auto"/>
            <w:left w:val="none" w:sz="0" w:space="0" w:color="auto"/>
            <w:bottom w:val="none" w:sz="0" w:space="0" w:color="auto"/>
            <w:right w:val="none" w:sz="0" w:space="0" w:color="auto"/>
          </w:divBdr>
        </w:div>
        <w:div w:id="427122201">
          <w:marLeft w:val="640"/>
          <w:marRight w:val="0"/>
          <w:marTop w:val="0"/>
          <w:marBottom w:val="0"/>
          <w:divBdr>
            <w:top w:val="none" w:sz="0" w:space="0" w:color="auto"/>
            <w:left w:val="none" w:sz="0" w:space="0" w:color="auto"/>
            <w:bottom w:val="none" w:sz="0" w:space="0" w:color="auto"/>
            <w:right w:val="none" w:sz="0" w:space="0" w:color="auto"/>
          </w:divBdr>
        </w:div>
        <w:div w:id="419763301">
          <w:marLeft w:val="640"/>
          <w:marRight w:val="0"/>
          <w:marTop w:val="0"/>
          <w:marBottom w:val="0"/>
          <w:divBdr>
            <w:top w:val="none" w:sz="0" w:space="0" w:color="auto"/>
            <w:left w:val="none" w:sz="0" w:space="0" w:color="auto"/>
            <w:bottom w:val="none" w:sz="0" w:space="0" w:color="auto"/>
            <w:right w:val="none" w:sz="0" w:space="0" w:color="auto"/>
          </w:divBdr>
        </w:div>
        <w:div w:id="1712261169">
          <w:marLeft w:val="640"/>
          <w:marRight w:val="0"/>
          <w:marTop w:val="0"/>
          <w:marBottom w:val="0"/>
          <w:divBdr>
            <w:top w:val="none" w:sz="0" w:space="0" w:color="auto"/>
            <w:left w:val="none" w:sz="0" w:space="0" w:color="auto"/>
            <w:bottom w:val="none" w:sz="0" w:space="0" w:color="auto"/>
            <w:right w:val="none" w:sz="0" w:space="0" w:color="auto"/>
          </w:divBdr>
        </w:div>
        <w:div w:id="1325275679">
          <w:marLeft w:val="640"/>
          <w:marRight w:val="0"/>
          <w:marTop w:val="0"/>
          <w:marBottom w:val="0"/>
          <w:divBdr>
            <w:top w:val="none" w:sz="0" w:space="0" w:color="auto"/>
            <w:left w:val="none" w:sz="0" w:space="0" w:color="auto"/>
            <w:bottom w:val="none" w:sz="0" w:space="0" w:color="auto"/>
            <w:right w:val="none" w:sz="0" w:space="0" w:color="auto"/>
          </w:divBdr>
        </w:div>
        <w:div w:id="679354152">
          <w:marLeft w:val="640"/>
          <w:marRight w:val="0"/>
          <w:marTop w:val="0"/>
          <w:marBottom w:val="0"/>
          <w:divBdr>
            <w:top w:val="none" w:sz="0" w:space="0" w:color="auto"/>
            <w:left w:val="none" w:sz="0" w:space="0" w:color="auto"/>
            <w:bottom w:val="none" w:sz="0" w:space="0" w:color="auto"/>
            <w:right w:val="none" w:sz="0" w:space="0" w:color="auto"/>
          </w:divBdr>
        </w:div>
        <w:div w:id="1202783250">
          <w:marLeft w:val="640"/>
          <w:marRight w:val="0"/>
          <w:marTop w:val="0"/>
          <w:marBottom w:val="0"/>
          <w:divBdr>
            <w:top w:val="none" w:sz="0" w:space="0" w:color="auto"/>
            <w:left w:val="none" w:sz="0" w:space="0" w:color="auto"/>
            <w:bottom w:val="none" w:sz="0" w:space="0" w:color="auto"/>
            <w:right w:val="none" w:sz="0" w:space="0" w:color="auto"/>
          </w:divBdr>
        </w:div>
      </w:divsChild>
    </w:div>
    <w:div w:id="1033001560">
      <w:bodyDiv w:val="1"/>
      <w:marLeft w:val="0"/>
      <w:marRight w:val="0"/>
      <w:marTop w:val="0"/>
      <w:marBottom w:val="0"/>
      <w:divBdr>
        <w:top w:val="none" w:sz="0" w:space="0" w:color="auto"/>
        <w:left w:val="none" w:sz="0" w:space="0" w:color="auto"/>
        <w:bottom w:val="none" w:sz="0" w:space="0" w:color="auto"/>
        <w:right w:val="none" w:sz="0" w:space="0" w:color="auto"/>
      </w:divBdr>
      <w:divsChild>
        <w:div w:id="809247713">
          <w:marLeft w:val="640"/>
          <w:marRight w:val="0"/>
          <w:marTop w:val="0"/>
          <w:marBottom w:val="0"/>
          <w:divBdr>
            <w:top w:val="none" w:sz="0" w:space="0" w:color="auto"/>
            <w:left w:val="none" w:sz="0" w:space="0" w:color="auto"/>
            <w:bottom w:val="none" w:sz="0" w:space="0" w:color="auto"/>
            <w:right w:val="none" w:sz="0" w:space="0" w:color="auto"/>
          </w:divBdr>
        </w:div>
        <w:div w:id="50275545">
          <w:marLeft w:val="640"/>
          <w:marRight w:val="0"/>
          <w:marTop w:val="0"/>
          <w:marBottom w:val="0"/>
          <w:divBdr>
            <w:top w:val="none" w:sz="0" w:space="0" w:color="auto"/>
            <w:left w:val="none" w:sz="0" w:space="0" w:color="auto"/>
            <w:bottom w:val="none" w:sz="0" w:space="0" w:color="auto"/>
            <w:right w:val="none" w:sz="0" w:space="0" w:color="auto"/>
          </w:divBdr>
        </w:div>
        <w:div w:id="700984019">
          <w:marLeft w:val="640"/>
          <w:marRight w:val="0"/>
          <w:marTop w:val="0"/>
          <w:marBottom w:val="0"/>
          <w:divBdr>
            <w:top w:val="none" w:sz="0" w:space="0" w:color="auto"/>
            <w:left w:val="none" w:sz="0" w:space="0" w:color="auto"/>
            <w:bottom w:val="none" w:sz="0" w:space="0" w:color="auto"/>
            <w:right w:val="none" w:sz="0" w:space="0" w:color="auto"/>
          </w:divBdr>
        </w:div>
        <w:div w:id="1671131116">
          <w:marLeft w:val="640"/>
          <w:marRight w:val="0"/>
          <w:marTop w:val="0"/>
          <w:marBottom w:val="0"/>
          <w:divBdr>
            <w:top w:val="none" w:sz="0" w:space="0" w:color="auto"/>
            <w:left w:val="none" w:sz="0" w:space="0" w:color="auto"/>
            <w:bottom w:val="none" w:sz="0" w:space="0" w:color="auto"/>
            <w:right w:val="none" w:sz="0" w:space="0" w:color="auto"/>
          </w:divBdr>
        </w:div>
        <w:div w:id="1305508726">
          <w:marLeft w:val="640"/>
          <w:marRight w:val="0"/>
          <w:marTop w:val="0"/>
          <w:marBottom w:val="0"/>
          <w:divBdr>
            <w:top w:val="none" w:sz="0" w:space="0" w:color="auto"/>
            <w:left w:val="none" w:sz="0" w:space="0" w:color="auto"/>
            <w:bottom w:val="none" w:sz="0" w:space="0" w:color="auto"/>
            <w:right w:val="none" w:sz="0" w:space="0" w:color="auto"/>
          </w:divBdr>
        </w:div>
        <w:div w:id="44835635">
          <w:marLeft w:val="640"/>
          <w:marRight w:val="0"/>
          <w:marTop w:val="0"/>
          <w:marBottom w:val="0"/>
          <w:divBdr>
            <w:top w:val="none" w:sz="0" w:space="0" w:color="auto"/>
            <w:left w:val="none" w:sz="0" w:space="0" w:color="auto"/>
            <w:bottom w:val="none" w:sz="0" w:space="0" w:color="auto"/>
            <w:right w:val="none" w:sz="0" w:space="0" w:color="auto"/>
          </w:divBdr>
        </w:div>
        <w:div w:id="2042974644">
          <w:marLeft w:val="640"/>
          <w:marRight w:val="0"/>
          <w:marTop w:val="0"/>
          <w:marBottom w:val="0"/>
          <w:divBdr>
            <w:top w:val="none" w:sz="0" w:space="0" w:color="auto"/>
            <w:left w:val="none" w:sz="0" w:space="0" w:color="auto"/>
            <w:bottom w:val="none" w:sz="0" w:space="0" w:color="auto"/>
            <w:right w:val="none" w:sz="0" w:space="0" w:color="auto"/>
          </w:divBdr>
        </w:div>
        <w:div w:id="15349174">
          <w:marLeft w:val="640"/>
          <w:marRight w:val="0"/>
          <w:marTop w:val="0"/>
          <w:marBottom w:val="0"/>
          <w:divBdr>
            <w:top w:val="none" w:sz="0" w:space="0" w:color="auto"/>
            <w:left w:val="none" w:sz="0" w:space="0" w:color="auto"/>
            <w:bottom w:val="none" w:sz="0" w:space="0" w:color="auto"/>
            <w:right w:val="none" w:sz="0" w:space="0" w:color="auto"/>
          </w:divBdr>
        </w:div>
        <w:div w:id="694159485">
          <w:marLeft w:val="640"/>
          <w:marRight w:val="0"/>
          <w:marTop w:val="0"/>
          <w:marBottom w:val="0"/>
          <w:divBdr>
            <w:top w:val="none" w:sz="0" w:space="0" w:color="auto"/>
            <w:left w:val="none" w:sz="0" w:space="0" w:color="auto"/>
            <w:bottom w:val="none" w:sz="0" w:space="0" w:color="auto"/>
            <w:right w:val="none" w:sz="0" w:space="0" w:color="auto"/>
          </w:divBdr>
        </w:div>
        <w:div w:id="569314890">
          <w:marLeft w:val="640"/>
          <w:marRight w:val="0"/>
          <w:marTop w:val="0"/>
          <w:marBottom w:val="0"/>
          <w:divBdr>
            <w:top w:val="none" w:sz="0" w:space="0" w:color="auto"/>
            <w:left w:val="none" w:sz="0" w:space="0" w:color="auto"/>
            <w:bottom w:val="none" w:sz="0" w:space="0" w:color="auto"/>
            <w:right w:val="none" w:sz="0" w:space="0" w:color="auto"/>
          </w:divBdr>
        </w:div>
        <w:div w:id="1044872449">
          <w:marLeft w:val="640"/>
          <w:marRight w:val="0"/>
          <w:marTop w:val="0"/>
          <w:marBottom w:val="0"/>
          <w:divBdr>
            <w:top w:val="none" w:sz="0" w:space="0" w:color="auto"/>
            <w:left w:val="none" w:sz="0" w:space="0" w:color="auto"/>
            <w:bottom w:val="none" w:sz="0" w:space="0" w:color="auto"/>
            <w:right w:val="none" w:sz="0" w:space="0" w:color="auto"/>
          </w:divBdr>
        </w:div>
        <w:div w:id="950670978">
          <w:marLeft w:val="640"/>
          <w:marRight w:val="0"/>
          <w:marTop w:val="0"/>
          <w:marBottom w:val="0"/>
          <w:divBdr>
            <w:top w:val="none" w:sz="0" w:space="0" w:color="auto"/>
            <w:left w:val="none" w:sz="0" w:space="0" w:color="auto"/>
            <w:bottom w:val="none" w:sz="0" w:space="0" w:color="auto"/>
            <w:right w:val="none" w:sz="0" w:space="0" w:color="auto"/>
          </w:divBdr>
        </w:div>
        <w:div w:id="134837702">
          <w:marLeft w:val="640"/>
          <w:marRight w:val="0"/>
          <w:marTop w:val="0"/>
          <w:marBottom w:val="0"/>
          <w:divBdr>
            <w:top w:val="none" w:sz="0" w:space="0" w:color="auto"/>
            <w:left w:val="none" w:sz="0" w:space="0" w:color="auto"/>
            <w:bottom w:val="none" w:sz="0" w:space="0" w:color="auto"/>
            <w:right w:val="none" w:sz="0" w:space="0" w:color="auto"/>
          </w:divBdr>
        </w:div>
        <w:div w:id="1762264153">
          <w:marLeft w:val="640"/>
          <w:marRight w:val="0"/>
          <w:marTop w:val="0"/>
          <w:marBottom w:val="0"/>
          <w:divBdr>
            <w:top w:val="none" w:sz="0" w:space="0" w:color="auto"/>
            <w:left w:val="none" w:sz="0" w:space="0" w:color="auto"/>
            <w:bottom w:val="none" w:sz="0" w:space="0" w:color="auto"/>
            <w:right w:val="none" w:sz="0" w:space="0" w:color="auto"/>
          </w:divBdr>
        </w:div>
        <w:div w:id="1250581526">
          <w:marLeft w:val="640"/>
          <w:marRight w:val="0"/>
          <w:marTop w:val="0"/>
          <w:marBottom w:val="0"/>
          <w:divBdr>
            <w:top w:val="none" w:sz="0" w:space="0" w:color="auto"/>
            <w:left w:val="none" w:sz="0" w:space="0" w:color="auto"/>
            <w:bottom w:val="none" w:sz="0" w:space="0" w:color="auto"/>
            <w:right w:val="none" w:sz="0" w:space="0" w:color="auto"/>
          </w:divBdr>
        </w:div>
        <w:div w:id="1443038578">
          <w:marLeft w:val="640"/>
          <w:marRight w:val="0"/>
          <w:marTop w:val="0"/>
          <w:marBottom w:val="0"/>
          <w:divBdr>
            <w:top w:val="none" w:sz="0" w:space="0" w:color="auto"/>
            <w:left w:val="none" w:sz="0" w:space="0" w:color="auto"/>
            <w:bottom w:val="none" w:sz="0" w:space="0" w:color="auto"/>
            <w:right w:val="none" w:sz="0" w:space="0" w:color="auto"/>
          </w:divBdr>
        </w:div>
        <w:div w:id="1948850206">
          <w:marLeft w:val="640"/>
          <w:marRight w:val="0"/>
          <w:marTop w:val="0"/>
          <w:marBottom w:val="0"/>
          <w:divBdr>
            <w:top w:val="none" w:sz="0" w:space="0" w:color="auto"/>
            <w:left w:val="none" w:sz="0" w:space="0" w:color="auto"/>
            <w:bottom w:val="none" w:sz="0" w:space="0" w:color="auto"/>
            <w:right w:val="none" w:sz="0" w:space="0" w:color="auto"/>
          </w:divBdr>
        </w:div>
        <w:div w:id="1458913225">
          <w:marLeft w:val="640"/>
          <w:marRight w:val="0"/>
          <w:marTop w:val="0"/>
          <w:marBottom w:val="0"/>
          <w:divBdr>
            <w:top w:val="none" w:sz="0" w:space="0" w:color="auto"/>
            <w:left w:val="none" w:sz="0" w:space="0" w:color="auto"/>
            <w:bottom w:val="none" w:sz="0" w:space="0" w:color="auto"/>
            <w:right w:val="none" w:sz="0" w:space="0" w:color="auto"/>
          </w:divBdr>
        </w:div>
        <w:div w:id="802624625">
          <w:marLeft w:val="640"/>
          <w:marRight w:val="0"/>
          <w:marTop w:val="0"/>
          <w:marBottom w:val="0"/>
          <w:divBdr>
            <w:top w:val="none" w:sz="0" w:space="0" w:color="auto"/>
            <w:left w:val="none" w:sz="0" w:space="0" w:color="auto"/>
            <w:bottom w:val="none" w:sz="0" w:space="0" w:color="auto"/>
            <w:right w:val="none" w:sz="0" w:space="0" w:color="auto"/>
          </w:divBdr>
        </w:div>
        <w:div w:id="1067652177">
          <w:marLeft w:val="640"/>
          <w:marRight w:val="0"/>
          <w:marTop w:val="0"/>
          <w:marBottom w:val="0"/>
          <w:divBdr>
            <w:top w:val="none" w:sz="0" w:space="0" w:color="auto"/>
            <w:left w:val="none" w:sz="0" w:space="0" w:color="auto"/>
            <w:bottom w:val="none" w:sz="0" w:space="0" w:color="auto"/>
            <w:right w:val="none" w:sz="0" w:space="0" w:color="auto"/>
          </w:divBdr>
        </w:div>
        <w:div w:id="1787845312">
          <w:marLeft w:val="640"/>
          <w:marRight w:val="0"/>
          <w:marTop w:val="0"/>
          <w:marBottom w:val="0"/>
          <w:divBdr>
            <w:top w:val="none" w:sz="0" w:space="0" w:color="auto"/>
            <w:left w:val="none" w:sz="0" w:space="0" w:color="auto"/>
            <w:bottom w:val="none" w:sz="0" w:space="0" w:color="auto"/>
            <w:right w:val="none" w:sz="0" w:space="0" w:color="auto"/>
          </w:divBdr>
        </w:div>
        <w:div w:id="504710591">
          <w:marLeft w:val="640"/>
          <w:marRight w:val="0"/>
          <w:marTop w:val="0"/>
          <w:marBottom w:val="0"/>
          <w:divBdr>
            <w:top w:val="none" w:sz="0" w:space="0" w:color="auto"/>
            <w:left w:val="none" w:sz="0" w:space="0" w:color="auto"/>
            <w:bottom w:val="none" w:sz="0" w:space="0" w:color="auto"/>
            <w:right w:val="none" w:sz="0" w:space="0" w:color="auto"/>
          </w:divBdr>
        </w:div>
        <w:div w:id="1452633166">
          <w:marLeft w:val="640"/>
          <w:marRight w:val="0"/>
          <w:marTop w:val="0"/>
          <w:marBottom w:val="0"/>
          <w:divBdr>
            <w:top w:val="none" w:sz="0" w:space="0" w:color="auto"/>
            <w:left w:val="none" w:sz="0" w:space="0" w:color="auto"/>
            <w:bottom w:val="none" w:sz="0" w:space="0" w:color="auto"/>
            <w:right w:val="none" w:sz="0" w:space="0" w:color="auto"/>
          </w:divBdr>
        </w:div>
        <w:div w:id="129175964">
          <w:marLeft w:val="640"/>
          <w:marRight w:val="0"/>
          <w:marTop w:val="0"/>
          <w:marBottom w:val="0"/>
          <w:divBdr>
            <w:top w:val="none" w:sz="0" w:space="0" w:color="auto"/>
            <w:left w:val="none" w:sz="0" w:space="0" w:color="auto"/>
            <w:bottom w:val="none" w:sz="0" w:space="0" w:color="auto"/>
            <w:right w:val="none" w:sz="0" w:space="0" w:color="auto"/>
          </w:divBdr>
        </w:div>
        <w:div w:id="477187994">
          <w:marLeft w:val="640"/>
          <w:marRight w:val="0"/>
          <w:marTop w:val="0"/>
          <w:marBottom w:val="0"/>
          <w:divBdr>
            <w:top w:val="none" w:sz="0" w:space="0" w:color="auto"/>
            <w:left w:val="none" w:sz="0" w:space="0" w:color="auto"/>
            <w:bottom w:val="none" w:sz="0" w:space="0" w:color="auto"/>
            <w:right w:val="none" w:sz="0" w:space="0" w:color="auto"/>
          </w:divBdr>
        </w:div>
        <w:div w:id="1882086635">
          <w:marLeft w:val="640"/>
          <w:marRight w:val="0"/>
          <w:marTop w:val="0"/>
          <w:marBottom w:val="0"/>
          <w:divBdr>
            <w:top w:val="none" w:sz="0" w:space="0" w:color="auto"/>
            <w:left w:val="none" w:sz="0" w:space="0" w:color="auto"/>
            <w:bottom w:val="none" w:sz="0" w:space="0" w:color="auto"/>
            <w:right w:val="none" w:sz="0" w:space="0" w:color="auto"/>
          </w:divBdr>
        </w:div>
        <w:div w:id="1444422487">
          <w:marLeft w:val="640"/>
          <w:marRight w:val="0"/>
          <w:marTop w:val="0"/>
          <w:marBottom w:val="0"/>
          <w:divBdr>
            <w:top w:val="none" w:sz="0" w:space="0" w:color="auto"/>
            <w:left w:val="none" w:sz="0" w:space="0" w:color="auto"/>
            <w:bottom w:val="none" w:sz="0" w:space="0" w:color="auto"/>
            <w:right w:val="none" w:sz="0" w:space="0" w:color="auto"/>
          </w:divBdr>
        </w:div>
        <w:div w:id="1280987718">
          <w:marLeft w:val="640"/>
          <w:marRight w:val="0"/>
          <w:marTop w:val="0"/>
          <w:marBottom w:val="0"/>
          <w:divBdr>
            <w:top w:val="none" w:sz="0" w:space="0" w:color="auto"/>
            <w:left w:val="none" w:sz="0" w:space="0" w:color="auto"/>
            <w:bottom w:val="none" w:sz="0" w:space="0" w:color="auto"/>
            <w:right w:val="none" w:sz="0" w:space="0" w:color="auto"/>
          </w:divBdr>
        </w:div>
        <w:div w:id="1773822738">
          <w:marLeft w:val="640"/>
          <w:marRight w:val="0"/>
          <w:marTop w:val="0"/>
          <w:marBottom w:val="0"/>
          <w:divBdr>
            <w:top w:val="none" w:sz="0" w:space="0" w:color="auto"/>
            <w:left w:val="none" w:sz="0" w:space="0" w:color="auto"/>
            <w:bottom w:val="none" w:sz="0" w:space="0" w:color="auto"/>
            <w:right w:val="none" w:sz="0" w:space="0" w:color="auto"/>
          </w:divBdr>
        </w:div>
        <w:div w:id="1219517990">
          <w:marLeft w:val="640"/>
          <w:marRight w:val="0"/>
          <w:marTop w:val="0"/>
          <w:marBottom w:val="0"/>
          <w:divBdr>
            <w:top w:val="none" w:sz="0" w:space="0" w:color="auto"/>
            <w:left w:val="none" w:sz="0" w:space="0" w:color="auto"/>
            <w:bottom w:val="none" w:sz="0" w:space="0" w:color="auto"/>
            <w:right w:val="none" w:sz="0" w:space="0" w:color="auto"/>
          </w:divBdr>
        </w:div>
        <w:div w:id="25372722">
          <w:marLeft w:val="640"/>
          <w:marRight w:val="0"/>
          <w:marTop w:val="0"/>
          <w:marBottom w:val="0"/>
          <w:divBdr>
            <w:top w:val="none" w:sz="0" w:space="0" w:color="auto"/>
            <w:left w:val="none" w:sz="0" w:space="0" w:color="auto"/>
            <w:bottom w:val="none" w:sz="0" w:space="0" w:color="auto"/>
            <w:right w:val="none" w:sz="0" w:space="0" w:color="auto"/>
          </w:divBdr>
        </w:div>
        <w:div w:id="411582651">
          <w:marLeft w:val="640"/>
          <w:marRight w:val="0"/>
          <w:marTop w:val="0"/>
          <w:marBottom w:val="0"/>
          <w:divBdr>
            <w:top w:val="none" w:sz="0" w:space="0" w:color="auto"/>
            <w:left w:val="none" w:sz="0" w:space="0" w:color="auto"/>
            <w:bottom w:val="none" w:sz="0" w:space="0" w:color="auto"/>
            <w:right w:val="none" w:sz="0" w:space="0" w:color="auto"/>
          </w:divBdr>
        </w:div>
        <w:div w:id="1944454310">
          <w:marLeft w:val="640"/>
          <w:marRight w:val="0"/>
          <w:marTop w:val="0"/>
          <w:marBottom w:val="0"/>
          <w:divBdr>
            <w:top w:val="none" w:sz="0" w:space="0" w:color="auto"/>
            <w:left w:val="none" w:sz="0" w:space="0" w:color="auto"/>
            <w:bottom w:val="none" w:sz="0" w:space="0" w:color="auto"/>
            <w:right w:val="none" w:sz="0" w:space="0" w:color="auto"/>
          </w:divBdr>
        </w:div>
        <w:div w:id="1687754088">
          <w:marLeft w:val="640"/>
          <w:marRight w:val="0"/>
          <w:marTop w:val="0"/>
          <w:marBottom w:val="0"/>
          <w:divBdr>
            <w:top w:val="none" w:sz="0" w:space="0" w:color="auto"/>
            <w:left w:val="none" w:sz="0" w:space="0" w:color="auto"/>
            <w:bottom w:val="none" w:sz="0" w:space="0" w:color="auto"/>
            <w:right w:val="none" w:sz="0" w:space="0" w:color="auto"/>
          </w:divBdr>
        </w:div>
        <w:div w:id="1018770992">
          <w:marLeft w:val="640"/>
          <w:marRight w:val="0"/>
          <w:marTop w:val="0"/>
          <w:marBottom w:val="0"/>
          <w:divBdr>
            <w:top w:val="none" w:sz="0" w:space="0" w:color="auto"/>
            <w:left w:val="none" w:sz="0" w:space="0" w:color="auto"/>
            <w:bottom w:val="none" w:sz="0" w:space="0" w:color="auto"/>
            <w:right w:val="none" w:sz="0" w:space="0" w:color="auto"/>
          </w:divBdr>
        </w:div>
        <w:div w:id="1564482494">
          <w:marLeft w:val="640"/>
          <w:marRight w:val="0"/>
          <w:marTop w:val="0"/>
          <w:marBottom w:val="0"/>
          <w:divBdr>
            <w:top w:val="none" w:sz="0" w:space="0" w:color="auto"/>
            <w:left w:val="none" w:sz="0" w:space="0" w:color="auto"/>
            <w:bottom w:val="none" w:sz="0" w:space="0" w:color="auto"/>
            <w:right w:val="none" w:sz="0" w:space="0" w:color="auto"/>
          </w:divBdr>
        </w:div>
        <w:div w:id="1695228495">
          <w:marLeft w:val="640"/>
          <w:marRight w:val="0"/>
          <w:marTop w:val="0"/>
          <w:marBottom w:val="0"/>
          <w:divBdr>
            <w:top w:val="none" w:sz="0" w:space="0" w:color="auto"/>
            <w:left w:val="none" w:sz="0" w:space="0" w:color="auto"/>
            <w:bottom w:val="none" w:sz="0" w:space="0" w:color="auto"/>
            <w:right w:val="none" w:sz="0" w:space="0" w:color="auto"/>
          </w:divBdr>
        </w:div>
        <w:div w:id="1135640369">
          <w:marLeft w:val="640"/>
          <w:marRight w:val="0"/>
          <w:marTop w:val="0"/>
          <w:marBottom w:val="0"/>
          <w:divBdr>
            <w:top w:val="none" w:sz="0" w:space="0" w:color="auto"/>
            <w:left w:val="none" w:sz="0" w:space="0" w:color="auto"/>
            <w:bottom w:val="none" w:sz="0" w:space="0" w:color="auto"/>
            <w:right w:val="none" w:sz="0" w:space="0" w:color="auto"/>
          </w:divBdr>
        </w:div>
        <w:div w:id="388117330">
          <w:marLeft w:val="640"/>
          <w:marRight w:val="0"/>
          <w:marTop w:val="0"/>
          <w:marBottom w:val="0"/>
          <w:divBdr>
            <w:top w:val="none" w:sz="0" w:space="0" w:color="auto"/>
            <w:left w:val="none" w:sz="0" w:space="0" w:color="auto"/>
            <w:bottom w:val="none" w:sz="0" w:space="0" w:color="auto"/>
            <w:right w:val="none" w:sz="0" w:space="0" w:color="auto"/>
          </w:divBdr>
        </w:div>
        <w:div w:id="1536191720">
          <w:marLeft w:val="640"/>
          <w:marRight w:val="0"/>
          <w:marTop w:val="0"/>
          <w:marBottom w:val="0"/>
          <w:divBdr>
            <w:top w:val="none" w:sz="0" w:space="0" w:color="auto"/>
            <w:left w:val="none" w:sz="0" w:space="0" w:color="auto"/>
            <w:bottom w:val="none" w:sz="0" w:space="0" w:color="auto"/>
            <w:right w:val="none" w:sz="0" w:space="0" w:color="auto"/>
          </w:divBdr>
        </w:div>
        <w:div w:id="855122328">
          <w:marLeft w:val="640"/>
          <w:marRight w:val="0"/>
          <w:marTop w:val="0"/>
          <w:marBottom w:val="0"/>
          <w:divBdr>
            <w:top w:val="none" w:sz="0" w:space="0" w:color="auto"/>
            <w:left w:val="none" w:sz="0" w:space="0" w:color="auto"/>
            <w:bottom w:val="none" w:sz="0" w:space="0" w:color="auto"/>
            <w:right w:val="none" w:sz="0" w:space="0" w:color="auto"/>
          </w:divBdr>
        </w:div>
        <w:div w:id="1579705187">
          <w:marLeft w:val="640"/>
          <w:marRight w:val="0"/>
          <w:marTop w:val="0"/>
          <w:marBottom w:val="0"/>
          <w:divBdr>
            <w:top w:val="none" w:sz="0" w:space="0" w:color="auto"/>
            <w:left w:val="none" w:sz="0" w:space="0" w:color="auto"/>
            <w:bottom w:val="none" w:sz="0" w:space="0" w:color="auto"/>
            <w:right w:val="none" w:sz="0" w:space="0" w:color="auto"/>
          </w:divBdr>
        </w:div>
        <w:div w:id="1767996478">
          <w:marLeft w:val="640"/>
          <w:marRight w:val="0"/>
          <w:marTop w:val="0"/>
          <w:marBottom w:val="0"/>
          <w:divBdr>
            <w:top w:val="none" w:sz="0" w:space="0" w:color="auto"/>
            <w:left w:val="none" w:sz="0" w:space="0" w:color="auto"/>
            <w:bottom w:val="none" w:sz="0" w:space="0" w:color="auto"/>
            <w:right w:val="none" w:sz="0" w:space="0" w:color="auto"/>
          </w:divBdr>
        </w:div>
        <w:div w:id="287661918">
          <w:marLeft w:val="640"/>
          <w:marRight w:val="0"/>
          <w:marTop w:val="0"/>
          <w:marBottom w:val="0"/>
          <w:divBdr>
            <w:top w:val="none" w:sz="0" w:space="0" w:color="auto"/>
            <w:left w:val="none" w:sz="0" w:space="0" w:color="auto"/>
            <w:bottom w:val="none" w:sz="0" w:space="0" w:color="auto"/>
            <w:right w:val="none" w:sz="0" w:space="0" w:color="auto"/>
          </w:divBdr>
        </w:div>
        <w:div w:id="1010909302">
          <w:marLeft w:val="640"/>
          <w:marRight w:val="0"/>
          <w:marTop w:val="0"/>
          <w:marBottom w:val="0"/>
          <w:divBdr>
            <w:top w:val="none" w:sz="0" w:space="0" w:color="auto"/>
            <w:left w:val="none" w:sz="0" w:space="0" w:color="auto"/>
            <w:bottom w:val="none" w:sz="0" w:space="0" w:color="auto"/>
            <w:right w:val="none" w:sz="0" w:space="0" w:color="auto"/>
          </w:divBdr>
        </w:div>
        <w:div w:id="478424924">
          <w:marLeft w:val="640"/>
          <w:marRight w:val="0"/>
          <w:marTop w:val="0"/>
          <w:marBottom w:val="0"/>
          <w:divBdr>
            <w:top w:val="none" w:sz="0" w:space="0" w:color="auto"/>
            <w:left w:val="none" w:sz="0" w:space="0" w:color="auto"/>
            <w:bottom w:val="none" w:sz="0" w:space="0" w:color="auto"/>
            <w:right w:val="none" w:sz="0" w:space="0" w:color="auto"/>
          </w:divBdr>
        </w:div>
        <w:div w:id="1726678124">
          <w:marLeft w:val="640"/>
          <w:marRight w:val="0"/>
          <w:marTop w:val="0"/>
          <w:marBottom w:val="0"/>
          <w:divBdr>
            <w:top w:val="none" w:sz="0" w:space="0" w:color="auto"/>
            <w:left w:val="none" w:sz="0" w:space="0" w:color="auto"/>
            <w:bottom w:val="none" w:sz="0" w:space="0" w:color="auto"/>
            <w:right w:val="none" w:sz="0" w:space="0" w:color="auto"/>
          </w:divBdr>
        </w:div>
        <w:div w:id="650060118">
          <w:marLeft w:val="640"/>
          <w:marRight w:val="0"/>
          <w:marTop w:val="0"/>
          <w:marBottom w:val="0"/>
          <w:divBdr>
            <w:top w:val="none" w:sz="0" w:space="0" w:color="auto"/>
            <w:left w:val="none" w:sz="0" w:space="0" w:color="auto"/>
            <w:bottom w:val="none" w:sz="0" w:space="0" w:color="auto"/>
            <w:right w:val="none" w:sz="0" w:space="0" w:color="auto"/>
          </w:divBdr>
        </w:div>
        <w:div w:id="1885362304">
          <w:marLeft w:val="640"/>
          <w:marRight w:val="0"/>
          <w:marTop w:val="0"/>
          <w:marBottom w:val="0"/>
          <w:divBdr>
            <w:top w:val="none" w:sz="0" w:space="0" w:color="auto"/>
            <w:left w:val="none" w:sz="0" w:space="0" w:color="auto"/>
            <w:bottom w:val="none" w:sz="0" w:space="0" w:color="auto"/>
            <w:right w:val="none" w:sz="0" w:space="0" w:color="auto"/>
          </w:divBdr>
        </w:div>
        <w:div w:id="1086421020">
          <w:marLeft w:val="640"/>
          <w:marRight w:val="0"/>
          <w:marTop w:val="0"/>
          <w:marBottom w:val="0"/>
          <w:divBdr>
            <w:top w:val="none" w:sz="0" w:space="0" w:color="auto"/>
            <w:left w:val="none" w:sz="0" w:space="0" w:color="auto"/>
            <w:bottom w:val="none" w:sz="0" w:space="0" w:color="auto"/>
            <w:right w:val="none" w:sz="0" w:space="0" w:color="auto"/>
          </w:divBdr>
        </w:div>
        <w:div w:id="1867912904">
          <w:marLeft w:val="640"/>
          <w:marRight w:val="0"/>
          <w:marTop w:val="0"/>
          <w:marBottom w:val="0"/>
          <w:divBdr>
            <w:top w:val="none" w:sz="0" w:space="0" w:color="auto"/>
            <w:left w:val="none" w:sz="0" w:space="0" w:color="auto"/>
            <w:bottom w:val="none" w:sz="0" w:space="0" w:color="auto"/>
            <w:right w:val="none" w:sz="0" w:space="0" w:color="auto"/>
          </w:divBdr>
        </w:div>
        <w:div w:id="2048682443">
          <w:marLeft w:val="640"/>
          <w:marRight w:val="0"/>
          <w:marTop w:val="0"/>
          <w:marBottom w:val="0"/>
          <w:divBdr>
            <w:top w:val="none" w:sz="0" w:space="0" w:color="auto"/>
            <w:left w:val="none" w:sz="0" w:space="0" w:color="auto"/>
            <w:bottom w:val="none" w:sz="0" w:space="0" w:color="auto"/>
            <w:right w:val="none" w:sz="0" w:space="0" w:color="auto"/>
          </w:divBdr>
        </w:div>
        <w:div w:id="1053693992">
          <w:marLeft w:val="640"/>
          <w:marRight w:val="0"/>
          <w:marTop w:val="0"/>
          <w:marBottom w:val="0"/>
          <w:divBdr>
            <w:top w:val="none" w:sz="0" w:space="0" w:color="auto"/>
            <w:left w:val="none" w:sz="0" w:space="0" w:color="auto"/>
            <w:bottom w:val="none" w:sz="0" w:space="0" w:color="auto"/>
            <w:right w:val="none" w:sz="0" w:space="0" w:color="auto"/>
          </w:divBdr>
        </w:div>
        <w:div w:id="1257861386">
          <w:marLeft w:val="640"/>
          <w:marRight w:val="0"/>
          <w:marTop w:val="0"/>
          <w:marBottom w:val="0"/>
          <w:divBdr>
            <w:top w:val="none" w:sz="0" w:space="0" w:color="auto"/>
            <w:left w:val="none" w:sz="0" w:space="0" w:color="auto"/>
            <w:bottom w:val="none" w:sz="0" w:space="0" w:color="auto"/>
            <w:right w:val="none" w:sz="0" w:space="0" w:color="auto"/>
          </w:divBdr>
        </w:div>
        <w:div w:id="761223663">
          <w:marLeft w:val="640"/>
          <w:marRight w:val="0"/>
          <w:marTop w:val="0"/>
          <w:marBottom w:val="0"/>
          <w:divBdr>
            <w:top w:val="none" w:sz="0" w:space="0" w:color="auto"/>
            <w:left w:val="none" w:sz="0" w:space="0" w:color="auto"/>
            <w:bottom w:val="none" w:sz="0" w:space="0" w:color="auto"/>
            <w:right w:val="none" w:sz="0" w:space="0" w:color="auto"/>
          </w:divBdr>
        </w:div>
        <w:div w:id="1218784466">
          <w:marLeft w:val="640"/>
          <w:marRight w:val="0"/>
          <w:marTop w:val="0"/>
          <w:marBottom w:val="0"/>
          <w:divBdr>
            <w:top w:val="none" w:sz="0" w:space="0" w:color="auto"/>
            <w:left w:val="none" w:sz="0" w:space="0" w:color="auto"/>
            <w:bottom w:val="none" w:sz="0" w:space="0" w:color="auto"/>
            <w:right w:val="none" w:sz="0" w:space="0" w:color="auto"/>
          </w:divBdr>
        </w:div>
        <w:div w:id="309680416">
          <w:marLeft w:val="640"/>
          <w:marRight w:val="0"/>
          <w:marTop w:val="0"/>
          <w:marBottom w:val="0"/>
          <w:divBdr>
            <w:top w:val="none" w:sz="0" w:space="0" w:color="auto"/>
            <w:left w:val="none" w:sz="0" w:space="0" w:color="auto"/>
            <w:bottom w:val="none" w:sz="0" w:space="0" w:color="auto"/>
            <w:right w:val="none" w:sz="0" w:space="0" w:color="auto"/>
          </w:divBdr>
        </w:div>
        <w:div w:id="1440876414">
          <w:marLeft w:val="640"/>
          <w:marRight w:val="0"/>
          <w:marTop w:val="0"/>
          <w:marBottom w:val="0"/>
          <w:divBdr>
            <w:top w:val="none" w:sz="0" w:space="0" w:color="auto"/>
            <w:left w:val="none" w:sz="0" w:space="0" w:color="auto"/>
            <w:bottom w:val="none" w:sz="0" w:space="0" w:color="auto"/>
            <w:right w:val="none" w:sz="0" w:space="0" w:color="auto"/>
          </w:divBdr>
        </w:div>
        <w:div w:id="128323503">
          <w:marLeft w:val="640"/>
          <w:marRight w:val="0"/>
          <w:marTop w:val="0"/>
          <w:marBottom w:val="0"/>
          <w:divBdr>
            <w:top w:val="none" w:sz="0" w:space="0" w:color="auto"/>
            <w:left w:val="none" w:sz="0" w:space="0" w:color="auto"/>
            <w:bottom w:val="none" w:sz="0" w:space="0" w:color="auto"/>
            <w:right w:val="none" w:sz="0" w:space="0" w:color="auto"/>
          </w:divBdr>
        </w:div>
      </w:divsChild>
    </w:div>
    <w:div w:id="1071539762">
      <w:bodyDiv w:val="1"/>
      <w:marLeft w:val="0"/>
      <w:marRight w:val="0"/>
      <w:marTop w:val="0"/>
      <w:marBottom w:val="0"/>
      <w:divBdr>
        <w:top w:val="none" w:sz="0" w:space="0" w:color="auto"/>
        <w:left w:val="none" w:sz="0" w:space="0" w:color="auto"/>
        <w:bottom w:val="none" w:sz="0" w:space="0" w:color="auto"/>
        <w:right w:val="none" w:sz="0" w:space="0" w:color="auto"/>
      </w:divBdr>
      <w:divsChild>
        <w:div w:id="777677994">
          <w:marLeft w:val="640"/>
          <w:marRight w:val="0"/>
          <w:marTop w:val="0"/>
          <w:marBottom w:val="0"/>
          <w:divBdr>
            <w:top w:val="none" w:sz="0" w:space="0" w:color="auto"/>
            <w:left w:val="none" w:sz="0" w:space="0" w:color="auto"/>
            <w:bottom w:val="none" w:sz="0" w:space="0" w:color="auto"/>
            <w:right w:val="none" w:sz="0" w:space="0" w:color="auto"/>
          </w:divBdr>
        </w:div>
        <w:div w:id="1508474663">
          <w:marLeft w:val="640"/>
          <w:marRight w:val="0"/>
          <w:marTop w:val="0"/>
          <w:marBottom w:val="0"/>
          <w:divBdr>
            <w:top w:val="none" w:sz="0" w:space="0" w:color="auto"/>
            <w:left w:val="none" w:sz="0" w:space="0" w:color="auto"/>
            <w:bottom w:val="none" w:sz="0" w:space="0" w:color="auto"/>
            <w:right w:val="none" w:sz="0" w:space="0" w:color="auto"/>
          </w:divBdr>
        </w:div>
        <w:div w:id="391538343">
          <w:marLeft w:val="640"/>
          <w:marRight w:val="0"/>
          <w:marTop w:val="0"/>
          <w:marBottom w:val="0"/>
          <w:divBdr>
            <w:top w:val="none" w:sz="0" w:space="0" w:color="auto"/>
            <w:left w:val="none" w:sz="0" w:space="0" w:color="auto"/>
            <w:bottom w:val="none" w:sz="0" w:space="0" w:color="auto"/>
            <w:right w:val="none" w:sz="0" w:space="0" w:color="auto"/>
          </w:divBdr>
        </w:div>
        <w:div w:id="1124078164">
          <w:marLeft w:val="640"/>
          <w:marRight w:val="0"/>
          <w:marTop w:val="0"/>
          <w:marBottom w:val="0"/>
          <w:divBdr>
            <w:top w:val="none" w:sz="0" w:space="0" w:color="auto"/>
            <w:left w:val="none" w:sz="0" w:space="0" w:color="auto"/>
            <w:bottom w:val="none" w:sz="0" w:space="0" w:color="auto"/>
            <w:right w:val="none" w:sz="0" w:space="0" w:color="auto"/>
          </w:divBdr>
        </w:div>
        <w:div w:id="531382297">
          <w:marLeft w:val="640"/>
          <w:marRight w:val="0"/>
          <w:marTop w:val="0"/>
          <w:marBottom w:val="0"/>
          <w:divBdr>
            <w:top w:val="none" w:sz="0" w:space="0" w:color="auto"/>
            <w:left w:val="none" w:sz="0" w:space="0" w:color="auto"/>
            <w:bottom w:val="none" w:sz="0" w:space="0" w:color="auto"/>
            <w:right w:val="none" w:sz="0" w:space="0" w:color="auto"/>
          </w:divBdr>
        </w:div>
        <w:div w:id="490172289">
          <w:marLeft w:val="640"/>
          <w:marRight w:val="0"/>
          <w:marTop w:val="0"/>
          <w:marBottom w:val="0"/>
          <w:divBdr>
            <w:top w:val="none" w:sz="0" w:space="0" w:color="auto"/>
            <w:left w:val="none" w:sz="0" w:space="0" w:color="auto"/>
            <w:bottom w:val="none" w:sz="0" w:space="0" w:color="auto"/>
            <w:right w:val="none" w:sz="0" w:space="0" w:color="auto"/>
          </w:divBdr>
        </w:div>
        <w:div w:id="1329407492">
          <w:marLeft w:val="640"/>
          <w:marRight w:val="0"/>
          <w:marTop w:val="0"/>
          <w:marBottom w:val="0"/>
          <w:divBdr>
            <w:top w:val="none" w:sz="0" w:space="0" w:color="auto"/>
            <w:left w:val="none" w:sz="0" w:space="0" w:color="auto"/>
            <w:bottom w:val="none" w:sz="0" w:space="0" w:color="auto"/>
            <w:right w:val="none" w:sz="0" w:space="0" w:color="auto"/>
          </w:divBdr>
        </w:div>
        <w:div w:id="1959020473">
          <w:marLeft w:val="640"/>
          <w:marRight w:val="0"/>
          <w:marTop w:val="0"/>
          <w:marBottom w:val="0"/>
          <w:divBdr>
            <w:top w:val="none" w:sz="0" w:space="0" w:color="auto"/>
            <w:left w:val="none" w:sz="0" w:space="0" w:color="auto"/>
            <w:bottom w:val="none" w:sz="0" w:space="0" w:color="auto"/>
            <w:right w:val="none" w:sz="0" w:space="0" w:color="auto"/>
          </w:divBdr>
        </w:div>
        <w:div w:id="329871619">
          <w:marLeft w:val="640"/>
          <w:marRight w:val="0"/>
          <w:marTop w:val="0"/>
          <w:marBottom w:val="0"/>
          <w:divBdr>
            <w:top w:val="none" w:sz="0" w:space="0" w:color="auto"/>
            <w:left w:val="none" w:sz="0" w:space="0" w:color="auto"/>
            <w:bottom w:val="none" w:sz="0" w:space="0" w:color="auto"/>
            <w:right w:val="none" w:sz="0" w:space="0" w:color="auto"/>
          </w:divBdr>
        </w:div>
        <w:div w:id="521404982">
          <w:marLeft w:val="640"/>
          <w:marRight w:val="0"/>
          <w:marTop w:val="0"/>
          <w:marBottom w:val="0"/>
          <w:divBdr>
            <w:top w:val="none" w:sz="0" w:space="0" w:color="auto"/>
            <w:left w:val="none" w:sz="0" w:space="0" w:color="auto"/>
            <w:bottom w:val="none" w:sz="0" w:space="0" w:color="auto"/>
            <w:right w:val="none" w:sz="0" w:space="0" w:color="auto"/>
          </w:divBdr>
        </w:div>
        <w:div w:id="1276064286">
          <w:marLeft w:val="640"/>
          <w:marRight w:val="0"/>
          <w:marTop w:val="0"/>
          <w:marBottom w:val="0"/>
          <w:divBdr>
            <w:top w:val="none" w:sz="0" w:space="0" w:color="auto"/>
            <w:left w:val="none" w:sz="0" w:space="0" w:color="auto"/>
            <w:bottom w:val="none" w:sz="0" w:space="0" w:color="auto"/>
            <w:right w:val="none" w:sz="0" w:space="0" w:color="auto"/>
          </w:divBdr>
        </w:div>
        <w:div w:id="924076719">
          <w:marLeft w:val="640"/>
          <w:marRight w:val="0"/>
          <w:marTop w:val="0"/>
          <w:marBottom w:val="0"/>
          <w:divBdr>
            <w:top w:val="none" w:sz="0" w:space="0" w:color="auto"/>
            <w:left w:val="none" w:sz="0" w:space="0" w:color="auto"/>
            <w:bottom w:val="none" w:sz="0" w:space="0" w:color="auto"/>
            <w:right w:val="none" w:sz="0" w:space="0" w:color="auto"/>
          </w:divBdr>
        </w:div>
        <w:div w:id="830482094">
          <w:marLeft w:val="640"/>
          <w:marRight w:val="0"/>
          <w:marTop w:val="0"/>
          <w:marBottom w:val="0"/>
          <w:divBdr>
            <w:top w:val="none" w:sz="0" w:space="0" w:color="auto"/>
            <w:left w:val="none" w:sz="0" w:space="0" w:color="auto"/>
            <w:bottom w:val="none" w:sz="0" w:space="0" w:color="auto"/>
            <w:right w:val="none" w:sz="0" w:space="0" w:color="auto"/>
          </w:divBdr>
        </w:div>
        <w:div w:id="1854997527">
          <w:marLeft w:val="640"/>
          <w:marRight w:val="0"/>
          <w:marTop w:val="0"/>
          <w:marBottom w:val="0"/>
          <w:divBdr>
            <w:top w:val="none" w:sz="0" w:space="0" w:color="auto"/>
            <w:left w:val="none" w:sz="0" w:space="0" w:color="auto"/>
            <w:bottom w:val="none" w:sz="0" w:space="0" w:color="auto"/>
            <w:right w:val="none" w:sz="0" w:space="0" w:color="auto"/>
          </w:divBdr>
        </w:div>
        <w:div w:id="1795630986">
          <w:marLeft w:val="640"/>
          <w:marRight w:val="0"/>
          <w:marTop w:val="0"/>
          <w:marBottom w:val="0"/>
          <w:divBdr>
            <w:top w:val="none" w:sz="0" w:space="0" w:color="auto"/>
            <w:left w:val="none" w:sz="0" w:space="0" w:color="auto"/>
            <w:bottom w:val="none" w:sz="0" w:space="0" w:color="auto"/>
            <w:right w:val="none" w:sz="0" w:space="0" w:color="auto"/>
          </w:divBdr>
        </w:div>
        <w:div w:id="1857688745">
          <w:marLeft w:val="640"/>
          <w:marRight w:val="0"/>
          <w:marTop w:val="0"/>
          <w:marBottom w:val="0"/>
          <w:divBdr>
            <w:top w:val="none" w:sz="0" w:space="0" w:color="auto"/>
            <w:left w:val="none" w:sz="0" w:space="0" w:color="auto"/>
            <w:bottom w:val="none" w:sz="0" w:space="0" w:color="auto"/>
            <w:right w:val="none" w:sz="0" w:space="0" w:color="auto"/>
          </w:divBdr>
        </w:div>
        <w:div w:id="335960899">
          <w:marLeft w:val="640"/>
          <w:marRight w:val="0"/>
          <w:marTop w:val="0"/>
          <w:marBottom w:val="0"/>
          <w:divBdr>
            <w:top w:val="none" w:sz="0" w:space="0" w:color="auto"/>
            <w:left w:val="none" w:sz="0" w:space="0" w:color="auto"/>
            <w:bottom w:val="none" w:sz="0" w:space="0" w:color="auto"/>
            <w:right w:val="none" w:sz="0" w:space="0" w:color="auto"/>
          </w:divBdr>
        </w:div>
        <w:div w:id="990403743">
          <w:marLeft w:val="640"/>
          <w:marRight w:val="0"/>
          <w:marTop w:val="0"/>
          <w:marBottom w:val="0"/>
          <w:divBdr>
            <w:top w:val="none" w:sz="0" w:space="0" w:color="auto"/>
            <w:left w:val="none" w:sz="0" w:space="0" w:color="auto"/>
            <w:bottom w:val="none" w:sz="0" w:space="0" w:color="auto"/>
            <w:right w:val="none" w:sz="0" w:space="0" w:color="auto"/>
          </w:divBdr>
        </w:div>
        <w:div w:id="1682004118">
          <w:marLeft w:val="640"/>
          <w:marRight w:val="0"/>
          <w:marTop w:val="0"/>
          <w:marBottom w:val="0"/>
          <w:divBdr>
            <w:top w:val="none" w:sz="0" w:space="0" w:color="auto"/>
            <w:left w:val="none" w:sz="0" w:space="0" w:color="auto"/>
            <w:bottom w:val="none" w:sz="0" w:space="0" w:color="auto"/>
            <w:right w:val="none" w:sz="0" w:space="0" w:color="auto"/>
          </w:divBdr>
        </w:div>
        <w:div w:id="166791537">
          <w:marLeft w:val="640"/>
          <w:marRight w:val="0"/>
          <w:marTop w:val="0"/>
          <w:marBottom w:val="0"/>
          <w:divBdr>
            <w:top w:val="none" w:sz="0" w:space="0" w:color="auto"/>
            <w:left w:val="none" w:sz="0" w:space="0" w:color="auto"/>
            <w:bottom w:val="none" w:sz="0" w:space="0" w:color="auto"/>
            <w:right w:val="none" w:sz="0" w:space="0" w:color="auto"/>
          </w:divBdr>
        </w:div>
        <w:div w:id="810903987">
          <w:marLeft w:val="640"/>
          <w:marRight w:val="0"/>
          <w:marTop w:val="0"/>
          <w:marBottom w:val="0"/>
          <w:divBdr>
            <w:top w:val="none" w:sz="0" w:space="0" w:color="auto"/>
            <w:left w:val="none" w:sz="0" w:space="0" w:color="auto"/>
            <w:bottom w:val="none" w:sz="0" w:space="0" w:color="auto"/>
            <w:right w:val="none" w:sz="0" w:space="0" w:color="auto"/>
          </w:divBdr>
        </w:div>
        <w:div w:id="486483566">
          <w:marLeft w:val="640"/>
          <w:marRight w:val="0"/>
          <w:marTop w:val="0"/>
          <w:marBottom w:val="0"/>
          <w:divBdr>
            <w:top w:val="none" w:sz="0" w:space="0" w:color="auto"/>
            <w:left w:val="none" w:sz="0" w:space="0" w:color="auto"/>
            <w:bottom w:val="none" w:sz="0" w:space="0" w:color="auto"/>
            <w:right w:val="none" w:sz="0" w:space="0" w:color="auto"/>
          </w:divBdr>
        </w:div>
        <w:div w:id="1519462256">
          <w:marLeft w:val="640"/>
          <w:marRight w:val="0"/>
          <w:marTop w:val="0"/>
          <w:marBottom w:val="0"/>
          <w:divBdr>
            <w:top w:val="none" w:sz="0" w:space="0" w:color="auto"/>
            <w:left w:val="none" w:sz="0" w:space="0" w:color="auto"/>
            <w:bottom w:val="none" w:sz="0" w:space="0" w:color="auto"/>
            <w:right w:val="none" w:sz="0" w:space="0" w:color="auto"/>
          </w:divBdr>
        </w:div>
        <w:div w:id="2071418844">
          <w:marLeft w:val="640"/>
          <w:marRight w:val="0"/>
          <w:marTop w:val="0"/>
          <w:marBottom w:val="0"/>
          <w:divBdr>
            <w:top w:val="none" w:sz="0" w:space="0" w:color="auto"/>
            <w:left w:val="none" w:sz="0" w:space="0" w:color="auto"/>
            <w:bottom w:val="none" w:sz="0" w:space="0" w:color="auto"/>
            <w:right w:val="none" w:sz="0" w:space="0" w:color="auto"/>
          </w:divBdr>
        </w:div>
        <w:div w:id="692923354">
          <w:marLeft w:val="640"/>
          <w:marRight w:val="0"/>
          <w:marTop w:val="0"/>
          <w:marBottom w:val="0"/>
          <w:divBdr>
            <w:top w:val="none" w:sz="0" w:space="0" w:color="auto"/>
            <w:left w:val="none" w:sz="0" w:space="0" w:color="auto"/>
            <w:bottom w:val="none" w:sz="0" w:space="0" w:color="auto"/>
            <w:right w:val="none" w:sz="0" w:space="0" w:color="auto"/>
          </w:divBdr>
        </w:div>
        <w:div w:id="1622221039">
          <w:marLeft w:val="640"/>
          <w:marRight w:val="0"/>
          <w:marTop w:val="0"/>
          <w:marBottom w:val="0"/>
          <w:divBdr>
            <w:top w:val="none" w:sz="0" w:space="0" w:color="auto"/>
            <w:left w:val="none" w:sz="0" w:space="0" w:color="auto"/>
            <w:bottom w:val="none" w:sz="0" w:space="0" w:color="auto"/>
            <w:right w:val="none" w:sz="0" w:space="0" w:color="auto"/>
          </w:divBdr>
        </w:div>
        <w:div w:id="168645174">
          <w:marLeft w:val="640"/>
          <w:marRight w:val="0"/>
          <w:marTop w:val="0"/>
          <w:marBottom w:val="0"/>
          <w:divBdr>
            <w:top w:val="none" w:sz="0" w:space="0" w:color="auto"/>
            <w:left w:val="none" w:sz="0" w:space="0" w:color="auto"/>
            <w:bottom w:val="none" w:sz="0" w:space="0" w:color="auto"/>
            <w:right w:val="none" w:sz="0" w:space="0" w:color="auto"/>
          </w:divBdr>
        </w:div>
        <w:div w:id="10573264">
          <w:marLeft w:val="640"/>
          <w:marRight w:val="0"/>
          <w:marTop w:val="0"/>
          <w:marBottom w:val="0"/>
          <w:divBdr>
            <w:top w:val="none" w:sz="0" w:space="0" w:color="auto"/>
            <w:left w:val="none" w:sz="0" w:space="0" w:color="auto"/>
            <w:bottom w:val="none" w:sz="0" w:space="0" w:color="auto"/>
            <w:right w:val="none" w:sz="0" w:space="0" w:color="auto"/>
          </w:divBdr>
        </w:div>
        <w:div w:id="678432385">
          <w:marLeft w:val="640"/>
          <w:marRight w:val="0"/>
          <w:marTop w:val="0"/>
          <w:marBottom w:val="0"/>
          <w:divBdr>
            <w:top w:val="none" w:sz="0" w:space="0" w:color="auto"/>
            <w:left w:val="none" w:sz="0" w:space="0" w:color="auto"/>
            <w:bottom w:val="none" w:sz="0" w:space="0" w:color="auto"/>
            <w:right w:val="none" w:sz="0" w:space="0" w:color="auto"/>
          </w:divBdr>
        </w:div>
        <w:div w:id="1866017199">
          <w:marLeft w:val="640"/>
          <w:marRight w:val="0"/>
          <w:marTop w:val="0"/>
          <w:marBottom w:val="0"/>
          <w:divBdr>
            <w:top w:val="none" w:sz="0" w:space="0" w:color="auto"/>
            <w:left w:val="none" w:sz="0" w:space="0" w:color="auto"/>
            <w:bottom w:val="none" w:sz="0" w:space="0" w:color="auto"/>
            <w:right w:val="none" w:sz="0" w:space="0" w:color="auto"/>
          </w:divBdr>
        </w:div>
        <w:div w:id="544291234">
          <w:marLeft w:val="640"/>
          <w:marRight w:val="0"/>
          <w:marTop w:val="0"/>
          <w:marBottom w:val="0"/>
          <w:divBdr>
            <w:top w:val="none" w:sz="0" w:space="0" w:color="auto"/>
            <w:left w:val="none" w:sz="0" w:space="0" w:color="auto"/>
            <w:bottom w:val="none" w:sz="0" w:space="0" w:color="auto"/>
            <w:right w:val="none" w:sz="0" w:space="0" w:color="auto"/>
          </w:divBdr>
        </w:div>
        <w:div w:id="162819469">
          <w:marLeft w:val="640"/>
          <w:marRight w:val="0"/>
          <w:marTop w:val="0"/>
          <w:marBottom w:val="0"/>
          <w:divBdr>
            <w:top w:val="none" w:sz="0" w:space="0" w:color="auto"/>
            <w:left w:val="none" w:sz="0" w:space="0" w:color="auto"/>
            <w:bottom w:val="none" w:sz="0" w:space="0" w:color="auto"/>
            <w:right w:val="none" w:sz="0" w:space="0" w:color="auto"/>
          </w:divBdr>
        </w:div>
        <w:div w:id="1975211497">
          <w:marLeft w:val="640"/>
          <w:marRight w:val="0"/>
          <w:marTop w:val="0"/>
          <w:marBottom w:val="0"/>
          <w:divBdr>
            <w:top w:val="none" w:sz="0" w:space="0" w:color="auto"/>
            <w:left w:val="none" w:sz="0" w:space="0" w:color="auto"/>
            <w:bottom w:val="none" w:sz="0" w:space="0" w:color="auto"/>
            <w:right w:val="none" w:sz="0" w:space="0" w:color="auto"/>
          </w:divBdr>
        </w:div>
        <w:div w:id="1550343399">
          <w:marLeft w:val="640"/>
          <w:marRight w:val="0"/>
          <w:marTop w:val="0"/>
          <w:marBottom w:val="0"/>
          <w:divBdr>
            <w:top w:val="none" w:sz="0" w:space="0" w:color="auto"/>
            <w:left w:val="none" w:sz="0" w:space="0" w:color="auto"/>
            <w:bottom w:val="none" w:sz="0" w:space="0" w:color="auto"/>
            <w:right w:val="none" w:sz="0" w:space="0" w:color="auto"/>
          </w:divBdr>
        </w:div>
        <w:div w:id="460612805">
          <w:marLeft w:val="640"/>
          <w:marRight w:val="0"/>
          <w:marTop w:val="0"/>
          <w:marBottom w:val="0"/>
          <w:divBdr>
            <w:top w:val="none" w:sz="0" w:space="0" w:color="auto"/>
            <w:left w:val="none" w:sz="0" w:space="0" w:color="auto"/>
            <w:bottom w:val="none" w:sz="0" w:space="0" w:color="auto"/>
            <w:right w:val="none" w:sz="0" w:space="0" w:color="auto"/>
          </w:divBdr>
        </w:div>
        <w:div w:id="151145904">
          <w:marLeft w:val="640"/>
          <w:marRight w:val="0"/>
          <w:marTop w:val="0"/>
          <w:marBottom w:val="0"/>
          <w:divBdr>
            <w:top w:val="none" w:sz="0" w:space="0" w:color="auto"/>
            <w:left w:val="none" w:sz="0" w:space="0" w:color="auto"/>
            <w:bottom w:val="none" w:sz="0" w:space="0" w:color="auto"/>
            <w:right w:val="none" w:sz="0" w:space="0" w:color="auto"/>
          </w:divBdr>
        </w:div>
        <w:div w:id="1744258053">
          <w:marLeft w:val="640"/>
          <w:marRight w:val="0"/>
          <w:marTop w:val="0"/>
          <w:marBottom w:val="0"/>
          <w:divBdr>
            <w:top w:val="none" w:sz="0" w:space="0" w:color="auto"/>
            <w:left w:val="none" w:sz="0" w:space="0" w:color="auto"/>
            <w:bottom w:val="none" w:sz="0" w:space="0" w:color="auto"/>
            <w:right w:val="none" w:sz="0" w:space="0" w:color="auto"/>
          </w:divBdr>
        </w:div>
        <w:div w:id="2143493963">
          <w:marLeft w:val="640"/>
          <w:marRight w:val="0"/>
          <w:marTop w:val="0"/>
          <w:marBottom w:val="0"/>
          <w:divBdr>
            <w:top w:val="none" w:sz="0" w:space="0" w:color="auto"/>
            <w:left w:val="none" w:sz="0" w:space="0" w:color="auto"/>
            <w:bottom w:val="none" w:sz="0" w:space="0" w:color="auto"/>
            <w:right w:val="none" w:sz="0" w:space="0" w:color="auto"/>
          </w:divBdr>
        </w:div>
        <w:div w:id="437993978">
          <w:marLeft w:val="640"/>
          <w:marRight w:val="0"/>
          <w:marTop w:val="0"/>
          <w:marBottom w:val="0"/>
          <w:divBdr>
            <w:top w:val="none" w:sz="0" w:space="0" w:color="auto"/>
            <w:left w:val="none" w:sz="0" w:space="0" w:color="auto"/>
            <w:bottom w:val="none" w:sz="0" w:space="0" w:color="auto"/>
            <w:right w:val="none" w:sz="0" w:space="0" w:color="auto"/>
          </w:divBdr>
        </w:div>
        <w:div w:id="587883186">
          <w:marLeft w:val="640"/>
          <w:marRight w:val="0"/>
          <w:marTop w:val="0"/>
          <w:marBottom w:val="0"/>
          <w:divBdr>
            <w:top w:val="none" w:sz="0" w:space="0" w:color="auto"/>
            <w:left w:val="none" w:sz="0" w:space="0" w:color="auto"/>
            <w:bottom w:val="none" w:sz="0" w:space="0" w:color="auto"/>
            <w:right w:val="none" w:sz="0" w:space="0" w:color="auto"/>
          </w:divBdr>
        </w:div>
        <w:div w:id="1727683328">
          <w:marLeft w:val="640"/>
          <w:marRight w:val="0"/>
          <w:marTop w:val="0"/>
          <w:marBottom w:val="0"/>
          <w:divBdr>
            <w:top w:val="none" w:sz="0" w:space="0" w:color="auto"/>
            <w:left w:val="none" w:sz="0" w:space="0" w:color="auto"/>
            <w:bottom w:val="none" w:sz="0" w:space="0" w:color="auto"/>
            <w:right w:val="none" w:sz="0" w:space="0" w:color="auto"/>
          </w:divBdr>
        </w:div>
        <w:div w:id="729230674">
          <w:marLeft w:val="640"/>
          <w:marRight w:val="0"/>
          <w:marTop w:val="0"/>
          <w:marBottom w:val="0"/>
          <w:divBdr>
            <w:top w:val="none" w:sz="0" w:space="0" w:color="auto"/>
            <w:left w:val="none" w:sz="0" w:space="0" w:color="auto"/>
            <w:bottom w:val="none" w:sz="0" w:space="0" w:color="auto"/>
            <w:right w:val="none" w:sz="0" w:space="0" w:color="auto"/>
          </w:divBdr>
        </w:div>
        <w:div w:id="1166895498">
          <w:marLeft w:val="640"/>
          <w:marRight w:val="0"/>
          <w:marTop w:val="0"/>
          <w:marBottom w:val="0"/>
          <w:divBdr>
            <w:top w:val="none" w:sz="0" w:space="0" w:color="auto"/>
            <w:left w:val="none" w:sz="0" w:space="0" w:color="auto"/>
            <w:bottom w:val="none" w:sz="0" w:space="0" w:color="auto"/>
            <w:right w:val="none" w:sz="0" w:space="0" w:color="auto"/>
          </w:divBdr>
        </w:div>
        <w:div w:id="168562790">
          <w:marLeft w:val="640"/>
          <w:marRight w:val="0"/>
          <w:marTop w:val="0"/>
          <w:marBottom w:val="0"/>
          <w:divBdr>
            <w:top w:val="none" w:sz="0" w:space="0" w:color="auto"/>
            <w:left w:val="none" w:sz="0" w:space="0" w:color="auto"/>
            <w:bottom w:val="none" w:sz="0" w:space="0" w:color="auto"/>
            <w:right w:val="none" w:sz="0" w:space="0" w:color="auto"/>
          </w:divBdr>
        </w:div>
        <w:div w:id="889533558">
          <w:marLeft w:val="640"/>
          <w:marRight w:val="0"/>
          <w:marTop w:val="0"/>
          <w:marBottom w:val="0"/>
          <w:divBdr>
            <w:top w:val="none" w:sz="0" w:space="0" w:color="auto"/>
            <w:left w:val="none" w:sz="0" w:space="0" w:color="auto"/>
            <w:bottom w:val="none" w:sz="0" w:space="0" w:color="auto"/>
            <w:right w:val="none" w:sz="0" w:space="0" w:color="auto"/>
          </w:divBdr>
        </w:div>
        <w:div w:id="528033583">
          <w:marLeft w:val="640"/>
          <w:marRight w:val="0"/>
          <w:marTop w:val="0"/>
          <w:marBottom w:val="0"/>
          <w:divBdr>
            <w:top w:val="none" w:sz="0" w:space="0" w:color="auto"/>
            <w:left w:val="none" w:sz="0" w:space="0" w:color="auto"/>
            <w:bottom w:val="none" w:sz="0" w:space="0" w:color="auto"/>
            <w:right w:val="none" w:sz="0" w:space="0" w:color="auto"/>
          </w:divBdr>
        </w:div>
        <w:div w:id="930508921">
          <w:marLeft w:val="640"/>
          <w:marRight w:val="0"/>
          <w:marTop w:val="0"/>
          <w:marBottom w:val="0"/>
          <w:divBdr>
            <w:top w:val="none" w:sz="0" w:space="0" w:color="auto"/>
            <w:left w:val="none" w:sz="0" w:space="0" w:color="auto"/>
            <w:bottom w:val="none" w:sz="0" w:space="0" w:color="auto"/>
            <w:right w:val="none" w:sz="0" w:space="0" w:color="auto"/>
          </w:divBdr>
        </w:div>
        <w:div w:id="1791851385">
          <w:marLeft w:val="640"/>
          <w:marRight w:val="0"/>
          <w:marTop w:val="0"/>
          <w:marBottom w:val="0"/>
          <w:divBdr>
            <w:top w:val="none" w:sz="0" w:space="0" w:color="auto"/>
            <w:left w:val="none" w:sz="0" w:space="0" w:color="auto"/>
            <w:bottom w:val="none" w:sz="0" w:space="0" w:color="auto"/>
            <w:right w:val="none" w:sz="0" w:space="0" w:color="auto"/>
          </w:divBdr>
        </w:div>
        <w:div w:id="2032803211">
          <w:marLeft w:val="640"/>
          <w:marRight w:val="0"/>
          <w:marTop w:val="0"/>
          <w:marBottom w:val="0"/>
          <w:divBdr>
            <w:top w:val="none" w:sz="0" w:space="0" w:color="auto"/>
            <w:left w:val="none" w:sz="0" w:space="0" w:color="auto"/>
            <w:bottom w:val="none" w:sz="0" w:space="0" w:color="auto"/>
            <w:right w:val="none" w:sz="0" w:space="0" w:color="auto"/>
          </w:divBdr>
        </w:div>
        <w:div w:id="1849254594">
          <w:marLeft w:val="640"/>
          <w:marRight w:val="0"/>
          <w:marTop w:val="0"/>
          <w:marBottom w:val="0"/>
          <w:divBdr>
            <w:top w:val="none" w:sz="0" w:space="0" w:color="auto"/>
            <w:left w:val="none" w:sz="0" w:space="0" w:color="auto"/>
            <w:bottom w:val="none" w:sz="0" w:space="0" w:color="auto"/>
            <w:right w:val="none" w:sz="0" w:space="0" w:color="auto"/>
          </w:divBdr>
        </w:div>
        <w:div w:id="1505123255">
          <w:marLeft w:val="640"/>
          <w:marRight w:val="0"/>
          <w:marTop w:val="0"/>
          <w:marBottom w:val="0"/>
          <w:divBdr>
            <w:top w:val="none" w:sz="0" w:space="0" w:color="auto"/>
            <w:left w:val="none" w:sz="0" w:space="0" w:color="auto"/>
            <w:bottom w:val="none" w:sz="0" w:space="0" w:color="auto"/>
            <w:right w:val="none" w:sz="0" w:space="0" w:color="auto"/>
          </w:divBdr>
        </w:div>
        <w:div w:id="645285895">
          <w:marLeft w:val="640"/>
          <w:marRight w:val="0"/>
          <w:marTop w:val="0"/>
          <w:marBottom w:val="0"/>
          <w:divBdr>
            <w:top w:val="none" w:sz="0" w:space="0" w:color="auto"/>
            <w:left w:val="none" w:sz="0" w:space="0" w:color="auto"/>
            <w:bottom w:val="none" w:sz="0" w:space="0" w:color="auto"/>
            <w:right w:val="none" w:sz="0" w:space="0" w:color="auto"/>
          </w:divBdr>
        </w:div>
        <w:div w:id="1071124441">
          <w:marLeft w:val="640"/>
          <w:marRight w:val="0"/>
          <w:marTop w:val="0"/>
          <w:marBottom w:val="0"/>
          <w:divBdr>
            <w:top w:val="none" w:sz="0" w:space="0" w:color="auto"/>
            <w:left w:val="none" w:sz="0" w:space="0" w:color="auto"/>
            <w:bottom w:val="none" w:sz="0" w:space="0" w:color="auto"/>
            <w:right w:val="none" w:sz="0" w:space="0" w:color="auto"/>
          </w:divBdr>
        </w:div>
        <w:div w:id="327490494">
          <w:marLeft w:val="640"/>
          <w:marRight w:val="0"/>
          <w:marTop w:val="0"/>
          <w:marBottom w:val="0"/>
          <w:divBdr>
            <w:top w:val="none" w:sz="0" w:space="0" w:color="auto"/>
            <w:left w:val="none" w:sz="0" w:space="0" w:color="auto"/>
            <w:bottom w:val="none" w:sz="0" w:space="0" w:color="auto"/>
            <w:right w:val="none" w:sz="0" w:space="0" w:color="auto"/>
          </w:divBdr>
        </w:div>
        <w:div w:id="1388139847">
          <w:marLeft w:val="640"/>
          <w:marRight w:val="0"/>
          <w:marTop w:val="0"/>
          <w:marBottom w:val="0"/>
          <w:divBdr>
            <w:top w:val="none" w:sz="0" w:space="0" w:color="auto"/>
            <w:left w:val="none" w:sz="0" w:space="0" w:color="auto"/>
            <w:bottom w:val="none" w:sz="0" w:space="0" w:color="auto"/>
            <w:right w:val="none" w:sz="0" w:space="0" w:color="auto"/>
          </w:divBdr>
        </w:div>
        <w:div w:id="788470471">
          <w:marLeft w:val="640"/>
          <w:marRight w:val="0"/>
          <w:marTop w:val="0"/>
          <w:marBottom w:val="0"/>
          <w:divBdr>
            <w:top w:val="none" w:sz="0" w:space="0" w:color="auto"/>
            <w:left w:val="none" w:sz="0" w:space="0" w:color="auto"/>
            <w:bottom w:val="none" w:sz="0" w:space="0" w:color="auto"/>
            <w:right w:val="none" w:sz="0" w:space="0" w:color="auto"/>
          </w:divBdr>
        </w:div>
        <w:div w:id="1192959375">
          <w:marLeft w:val="640"/>
          <w:marRight w:val="0"/>
          <w:marTop w:val="0"/>
          <w:marBottom w:val="0"/>
          <w:divBdr>
            <w:top w:val="none" w:sz="0" w:space="0" w:color="auto"/>
            <w:left w:val="none" w:sz="0" w:space="0" w:color="auto"/>
            <w:bottom w:val="none" w:sz="0" w:space="0" w:color="auto"/>
            <w:right w:val="none" w:sz="0" w:space="0" w:color="auto"/>
          </w:divBdr>
        </w:div>
        <w:div w:id="268323131">
          <w:marLeft w:val="640"/>
          <w:marRight w:val="0"/>
          <w:marTop w:val="0"/>
          <w:marBottom w:val="0"/>
          <w:divBdr>
            <w:top w:val="none" w:sz="0" w:space="0" w:color="auto"/>
            <w:left w:val="none" w:sz="0" w:space="0" w:color="auto"/>
            <w:bottom w:val="none" w:sz="0" w:space="0" w:color="auto"/>
            <w:right w:val="none" w:sz="0" w:space="0" w:color="auto"/>
          </w:divBdr>
        </w:div>
        <w:div w:id="2065130112">
          <w:marLeft w:val="640"/>
          <w:marRight w:val="0"/>
          <w:marTop w:val="0"/>
          <w:marBottom w:val="0"/>
          <w:divBdr>
            <w:top w:val="none" w:sz="0" w:space="0" w:color="auto"/>
            <w:left w:val="none" w:sz="0" w:space="0" w:color="auto"/>
            <w:bottom w:val="none" w:sz="0" w:space="0" w:color="auto"/>
            <w:right w:val="none" w:sz="0" w:space="0" w:color="auto"/>
          </w:divBdr>
        </w:div>
        <w:div w:id="1544832591">
          <w:marLeft w:val="640"/>
          <w:marRight w:val="0"/>
          <w:marTop w:val="0"/>
          <w:marBottom w:val="0"/>
          <w:divBdr>
            <w:top w:val="none" w:sz="0" w:space="0" w:color="auto"/>
            <w:left w:val="none" w:sz="0" w:space="0" w:color="auto"/>
            <w:bottom w:val="none" w:sz="0" w:space="0" w:color="auto"/>
            <w:right w:val="none" w:sz="0" w:space="0" w:color="auto"/>
          </w:divBdr>
        </w:div>
        <w:div w:id="1646815308">
          <w:marLeft w:val="640"/>
          <w:marRight w:val="0"/>
          <w:marTop w:val="0"/>
          <w:marBottom w:val="0"/>
          <w:divBdr>
            <w:top w:val="none" w:sz="0" w:space="0" w:color="auto"/>
            <w:left w:val="none" w:sz="0" w:space="0" w:color="auto"/>
            <w:bottom w:val="none" w:sz="0" w:space="0" w:color="auto"/>
            <w:right w:val="none" w:sz="0" w:space="0" w:color="auto"/>
          </w:divBdr>
        </w:div>
        <w:div w:id="1364398875">
          <w:marLeft w:val="640"/>
          <w:marRight w:val="0"/>
          <w:marTop w:val="0"/>
          <w:marBottom w:val="0"/>
          <w:divBdr>
            <w:top w:val="none" w:sz="0" w:space="0" w:color="auto"/>
            <w:left w:val="none" w:sz="0" w:space="0" w:color="auto"/>
            <w:bottom w:val="none" w:sz="0" w:space="0" w:color="auto"/>
            <w:right w:val="none" w:sz="0" w:space="0" w:color="auto"/>
          </w:divBdr>
        </w:div>
        <w:div w:id="2016567915">
          <w:marLeft w:val="640"/>
          <w:marRight w:val="0"/>
          <w:marTop w:val="0"/>
          <w:marBottom w:val="0"/>
          <w:divBdr>
            <w:top w:val="none" w:sz="0" w:space="0" w:color="auto"/>
            <w:left w:val="none" w:sz="0" w:space="0" w:color="auto"/>
            <w:bottom w:val="none" w:sz="0" w:space="0" w:color="auto"/>
            <w:right w:val="none" w:sz="0" w:space="0" w:color="auto"/>
          </w:divBdr>
        </w:div>
        <w:div w:id="1372924734">
          <w:marLeft w:val="640"/>
          <w:marRight w:val="0"/>
          <w:marTop w:val="0"/>
          <w:marBottom w:val="0"/>
          <w:divBdr>
            <w:top w:val="none" w:sz="0" w:space="0" w:color="auto"/>
            <w:left w:val="none" w:sz="0" w:space="0" w:color="auto"/>
            <w:bottom w:val="none" w:sz="0" w:space="0" w:color="auto"/>
            <w:right w:val="none" w:sz="0" w:space="0" w:color="auto"/>
          </w:divBdr>
        </w:div>
        <w:div w:id="207837959">
          <w:marLeft w:val="640"/>
          <w:marRight w:val="0"/>
          <w:marTop w:val="0"/>
          <w:marBottom w:val="0"/>
          <w:divBdr>
            <w:top w:val="none" w:sz="0" w:space="0" w:color="auto"/>
            <w:left w:val="none" w:sz="0" w:space="0" w:color="auto"/>
            <w:bottom w:val="none" w:sz="0" w:space="0" w:color="auto"/>
            <w:right w:val="none" w:sz="0" w:space="0" w:color="auto"/>
          </w:divBdr>
        </w:div>
      </w:divsChild>
    </w:div>
    <w:div w:id="1082871770">
      <w:bodyDiv w:val="1"/>
      <w:marLeft w:val="0"/>
      <w:marRight w:val="0"/>
      <w:marTop w:val="0"/>
      <w:marBottom w:val="0"/>
      <w:divBdr>
        <w:top w:val="none" w:sz="0" w:space="0" w:color="auto"/>
        <w:left w:val="none" w:sz="0" w:space="0" w:color="auto"/>
        <w:bottom w:val="none" w:sz="0" w:space="0" w:color="auto"/>
        <w:right w:val="none" w:sz="0" w:space="0" w:color="auto"/>
      </w:divBdr>
      <w:divsChild>
        <w:div w:id="574779910">
          <w:marLeft w:val="640"/>
          <w:marRight w:val="0"/>
          <w:marTop w:val="0"/>
          <w:marBottom w:val="0"/>
          <w:divBdr>
            <w:top w:val="none" w:sz="0" w:space="0" w:color="auto"/>
            <w:left w:val="none" w:sz="0" w:space="0" w:color="auto"/>
            <w:bottom w:val="none" w:sz="0" w:space="0" w:color="auto"/>
            <w:right w:val="none" w:sz="0" w:space="0" w:color="auto"/>
          </w:divBdr>
        </w:div>
        <w:div w:id="184096937">
          <w:marLeft w:val="640"/>
          <w:marRight w:val="0"/>
          <w:marTop w:val="0"/>
          <w:marBottom w:val="0"/>
          <w:divBdr>
            <w:top w:val="none" w:sz="0" w:space="0" w:color="auto"/>
            <w:left w:val="none" w:sz="0" w:space="0" w:color="auto"/>
            <w:bottom w:val="none" w:sz="0" w:space="0" w:color="auto"/>
            <w:right w:val="none" w:sz="0" w:space="0" w:color="auto"/>
          </w:divBdr>
        </w:div>
        <w:div w:id="675966030">
          <w:marLeft w:val="640"/>
          <w:marRight w:val="0"/>
          <w:marTop w:val="0"/>
          <w:marBottom w:val="0"/>
          <w:divBdr>
            <w:top w:val="none" w:sz="0" w:space="0" w:color="auto"/>
            <w:left w:val="none" w:sz="0" w:space="0" w:color="auto"/>
            <w:bottom w:val="none" w:sz="0" w:space="0" w:color="auto"/>
            <w:right w:val="none" w:sz="0" w:space="0" w:color="auto"/>
          </w:divBdr>
        </w:div>
        <w:div w:id="639921062">
          <w:marLeft w:val="640"/>
          <w:marRight w:val="0"/>
          <w:marTop w:val="0"/>
          <w:marBottom w:val="0"/>
          <w:divBdr>
            <w:top w:val="none" w:sz="0" w:space="0" w:color="auto"/>
            <w:left w:val="none" w:sz="0" w:space="0" w:color="auto"/>
            <w:bottom w:val="none" w:sz="0" w:space="0" w:color="auto"/>
            <w:right w:val="none" w:sz="0" w:space="0" w:color="auto"/>
          </w:divBdr>
        </w:div>
        <w:div w:id="1772359726">
          <w:marLeft w:val="640"/>
          <w:marRight w:val="0"/>
          <w:marTop w:val="0"/>
          <w:marBottom w:val="0"/>
          <w:divBdr>
            <w:top w:val="none" w:sz="0" w:space="0" w:color="auto"/>
            <w:left w:val="none" w:sz="0" w:space="0" w:color="auto"/>
            <w:bottom w:val="none" w:sz="0" w:space="0" w:color="auto"/>
            <w:right w:val="none" w:sz="0" w:space="0" w:color="auto"/>
          </w:divBdr>
        </w:div>
        <w:div w:id="1141578469">
          <w:marLeft w:val="640"/>
          <w:marRight w:val="0"/>
          <w:marTop w:val="0"/>
          <w:marBottom w:val="0"/>
          <w:divBdr>
            <w:top w:val="none" w:sz="0" w:space="0" w:color="auto"/>
            <w:left w:val="none" w:sz="0" w:space="0" w:color="auto"/>
            <w:bottom w:val="none" w:sz="0" w:space="0" w:color="auto"/>
            <w:right w:val="none" w:sz="0" w:space="0" w:color="auto"/>
          </w:divBdr>
        </w:div>
        <w:div w:id="1594557351">
          <w:marLeft w:val="640"/>
          <w:marRight w:val="0"/>
          <w:marTop w:val="0"/>
          <w:marBottom w:val="0"/>
          <w:divBdr>
            <w:top w:val="none" w:sz="0" w:space="0" w:color="auto"/>
            <w:left w:val="none" w:sz="0" w:space="0" w:color="auto"/>
            <w:bottom w:val="none" w:sz="0" w:space="0" w:color="auto"/>
            <w:right w:val="none" w:sz="0" w:space="0" w:color="auto"/>
          </w:divBdr>
        </w:div>
        <w:div w:id="821041289">
          <w:marLeft w:val="640"/>
          <w:marRight w:val="0"/>
          <w:marTop w:val="0"/>
          <w:marBottom w:val="0"/>
          <w:divBdr>
            <w:top w:val="none" w:sz="0" w:space="0" w:color="auto"/>
            <w:left w:val="none" w:sz="0" w:space="0" w:color="auto"/>
            <w:bottom w:val="none" w:sz="0" w:space="0" w:color="auto"/>
            <w:right w:val="none" w:sz="0" w:space="0" w:color="auto"/>
          </w:divBdr>
        </w:div>
        <w:div w:id="1148747738">
          <w:marLeft w:val="640"/>
          <w:marRight w:val="0"/>
          <w:marTop w:val="0"/>
          <w:marBottom w:val="0"/>
          <w:divBdr>
            <w:top w:val="none" w:sz="0" w:space="0" w:color="auto"/>
            <w:left w:val="none" w:sz="0" w:space="0" w:color="auto"/>
            <w:bottom w:val="none" w:sz="0" w:space="0" w:color="auto"/>
            <w:right w:val="none" w:sz="0" w:space="0" w:color="auto"/>
          </w:divBdr>
        </w:div>
        <w:div w:id="93979163">
          <w:marLeft w:val="640"/>
          <w:marRight w:val="0"/>
          <w:marTop w:val="0"/>
          <w:marBottom w:val="0"/>
          <w:divBdr>
            <w:top w:val="none" w:sz="0" w:space="0" w:color="auto"/>
            <w:left w:val="none" w:sz="0" w:space="0" w:color="auto"/>
            <w:bottom w:val="none" w:sz="0" w:space="0" w:color="auto"/>
            <w:right w:val="none" w:sz="0" w:space="0" w:color="auto"/>
          </w:divBdr>
        </w:div>
        <w:div w:id="1395620555">
          <w:marLeft w:val="640"/>
          <w:marRight w:val="0"/>
          <w:marTop w:val="0"/>
          <w:marBottom w:val="0"/>
          <w:divBdr>
            <w:top w:val="none" w:sz="0" w:space="0" w:color="auto"/>
            <w:left w:val="none" w:sz="0" w:space="0" w:color="auto"/>
            <w:bottom w:val="none" w:sz="0" w:space="0" w:color="auto"/>
            <w:right w:val="none" w:sz="0" w:space="0" w:color="auto"/>
          </w:divBdr>
        </w:div>
        <w:div w:id="2064284565">
          <w:marLeft w:val="640"/>
          <w:marRight w:val="0"/>
          <w:marTop w:val="0"/>
          <w:marBottom w:val="0"/>
          <w:divBdr>
            <w:top w:val="none" w:sz="0" w:space="0" w:color="auto"/>
            <w:left w:val="none" w:sz="0" w:space="0" w:color="auto"/>
            <w:bottom w:val="none" w:sz="0" w:space="0" w:color="auto"/>
            <w:right w:val="none" w:sz="0" w:space="0" w:color="auto"/>
          </w:divBdr>
        </w:div>
        <w:div w:id="695038502">
          <w:marLeft w:val="640"/>
          <w:marRight w:val="0"/>
          <w:marTop w:val="0"/>
          <w:marBottom w:val="0"/>
          <w:divBdr>
            <w:top w:val="none" w:sz="0" w:space="0" w:color="auto"/>
            <w:left w:val="none" w:sz="0" w:space="0" w:color="auto"/>
            <w:bottom w:val="none" w:sz="0" w:space="0" w:color="auto"/>
            <w:right w:val="none" w:sz="0" w:space="0" w:color="auto"/>
          </w:divBdr>
        </w:div>
        <w:div w:id="1042825976">
          <w:marLeft w:val="640"/>
          <w:marRight w:val="0"/>
          <w:marTop w:val="0"/>
          <w:marBottom w:val="0"/>
          <w:divBdr>
            <w:top w:val="none" w:sz="0" w:space="0" w:color="auto"/>
            <w:left w:val="none" w:sz="0" w:space="0" w:color="auto"/>
            <w:bottom w:val="none" w:sz="0" w:space="0" w:color="auto"/>
            <w:right w:val="none" w:sz="0" w:space="0" w:color="auto"/>
          </w:divBdr>
        </w:div>
        <w:div w:id="1227379498">
          <w:marLeft w:val="640"/>
          <w:marRight w:val="0"/>
          <w:marTop w:val="0"/>
          <w:marBottom w:val="0"/>
          <w:divBdr>
            <w:top w:val="none" w:sz="0" w:space="0" w:color="auto"/>
            <w:left w:val="none" w:sz="0" w:space="0" w:color="auto"/>
            <w:bottom w:val="none" w:sz="0" w:space="0" w:color="auto"/>
            <w:right w:val="none" w:sz="0" w:space="0" w:color="auto"/>
          </w:divBdr>
        </w:div>
        <w:div w:id="317343940">
          <w:marLeft w:val="640"/>
          <w:marRight w:val="0"/>
          <w:marTop w:val="0"/>
          <w:marBottom w:val="0"/>
          <w:divBdr>
            <w:top w:val="none" w:sz="0" w:space="0" w:color="auto"/>
            <w:left w:val="none" w:sz="0" w:space="0" w:color="auto"/>
            <w:bottom w:val="none" w:sz="0" w:space="0" w:color="auto"/>
            <w:right w:val="none" w:sz="0" w:space="0" w:color="auto"/>
          </w:divBdr>
        </w:div>
        <w:div w:id="795369425">
          <w:marLeft w:val="640"/>
          <w:marRight w:val="0"/>
          <w:marTop w:val="0"/>
          <w:marBottom w:val="0"/>
          <w:divBdr>
            <w:top w:val="none" w:sz="0" w:space="0" w:color="auto"/>
            <w:left w:val="none" w:sz="0" w:space="0" w:color="auto"/>
            <w:bottom w:val="none" w:sz="0" w:space="0" w:color="auto"/>
            <w:right w:val="none" w:sz="0" w:space="0" w:color="auto"/>
          </w:divBdr>
        </w:div>
        <w:div w:id="1912427718">
          <w:marLeft w:val="640"/>
          <w:marRight w:val="0"/>
          <w:marTop w:val="0"/>
          <w:marBottom w:val="0"/>
          <w:divBdr>
            <w:top w:val="none" w:sz="0" w:space="0" w:color="auto"/>
            <w:left w:val="none" w:sz="0" w:space="0" w:color="auto"/>
            <w:bottom w:val="none" w:sz="0" w:space="0" w:color="auto"/>
            <w:right w:val="none" w:sz="0" w:space="0" w:color="auto"/>
          </w:divBdr>
        </w:div>
        <w:div w:id="1640378527">
          <w:marLeft w:val="640"/>
          <w:marRight w:val="0"/>
          <w:marTop w:val="0"/>
          <w:marBottom w:val="0"/>
          <w:divBdr>
            <w:top w:val="none" w:sz="0" w:space="0" w:color="auto"/>
            <w:left w:val="none" w:sz="0" w:space="0" w:color="auto"/>
            <w:bottom w:val="none" w:sz="0" w:space="0" w:color="auto"/>
            <w:right w:val="none" w:sz="0" w:space="0" w:color="auto"/>
          </w:divBdr>
        </w:div>
        <w:div w:id="1540316473">
          <w:marLeft w:val="640"/>
          <w:marRight w:val="0"/>
          <w:marTop w:val="0"/>
          <w:marBottom w:val="0"/>
          <w:divBdr>
            <w:top w:val="none" w:sz="0" w:space="0" w:color="auto"/>
            <w:left w:val="none" w:sz="0" w:space="0" w:color="auto"/>
            <w:bottom w:val="none" w:sz="0" w:space="0" w:color="auto"/>
            <w:right w:val="none" w:sz="0" w:space="0" w:color="auto"/>
          </w:divBdr>
        </w:div>
        <w:div w:id="1912808047">
          <w:marLeft w:val="640"/>
          <w:marRight w:val="0"/>
          <w:marTop w:val="0"/>
          <w:marBottom w:val="0"/>
          <w:divBdr>
            <w:top w:val="none" w:sz="0" w:space="0" w:color="auto"/>
            <w:left w:val="none" w:sz="0" w:space="0" w:color="auto"/>
            <w:bottom w:val="none" w:sz="0" w:space="0" w:color="auto"/>
            <w:right w:val="none" w:sz="0" w:space="0" w:color="auto"/>
          </w:divBdr>
        </w:div>
        <w:div w:id="363797139">
          <w:marLeft w:val="640"/>
          <w:marRight w:val="0"/>
          <w:marTop w:val="0"/>
          <w:marBottom w:val="0"/>
          <w:divBdr>
            <w:top w:val="none" w:sz="0" w:space="0" w:color="auto"/>
            <w:left w:val="none" w:sz="0" w:space="0" w:color="auto"/>
            <w:bottom w:val="none" w:sz="0" w:space="0" w:color="auto"/>
            <w:right w:val="none" w:sz="0" w:space="0" w:color="auto"/>
          </w:divBdr>
        </w:div>
        <w:div w:id="218563184">
          <w:marLeft w:val="640"/>
          <w:marRight w:val="0"/>
          <w:marTop w:val="0"/>
          <w:marBottom w:val="0"/>
          <w:divBdr>
            <w:top w:val="none" w:sz="0" w:space="0" w:color="auto"/>
            <w:left w:val="none" w:sz="0" w:space="0" w:color="auto"/>
            <w:bottom w:val="none" w:sz="0" w:space="0" w:color="auto"/>
            <w:right w:val="none" w:sz="0" w:space="0" w:color="auto"/>
          </w:divBdr>
        </w:div>
        <w:div w:id="149712938">
          <w:marLeft w:val="640"/>
          <w:marRight w:val="0"/>
          <w:marTop w:val="0"/>
          <w:marBottom w:val="0"/>
          <w:divBdr>
            <w:top w:val="none" w:sz="0" w:space="0" w:color="auto"/>
            <w:left w:val="none" w:sz="0" w:space="0" w:color="auto"/>
            <w:bottom w:val="none" w:sz="0" w:space="0" w:color="auto"/>
            <w:right w:val="none" w:sz="0" w:space="0" w:color="auto"/>
          </w:divBdr>
        </w:div>
        <w:div w:id="856889665">
          <w:marLeft w:val="640"/>
          <w:marRight w:val="0"/>
          <w:marTop w:val="0"/>
          <w:marBottom w:val="0"/>
          <w:divBdr>
            <w:top w:val="none" w:sz="0" w:space="0" w:color="auto"/>
            <w:left w:val="none" w:sz="0" w:space="0" w:color="auto"/>
            <w:bottom w:val="none" w:sz="0" w:space="0" w:color="auto"/>
            <w:right w:val="none" w:sz="0" w:space="0" w:color="auto"/>
          </w:divBdr>
        </w:div>
        <w:div w:id="1863089593">
          <w:marLeft w:val="640"/>
          <w:marRight w:val="0"/>
          <w:marTop w:val="0"/>
          <w:marBottom w:val="0"/>
          <w:divBdr>
            <w:top w:val="none" w:sz="0" w:space="0" w:color="auto"/>
            <w:left w:val="none" w:sz="0" w:space="0" w:color="auto"/>
            <w:bottom w:val="none" w:sz="0" w:space="0" w:color="auto"/>
            <w:right w:val="none" w:sz="0" w:space="0" w:color="auto"/>
          </w:divBdr>
        </w:div>
        <w:div w:id="1643578976">
          <w:marLeft w:val="640"/>
          <w:marRight w:val="0"/>
          <w:marTop w:val="0"/>
          <w:marBottom w:val="0"/>
          <w:divBdr>
            <w:top w:val="none" w:sz="0" w:space="0" w:color="auto"/>
            <w:left w:val="none" w:sz="0" w:space="0" w:color="auto"/>
            <w:bottom w:val="none" w:sz="0" w:space="0" w:color="auto"/>
            <w:right w:val="none" w:sz="0" w:space="0" w:color="auto"/>
          </w:divBdr>
        </w:div>
        <w:div w:id="427312672">
          <w:marLeft w:val="640"/>
          <w:marRight w:val="0"/>
          <w:marTop w:val="0"/>
          <w:marBottom w:val="0"/>
          <w:divBdr>
            <w:top w:val="none" w:sz="0" w:space="0" w:color="auto"/>
            <w:left w:val="none" w:sz="0" w:space="0" w:color="auto"/>
            <w:bottom w:val="none" w:sz="0" w:space="0" w:color="auto"/>
            <w:right w:val="none" w:sz="0" w:space="0" w:color="auto"/>
          </w:divBdr>
        </w:div>
        <w:div w:id="1339700478">
          <w:marLeft w:val="640"/>
          <w:marRight w:val="0"/>
          <w:marTop w:val="0"/>
          <w:marBottom w:val="0"/>
          <w:divBdr>
            <w:top w:val="none" w:sz="0" w:space="0" w:color="auto"/>
            <w:left w:val="none" w:sz="0" w:space="0" w:color="auto"/>
            <w:bottom w:val="none" w:sz="0" w:space="0" w:color="auto"/>
            <w:right w:val="none" w:sz="0" w:space="0" w:color="auto"/>
          </w:divBdr>
        </w:div>
        <w:div w:id="517085361">
          <w:marLeft w:val="640"/>
          <w:marRight w:val="0"/>
          <w:marTop w:val="0"/>
          <w:marBottom w:val="0"/>
          <w:divBdr>
            <w:top w:val="none" w:sz="0" w:space="0" w:color="auto"/>
            <w:left w:val="none" w:sz="0" w:space="0" w:color="auto"/>
            <w:bottom w:val="none" w:sz="0" w:space="0" w:color="auto"/>
            <w:right w:val="none" w:sz="0" w:space="0" w:color="auto"/>
          </w:divBdr>
        </w:div>
        <w:div w:id="1372876330">
          <w:marLeft w:val="640"/>
          <w:marRight w:val="0"/>
          <w:marTop w:val="0"/>
          <w:marBottom w:val="0"/>
          <w:divBdr>
            <w:top w:val="none" w:sz="0" w:space="0" w:color="auto"/>
            <w:left w:val="none" w:sz="0" w:space="0" w:color="auto"/>
            <w:bottom w:val="none" w:sz="0" w:space="0" w:color="auto"/>
            <w:right w:val="none" w:sz="0" w:space="0" w:color="auto"/>
          </w:divBdr>
        </w:div>
        <w:div w:id="2041394144">
          <w:marLeft w:val="640"/>
          <w:marRight w:val="0"/>
          <w:marTop w:val="0"/>
          <w:marBottom w:val="0"/>
          <w:divBdr>
            <w:top w:val="none" w:sz="0" w:space="0" w:color="auto"/>
            <w:left w:val="none" w:sz="0" w:space="0" w:color="auto"/>
            <w:bottom w:val="none" w:sz="0" w:space="0" w:color="auto"/>
            <w:right w:val="none" w:sz="0" w:space="0" w:color="auto"/>
          </w:divBdr>
        </w:div>
        <w:div w:id="1012218162">
          <w:marLeft w:val="640"/>
          <w:marRight w:val="0"/>
          <w:marTop w:val="0"/>
          <w:marBottom w:val="0"/>
          <w:divBdr>
            <w:top w:val="none" w:sz="0" w:space="0" w:color="auto"/>
            <w:left w:val="none" w:sz="0" w:space="0" w:color="auto"/>
            <w:bottom w:val="none" w:sz="0" w:space="0" w:color="auto"/>
            <w:right w:val="none" w:sz="0" w:space="0" w:color="auto"/>
          </w:divBdr>
        </w:div>
        <w:div w:id="1239360165">
          <w:marLeft w:val="640"/>
          <w:marRight w:val="0"/>
          <w:marTop w:val="0"/>
          <w:marBottom w:val="0"/>
          <w:divBdr>
            <w:top w:val="none" w:sz="0" w:space="0" w:color="auto"/>
            <w:left w:val="none" w:sz="0" w:space="0" w:color="auto"/>
            <w:bottom w:val="none" w:sz="0" w:space="0" w:color="auto"/>
            <w:right w:val="none" w:sz="0" w:space="0" w:color="auto"/>
          </w:divBdr>
        </w:div>
        <w:div w:id="858347736">
          <w:marLeft w:val="640"/>
          <w:marRight w:val="0"/>
          <w:marTop w:val="0"/>
          <w:marBottom w:val="0"/>
          <w:divBdr>
            <w:top w:val="none" w:sz="0" w:space="0" w:color="auto"/>
            <w:left w:val="none" w:sz="0" w:space="0" w:color="auto"/>
            <w:bottom w:val="none" w:sz="0" w:space="0" w:color="auto"/>
            <w:right w:val="none" w:sz="0" w:space="0" w:color="auto"/>
          </w:divBdr>
        </w:div>
        <w:div w:id="2014259577">
          <w:marLeft w:val="640"/>
          <w:marRight w:val="0"/>
          <w:marTop w:val="0"/>
          <w:marBottom w:val="0"/>
          <w:divBdr>
            <w:top w:val="none" w:sz="0" w:space="0" w:color="auto"/>
            <w:left w:val="none" w:sz="0" w:space="0" w:color="auto"/>
            <w:bottom w:val="none" w:sz="0" w:space="0" w:color="auto"/>
            <w:right w:val="none" w:sz="0" w:space="0" w:color="auto"/>
          </w:divBdr>
        </w:div>
        <w:div w:id="296034399">
          <w:marLeft w:val="640"/>
          <w:marRight w:val="0"/>
          <w:marTop w:val="0"/>
          <w:marBottom w:val="0"/>
          <w:divBdr>
            <w:top w:val="none" w:sz="0" w:space="0" w:color="auto"/>
            <w:left w:val="none" w:sz="0" w:space="0" w:color="auto"/>
            <w:bottom w:val="none" w:sz="0" w:space="0" w:color="auto"/>
            <w:right w:val="none" w:sz="0" w:space="0" w:color="auto"/>
          </w:divBdr>
        </w:div>
        <w:div w:id="1967545747">
          <w:marLeft w:val="640"/>
          <w:marRight w:val="0"/>
          <w:marTop w:val="0"/>
          <w:marBottom w:val="0"/>
          <w:divBdr>
            <w:top w:val="none" w:sz="0" w:space="0" w:color="auto"/>
            <w:left w:val="none" w:sz="0" w:space="0" w:color="auto"/>
            <w:bottom w:val="none" w:sz="0" w:space="0" w:color="auto"/>
            <w:right w:val="none" w:sz="0" w:space="0" w:color="auto"/>
          </w:divBdr>
        </w:div>
        <w:div w:id="1952321571">
          <w:marLeft w:val="640"/>
          <w:marRight w:val="0"/>
          <w:marTop w:val="0"/>
          <w:marBottom w:val="0"/>
          <w:divBdr>
            <w:top w:val="none" w:sz="0" w:space="0" w:color="auto"/>
            <w:left w:val="none" w:sz="0" w:space="0" w:color="auto"/>
            <w:bottom w:val="none" w:sz="0" w:space="0" w:color="auto"/>
            <w:right w:val="none" w:sz="0" w:space="0" w:color="auto"/>
          </w:divBdr>
        </w:div>
        <w:div w:id="211579861">
          <w:marLeft w:val="640"/>
          <w:marRight w:val="0"/>
          <w:marTop w:val="0"/>
          <w:marBottom w:val="0"/>
          <w:divBdr>
            <w:top w:val="none" w:sz="0" w:space="0" w:color="auto"/>
            <w:left w:val="none" w:sz="0" w:space="0" w:color="auto"/>
            <w:bottom w:val="none" w:sz="0" w:space="0" w:color="auto"/>
            <w:right w:val="none" w:sz="0" w:space="0" w:color="auto"/>
          </w:divBdr>
        </w:div>
        <w:div w:id="1734813595">
          <w:marLeft w:val="640"/>
          <w:marRight w:val="0"/>
          <w:marTop w:val="0"/>
          <w:marBottom w:val="0"/>
          <w:divBdr>
            <w:top w:val="none" w:sz="0" w:space="0" w:color="auto"/>
            <w:left w:val="none" w:sz="0" w:space="0" w:color="auto"/>
            <w:bottom w:val="none" w:sz="0" w:space="0" w:color="auto"/>
            <w:right w:val="none" w:sz="0" w:space="0" w:color="auto"/>
          </w:divBdr>
        </w:div>
        <w:div w:id="1808932341">
          <w:marLeft w:val="640"/>
          <w:marRight w:val="0"/>
          <w:marTop w:val="0"/>
          <w:marBottom w:val="0"/>
          <w:divBdr>
            <w:top w:val="none" w:sz="0" w:space="0" w:color="auto"/>
            <w:left w:val="none" w:sz="0" w:space="0" w:color="auto"/>
            <w:bottom w:val="none" w:sz="0" w:space="0" w:color="auto"/>
            <w:right w:val="none" w:sz="0" w:space="0" w:color="auto"/>
          </w:divBdr>
        </w:div>
      </w:divsChild>
    </w:div>
    <w:div w:id="1104112156">
      <w:bodyDiv w:val="1"/>
      <w:marLeft w:val="0"/>
      <w:marRight w:val="0"/>
      <w:marTop w:val="0"/>
      <w:marBottom w:val="0"/>
      <w:divBdr>
        <w:top w:val="none" w:sz="0" w:space="0" w:color="auto"/>
        <w:left w:val="none" w:sz="0" w:space="0" w:color="auto"/>
        <w:bottom w:val="none" w:sz="0" w:space="0" w:color="auto"/>
        <w:right w:val="none" w:sz="0" w:space="0" w:color="auto"/>
      </w:divBdr>
      <w:divsChild>
        <w:div w:id="380785385">
          <w:marLeft w:val="640"/>
          <w:marRight w:val="0"/>
          <w:marTop w:val="0"/>
          <w:marBottom w:val="0"/>
          <w:divBdr>
            <w:top w:val="none" w:sz="0" w:space="0" w:color="auto"/>
            <w:left w:val="none" w:sz="0" w:space="0" w:color="auto"/>
            <w:bottom w:val="none" w:sz="0" w:space="0" w:color="auto"/>
            <w:right w:val="none" w:sz="0" w:space="0" w:color="auto"/>
          </w:divBdr>
        </w:div>
        <w:div w:id="1613125245">
          <w:marLeft w:val="640"/>
          <w:marRight w:val="0"/>
          <w:marTop w:val="0"/>
          <w:marBottom w:val="0"/>
          <w:divBdr>
            <w:top w:val="none" w:sz="0" w:space="0" w:color="auto"/>
            <w:left w:val="none" w:sz="0" w:space="0" w:color="auto"/>
            <w:bottom w:val="none" w:sz="0" w:space="0" w:color="auto"/>
            <w:right w:val="none" w:sz="0" w:space="0" w:color="auto"/>
          </w:divBdr>
        </w:div>
        <w:div w:id="727731903">
          <w:marLeft w:val="640"/>
          <w:marRight w:val="0"/>
          <w:marTop w:val="0"/>
          <w:marBottom w:val="0"/>
          <w:divBdr>
            <w:top w:val="none" w:sz="0" w:space="0" w:color="auto"/>
            <w:left w:val="none" w:sz="0" w:space="0" w:color="auto"/>
            <w:bottom w:val="none" w:sz="0" w:space="0" w:color="auto"/>
            <w:right w:val="none" w:sz="0" w:space="0" w:color="auto"/>
          </w:divBdr>
        </w:div>
        <w:div w:id="393435951">
          <w:marLeft w:val="640"/>
          <w:marRight w:val="0"/>
          <w:marTop w:val="0"/>
          <w:marBottom w:val="0"/>
          <w:divBdr>
            <w:top w:val="none" w:sz="0" w:space="0" w:color="auto"/>
            <w:left w:val="none" w:sz="0" w:space="0" w:color="auto"/>
            <w:bottom w:val="none" w:sz="0" w:space="0" w:color="auto"/>
            <w:right w:val="none" w:sz="0" w:space="0" w:color="auto"/>
          </w:divBdr>
        </w:div>
        <w:div w:id="788740632">
          <w:marLeft w:val="640"/>
          <w:marRight w:val="0"/>
          <w:marTop w:val="0"/>
          <w:marBottom w:val="0"/>
          <w:divBdr>
            <w:top w:val="none" w:sz="0" w:space="0" w:color="auto"/>
            <w:left w:val="none" w:sz="0" w:space="0" w:color="auto"/>
            <w:bottom w:val="none" w:sz="0" w:space="0" w:color="auto"/>
            <w:right w:val="none" w:sz="0" w:space="0" w:color="auto"/>
          </w:divBdr>
        </w:div>
        <w:div w:id="959995979">
          <w:marLeft w:val="640"/>
          <w:marRight w:val="0"/>
          <w:marTop w:val="0"/>
          <w:marBottom w:val="0"/>
          <w:divBdr>
            <w:top w:val="none" w:sz="0" w:space="0" w:color="auto"/>
            <w:left w:val="none" w:sz="0" w:space="0" w:color="auto"/>
            <w:bottom w:val="none" w:sz="0" w:space="0" w:color="auto"/>
            <w:right w:val="none" w:sz="0" w:space="0" w:color="auto"/>
          </w:divBdr>
        </w:div>
        <w:div w:id="951403044">
          <w:marLeft w:val="640"/>
          <w:marRight w:val="0"/>
          <w:marTop w:val="0"/>
          <w:marBottom w:val="0"/>
          <w:divBdr>
            <w:top w:val="none" w:sz="0" w:space="0" w:color="auto"/>
            <w:left w:val="none" w:sz="0" w:space="0" w:color="auto"/>
            <w:bottom w:val="none" w:sz="0" w:space="0" w:color="auto"/>
            <w:right w:val="none" w:sz="0" w:space="0" w:color="auto"/>
          </w:divBdr>
        </w:div>
        <w:div w:id="1890415469">
          <w:marLeft w:val="640"/>
          <w:marRight w:val="0"/>
          <w:marTop w:val="0"/>
          <w:marBottom w:val="0"/>
          <w:divBdr>
            <w:top w:val="none" w:sz="0" w:space="0" w:color="auto"/>
            <w:left w:val="none" w:sz="0" w:space="0" w:color="auto"/>
            <w:bottom w:val="none" w:sz="0" w:space="0" w:color="auto"/>
            <w:right w:val="none" w:sz="0" w:space="0" w:color="auto"/>
          </w:divBdr>
        </w:div>
        <w:div w:id="993680650">
          <w:marLeft w:val="640"/>
          <w:marRight w:val="0"/>
          <w:marTop w:val="0"/>
          <w:marBottom w:val="0"/>
          <w:divBdr>
            <w:top w:val="none" w:sz="0" w:space="0" w:color="auto"/>
            <w:left w:val="none" w:sz="0" w:space="0" w:color="auto"/>
            <w:bottom w:val="none" w:sz="0" w:space="0" w:color="auto"/>
            <w:right w:val="none" w:sz="0" w:space="0" w:color="auto"/>
          </w:divBdr>
        </w:div>
        <w:div w:id="1720933672">
          <w:marLeft w:val="640"/>
          <w:marRight w:val="0"/>
          <w:marTop w:val="0"/>
          <w:marBottom w:val="0"/>
          <w:divBdr>
            <w:top w:val="none" w:sz="0" w:space="0" w:color="auto"/>
            <w:left w:val="none" w:sz="0" w:space="0" w:color="auto"/>
            <w:bottom w:val="none" w:sz="0" w:space="0" w:color="auto"/>
            <w:right w:val="none" w:sz="0" w:space="0" w:color="auto"/>
          </w:divBdr>
        </w:div>
        <w:div w:id="1969242411">
          <w:marLeft w:val="640"/>
          <w:marRight w:val="0"/>
          <w:marTop w:val="0"/>
          <w:marBottom w:val="0"/>
          <w:divBdr>
            <w:top w:val="none" w:sz="0" w:space="0" w:color="auto"/>
            <w:left w:val="none" w:sz="0" w:space="0" w:color="auto"/>
            <w:bottom w:val="none" w:sz="0" w:space="0" w:color="auto"/>
            <w:right w:val="none" w:sz="0" w:space="0" w:color="auto"/>
          </w:divBdr>
        </w:div>
        <w:div w:id="534464417">
          <w:marLeft w:val="640"/>
          <w:marRight w:val="0"/>
          <w:marTop w:val="0"/>
          <w:marBottom w:val="0"/>
          <w:divBdr>
            <w:top w:val="none" w:sz="0" w:space="0" w:color="auto"/>
            <w:left w:val="none" w:sz="0" w:space="0" w:color="auto"/>
            <w:bottom w:val="none" w:sz="0" w:space="0" w:color="auto"/>
            <w:right w:val="none" w:sz="0" w:space="0" w:color="auto"/>
          </w:divBdr>
        </w:div>
        <w:div w:id="404690704">
          <w:marLeft w:val="640"/>
          <w:marRight w:val="0"/>
          <w:marTop w:val="0"/>
          <w:marBottom w:val="0"/>
          <w:divBdr>
            <w:top w:val="none" w:sz="0" w:space="0" w:color="auto"/>
            <w:left w:val="none" w:sz="0" w:space="0" w:color="auto"/>
            <w:bottom w:val="none" w:sz="0" w:space="0" w:color="auto"/>
            <w:right w:val="none" w:sz="0" w:space="0" w:color="auto"/>
          </w:divBdr>
        </w:div>
        <w:div w:id="1396079095">
          <w:marLeft w:val="640"/>
          <w:marRight w:val="0"/>
          <w:marTop w:val="0"/>
          <w:marBottom w:val="0"/>
          <w:divBdr>
            <w:top w:val="none" w:sz="0" w:space="0" w:color="auto"/>
            <w:left w:val="none" w:sz="0" w:space="0" w:color="auto"/>
            <w:bottom w:val="none" w:sz="0" w:space="0" w:color="auto"/>
            <w:right w:val="none" w:sz="0" w:space="0" w:color="auto"/>
          </w:divBdr>
        </w:div>
        <w:div w:id="485971485">
          <w:marLeft w:val="640"/>
          <w:marRight w:val="0"/>
          <w:marTop w:val="0"/>
          <w:marBottom w:val="0"/>
          <w:divBdr>
            <w:top w:val="none" w:sz="0" w:space="0" w:color="auto"/>
            <w:left w:val="none" w:sz="0" w:space="0" w:color="auto"/>
            <w:bottom w:val="none" w:sz="0" w:space="0" w:color="auto"/>
            <w:right w:val="none" w:sz="0" w:space="0" w:color="auto"/>
          </w:divBdr>
        </w:div>
        <w:div w:id="856577379">
          <w:marLeft w:val="640"/>
          <w:marRight w:val="0"/>
          <w:marTop w:val="0"/>
          <w:marBottom w:val="0"/>
          <w:divBdr>
            <w:top w:val="none" w:sz="0" w:space="0" w:color="auto"/>
            <w:left w:val="none" w:sz="0" w:space="0" w:color="auto"/>
            <w:bottom w:val="none" w:sz="0" w:space="0" w:color="auto"/>
            <w:right w:val="none" w:sz="0" w:space="0" w:color="auto"/>
          </w:divBdr>
        </w:div>
        <w:div w:id="1590000235">
          <w:marLeft w:val="640"/>
          <w:marRight w:val="0"/>
          <w:marTop w:val="0"/>
          <w:marBottom w:val="0"/>
          <w:divBdr>
            <w:top w:val="none" w:sz="0" w:space="0" w:color="auto"/>
            <w:left w:val="none" w:sz="0" w:space="0" w:color="auto"/>
            <w:bottom w:val="none" w:sz="0" w:space="0" w:color="auto"/>
            <w:right w:val="none" w:sz="0" w:space="0" w:color="auto"/>
          </w:divBdr>
        </w:div>
        <w:div w:id="173619842">
          <w:marLeft w:val="640"/>
          <w:marRight w:val="0"/>
          <w:marTop w:val="0"/>
          <w:marBottom w:val="0"/>
          <w:divBdr>
            <w:top w:val="none" w:sz="0" w:space="0" w:color="auto"/>
            <w:left w:val="none" w:sz="0" w:space="0" w:color="auto"/>
            <w:bottom w:val="none" w:sz="0" w:space="0" w:color="auto"/>
            <w:right w:val="none" w:sz="0" w:space="0" w:color="auto"/>
          </w:divBdr>
        </w:div>
        <w:div w:id="674497262">
          <w:marLeft w:val="640"/>
          <w:marRight w:val="0"/>
          <w:marTop w:val="0"/>
          <w:marBottom w:val="0"/>
          <w:divBdr>
            <w:top w:val="none" w:sz="0" w:space="0" w:color="auto"/>
            <w:left w:val="none" w:sz="0" w:space="0" w:color="auto"/>
            <w:bottom w:val="none" w:sz="0" w:space="0" w:color="auto"/>
            <w:right w:val="none" w:sz="0" w:space="0" w:color="auto"/>
          </w:divBdr>
        </w:div>
        <w:div w:id="1873767616">
          <w:marLeft w:val="640"/>
          <w:marRight w:val="0"/>
          <w:marTop w:val="0"/>
          <w:marBottom w:val="0"/>
          <w:divBdr>
            <w:top w:val="none" w:sz="0" w:space="0" w:color="auto"/>
            <w:left w:val="none" w:sz="0" w:space="0" w:color="auto"/>
            <w:bottom w:val="none" w:sz="0" w:space="0" w:color="auto"/>
            <w:right w:val="none" w:sz="0" w:space="0" w:color="auto"/>
          </w:divBdr>
        </w:div>
        <w:div w:id="554581140">
          <w:marLeft w:val="640"/>
          <w:marRight w:val="0"/>
          <w:marTop w:val="0"/>
          <w:marBottom w:val="0"/>
          <w:divBdr>
            <w:top w:val="none" w:sz="0" w:space="0" w:color="auto"/>
            <w:left w:val="none" w:sz="0" w:space="0" w:color="auto"/>
            <w:bottom w:val="none" w:sz="0" w:space="0" w:color="auto"/>
            <w:right w:val="none" w:sz="0" w:space="0" w:color="auto"/>
          </w:divBdr>
        </w:div>
        <w:div w:id="181627386">
          <w:marLeft w:val="640"/>
          <w:marRight w:val="0"/>
          <w:marTop w:val="0"/>
          <w:marBottom w:val="0"/>
          <w:divBdr>
            <w:top w:val="none" w:sz="0" w:space="0" w:color="auto"/>
            <w:left w:val="none" w:sz="0" w:space="0" w:color="auto"/>
            <w:bottom w:val="none" w:sz="0" w:space="0" w:color="auto"/>
            <w:right w:val="none" w:sz="0" w:space="0" w:color="auto"/>
          </w:divBdr>
        </w:div>
        <w:div w:id="1204823869">
          <w:marLeft w:val="640"/>
          <w:marRight w:val="0"/>
          <w:marTop w:val="0"/>
          <w:marBottom w:val="0"/>
          <w:divBdr>
            <w:top w:val="none" w:sz="0" w:space="0" w:color="auto"/>
            <w:left w:val="none" w:sz="0" w:space="0" w:color="auto"/>
            <w:bottom w:val="none" w:sz="0" w:space="0" w:color="auto"/>
            <w:right w:val="none" w:sz="0" w:space="0" w:color="auto"/>
          </w:divBdr>
        </w:div>
        <w:div w:id="1861164277">
          <w:marLeft w:val="640"/>
          <w:marRight w:val="0"/>
          <w:marTop w:val="0"/>
          <w:marBottom w:val="0"/>
          <w:divBdr>
            <w:top w:val="none" w:sz="0" w:space="0" w:color="auto"/>
            <w:left w:val="none" w:sz="0" w:space="0" w:color="auto"/>
            <w:bottom w:val="none" w:sz="0" w:space="0" w:color="auto"/>
            <w:right w:val="none" w:sz="0" w:space="0" w:color="auto"/>
          </w:divBdr>
        </w:div>
        <w:div w:id="32584377">
          <w:marLeft w:val="640"/>
          <w:marRight w:val="0"/>
          <w:marTop w:val="0"/>
          <w:marBottom w:val="0"/>
          <w:divBdr>
            <w:top w:val="none" w:sz="0" w:space="0" w:color="auto"/>
            <w:left w:val="none" w:sz="0" w:space="0" w:color="auto"/>
            <w:bottom w:val="none" w:sz="0" w:space="0" w:color="auto"/>
            <w:right w:val="none" w:sz="0" w:space="0" w:color="auto"/>
          </w:divBdr>
        </w:div>
        <w:div w:id="1756127173">
          <w:marLeft w:val="640"/>
          <w:marRight w:val="0"/>
          <w:marTop w:val="0"/>
          <w:marBottom w:val="0"/>
          <w:divBdr>
            <w:top w:val="none" w:sz="0" w:space="0" w:color="auto"/>
            <w:left w:val="none" w:sz="0" w:space="0" w:color="auto"/>
            <w:bottom w:val="none" w:sz="0" w:space="0" w:color="auto"/>
            <w:right w:val="none" w:sz="0" w:space="0" w:color="auto"/>
          </w:divBdr>
        </w:div>
        <w:div w:id="831022825">
          <w:marLeft w:val="640"/>
          <w:marRight w:val="0"/>
          <w:marTop w:val="0"/>
          <w:marBottom w:val="0"/>
          <w:divBdr>
            <w:top w:val="none" w:sz="0" w:space="0" w:color="auto"/>
            <w:left w:val="none" w:sz="0" w:space="0" w:color="auto"/>
            <w:bottom w:val="none" w:sz="0" w:space="0" w:color="auto"/>
            <w:right w:val="none" w:sz="0" w:space="0" w:color="auto"/>
          </w:divBdr>
        </w:div>
        <w:div w:id="599029527">
          <w:marLeft w:val="640"/>
          <w:marRight w:val="0"/>
          <w:marTop w:val="0"/>
          <w:marBottom w:val="0"/>
          <w:divBdr>
            <w:top w:val="none" w:sz="0" w:space="0" w:color="auto"/>
            <w:left w:val="none" w:sz="0" w:space="0" w:color="auto"/>
            <w:bottom w:val="none" w:sz="0" w:space="0" w:color="auto"/>
            <w:right w:val="none" w:sz="0" w:space="0" w:color="auto"/>
          </w:divBdr>
        </w:div>
        <w:div w:id="1469057539">
          <w:marLeft w:val="640"/>
          <w:marRight w:val="0"/>
          <w:marTop w:val="0"/>
          <w:marBottom w:val="0"/>
          <w:divBdr>
            <w:top w:val="none" w:sz="0" w:space="0" w:color="auto"/>
            <w:left w:val="none" w:sz="0" w:space="0" w:color="auto"/>
            <w:bottom w:val="none" w:sz="0" w:space="0" w:color="auto"/>
            <w:right w:val="none" w:sz="0" w:space="0" w:color="auto"/>
          </w:divBdr>
        </w:div>
        <w:div w:id="494299489">
          <w:marLeft w:val="640"/>
          <w:marRight w:val="0"/>
          <w:marTop w:val="0"/>
          <w:marBottom w:val="0"/>
          <w:divBdr>
            <w:top w:val="none" w:sz="0" w:space="0" w:color="auto"/>
            <w:left w:val="none" w:sz="0" w:space="0" w:color="auto"/>
            <w:bottom w:val="none" w:sz="0" w:space="0" w:color="auto"/>
            <w:right w:val="none" w:sz="0" w:space="0" w:color="auto"/>
          </w:divBdr>
        </w:div>
        <w:div w:id="1510683085">
          <w:marLeft w:val="640"/>
          <w:marRight w:val="0"/>
          <w:marTop w:val="0"/>
          <w:marBottom w:val="0"/>
          <w:divBdr>
            <w:top w:val="none" w:sz="0" w:space="0" w:color="auto"/>
            <w:left w:val="none" w:sz="0" w:space="0" w:color="auto"/>
            <w:bottom w:val="none" w:sz="0" w:space="0" w:color="auto"/>
            <w:right w:val="none" w:sz="0" w:space="0" w:color="auto"/>
          </w:divBdr>
        </w:div>
        <w:div w:id="462386092">
          <w:marLeft w:val="640"/>
          <w:marRight w:val="0"/>
          <w:marTop w:val="0"/>
          <w:marBottom w:val="0"/>
          <w:divBdr>
            <w:top w:val="none" w:sz="0" w:space="0" w:color="auto"/>
            <w:left w:val="none" w:sz="0" w:space="0" w:color="auto"/>
            <w:bottom w:val="none" w:sz="0" w:space="0" w:color="auto"/>
            <w:right w:val="none" w:sz="0" w:space="0" w:color="auto"/>
          </w:divBdr>
        </w:div>
        <w:div w:id="1151677697">
          <w:marLeft w:val="640"/>
          <w:marRight w:val="0"/>
          <w:marTop w:val="0"/>
          <w:marBottom w:val="0"/>
          <w:divBdr>
            <w:top w:val="none" w:sz="0" w:space="0" w:color="auto"/>
            <w:left w:val="none" w:sz="0" w:space="0" w:color="auto"/>
            <w:bottom w:val="none" w:sz="0" w:space="0" w:color="auto"/>
            <w:right w:val="none" w:sz="0" w:space="0" w:color="auto"/>
          </w:divBdr>
        </w:div>
        <w:div w:id="2024091808">
          <w:marLeft w:val="640"/>
          <w:marRight w:val="0"/>
          <w:marTop w:val="0"/>
          <w:marBottom w:val="0"/>
          <w:divBdr>
            <w:top w:val="none" w:sz="0" w:space="0" w:color="auto"/>
            <w:left w:val="none" w:sz="0" w:space="0" w:color="auto"/>
            <w:bottom w:val="none" w:sz="0" w:space="0" w:color="auto"/>
            <w:right w:val="none" w:sz="0" w:space="0" w:color="auto"/>
          </w:divBdr>
        </w:div>
        <w:div w:id="1854177114">
          <w:marLeft w:val="640"/>
          <w:marRight w:val="0"/>
          <w:marTop w:val="0"/>
          <w:marBottom w:val="0"/>
          <w:divBdr>
            <w:top w:val="none" w:sz="0" w:space="0" w:color="auto"/>
            <w:left w:val="none" w:sz="0" w:space="0" w:color="auto"/>
            <w:bottom w:val="none" w:sz="0" w:space="0" w:color="auto"/>
            <w:right w:val="none" w:sz="0" w:space="0" w:color="auto"/>
          </w:divBdr>
        </w:div>
        <w:div w:id="1073352206">
          <w:marLeft w:val="640"/>
          <w:marRight w:val="0"/>
          <w:marTop w:val="0"/>
          <w:marBottom w:val="0"/>
          <w:divBdr>
            <w:top w:val="none" w:sz="0" w:space="0" w:color="auto"/>
            <w:left w:val="none" w:sz="0" w:space="0" w:color="auto"/>
            <w:bottom w:val="none" w:sz="0" w:space="0" w:color="auto"/>
            <w:right w:val="none" w:sz="0" w:space="0" w:color="auto"/>
          </w:divBdr>
        </w:div>
        <w:div w:id="1161626539">
          <w:marLeft w:val="640"/>
          <w:marRight w:val="0"/>
          <w:marTop w:val="0"/>
          <w:marBottom w:val="0"/>
          <w:divBdr>
            <w:top w:val="none" w:sz="0" w:space="0" w:color="auto"/>
            <w:left w:val="none" w:sz="0" w:space="0" w:color="auto"/>
            <w:bottom w:val="none" w:sz="0" w:space="0" w:color="auto"/>
            <w:right w:val="none" w:sz="0" w:space="0" w:color="auto"/>
          </w:divBdr>
        </w:div>
        <w:div w:id="941571742">
          <w:marLeft w:val="640"/>
          <w:marRight w:val="0"/>
          <w:marTop w:val="0"/>
          <w:marBottom w:val="0"/>
          <w:divBdr>
            <w:top w:val="none" w:sz="0" w:space="0" w:color="auto"/>
            <w:left w:val="none" w:sz="0" w:space="0" w:color="auto"/>
            <w:bottom w:val="none" w:sz="0" w:space="0" w:color="auto"/>
            <w:right w:val="none" w:sz="0" w:space="0" w:color="auto"/>
          </w:divBdr>
        </w:div>
        <w:div w:id="1269314142">
          <w:marLeft w:val="640"/>
          <w:marRight w:val="0"/>
          <w:marTop w:val="0"/>
          <w:marBottom w:val="0"/>
          <w:divBdr>
            <w:top w:val="none" w:sz="0" w:space="0" w:color="auto"/>
            <w:left w:val="none" w:sz="0" w:space="0" w:color="auto"/>
            <w:bottom w:val="none" w:sz="0" w:space="0" w:color="auto"/>
            <w:right w:val="none" w:sz="0" w:space="0" w:color="auto"/>
          </w:divBdr>
        </w:div>
        <w:div w:id="1450932840">
          <w:marLeft w:val="640"/>
          <w:marRight w:val="0"/>
          <w:marTop w:val="0"/>
          <w:marBottom w:val="0"/>
          <w:divBdr>
            <w:top w:val="none" w:sz="0" w:space="0" w:color="auto"/>
            <w:left w:val="none" w:sz="0" w:space="0" w:color="auto"/>
            <w:bottom w:val="none" w:sz="0" w:space="0" w:color="auto"/>
            <w:right w:val="none" w:sz="0" w:space="0" w:color="auto"/>
          </w:divBdr>
        </w:div>
        <w:div w:id="182940534">
          <w:marLeft w:val="640"/>
          <w:marRight w:val="0"/>
          <w:marTop w:val="0"/>
          <w:marBottom w:val="0"/>
          <w:divBdr>
            <w:top w:val="none" w:sz="0" w:space="0" w:color="auto"/>
            <w:left w:val="none" w:sz="0" w:space="0" w:color="auto"/>
            <w:bottom w:val="none" w:sz="0" w:space="0" w:color="auto"/>
            <w:right w:val="none" w:sz="0" w:space="0" w:color="auto"/>
          </w:divBdr>
        </w:div>
        <w:div w:id="431975231">
          <w:marLeft w:val="640"/>
          <w:marRight w:val="0"/>
          <w:marTop w:val="0"/>
          <w:marBottom w:val="0"/>
          <w:divBdr>
            <w:top w:val="none" w:sz="0" w:space="0" w:color="auto"/>
            <w:left w:val="none" w:sz="0" w:space="0" w:color="auto"/>
            <w:bottom w:val="none" w:sz="0" w:space="0" w:color="auto"/>
            <w:right w:val="none" w:sz="0" w:space="0" w:color="auto"/>
          </w:divBdr>
        </w:div>
        <w:div w:id="121466818">
          <w:marLeft w:val="640"/>
          <w:marRight w:val="0"/>
          <w:marTop w:val="0"/>
          <w:marBottom w:val="0"/>
          <w:divBdr>
            <w:top w:val="none" w:sz="0" w:space="0" w:color="auto"/>
            <w:left w:val="none" w:sz="0" w:space="0" w:color="auto"/>
            <w:bottom w:val="none" w:sz="0" w:space="0" w:color="auto"/>
            <w:right w:val="none" w:sz="0" w:space="0" w:color="auto"/>
          </w:divBdr>
        </w:div>
        <w:div w:id="467745124">
          <w:marLeft w:val="640"/>
          <w:marRight w:val="0"/>
          <w:marTop w:val="0"/>
          <w:marBottom w:val="0"/>
          <w:divBdr>
            <w:top w:val="none" w:sz="0" w:space="0" w:color="auto"/>
            <w:left w:val="none" w:sz="0" w:space="0" w:color="auto"/>
            <w:bottom w:val="none" w:sz="0" w:space="0" w:color="auto"/>
            <w:right w:val="none" w:sz="0" w:space="0" w:color="auto"/>
          </w:divBdr>
        </w:div>
        <w:div w:id="1447037785">
          <w:marLeft w:val="640"/>
          <w:marRight w:val="0"/>
          <w:marTop w:val="0"/>
          <w:marBottom w:val="0"/>
          <w:divBdr>
            <w:top w:val="none" w:sz="0" w:space="0" w:color="auto"/>
            <w:left w:val="none" w:sz="0" w:space="0" w:color="auto"/>
            <w:bottom w:val="none" w:sz="0" w:space="0" w:color="auto"/>
            <w:right w:val="none" w:sz="0" w:space="0" w:color="auto"/>
          </w:divBdr>
        </w:div>
        <w:div w:id="1519125378">
          <w:marLeft w:val="640"/>
          <w:marRight w:val="0"/>
          <w:marTop w:val="0"/>
          <w:marBottom w:val="0"/>
          <w:divBdr>
            <w:top w:val="none" w:sz="0" w:space="0" w:color="auto"/>
            <w:left w:val="none" w:sz="0" w:space="0" w:color="auto"/>
            <w:bottom w:val="none" w:sz="0" w:space="0" w:color="auto"/>
            <w:right w:val="none" w:sz="0" w:space="0" w:color="auto"/>
          </w:divBdr>
        </w:div>
        <w:div w:id="515340136">
          <w:marLeft w:val="640"/>
          <w:marRight w:val="0"/>
          <w:marTop w:val="0"/>
          <w:marBottom w:val="0"/>
          <w:divBdr>
            <w:top w:val="none" w:sz="0" w:space="0" w:color="auto"/>
            <w:left w:val="none" w:sz="0" w:space="0" w:color="auto"/>
            <w:bottom w:val="none" w:sz="0" w:space="0" w:color="auto"/>
            <w:right w:val="none" w:sz="0" w:space="0" w:color="auto"/>
          </w:divBdr>
        </w:div>
        <w:div w:id="179122176">
          <w:marLeft w:val="640"/>
          <w:marRight w:val="0"/>
          <w:marTop w:val="0"/>
          <w:marBottom w:val="0"/>
          <w:divBdr>
            <w:top w:val="none" w:sz="0" w:space="0" w:color="auto"/>
            <w:left w:val="none" w:sz="0" w:space="0" w:color="auto"/>
            <w:bottom w:val="none" w:sz="0" w:space="0" w:color="auto"/>
            <w:right w:val="none" w:sz="0" w:space="0" w:color="auto"/>
          </w:divBdr>
        </w:div>
        <w:div w:id="27335110">
          <w:marLeft w:val="640"/>
          <w:marRight w:val="0"/>
          <w:marTop w:val="0"/>
          <w:marBottom w:val="0"/>
          <w:divBdr>
            <w:top w:val="none" w:sz="0" w:space="0" w:color="auto"/>
            <w:left w:val="none" w:sz="0" w:space="0" w:color="auto"/>
            <w:bottom w:val="none" w:sz="0" w:space="0" w:color="auto"/>
            <w:right w:val="none" w:sz="0" w:space="0" w:color="auto"/>
          </w:divBdr>
        </w:div>
        <w:div w:id="1081757915">
          <w:marLeft w:val="640"/>
          <w:marRight w:val="0"/>
          <w:marTop w:val="0"/>
          <w:marBottom w:val="0"/>
          <w:divBdr>
            <w:top w:val="none" w:sz="0" w:space="0" w:color="auto"/>
            <w:left w:val="none" w:sz="0" w:space="0" w:color="auto"/>
            <w:bottom w:val="none" w:sz="0" w:space="0" w:color="auto"/>
            <w:right w:val="none" w:sz="0" w:space="0" w:color="auto"/>
          </w:divBdr>
        </w:div>
        <w:div w:id="1909996801">
          <w:marLeft w:val="640"/>
          <w:marRight w:val="0"/>
          <w:marTop w:val="0"/>
          <w:marBottom w:val="0"/>
          <w:divBdr>
            <w:top w:val="none" w:sz="0" w:space="0" w:color="auto"/>
            <w:left w:val="none" w:sz="0" w:space="0" w:color="auto"/>
            <w:bottom w:val="none" w:sz="0" w:space="0" w:color="auto"/>
            <w:right w:val="none" w:sz="0" w:space="0" w:color="auto"/>
          </w:divBdr>
        </w:div>
        <w:div w:id="1546983359">
          <w:marLeft w:val="640"/>
          <w:marRight w:val="0"/>
          <w:marTop w:val="0"/>
          <w:marBottom w:val="0"/>
          <w:divBdr>
            <w:top w:val="none" w:sz="0" w:space="0" w:color="auto"/>
            <w:left w:val="none" w:sz="0" w:space="0" w:color="auto"/>
            <w:bottom w:val="none" w:sz="0" w:space="0" w:color="auto"/>
            <w:right w:val="none" w:sz="0" w:space="0" w:color="auto"/>
          </w:divBdr>
        </w:div>
        <w:div w:id="291011898">
          <w:marLeft w:val="640"/>
          <w:marRight w:val="0"/>
          <w:marTop w:val="0"/>
          <w:marBottom w:val="0"/>
          <w:divBdr>
            <w:top w:val="none" w:sz="0" w:space="0" w:color="auto"/>
            <w:left w:val="none" w:sz="0" w:space="0" w:color="auto"/>
            <w:bottom w:val="none" w:sz="0" w:space="0" w:color="auto"/>
            <w:right w:val="none" w:sz="0" w:space="0" w:color="auto"/>
          </w:divBdr>
        </w:div>
        <w:div w:id="1033847334">
          <w:marLeft w:val="640"/>
          <w:marRight w:val="0"/>
          <w:marTop w:val="0"/>
          <w:marBottom w:val="0"/>
          <w:divBdr>
            <w:top w:val="none" w:sz="0" w:space="0" w:color="auto"/>
            <w:left w:val="none" w:sz="0" w:space="0" w:color="auto"/>
            <w:bottom w:val="none" w:sz="0" w:space="0" w:color="auto"/>
            <w:right w:val="none" w:sz="0" w:space="0" w:color="auto"/>
          </w:divBdr>
        </w:div>
        <w:div w:id="990910561">
          <w:marLeft w:val="640"/>
          <w:marRight w:val="0"/>
          <w:marTop w:val="0"/>
          <w:marBottom w:val="0"/>
          <w:divBdr>
            <w:top w:val="none" w:sz="0" w:space="0" w:color="auto"/>
            <w:left w:val="none" w:sz="0" w:space="0" w:color="auto"/>
            <w:bottom w:val="none" w:sz="0" w:space="0" w:color="auto"/>
            <w:right w:val="none" w:sz="0" w:space="0" w:color="auto"/>
          </w:divBdr>
        </w:div>
        <w:div w:id="1191072944">
          <w:marLeft w:val="640"/>
          <w:marRight w:val="0"/>
          <w:marTop w:val="0"/>
          <w:marBottom w:val="0"/>
          <w:divBdr>
            <w:top w:val="none" w:sz="0" w:space="0" w:color="auto"/>
            <w:left w:val="none" w:sz="0" w:space="0" w:color="auto"/>
            <w:bottom w:val="none" w:sz="0" w:space="0" w:color="auto"/>
            <w:right w:val="none" w:sz="0" w:space="0" w:color="auto"/>
          </w:divBdr>
        </w:div>
        <w:div w:id="1933270420">
          <w:marLeft w:val="640"/>
          <w:marRight w:val="0"/>
          <w:marTop w:val="0"/>
          <w:marBottom w:val="0"/>
          <w:divBdr>
            <w:top w:val="none" w:sz="0" w:space="0" w:color="auto"/>
            <w:left w:val="none" w:sz="0" w:space="0" w:color="auto"/>
            <w:bottom w:val="none" w:sz="0" w:space="0" w:color="auto"/>
            <w:right w:val="none" w:sz="0" w:space="0" w:color="auto"/>
          </w:divBdr>
        </w:div>
        <w:div w:id="691343987">
          <w:marLeft w:val="640"/>
          <w:marRight w:val="0"/>
          <w:marTop w:val="0"/>
          <w:marBottom w:val="0"/>
          <w:divBdr>
            <w:top w:val="none" w:sz="0" w:space="0" w:color="auto"/>
            <w:left w:val="none" w:sz="0" w:space="0" w:color="auto"/>
            <w:bottom w:val="none" w:sz="0" w:space="0" w:color="auto"/>
            <w:right w:val="none" w:sz="0" w:space="0" w:color="auto"/>
          </w:divBdr>
        </w:div>
        <w:div w:id="1535462992">
          <w:marLeft w:val="640"/>
          <w:marRight w:val="0"/>
          <w:marTop w:val="0"/>
          <w:marBottom w:val="0"/>
          <w:divBdr>
            <w:top w:val="none" w:sz="0" w:space="0" w:color="auto"/>
            <w:left w:val="none" w:sz="0" w:space="0" w:color="auto"/>
            <w:bottom w:val="none" w:sz="0" w:space="0" w:color="auto"/>
            <w:right w:val="none" w:sz="0" w:space="0" w:color="auto"/>
          </w:divBdr>
        </w:div>
        <w:div w:id="62460518">
          <w:marLeft w:val="640"/>
          <w:marRight w:val="0"/>
          <w:marTop w:val="0"/>
          <w:marBottom w:val="0"/>
          <w:divBdr>
            <w:top w:val="none" w:sz="0" w:space="0" w:color="auto"/>
            <w:left w:val="none" w:sz="0" w:space="0" w:color="auto"/>
            <w:bottom w:val="none" w:sz="0" w:space="0" w:color="auto"/>
            <w:right w:val="none" w:sz="0" w:space="0" w:color="auto"/>
          </w:divBdr>
        </w:div>
        <w:div w:id="1297562112">
          <w:marLeft w:val="640"/>
          <w:marRight w:val="0"/>
          <w:marTop w:val="0"/>
          <w:marBottom w:val="0"/>
          <w:divBdr>
            <w:top w:val="none" w:sz="0" w:space="0" w:color="auto"/>
            <w:left w:val="none" w:sz="0" w:space="0" w:color="auto"/>
            <w:bottom w:val="none" w:sz="0" w:space="0" w:color="auto"/>
            <w:right w:val="none" w:sz="0" w:space="0" w:color="auto"/>
          </w:divBdr>
        </w:div>
        <w:div w:id="907887064">
          <w:marLeft w:val="640"/>
          <w:marRight w:val="0"/>
          <w:marTop w:val="0"/>
          <w:marBottom w:val="0"/>
          <w:divBdr>
            <w:top w:val="none" w:sz="0" w:space="0" w:color="auto"/>
            <w:left w:val="none" w:sz="0" w:space="0" w:color="auto"/>
            <w:bottom w:val="none" w:sz="0" w:space="0" w:color="auto"/>
            <w:right w:val="none" w:sz="0" w:space="0" w:color="auto"/>
          </w:divBdr>
        </w:div>
        <w:div w:id="463087302">
          <w:marLeft w:val="640"/>
          <w:marRight w:val="0"/>
          <w:marTop w:val="0"/>
          <w:marBottom w:val="0"/>
          <w:divBdr>
            <w:top w:val="none" w:sz="0" w:space="0" w:color="auto"/>
            <w:left w:val="none" w:sz="0" w:space="0" w:color="auto"/>
            <w:bottom w:val="none" w:sz="0" w:space="0" w:color="auto"/>
            <w:right w:val="none" w:sz="0" w:space="0" w:color="auto"/>
          </w:divBdr>
        </w:div>
        <w:div w:id="357388762">
          <w:marLeft w:val="640"/>
          <w:marRight w:val="0"/>
          <w:marTop w:val="0"/>
          <w:marBottom w:val="0"/>
          <w:divBdr>
            <w:top w:val="none" w:sz="0" w:space="0" w:color="auto"/>
            <w:left w:val="none" w:sz="0" w:space="0" w:color="auto"/>
            <w:bottom w:val="none" w:sz="0" w:space="0" w:color="auto"/>
            <w:right w:val="none" w:sz="0" w:space="0" w:color="auto"/>
          </w:divBdr>
        </w:div>
        <w:div w:id="891312910">
          <w:marLeft w:val="640"/>
          <w:marRight w:val="0"/>
          <w:marTop w:val="0"/>
          <w:marBottom w:val="0"/>
          <w:divBdr>
            <w:top w:val="none" w:sz="0" w:space="0" w:color="auto"/>
            <w:left w:val="none" w:sz="0" w:space="0" w:color="auto"/>
            <w:bottom w:val="none" w:sz="0" w:space="0" w:color="auto"/>
            <w:right w:val="none" w:sz="0" w:space="0" w:color="auto"/>
          </w:divBdr>
        </w:div>
        <w:div w:id="1349984697">
          <w:marLeft w:val="640"/>
          <w:marRight w:val="0"/>
          <w:marTop w:val="0"/>
          <w:marBottom w:val="0"/>
          <w:divBdr>
            <w:top w:val="none" w:sz="0" w:space="0" w:color="auto"/>
            <w:left w:val="none" w:sz="0" w:space="0" w:color="auto"/>
            <w:bottom w:val="none" w:sz="0" w:space="0" w:color="auto"/>
            <w:right w:val="none" w:sz="0" w:space="0" w:color="auto"/>
          </w:divBdr>
        </w:div>
        <w:div w:id="1371147485">
          <w:marLeft w:val="640"/>
          <w:marRight w:val="0"/>
          <w:marTop w:val="0"/>
          <w:marBottom w:val="0"/>
          <w:divBdr>
            <w:top w:val="none" w:sz="0" w:space="0" w:color="auto"/>
            <w:left w:val="none" w:sz="0" w:space="0" w:color="auto"/>
            <w:bottom w:val="none" w:sz="0" w:space="0" w:color="auto"/>
            <w:right w:val="none" w:sz="0" w:space="0" w:color="auto"/>
          </w:divBdr>
        </w:div>
        <w:div w:id="79907713">
          <w:marLeft w:val="640"/>
          <w:marRight w:val="0"/>
          <w:marTop w:val="0"/>
          <w:marBottom w:val="0"/>
          <w:divBdr>
            <w:top w:val="none" w:sz="0" w:space="0" w:color="auto"/>
            <w:left w:val="none" w:sz="0" w:space="0" w:color="auto"/>
            <w:bottom w:val="none" w:sz="0" w:space="0" w:color="auto"/>
            <w:right w:val="none" w:sz="0" w:space="0" w:color="auto"/>
          </w:divBdr>
        </w:div>
        <w:div w:id="1011294595">
          <w:marLeft w:val="640"/>
          <w:marRight w:val="0"/>
          <w:marTop w:val="0"/>
          <w:marBottom w:val="0"/>
          <w:divBdr>
            <w:top w:val="none" w:sz="0" w:space="0" w:color="auto"/>
            <w:left w:val="none" w:sz="0" w:space="0" w:color="auto"/>
            <w:bottom w:val="none" w:sz="0" w:space="0" w:color="auto"/>
            <w:right w:val="none" w:sz="0" w:space="0" w:color="auto"/>
          </w:divBdr>
        </w:div>
      </w:divsChild>
    </w:div>
    <w:div w:id="1123965975">
      <w:bodyDiv w:val="1"/>
      <w:marLeft w:val="0"/>
      <w:marRight w:val="0"/>
      <w:marTop w:val="0"/>
      <w:marBottom w:val="0"/>
      <w:divBdr>
        <w:top w:val="none" w:sz="0" w:space="0" w:color="auto"/>
        <w:left w:val="none" w:sz="0" w:space="0" w:color="auto"/>
        <w:bottom w:val="none" w:sz="0" w:space="0" w:color="auto"/>
        <w:right w:val="none" w:sz="0" w:space="0" w:color="auto"/>
      </w:divBdr>
      <w:divsChild>
        <w:div w:id="1194153412">
          <w:marLeft w:val="640"/>
          <w:marRight w:val="0"/>
          <w:marTop w:val="0"/>
          <w:marBottom w:val="0"/>
          <w:divBdr>
            <w:top w:val="none" w:sz="0" w:space="0" w:color="auto"/>
            <w:left w:val="none" w:sz="0" w:space="0" w:color="auto"/>
            <w:bottom w:val="none" w:sz="0" w:space="0" w:color="auto"/>
            <w:right w:val="none" w:sz="0" w:space="0" w:color="auto"/>
          </w:divBdr>
        </w:div>
        <w:div w:id="1577934408">
          <w:marLeft w:val="640"/>
          <w:marRight w:val="0"/>
          <w:marTop w:val="0"/>
          <w:marBottom w:val="0"/>
          <w:divBdr>
            <w:top w:val="none" w:sz="0" w:space="0" w:color="auto"/>
            <w:left w:val="none" w:sz="0" w:space="0" w:color="auto"/>
            <w:bottom w:val="none" w:sz="0" w:space="0" w:color="auto"/>
            <w:right w:val="none" w:sz="0" w:space="0" w:color="auto"/>
          </w:divBdr>
        </w:div>
        <w:div w:id="357120790">
          <w:marLeft w:val="640"/>
          <w:marRight w:val="0"/>
          <w:marTop w:val="0"/>
          <w:marBottom w:val="0"/>
          <w:divBdr>
            <w:top w:val="none" w:sz="0" w:space="0" w:color="auto"/>
            <w:left w:val="none" w:sz="0" w:space="0" w:color="auto"/>
            <w:bottom w:val="none" w:sz="0" w:space="0" w:color="auto"/>
            <w:right w:val="none" w:sz="0" w:space="0" w:color="auto"/>
          </w:divBdr>
        </w:div>
        <w:div w:id="1454399667">
          <w:marLeft w:val="640"/>
          <w:marRight w:val="0"/>
          <w:marTop w:val="0"/>
          <w:marBottom w:val="0"/>
          <w:divBdr>
            <w:top w:val="none" w:sz="0" w:space="0" w:color="auto"/>
            <w:left w:val="none" w:sz="0" w:space="0" w:color="auto"/>
            <w:bottom w:val="none" w:sz="0" w:space="0" w:color="auto"/>
            <w:right w:val="none" w:sz="0" w:space="0" w:color="auto"/>
          </w:divBdr>
        </w:div>
        <w:div w:id="1253245391">
          <w:marLeft w:val="640"/>
          <w:marRight w:val="0"/>
          <w:marTop w:val="0"/>
          <w:marBottom w:val="0"/>
          <w:divBdr>
            <w:top w:val="none" w:sz="0" w:space="0" w:color="auto"/>
            <w:left w:val="none" w:sz="0" w:space="0" w:color="auto"/>
            <w:bottom w:val="none" w:sz="0" w:space="0" w:color="auto"/>
            <w:right w:val="none" w:sz="0" w:space="0" w:color="auto"/>
          </w:divBdr>
        </w:div>
        <w:div w:id="2092507906">
          <w:marLeft w:val="640"/>
          <w:marRight w:val="0"/>
          <w:marTop w:val="0"/>
          <w:marBottom w:val="0"/>
          <w:divBdr>
            <w:top w:val="none" w:sz="0" w:space="0" w:color="auto"/>
            <w:left w:val="none" w:sz="0" w:space="0" w:color="auto"/>
            <w:bottom w:val="none" w:sz="0" w:space="0" w:color="auto"/>
            <w:right w:val="none" w:sz="0" w:space="0" w:color="auto"/>
          </w:divBdr>
        </w:div>
        <w:div w:id="512569807">
          <w:marLeft w:val="640"/>
          <w:marRight w:val="0"/>
          <w:marTop w:val="0"/>
          <w:marBottom w:val="0"/>
          <w:divBdr>
            <w:top w:val="none" w:sz="0" w:space="0" w:color="auto"/>
            <w:left w:val="none" w:sz="0" w:space="0" w:color="auto"/>
            <w:bottom w:val="none" w:sz="0" w:space="0" w:color="auto"/>
            <w:right w:val="none" w:sz="0" w:space="0" w:color="auto"/>
          </w:divBdr>
        </w:div>
        <w:div w:id="1685935258">
          <w:marLeft w:val="640"/>
          <w:marRight w:val="0"/>
          <w:marTop w:val="0"/>
          <w:marBottom w:val="0"/>
          <w:divBdr>
            <w:top w:val="none" w:sz="0" w:space="0" w:color="auto"/>
            <w:left w:val="none" w:sz="0" w:space="0" w:color="auto"/>
            <w:bottom w:val="none" w:sz="0" w:space="0" w:color="auto"/>
            <w:right w:val="none" w:sz="0" w:space="0" w:color="auto"/>
          </w:divBdr>
        </w:div>
        <w:div w:id="1257396444">
          <w:marLeft w:val="640"/>
          <w:marRight w:val="0"/>
          <w:marTop w:val="0"/>
          <w:marBottom w:val="0"/>
          <w:divBdr>
            <w:top w:val="none" w:sz="0" w:space="0" w:color="auto"/>
            <w:left w:val="none" w:sz="0" w:space="0" w:color="auto"/>
            <w:bottom w:val="none" w:sz="0" w:space="0" w:color="auto"/>
            <w:right w:val="none" w:sz="0" w:space="0" w:color="auto"/>
          </w:divBdr>
        </w:div>
        <w:div w:id="2145266663">
          <w:marLeft w:val="640"/>
          <w:marRight w:val="0"/>
          <w:marTop w:val="0"/>
          <w:marBottom w:val="0"/>
          <w:divBdr>
            <w:top w:val="none" w:sz="0" w:space="0" w:color="auto"/>
            <w:left w:val="none" w:sz="0" w:space="0" w:color="auto"/>
            <w:bottom w:val="none" w:sz="0" w:space="0" w:color="auto"/>
            <w:right w:val="none" w:sz="0" w:space="0" w:color="auto"/>
          </w:divBdr>
        </w:div>
        <w:div w:id="1323849176">
          <w:marLeft w:val="640"/>
          <w:marRight w:val="0"/>
          <w:marTop w:val="0"/>
          <w:marBottom w:val="0"/>
          <w:divBdr>
            <w:top w:val="none" w:sz="0" w:space="0" w:color="auto"/>
            <w:left w:val="none" w:sz="0" w:space="0" w:color="auto"/>
            <w:bottom w:val="none" w:sz="0" w:space="0" w:color="auto"/>
            <w:right w:val="none" w:sz="0" w:space="0" w:color="auto"/>
          </w:divBdr>
        </w:div>
        <w:div w:id="1492408178">
          <w:marLeft w:val="640"/>
          <w:marRight w:val="0"/>
          <w:marTop w:val="0"/>
          <w:marBottom w:val="0"/>
          <w:divBdr>
            <w:top w:val="none" w:sz="0" w:space="0" w:color="auto"/>
            <w:left w:val="none" w:sz="0" w:space="0" w:color="auto"/>
            <w:bottom w:val="none" w:sz="0" w:space="0" w:color="auto"/>
            <w:right w:val="none" w:sz="0" w:space="0" w:color="auto"/>
          </w:divBdr>
        </w:div>
        <w:div w:id="1689796810">
          <w:marLeft w:val="640"/>
          <w:marRight w:val="0"/>
          <w:marTop w:val="0"/>
          <w:marBottom w:val="0"/>
          <w:divBdr>
            <w:top w:val="none" w:sz="0" w:space="0" w:color="auto"/>
            <w:left w:val="none" w:sz="0" w:space="0" w:color="auto"/>
            <w:bottom w:val="none" w:sz="0" w:space="0" w:color="auto"/>
            <w:right w:val="none" w:sz="0" w:space="0" w:color="auto"/>
          </w:divBdr>
        </w:div>
        <w:div w:id="687947135">
          <w:marLeft w:val="640"/>
          <w:marRight w:val="0"/>
          <w:marTop w:val="0"/>
          <w:marBottom w:val="0"/>
          <w:divBdr>
            <w:top w:val="none" w:sz="0" w:space="0" w:color="auto"/>
            <w:left w:val="none" w:sz="0" w:space="0" w:color="auto"/>
            <w:bottom w:val="none" w:sz="0" w:space="0" w:color="auto"/>
            <w:right w:val="none" w:sz="0" w:space="0" w:color="auto"/>
          </w:divBdr>
        </w:div>
        <w:div w:id="950433843">
          <w:marLeft w:val="640"/>
          <w:marRight w:val="0"/>
          <w:marTop w:val="0"/>
          <w:marBottom w:val="0"/>
          <w:divBdr>
            <w:top w:val="none" w:sz="0" w:space="0" w:color="auto"/>
            <w:left w:val="none" w:sz="0" w:space="0" w:color="auto"/>
            <w:bottom w:val="none" w:sz="0" w:space="0" w:color="auto"/>
            <w:right w:val="none" w:sz="0" w:space="0" w:color="auto"/>
          </w:divBdr>
        </w:div>
        <w:div w:id="2038001751">
          <w:marLeft w:val="640"/>
          <w:marRight w:val="0"/>
          <w:marTop w:val="0"/>
          <w:marBottom w:val="0"/>
          <w:divBdr>
            <w:top w:val="none" w:sz="0" w:space="0" w:color="auto"/>
            <w:left w:val="none" w:sz="0" w:space="0" w:color="auto"/>
            <w:bottom w:val="none" w:sz="0" w:space="0" w:color="auto"/>
            <w:right w:val="none" w:sz="0" w:space="0" w:color="auto"/>
          </w:divBdr>
        </w:div>
        <w:div w:id="1804694288">
          <w:marLeft w:val="640"/>
          <w:marRight w:val="0"/>
          <w:marTop w:val="0"/>
          <w:marBottom w:val="0"/>
          <w:divBdr>
            <w:top w:val="none" w:sz="0" w:space="0" w:color="auto"/>
            <w:left w:val="none" w:sz="0" w:space="0" w:color="auto"/>
            <w:bottom w:val="none" w:sz="0" w:space="0" w:color="auto"/>
            <w:right w:val="none" w:sz="0" w:space="0" w:color="auto"/>
          </w:divBdr>
        </w:div>
        <w:div w:id="1267495481">
          <w:marLeft w:val="640"/>
          <w:marRight w:val="0"/>
          <w:marTop w:val="0"/>
          <w:marBottom w:val="0"/>
          <w:divBdr>
            <w:top w:val="none" w:sz="0" w:space="0" w:color="auto"/>
            <w:left w:val="none" w:sz="0" w:space="0" w:color="auto"/>
            <w:bottom w:val="none" w:sz="0" w:space="0" w:color="auto"/>
            <w:right w:val="none" w:sz="0" w:space="0" w:color="auto"/>
          </w:divBdr>
        </w:div>
        <w:div w:id="219828487">
          <w:marLeft w:val="640"/>
          <w:marRight w:val="0"/>
          <w:marTop w:val="0"/>
          <w:marBottom w:val="0"/>
          <w:divBdr>
            <w:top w:val="none" w:sz="0" w:space="0" w:color="auto"/>
            <w:left w:val="none" w:sz="0" w:space="0" w:color="auto"/>
            <w:bottom w:val="none" w:sz="0" w:space="0" w:color="auto"/>
            <w:right w:val="none" w:sz="0" w:space="0" w:color="auto"/>
          </w:divBdr>
        </w:div>
        <w:div w:id="735470988">
          <w:marLeft w:val="640"/>
          <w:marRight w:val="0"/>
          <w:marTop w:val="0"/>
          <w:marBottom w:val="0"/>
          <w:divBdr>
            <w:top w:val="none" w:sz="0" w:space="0" w:color="auto"/>
            <w:left w:val="none" w:sz="0" w:space="0" w:color="auto"/>
            <w:bottom w:val="none" w:sz="0" w:space="0" w:color="auto"/>
            <w:right w:val="none" w:sz="0" w:space="0" w:color="auto"/>
          </w:divBdr>
        </w:div>
        <w:div w:id="1129854614">
          <w:marLeft w:val="640"/>
          <w:marRight w:val="0"/>
          <w:marTop w:val="0"/>
          <w:marBottom w:val="0"/>
          <w:divBdr>
            <w:top w:val="none" w:sz="0" w:space="0" w:color="auto"/>
            <w:left w:val="none" w:sz="0" w:space="0" w:color="auto"/>
            <w:bottom w:val="none" w:sz="0" w:space="0" w:color="auto"/>
            <w:right w:val="none" w:sz="0" w:space="0" w:color="auto"/>
          </w:divBdr>
        </w:div>
        <w:div w:id="1119757235">
          <w:marLeft w:val="640"/>
          <w:marRight w:val="0"/>
          <w:marTop w:val="0"/>
          <w:marBottom w:val="0"/>
          <w:divBdr>
            <w:top w:val="none" w:sz="0" w:space="0" w:color="auto"/>
            <w:left w:val="none" w:sz="0" w:space="0" w:color="auto"/>
            <w:bottom w:val="none" w:sz="0" w:space="0" w:color="auto"/>
            <w:right w:val="none" w:sz="0" w:space="0" w:color="auto"/>
          </w:divBdr>
        </w:div>
        <w:div w:id="247034925">
          <w:marLeft w:val="640"/>
          <w:marRight w:val="0"/>
          <w:marTop w:val="0"/>
          <w:marBottom w:val="0"/>
          <w:divBdr>
            <w:top w:val="none" w:sz="0" w:space="0" w:color="auto"/>
            <w:left w:val="none" w:sz="0" w:space="0" w:color="auto"/>
            <w:bottom w:val="none" w:sz="0" w:space="0" w:color="auto"/>
            <w:right w:val="none" w:sz="0" w:space="0" w:color="auto"/>
          </w:divBdr>
        </w:div>
        <w:div w:id="221992350">
          <w:marLeft w:val="640"/>
          <w:marRight w:val="0"/>
          <w:marTop w:val="0"/>
          <w:marBottom w:val="0"/>
          <w:divBdr>
            <w:top w:val="none" w:sz="0" w:space="0" w:color="auto"/>
            <w:left w:val="none" w:sz="0" w:space="0" w:color="auto"/>
            <w:bottom w:val="none" w:sz="0" w:space="0" w:color="auto"/>
            <w:right w:val="none" w:sz="0" w:space="0" w:color="auto"/>
          </w:divBdr>
        </w:div>
        <w:div w:id="942348554">
          <w:marLeft w:val="640"/>
          <w:marRight w:val="0"/>
          <w:marTop w:val="0"/>
          <w:marBottom w:val="0"/>
          <w:divBdr>
            <w:top w:val="none" w:sz="0" w:space="0" w:color="auto"/>
            <w:left w:val="none" w:sz="0" w:space="0" w:color="auto"/>
            <w:bottom w:val="none" w:sz="0" w:space="0" w:color="auto"/>
            <w:right w:val="none" w:sz="0" w:space="0" w:color="auto"/>
          </w:divBdr>
        </w:div>
        <w:div w:id="369768517">
          <w:marLeft w:val="640"/>
          <w:marRight w:val="0"/>
          <w:marTop w:val="0"/>
          <w:marBottom w:val="0"/>
          <w:divBdr>
            <w:top w:val="none" w:sz="0" w:space="0" w:color="auto"/>
            <w:left w:val="none" w:sz="0" w:space="0" w:color="auto"/>
            <w:bottom w:val="none" w:sz="0" w:space="0" w:color="auto"/>
            <w:right w:val="none" w:sz="0" w:space="0" w:color="auto"/>
          </w:divBdr>
        </w:div>
        <w:div w:id="1067148778">
          <w:marLeft w:val="640"/>
          <w:marRight w:val="0"/>
          <w:marTop w:val="0"/>
          <w:marBottom w:val="0"/>
          <w:divBdr>
            <w:top w:val="none" w:sz="0" w:space="0" w:color="auto"/>
            <w:left w:val="none" w:sz="0" w:space="0" w:color="auto"/>
            <w:bottom w:val="none" w:sz="0" w:space="0" w:color="auto"/>
            <w:right w:val="none" w:sz="0" w:space="0" w:color="auto"/>
          </w:divBdr>
        </w:div>
        <w:div w:id="1781072837">
          <w:marLeft w:val="640"/>
          <w:marRight w:val="0"/>
          <w:marTop w:val="0"/>
          <w:marBottom w:val="0"/>
          <w:divBdr>
            <w:top w:val="none" w:sz="0" w:space="0" w:color="auto"/>
            <w:left w:val="none" w:sz="0" w:space="0" w:color="auto"/>
            <w:bottom w:val="none" w:sz="0" w:space="0" w:color="auto"/>
            <w:right w:val="none" w:sz="0" w:space="0" w:color="auto"/>
          </w:divBdr>
        </w:div>
        <w:div w:id="635837705">
          <w:marLeft w:val="640"/>
          <w:marRight w:val="0"/>
          <w:marTop w:val="0"/>
          <w:marBottom w:val="0"/>
          <w:divBdr>
            <w:top w:val="none" w:sz="0" w:space="0" w:color="auto"/>
            <w:left w:val="none" w:sz="0" w:space="0" w:color="auto"/>
            <w:bottom w:val="none" w:sz="0" w:space="0" w:color="auto"/>
            <w:right w:val="none" w:sz="0" w:space="0" w:color="auto"/>
          </w:divBdr>
        </w:div>
        <w:div w:id="89206055">
          <w:marLeft w:val="640"/>
          <w:marRight w:val="0"/>
          <w:marTop w:val="0"/>
          <w:marBottom w:val="0"/>
          <w:divBdr>
            <w:top w:val="none" w:sz="0" w:space="0" w:color="auto"/>
            <w:left w:val="none" w:sz="0" w:space="0" w:color="auto"/>
            <w:bottom w:val="none" w:sz="0" w:space="0" w:color="auto"/>
            <w:right w:val="none" w:sz="0" w:space="0" w:color="auto"/>
          </w:divBdr>
        </w:div>
        <w:div w:id="982924155">
          <w:marLeft w:val="640"/>
          <w:marRight w:val="0"/>
          <w:marTop w:val="0"/>
          <w:marBottom w:val="0"/>
          <w:divBdr>
            <w:top w:val="none" w:sz="0" w:space="0" w:color="auto"/>
            <w:left w:val="none" w:sz="0" w:space="0" w:color="auto"/>
            <w:bottom w:val="none" w:sz="0" w:space="0" w:color="auto"/>
            <w:right w:val="none" w:sz="0" w:space="0" w:color="auto"/>
          </w:divBdr>
        </w:div>
        <w:div w:id="2015065340">
          <w:marLeft w:val="640"/>
          <w:marRight w:val="0"/>
          <w:marTop w:val="0"/>
          <w:marBottom w:val="0"/>
          <w:divBdr>
            <w:top w:val="none" w:sz="0" w:space="0" w:color="auto"/>
            <w:left w:val="none" w:sz="0" w:space="0" w:color="auto"/>
            <w:bottom w:val="none" w:sz="0" w:space="0" w:color="auto"/>
            <w:right w:val="none" w:sz="0" w:space="0" w:color="auto"/>
          </w:divBdr>
        </w:div>
        <w:div w:id="3673093">
          <w:marLeft w:val="640"/>
          <w:marRight w:val="0"/>
          <w:marTop w:val="0"/>
          <w:marBottom w:val="0"/>
          <w:divBdr>
            <w:top w:val="none" w:sz="0" w:space="0" w:color="auto"/>
            <w:left w:val="none" w:sz="0" w:space="0" w:color="auto"/>
            <w:bottom w:val="none" w:sz="0" w:space="0" w:color="auto"/>
            <w:right w:val="none" w:sz="0" w:space="0" w:color="auto"/>
          </w:divBdr>
        </w:div>
        <w:div w:id="712193479">
          <w:marLeft w:val="640"/>
          <w:marRight w:val="0"/>
          <w:marTop w:val="0"/>
          <w:marBottom w:val="0"/>
          <w:divBdr>
            <w:top w:val="none" w:sz="0" w:space="0" w:color="auto"/>
            <w:left w:val="none" w:sz="0" w:space="0" w:color="auto"/>
            <w:bottom w:val="none" w:sz="0" w:space="0" w:color="auto"/>
            <w:right w:val="none" w:sz="0" w:space="0" w:color="auto"/>
          </w:divBdr>
        </w:div>
        <w:div w:id="732893500">
          <w:marLeft w:val="640"/>
          <w:marRight w:val="0"/>
          <w:marTop w:val="0"/>
          <w:marBottom w:val="0"/>
          <w:divBdr>
            <w:top w:val="none" w:sz="0" w:space="0" w:color="auto"/>
            <w:left w:val="none" w:sz="0" w:space="0" w:color="auto"/>
            <w:bottom w:val="none" w:sz="0" w:space="0" w:color="auto"/>
            <w:right w:val="none" w:sz="0" w:space="0" w:color="auto"/>
          </w:divBdr>
        </w:div>
        <w:div w:id="1169365487">
          <w:marLeft w:val="640"/>
          <w:marRight w:val="0"/>
          <w:marTop w:val="0"/>
          <w:marBottom w:val="0"/>
          <w:divBdr>
            <w:top w:val="none" w:sz="0" w:space="0" w:color="auto"/>
            <w:left w:val="none" w:sz="0" w:space="0" w:color="auto"/>
            <w:bottom w:val="none" w:sz="0" w:space="0" w:color="auto"/>
            <w:right w:val="none" w:sz="0" w:space="0" w:color="auto"/>
          </w:divBdr>
        </w:div>
        <w:div w:id="1674607136">
          <w:marLeft w:val="640"/>
          <w:marRight w:val="0"/>
          <w:marTop w:val="0"/>
          <w:marBottom w:val="0"/>
          <w:divBdr>
            <w:top w:val="none" w:sz="0" w:space="0" w:color="auto"/>
            <w:left w:val="none" w:sz="0" w:space="0" w:color="auto"/>
            <w:bottom w:val="none" w:sz="0" w:space="0" w:color="auto"/>
            <w:right w:val="none" w:sz="0" w:space="0" w:color="auto"/>
          </w:divBdr>
        </w:div>
        <w:div w:id="1141001976">
          <w:marLeft w:val="640"/>
          <w:marRight w:val="0"/>
          <w:marTop w:val="0"/>
          <w:marBottom w:val="0"/>
          <w:divBdr>
            <w:top w:val="none" w:sz="0" w:space="0" w:color="auto"/>
            <w:left w:val="none" w:sz="0" w:space="0" w:color="auto"/>
            <w:bottom w:val="none" w:sz="0" w:space="0" w:color="auto"/>
            <w:right w:val="none" w:sz="0" w:space="0" w:color="auto"/>
          </w:divBdr>
        </w:div>
        <w:div w:id="421684865">
          <w:marLeft w:val="640"/>
          <w:marRight w:val="0"/>
          <w:marTop w:val="0"/>
          <w:marBottom w:val="0"/>
          <w:divBdr>
            <w:top w:val="none" w:sz="0" w:space="0" w:color="auto"/>
            <w:left w:val="none" w:sz="0" w:space="0" w:color="auto"/>
            <w:bottom w:val="none" w:sz="0" w:space="0" w:color="auto"/>
            <w:right w:val="none" w:sz="0" w:space="0" w:color="auto"/>
          </w:divBdr>
        </w:div>
        <w:div w:id="2126070473">
          <w:marLeft w:val="640"/>
          <w:marRight w:val="0"/>
          <w:marTop w:val="0"/>
          <w:marBottom w:val="0"/>
          <w:divBdr>
            <w:top w:val="none" w:sz="0" w:space="0" w:color="auto"/>
            <w:left w:val="none" w:sz="0" w:space="0" w:color="auto"/>
            <w:bottom w:val="none" w:sz="0" w:space="0" w:color="auto"/>
            <w:right w:val="none" w:sz="0" w:space="0" w:color="auto"/>
          </w:divBdr>
        </w:div>
        <w:div w:id="959456568">
          <w:marLeft w:val="640"/>
          <w:marRight w:val="0"/>
          <w:marTop w:val="0"/>
          <w:marBottom w:val="0"/>
          <w:divBdr>
            <w:top w:val="none" w:sz="0" w:space="0" w:color="auto"/>
            <w:left w:val="none" w:sz="0" w:space="0" w:color="auto"/>
            <w:bottom w:val="none" w:sz="0" w:space="0" w:color="auto"/>
            <w:right w:val="none" w:sz="0" w:space="0" w:color="auto"/>
          </w:divBdr>
        </w:div>
        <w:div w:id="2015259135">
          <w:marLeft w:val="640"/>
          <w:marRight w:val="0"/>
          <w:marTop w:val="0"/>
          <w:marBottom w:val="0"/>
          <w:divBdr>
            <w:top w:val="none" w:sz="0" w:space="0" w:color="auto"/>
            <w:left w:val="none" w:sz="0" w:space="0" w:color="auto"/>
            <w:bottom w:val="none" w:sz="0" w:space="0" w:color="auto"/>
            <w:right w:val="none" w:sz="0" w:space="0" w:color="auto"/>
          </w:divBdr>
        </w:div>
        <w:div w:id="357657140">
          <w:marLeft w:val="640"/>
          <w:marRight w:val="0"/>
          <w:marTop w:val="0"/>
          <w:marBottom w:val="0"/>
          <w:divBdr>
            <w:top w:val="none" w:sz="0" w:space="0" w:color="auto"/>
            <w:left w:val="none" w:sz="0" w:space="0" w:color="auto"/>
            <w:bottom w:val="none" w:sz="0" w:space="0" w:color="auto"/>
            <w:right w:val="none" w:sz="0" w:space="0" w:color="auto"/>
          </w:divBdr>
        </w:div>
        <w:div w:id="1808812858">
          <w:marLeft w:val="640"/>
          <w:marRight w:val="0"/>
          <w:marTop w:val="0"/>
          <w:marBottom w:val="0"/>
          <w:divBdr>
            <w:top w:val="none" w:sz="0" w:space="0" w:color="auto"/>
            <w:left w:val="none" w:sz="0" w:space="0" w:color="auto"/>
            <w:bottom w:val="none" w:sz="0" w:space="0" w:color="auto"/>
            <w:right w:val="none" w:sz="0" w:space="0" w:color="auto"/>
          </w:divBdr>
        </w:div>
        <w:div w:id="2146924223">
          <w:marLeft w:val="640"/>
          <w:marRight w:val="0"/>
          <w:marTop w:val="0"/>
          <w:marBottom w:val="0"/>
          <w:divBdr>
            <w:top w:val="none" w:sz="0" w:space="0" w:color="auto"/>
            <w:left w:val="none" w:sz="0" w:space="0" w:color="auto"/>
            <w:bottom w:val="none" w:sz="0" w:space="0" w:color="auto"/>
            <w:right w:val="none" w:sz="0" w:space="0" w:color="auto"/>
          </w:divBdr>
        </w:div>
        <w:div w:id="842747555">
          <w:marLeft w:val="640"/>
          <w:marRight w:val="0"/>
          <w:marTop w:val="0"/>
          <w:marBottom w:val="0"/>
          <w:divBdr>
            <w:top w:val="none" w:sz="0" w:space="0" w:color="auto"/>
            <w:left w:val="none" w:sz="0" w:space="0" w:color="auto"/>
            <w:bottom w:val="none" w:sz="0" w:space="0" w:color="auto"/>
            <w:right w:val="none" w:sz="0" w:space="0" w:color="auto"/>
          </w:divBdr>
        </w:div>
        <w:div w:id="1652057392">
          <w:marLeft w:val="640"/>
          <w:marRight w:val="0"/>
          <w:marTop w:val="0"/>
          <w:marBottom w:val="0"/>
          <w:divBdr>
            <w:top w:val="none" w:sz="0" w:space="0" w:color="auto"/>
            <w:left w:val="none" w:sz="0" w:space="0" w:color="auto"/>
            <w:bottom w:val="none" w:sz="0" w:space="0" w:color="auto"/>
            <w:right w:val="none" w:sz="0" w:space="0" w:color="auto"/>
          </w:divBdr>
        </w:div>
        <w:div w:id="410201347">
          <w:marLeft w:val="640"/>
          <w:marRight w:val="0"/>
          <w:marTop w:val="0"/>
          <w:marBottom w:val="0"/>
          <w:divBdr>
            <w:top w:val="none" w:sz="0" w:space="0" w:color="auto"/>
            <w:left w:val="none" w:sz="0" w:space="0" w:color="auto"/>
            <w:bottom w:val="none" w:sz="0" w:space="0" w:color="auto"/>
            <w:right w:val="none" w:sz="0" w:space="0" w:color="auto"/>
          </w:divBdr>
        </w:div>
        <w:div w:id="1608200154">
          <w:marLeft w:val="640"/>
          <w:marRight w:val="0"/>
          <w:marTop w:val="0"/>
          <w:marBottom w:val="0"/>
          <w:divBdr>
            <w:top w:val="none" w:sz="0" w:space="0" w:color="auto"/>
            <w:left w:val="none" w:sz="0" w:space="0" w:color="auto"/>
            <w:bottom w:val="none" w:sz="0" w:space="0" w:color="auto"/>
            <w:right w:val="none" w:sz="0" w:space="0" w:color="auto"/>
          </w:divBdr>
        </w:div>
        <w:div w:id="1387071774">
          <w:marLeft w:val="640"/>
          <w:marRight w:val="0"/>
          <w:marTop w:val="0"/>
          <w:marBottom w:val="0"/>
          <w:divBdr>
            <w:top w:val="none" w:sz="0" w:space="0" w:color="auto"/>
            <w:left w:val="none" w:sz="0" w:space="0" w:color="auto"/>
            <w:bottom w:val="none" w:sz="0" w:space="0" w:color="auto"/>
            <w:right w:val="none" w:sz="0" w:space="0" w:color="auto"/>
          </w:divBdr>
        </w:div>
        <w:div w:id="1031540907">
          <w:marLeft w:val="640"/>
          <w:marRight w:val="0"/>
          <w:marTop w:val="0"/>
          <w:marBottom w:val="0"/>
          <w:divBdr>
            <w:top w:val="none" w:sz="0" w:space="0" w:color="auto"/>
            <w:left w:val="none" w:sz="0" w:space="0" w:color="auto"/>
            <w:bottom w:val="none" w:sz="0" w:space="0" w:color="auto"/>
            <w:right w:val="none" w:sz="0" w:space="0" w:color="auto"/>
          </w:divBdr>
        </w:div>
        <w:div w:id="1909879571">
          <w:marLeft w:val="640"/>
          <w:marRight w:val="0"/>
          <w:marTop w:val="0"/>
          <w:marBottom w:val="0"/>
          <w:divBdr>
            <w:top w:val="none" w:sz="0" w:space="0" w:color="auto"/>
            <w:left w:val="none" w:sz="0" w:space="0" w:color="auto"/>
            <w:bottom w:val="none" w:sz="0" w:space="0" w:color="auto"/>
            <w:right w:val="none" w:sz="0" w:space="0" w:color="auto"/>
          </w:divBdr>
        </w:div>
        <w:div w:id="1128277469">
          <w:marLeft w:val="640"/>
          <w:marRight w:val="0"/>
          <w:marTop w:val="0"/>
          <w:marBottom w:val="0"/>
          <w:divBdr>
            <w:top w:val="none" w:sz="0" w:space="0" w:color="auto"/>
            <w:left w:val="none" w:sz="0" w:space="0" w:color="auto"/>
            <w:bottom w:val="none" w:sz="0" w:space="0" w:color="auto"/>
            <w:right w:val="none" w:sz="0" w:space="0" w:color="auto"/>
          </w:divBdr>
        </w:div>
        <w:div w:id="268857508">
          <w:marLeft w:val="640"/>
          <w:marRight w:val="0"/>
          <w:marTop w:val="0"/>
          <w:marBottom w:val="0"/>
          <w:divBdr>
            <w:top w:val="none" w:sz="0" w:space="0" w:color="auto"/>
            <w:left w:val="none" w:sz="0" w:space="0" w:color="auto"/>
            <w:bottom w:val="none" w:sz="0" w:space="0" w:color="auto"/>
            <w:right w:val="none" w:sz="0" w:space="0" w:color="auto"/>
          </w:divBdr>
        </w:div>
        <w:div w:id="1992438723">
          <w:marLeft w:val="640"/>
          <w:marRight w:val="0"/>
          <w:marTop w:val="0"/>
          <w:marBottom w:val="0"/>
          <w:divBdr>
            <w:top w:val="none" w:sz="0" w:space="0" w:color="auto"/>
            <w:left w:val="none" w:sz="0" w:space="0" w:color="auto"/>
            <w:bottom w:val="none" w:sz="0" w:space="0" w:color="auto"/>
            <w:right w:val="none" w:sz="0" w:space="0" w:color="auto"/>
          </w:divBdr>
        </w:div>
        <w:div w:id="1656494902">
          <w:marLeft w:val="640"/>
          <w:marRight w:val="0"/>
          <w:marTop w:val="0"/>
          <w:marBottom w:val="0"/>
          <w:divBdr>
            <w:top w:val="none" w:sz="0" w:space="0" w:color="auto"/>
            <w:left w:val="none" w:sz="0" w:space="0" w:color="auto"/>
            <w:bottom w:val="none" w:sz="0" w:space="0" w:color="auto"/>
            <w:right w:val="none" w:sz="0" w:space="0" w:color="auto"/>
          </w:divBdr>
        </w:div>
        <w:div w:id="1989431242">
          <w:marLeft w:val="640"/>
          <w:marRight w:val="0"/>
          <w:marTop w:val="0"/>
          <w:marBottom w:val="0"/>
          <w:divBdr>
            <w:top w:val="none" w:sz="0" w:space="0" w:color="auto"/>
            <w:left w:val="none" w:sz="0" w:space="0" w:color="auto"/>
            <w:bottom w:val="none" w:sz="0" w:space="0" w:color="auto"/>
            <w:right w:val="none" w:sz="0" w:space="0" w:color="auto"/>
          </w:divBdr>
        </w:div>
        <w:div w:id="403375400">
          <w:marLeft w:val="640"/>
          <w:marRight w:val="0"/>
          <w:marTop w:val="0"/>
          <w:marBottom w:val="0"/>
          <w:divBdr>
            <w:top w:val="none" w:sz="0" w:space="0" w:color="auto"/>
            <w:left w:val="none" w:sz="0" w:space="0" w:color="auto"/>
            <w:bottom w:val="none" w:sz="0" w:space="0" w:color="auto"/>
            <w:right w:val="none" w:sz="0" w:space="0" w:color="auto"/>
          </w:divBdr>
        </w:div>
        <w:div w:id="1397892775">
          <w:marLeft w:val="640"/>
          <w:marRight w:val="0"/>
          <w:marTop w:val="0"/>
          <w:marBottom w:val="0"/>
          <w:divBdr>
            <w:top w:val="none" w:sz="0" w:space="0" w:color="auto"/>
            <w:left w:val="none" w:sz="0" w:space="0" w:color="auto"/>
            <w:bottom w:val="none" w:sz="0" w:space="0" w:color="auto"/>
            <w:right w:val="none" w:sz="0" w:space="0" w:color="auto"/>
          </w:divBdr>
        </w:div>
        <w:div w:id="1525905451">
          <w:marLeft w:val="640"/>
          <w:marRight w:val="0"/>
          <w:marTop w:val="0"/>
          <w:marBottom w:val="0"/>
          <w:divBdr>
            <w:top w:val="none" w:sz="0" w:space="0" w:color="auto"/>
            <w:left w:val="none" w:sz="0" w:space="0" w:color="auto"/>
            <w:bottom w:val="none" w:sz="0" w:space="0" w:color="auto"/>
            <w:right w:val="none" w:sz="0" w:space="0" w:color="auto"/>
          </w:divBdr>
        </w:div>
        <w:div w:id="816528023">
          <w:marLeft w:val="640"/>
          <w:marRight w:val="0"/>
          <w:marTop w:val="0"/>
          <w:marBottom w:val="0"/>
          <w:divBdr>
            <w:top w:val="none" w:sz="0" w:space="0" w:color="auto"/>
            <w:left w:val="none" w:sz="0" w:space="0" w:color="auto"/>
            <w:bottom w:val="none" w:sz="0" w:space="0" w:color="auto"/>
            <w:right w:val="none" w:sz="0" w:space="0" w:color="auto"/>
          </w:divBdr>
        </w:div>
        <w:div w:id="1073940245">
          <w:marLeft w:val="640"/>
          <w:marRight w:val="0"/>
          <w:marTop w:val="0"/>
          <w:marBottom w:val="0"/>
          <w:divBdr>
            <w:top w:val="none" w:sz="0" w:space="0" w:color="auto"/>
            <w:left w:val="none" w:sz="0" w:space="0" w:color="auto"/>
            <w:bottom w:val="none" w:sz="0" w:space="0" w:color="auto"/>
            <w:right w:val="none" w:sz="0" w:space="0" w:color="auto"/>
          </w:divBdr>
        </w:div>
        <w:div w:id="1135441771">
          <w:marLeft w:val="640"/>
          <w:marRight w:val="0"/>
          <w:marTop w:val="0"/>
          <w:marBottom w:val="0"/>
          <w:divBdr>
            <w:top w:val="none" w:sz="0" w:space="0" w:color="auto"/>
            <w:left w:val="none" w:sz="0" w:space="0" w:color="auto"/>
            <w:bottom w:val="none" w:sz="0" w:space="0" w:color="auto"/>
            <w:right w:val="none" w:sz="0" w:space="0" w:color="auto"/>
          </w:divBdr>
        </w:div>
        <w:div w:id="1720592419">
          <w:marLeft w:val="640"/>
          <w:marRight w:val="0"/>
          <w:marTop w:val="0"/>
          <w:marBottom w:val="0"/>
          <w:divBdr>
            <w:top w:val="none" w:sz="0" w:space="0" w:color="auto"/>
            <w:left w:val="none" w:sz="0" w:space="0" w:color="auto"/>
            <w:bottom w:val="none" w:sz="0" w:space="0" w:color="auto"/>
            <w:right w:val="none" w:sz="0" w:space="0" w:color="auto"/>
          </w:divBdr>
        </w:div>
        <w:div w:id="1251542531">
          <w:marLeft w:val="640"/>
          <w:marRight w:val="0"/>
          <w:marTop w:val="0"/>
          <w:marBottom w:val="0"/>
          <w:divBdr>
            <w:top w:val="none" w:sz="0" w:space="0" w:color="auto"/>
            <w:left w:val="none" w:sz="0" w:space="0" w:color="auto"/>
            <w:bottom w:val="none" w:sz="0" w:space="0" w:color="auto"/>
            <w:right w:val="none" w:sz="0" w:space="0" w:color="auto"/>
          </w:divBdr>
        </w:div>
        <w:div w:id="934482380">
          <w:marLeft w:val="640"/>
          <w:marRight w:val="0"/>
          <w:marTop w:val="0"/>
          <w:marBottom w:val="0"/>
          <w:divBdr>
            <w:top w:val="none" w:sz="0" w:space="0" w:color="auto"/>
            <w:left w:val="none" w:sz="0" w:space="0" w:color="auto"/>
            <w:bottom w:val="none" w:sz="0" w:space="0" w:color="auto"/>
            <w:right w:val="none" w:sz="0" w:space="0" w:color="auto"/>
          </w:divBdr>
        </w:div>
        <w:div w:id="1263297603">
          <w:marLeft w:val="640"/>
          <w:marRight w:val="0"/>
          <w:marTop w:val="0"/>
          <w:marBottom w:val="0"/>
          <w:divBdr>
            <w:top w:val="none" w:sz="0" w:space="0" w:color="auto"/>
            <w:left w:val="none" w:sz="0" w:space="0" w:color="auto"/>
            <w:bottom w:val="none" w:sz="0" w:space="0" w:color="auto"/>
            <w:right w:val="none" w:sz="0" w:space="0" w:color="auto"/>
          </w:divBdr>
        </w:div>
        <w:div w:id="155077559">
          <w:marLeft w:val="640"/>
          <w:marRight w:val="0"/>
          <w:marTop w:val="0"/>
          <w:marBottom w:val="0"/>
          <w:divBdr>
            <w:top w:val="none" w:sz="0" w:space="0" w:color="auto"/>
            <w:left w:val="none" w:sz="0" w:space="0" w:color="auto"/>
            <w:bottom w:val="none" w:sz="0" w:space="0" w:color="auto"/>
            <w:right w:val="none" w:sz="0" w:space="0" w:color="auto"/>
          </w:divBdr>
        </w:div>
      </w:divsChild>
    </w:div>
    <w:div w:id="1131022560">
      <w:bodyDiv w:val="1"/>
      <w:marLeft w:val="0"/>
      <w:marRight w:val="0"/>
      <w:marTop w:val="0"/>
      <w:marBottom w:val="0"/>
      <w:divBdr>
        <w:top w:val="none" w:sz="0" w:space="0" w:color="auto"/>
        <w:left w:val="none" w:sz="0" w:space="0" w:color="auto"/>
        <w:bottom w:val="none" w:sz="0" w:space="0" w:color="auto"/>
        <w:right w:val="none" w:sz="0" w:space="0" w:color="auto"/>
      </w:divBdr>
      <w:divsChild>
        <w:div w:id="902830948">
          <w:marLeft w:val="640"/>
          <w:marRight w:val="0"/>
          <w:marTop w:val="0"/>
          <w:marBottom w:val="0"/>
          <w:divBdr>
            <w:top w:val="none" w:sz="0" w:space="0" w:color="auto"/>
            <w:left w:val="none" w:sz="0" w:space="0" w:color="auto"/>
            <w:bottom w:val="none" w:sz="0" w:space="0" w:color="auto"/>
            <w:right w:val="none" w:sz="0" w:space="0" w:color="auto"/>
          </w:divBdr>
        </w:div>
        <w:div w:id="1705519918">
          <w:marLeft w:val="640"/>
          <w:marRight w:val="0"/>
          <w:marTop w:val="0"/>
          <w:marBottom w:val="0"/>
          <w:divBdr>
            <w:top w:val="none" w:sz="0" w:space="0" w:color="auto"/>
            <w:left w:val="none" w:sz="0" w:space="0" w:color="auto"/>
            <w:bottom w:val="none" w:sz="0" w:space="0" w:color="auto"/>
            <w:right w:val="none" w:sz="0" w:space="0" w:color="auto"/>
          </w:divBdr>
        </w:div>
        <w:div w:id="624235189">
          <w:marLeft w:val="640"/>
          <w:marRight w:val="0"/>
          <w:marTop w:val="0"/>
          <w:marBottom w:val="0"/>
          <w:divBdr>
            <w:top w:val="none" w:sz="0" w:space="0" w:color="auto"/>
            <w:left w:val="none" w:sz="0" w:space="0" w:color="auto"/>
            <w:bottom w:val="none" w:sz="0" w:space="0" w:color="auto"/>
            <w:right w:val="none" w:sz="0" w:space="0" w:color="auto"/>
          </w:divBdr>
        </w:div>
        <w:div w:id="1159268291">
          <w:marLeft w:val="640"/>
          <w:marRight w:val="0"/>
          <w:marTop w:val="0"/>
          <w:marBottom w:val="0"/>
          <w:divBdr>
            <w:top w:val="none" w:sz="0" w:space="0" w:color="auto"/>
            <w:left w:val="none" w:sz="0" w:space="0" w:color="auto"/>
            <w:bottom w:val="none" w:sz="0" w:space="0" w:color="auto"/>
            <w:right w:val="none" w:sz="0" w:space="0" w:color="auto"/>
          </w:divBdr>
        </w:div>
        <w:div w:id="1511606989">
          <w:marLeft w:val="640"/>
          <w:marRight w:val="0"/>
          <w:marTop w:val="0"/>
          <w:marBottom w:val="0"/>
          <w:divBdr>
            <w:top w:val="none" w:sz="0" w:space="0" w:color="auto"/>
            <w:left w:val="none" w:sz="0" w:space="0" w:color="auto"/>
            <w:bottom w:val="none" w:sz="0" w:space="0" w:color="auto"/>
            <w:right w:val="none" w:sz="0" w:space="0" w:color="auto"/>
          </w:divBdr>
        </w:div>
        <w:div w:id="1116487732">
          <w:marLeft w:val="640"/>
          <w:marRight w:val="0"/>
          <w:marTop w:val="0"/>
          <w:marBottom w:val="0"/>
          <w:divBdr>
            <w:top w:val="none" w:sz="0" w:space="0" w:color="auto"/>
            <w:left w:val="none" w:sz="0" w:space="0" w:color="auto"/>
            <w:bottom w:val="none" w:sz="0" w:space="0" w:color="auto"/>
            <w:right w:val="none" w:sz="0" w:space="0" w:color="auto"/>
          </w:divBdr>
        </w:div>
        <w:div w:id="940137815">
          <w:marLeft w:val="640"/>
          <w:marRight w:val="0"/>
          <w:marTop w:val="0"/>
          <w:marBottom w:val="0"/>
          <w:divBdr>
            <w:top w:val="none" w:sz="0" w:space="0" w:color="auto"/>
            <w:left w:val="none" w:sz="0" w:space="0" w:color="auto"/>
            <w:bottom w:val="none" w:sz="0" w:space="0" w:color="auto"/>
            <w:right w:val="none" w:sz="0" w:space="0" w:color="auto"/>
          </w:divBdr>
        </w:div>
        <w:div w:id="2024243192">
          <w:marLeft w:val="640"/>
          <w:marRight w:val="0"/>
          <w:marTop w:val="0"/>
          <w:marBottom w:val="0"/>
          <w:divBdr>
            <w:top w:val="none" w:sz="0" w:space="0" w:color="auto"/>
            <w:left w:val="none" w:sz="0" w:space="0" w:color="auto"/>
            <w:bottom w:val="none" w:sz="0" w:space="0" w:color="auto"/>
            <w:right w:val="none" w:sz="0" w:space="0" w:color="auto"/>
          </w:divBdr>
        </w:div>
        <w:div w:id="98764686">
          <w:marLeft w:val="640"/>
          <w:marRight w:val="0"/>
          <w:marTop w:val="0"/>
          <w:marBottom w:val="0"/>
          <w:divBdr>
            <w:top w:val="none" w:sz="0" w:space="0" w:color="auto"/>
            <w:left w:val="none" w:sz="0" w:space="0" w:color="auto"/>
            <w:bottom w:val="none" w:sz="0" w:space="0" w:color="auto"/>
            <w:right w:val="none" w:sz="0" w:space="0" w:color="auto"/>
          </w:divBdr>
        </w:div>
        <w:div w:id="1419979677">
          <w:marLeft w:val="640"/>
          <w:marRight w:val="0"/>
          <w:marTop w:val="0"/>
          <w:marBottom w:val="0"/>
          <w:divBdr>
            <w:top w:val="none" w:sz="0" w:space="0" w:color="auto"/>
            <w:left w:val="none" w:sz="0" w:space="0" w:color="auto"/>
            <w:bottom w:val="none" w:sz="0" w:space="0" w:color="auto"/>
            <w:right w:val="none" w:sz="0" w:space="0" w:color="auto"/>
          </w:divBdr>
        </w:div>
        <w:div w:id="1219049815">
          <w:marLeft w:val="640"/>
          <w:marRight w:val="0"/>
          <w:marTop w:val="0"/>
          <w:marBottom w:val="0"/>
          <w:divBdr>
            <w:top w:val="none" w:sz="0" w:space="0" w:color="auto"/>
            <w:left w:val="none" w:sz="0" w:space="0" w:color="auto"/>
            <w:bottom w:val="none" w:sz="0" w:space="0" w:color="auto"/>
            <w:right w:val="none" w:sz="0" w:space="0" w:color="auto"/>
          </w:divBdr>
        </w:div>
        <w:div w:id="1319459982">
          <w:marLeft w:val="640"/>
          <w:marRight w:val="0"/>
          <w:marTop w:val="0"/>
          <w:marBottom w:val="0"/>
          <w:divBdr>
            <w:top w:val="none" w:sz="0" w:space="0" w:color="auto"/>
            <w:left w:val="none" w:sz="0" w:space="0" w:color="auto"/>
            <w:bottom w:val="none" w:sz="0" w:space="0" w:color="auto"/>
            <w:right w:val="none" w:sz="0" w:space="0" w:color="auto"/>
          </w:divBdr>
        </w:div>
        <w:div w:id="1376392660">
          <w:marLeft w:val="640"/>
          <w:marRight w:val="0"/>
          <w:marTop w:val="0"/>
          <w:marBottom w:val="0"/>
          <w:divBdr>
            <w:top w:val="none" w:sz="0" w:space="0" w:color="auto"/>
            <w:left w:val="none" w:sz="0" w:space="0" w:color="auto"/>
            <w:bottom w:val="none" w:sz="0" w:space="0" w:color="auto"/>
            <w:right w:val="none" w:sz="0" w:space="0" w:color="auto"/>
          </w:divBdr>
        </w:div>
        <w:div w:id="2123383104">
          <w:marLeft w:val="640"/>
          <w:marRight w:val="0"/>
          <w:marTop w:val="0"/>
          <w:marBottom w:val="0"/>
          <w:divBdr>
            <w:top w:val="none" w:sz="0" w:space="0" w:color="auto"/>
            <w:left w:val="none" w:sz="0" w:space="0" w:color="auto"/>
            <w:bottom w:val="none" w:sz="0" w:space="0" w:color="auto"/>
            <w:right w:val="none" w:sz="0" w:space="0" w:color="auto"/>
          </w:divBdr>
        </w:div>
        <w:div w:id="1450511592">
          <w:marLeft w:val="640"/>
          <w:marRight w:val="0"/>
          <w:marTop w:val="0"/>
          <w:marBottom w:val="0"/>
          <w:divBdr>
            <w:top w:val="none" w:sz="0" w:space="0" w:color="auto"/>
            <w:left w:val="none" w:sz="0" w:space="0" w:color="auto"/>
            <w:bottom w:val="none" w:sz="0" w:space="0" w:color="auto"/>
            <w:right w:val="none" w:sz="0" w:space="0" w:color="auto"/>
          </w:divBdr>
        </w:div>
        <w:div w:id="923993429">
          <w:marLeft w:val="640"/>
          <w:marRight w:val="0"/>
          <w:marTop w:val="0"/>
          <w:marBottom w:val="0"/>
          <w:divBdr>
            <w:top w:val="none" w:sz="0" w:space="0" w:color="auto"/>
            <w:left w:val="none" w:sz="0" w:space="0" w:color="auto"/>
            <w:bottom w:val="none" w:sz="0" w:space="0" w:color="auto"/>
            <w:right w:val="none" w:sz="0" w:space="0" w:color="auto"/>
          </w:divBdr>
        </w:div>
        <w:div w:id="648636193">
          <w:marLeft w:val="640"/>
          <w:marRight w:val="0"/>
          <w:marTop w:val="0"/>
          <w:marBottom w:val="0"/>
          <w:divBdr>
            <w:top w:val="none" w:sz="0" w:space="0" w:color="auto"/>
            <w:left w:val="none" w:sz="0" w:space="0" w:color="auto"/>
            <w:bottom w:val="none" w:sz="0" w:space="0" w:color="auto"/>
            <w:right w:val="none" w:sz="0" w:space="0" w:color="auto"/>
          </w:divBdr>
        </w:div>
        <w:div w:id="24601803">
          <w:marLeft w:val="640"/>
          <w:marRight w:val="0"/>
          <w:marTop w:val="0"/>
          <w:marBottom w:val="0"/>
          <w:divBdr>
            <w:top w:val="none" w:sz="0" w:space="0" w:color="auto"/>
            <w:left w:val="none" w:sz="0" w:space="0" w:color="auto"/>
            <w:bottom w:val="none" w:sz="0" w:space="0" w:color="auto"/>
            <w:right w:val="none" w:sz="0" w:space="0" w:color="auto"/>
          </w:divBdr>
        </w:div>
        <w:div w:id="1670213583">
          <w:marLeft w:val="640"/>
          <w:marRight w:val="0"/>
          <w:marTop w:val="0"/>
          <w:marBottom w:val="0"/>
          <w:divBdr>
            <w:top w:val="none" w:sz="0" w:space="0" w:color="auto"/>
            <w:left w:val="none" w:sz="0" w:space="0" w:color="auto"/>
            <w:bottom w:val="none" w:sz="0" w:space="0" w:color="auto"/>
            <w:right w:val="none" w:sz="0" w:space="0" w:color="auto"/>
          </w:divBdr>
        </w:div>
        <w:div w:id="2080665411">
          <w:marLeft w:val="640"/>
          <w:marRight w:val="0"/>
          <w:marTop w:val="0"/>
          <w:marBottom w:val="0"/>
          <w:divBdr>
            <w:top w:val="none" w:sz="0" w:space="0" w:color="auto"/>
            <w:left w:val="none" w:sz="0" w:space="0" w:color="auto"/>
            <w:bottom w:val="none" w:sz="0" w:space="0" w:color="auto"/>
            <w:right w:val="none" w:sz="0" w:space="0" w:color="auto"/>
          </w:divBdr>
        </w:div>
        <w:div w:id="355426356">
          <w:marLeft w:val="640"/>
          <w:marRight w:val="0"/>
          <w:marTop w:val="0"/>
          <w:marBottom w:val="0"/>
          <w:divBdr>
            <w:top w:val="none" w:sz="0" w:space="0" w:color="auto"/>
            <w:left w:val="none" w:sz="0" w:space="0" w:color="auto"/>
            <w:bottom w:val="none" w:sz="0" w:space="0" w:color="auto"/>
            <w:right w:val="none" w:sz="0" w:space="0" w:color="auto"/>
          </w:divBdr>
        </w:div>
        <w:div w:id="1284995927">
          <w:marLeft w:val="640"/>
          <w:marRight w:val="0"/>
          <w:marTop w:val="0"/>
          <w:marBottom w:val="0"/>
          <w:divBdr>
            <w:top w:val="none" w:sz="0" w:space="0" w:color="auto"/>
            <w:left w:val="none" w:sz="0" w:space="0" w:color="auto"/>
            <w:bottom w:val="none" w:sz="0" w:space="0" w:color="auto"/>
            <w:right w:val="none" w:sz="0" w:space="0" w:color="auto"/>
          </w:divBdr>
        </w:div>
        <w:div w:id="1724986473">
          <w:marLeft w:val="640"/>
          <w:marRight w:val="0"/>
          <w:marTop w:val="0"/>
          <w:marBottom w:val="0"/>
          <w:divBdr>
            <w:top w:val="none" w:sz="0" w:space="0" w:color="auto"/>
            <w:left w:val="none" w:sz="0" w:space="0" w:color="auto"/>
            <w:bottom w:val="none" w:sz="0" w:space="0" w:color="auto"/>
            <w:right w:val="none" w:sz="0" w:space="0" w:color="auto"/>
          </w:divBdr>
        </w:div>
        <w:div w:id="926764209">
          <w:marLeft w:val="640"/>
          <w:marRight w:val="0"/>
          <w:marTop w:val="0"/>
          <w:marBottom w:val="0"/>
          <w:divBdr>
            <w:top w:val="none" w:sz="0" w:space="0" w:color="auto"/>
            <w:left w:val="none" w:sz="0" w:space="0" w:color="auto"/>
            <w:bottom w:val="none" w:sz="0" w:space="0" w:color="auto"/>
            <w:right w:val="none" w:sz="0" w:space="0" w:color="auto"/>
          </w:divBdr>
        </w:div>
        <w:div w:id="926113598">
          <w:marLeft w:val="640"/>
          <w:marRight w:val="0"/>
          <w:marTop w:val="0"/>
          <w:marBottom w:val="0"/>
          <w:divBdr>
            <w:top w:val="none" w:sz="0" w:space="0" w:color="auto"/>
            <w:left w:val="none" w:sz="0" w:space="0" w:color="auto"/>
            <w:bottom w:val="none" w:sz="0" w:space="0" w:color="auto"/>
            <w:right w:val="none" w:sz="0" w:space="0" w:color="auto"/>
          </w:divBdr>
        </w:div>
        <w:div w:id="1613438592">
          <w:marLeft w:val="640"/>
          <w:marRight w:val="0"/>
          <w:marTop w:val="0"/>
          <w:marBottom w:val="0"/>
          <w:divBdr>
            <w:top w:val="none" w:sz="0" w:space="0" w:color="auto"/>
            <w:left w:val="none" w:sz="0" w:space="0" w:color="auto"/>
            <w:bottom w:val="none" w:sz="0" w:space="0" w:color="auto"/>
            <w:right w:val="none" w:sz="0" w:space="0" w:color="auto"/>
          </w:divBdr>
        </w:div>
        <w:div w:id="693530771">
          <w:marLeft w:val="640"/>
          <w:marRight w:val="0"/>
          <w:marTop w:val="0"/>
          <w:marBottom w:val="0"/>
          <w:divBdr>
            <w:top w:val="none" w:sz="0" w:space="0" w:color="auto"/>
            <w:left w:val="none" w:sz="0" w:space="0" w:color="auto"/>
            <w:bottom w:val="none" w:sz="0" w:space="0" w:color="auto"/>
            <w:right w:val="none" w:sz="0" w:space="0" w:color="auto"/>
          </w:divBdr>
        </w:div>
        <w:div w:id="1350375676">
          <w:marLeft w:val="640"/>
          <w:marRight w:val="0"/>
          <w:marTop w:val="0"/>
          <w:marBottom w:val="0"/>
          <w:divBdr>
            <w:top w:val="none" w:sz="0" w:space="0" w:color="auto"/>
            <w:left w:val="none" w:sz="0" w:space="0" w:color="auto"/>
            <w:bottom w:val="none" w:sz="0" w:space="0" w:color="auto"/>
            <w:right w:val="none" w:sz="0" w:space="0" w:color="auto"/>
          </w:divBdr>
        </w:div>
        <w:div w:id="469831136">
          <w:marLeft w:val="640"/>
          <w:marRight w:val="0"/>
          <w:marTop w:val="0"/>
          <w:marBottom w:val="0"/>
          <w:divBdr>
            <w:top w:val="none" w:sz="0" w:space="0" w:color="auto"/>
            <w:left w:val="none" w:sz="0" w:space="0" w:color="auto"/>
            <w:bottom w:val="none" w:sz="0" w:space="0" w:color="auto"/>
            <w:right w:val="none" w:sz="0" w:space="0" w:color="auto"/>
          </w:divBdr>
        </w:div>
        <w:div w:id="1379814045">
          <w:marLeft w:val="640"/>
          <w:marRight w:val="0"/>
          <w:marTop w:val="0"/>
          <w:marBottom w:val="0"/>
          <w:divBdr>
            <w:top w:val="none" w:sz="0" w:space="0" w:color="auto"/>
            <w:left w:val="none" w:sz="0" w:space="0" w:color="auto"/>
            <w:bottom w:val="none" w:sz="0" w:space="0" w:color="auto"/>
            <w:right w:val="none" w:sz="0" w:space="0" w:color="auto"/>
          </w:divBdr>
        </w:div>
        <w:div w:id="1980652337">
          <w:marLeft w:val="640"/>
          <w:marRight w:val="0"/>
          <w:marTop w:val="0"/>
          <w:marBottom w:val="0"/>
          <w:divBdr>
            <w:top w:val="none" w:sz="0" w:space="0" w:color="auto"/>
            <w:left w:val="none" w:sz="0" w:space="0" w:color="auto"/>
            <w:bottom w:val="none" w:sz="0" w:space="0" w:color="auto"/>
            <w:right w:val="none" w:sz="0" w:space="0" w:color="auto"/>
          </w:divBdr>
        </w:div>
        <w:div w:id="2002345254">
          <w:marLeft w:val="640"/>
          <w:marRight w:val="0"/>
          <w:marTop w:val="0"/>
          <w:marBottom w:val="0"/>
          <w:divBdr>
            <w:top w:val="none" w:sz="0" w:space="0" w:color="auto"/>
            <w:left w:val="none" w:sz="0" w:space="0" w:color="auto"/>
            <w:bottom w:val="none" w:sz="0" w:space="0" w:color="auto"/>
            <w:right w:val="none" w:sz="0" w:space="0" w:color="auto"/>
          </w:divBdr>
        </w:div>
        <w:div w:id="283193755">
          <w:marLeft w:val="640"/>
          <w:marRight w:val="0"/>
          <w:marTop w:val="0"/>
          <w:marBottom w:val="0"/>
          <w:divBdr>
            <w:top w:val="none" w:sz="0" w:space="0" w:color="auto"/>
            <w:left w:val="none" w:sz="0" w:space="0" w:color="auto"/>
            <w:bottom w:val="none" w:sz="0" w:space="0" w:color="auto"/>
            <w:right w:val="none" w:sz="0" w:space="0" w:color="auto"/>
          </w:divBdr>
        </w:div>
        <w:div w:id="489101780">
          <w:marLeft w:val="640"/>
          <w:marRight w:val="0"/>
          <w:marTop w:val="0"/>
          <w:marBottom w:val="0"/>
          <w:divBdr>
            <w:top w:val="none" w:sz="0" w:space="0" w:color="auto"/>
            <w:left w:val="none" w:sz="0" w:space="0" w:color="auto"/>
            <w:bottom w:val="none" w:sz="0" w:space="0" w:color="auto"/>
            <w:right w:val="none" w:sz="0" w:space="0" w:color="auto"/>
          </w:divBdr>
        </w:div>
        <w:div w:id="1824005245">
          <w:marLeft w:val="640"/>
          <w:marRight w:val="0"/>
          <w:marTop w:val="0"/>
          <w:marBottom w:val="0"/>
          <w:divBdr>
            <w:top w:val="none" w:sz="0" w:space="0" w:color="auto"/>
            <w:left w:val="none" w:sz="0" w:space="0" w:color="auto"/>
            <w:bottom w:val="none" w:sz="0" w:space="0" w:color="auto"/>
            <w:right w:val="none" w:sz="0" w:space="0" w:color="auto"/>
          </w:divBdr>
        </w:div>
        <w:div w:id="1730953112">
          <w:marLeft w:val="640"/>
          <w:marRight w:val="0"/>
          <w:marTop w:val="0"/>
          <w:marBottom w:val="0"/>
          <w:divBdr>
            <w:top w:val="none" w:sz="0" w:space="0" w:color="auto"/>
            <w:left w:val="none" w:sz="0" w:space="0" w:color="auto"/>
            <w:bottom w:val="none" w:sz="0" w:space="0" w:color="auto"/>
            <w:right w:val="none" w:sz="0" w:space="0" w:color="auto"/>
          </w:divBdr>
        </w:div>
        <w:div w:id="1101804349">
          <w:marLeft w:val="640"/>
          <w:marRight w:val="0"/>
          <w:marTop w:val="0"/>
          <w:marBottom w:val="0"/>
          <w:divBdr>
            <w:top w:val="none" w:sz="0" w:space="0" w:color="auto"/>
            <w:left w:val="none" w:sz="0" w:space="0" w:color="auto"/>
            <w:bottom w:val="none" w:sz="0" w:space="0" w:color="auto"/>
            <w:right w:val="none" w:sz="0" w:space="0" w:color="auto"/>
          </w:divBdr>
        </w:div>
        <w:div w:id="942028728">
          <w:marLeft w:val="640"/>
          <w:marRight w:val="0"/>
          <w:marTop w:val="0"/>
          <w:marBottom w:val="0"/>
          <w:divBdr>
            <w:top w:val="none" w:sz="0" w:space="0" w:color="auto"/>
            <w:left w:val="none" w:sz="0" w:space="0" w:color="auto"/>
            <w:bottom w:val="none" w:sz="0" w:space="0" w:color="auto"/>
            <w:right w:val="none" w:sz="0" w:space="0" w:color="auto"/>
          </w:divBdr>
        </w:div>
        <w:div w:id="587814964">
          <w:marLeft w:val="640"/>
          <w:marRight w:val="0"/>
          <w:marTop w:val="0"/>
          <w:marBottom w:val="0"/>
          <w:divBdr>
            <w:top w:val="none" w:sz="0" w:space="0" w:color="auto"/>
            <w:left w:val="none" w:sz="0" w:space="0" w:color="auto"/>
            <w:bottom w:val="none" w:sz="0" w:space="0" w:color="auto"/>
            <w:right w:val="none" w:sz="0" w:space="0" w:color="auto"/>
          </w:divBdr>
        </w:div>
        <w:div w:id="1470857151">
          <w:marLeft w:val="640"/>
          <w:marRight w:val="0"/>
          <w:marTop w:val="0"/>
          <w:marBottom w:val="0"/>
          <w:divBdr>
            <w:top w:val="none" w:sz="0" w:space="0" w:color="auto"/>
            <w:left w:val="none" w:sz="0" w:space="0" w:color="auto"/>
            <w:bottom w:val="none" w:sz="0" w:space="0" w:color="auto"/>
            <w:right w:val="none" w:sz="0" w:space="0" w:color="auto"/>
          </w:divBdr>
        </w:div>
        <w:div w:id="2012174306">
          <w:marLeft w:val="640"/>
          <w:marRight w:val="0"/>
          <w:marTop w:val="0"/>
          <w:marBottom w:val="0"/>
          <w:divBdr>
            <w:top w:val="none" w:sz="0" w:space="0" w:color="auto"/>
            <w:left w:val="none" w:sz="0" w:space="0" w:color="auto"/>
            <w:bottom w:val="none" w:sz="0" w:space="0" w:color="auto"/>
            <w:right w:val="none" w:sz="0" w:space="0" w:color="auto"/>
          </w:divBdr>
        </w:div>
        <w:div w:id="165638394">
          <w:marLeft w:val="640"/>
          <w:marRight w:val="0"/>
          <w:marTop w:val="0"/>
          <w:marBottom w:val="0"/>
          <w:divBdr>
            <w:top w:val="none" w:sz="0" w:space="0" w:color="auto"/>
            <w:left w:val="none" w:sz="0" w:space="0" w:color="auto"/>
            <w:bottom w:val="none" w:sz="0" w:space="0" w:color="auto"/>
            <w:right w:val="none" w:sz="0" w:space="0" w:color="auto"/>
          </w:divBdr>
        </w:div>
        <w:div w:id="1411856050">
          <w:marLeft w:val="640"/>
          <w:marRight w:val="0"/>
          <w:marTop w:val="0"/>
          <w:marBottom w:val="0"/>
          <w:divBdr>
            <w:top w:val="none" w:sz="0" w:space="0" w:color="auto"/>
            <w:left w:val="none" w:sz="0" w:space="0" w:color="auto"/>
            <w:bottom w:val="none" w:sz="0" w:space="0" w:color="auto"/>
            <w:right w:val="none" w:sz="0" w:space="0" w:color="auto"/>
          </w:divBdr>
        </w:div>
        <w:div w:id="1448543345">
          <w:marLeft w:val="640"/>
          <w:marRight w:val="0"/>
          <w:marTop w:val="0"/>
          <w:marBottom w:val="0"/>
          <w:divBdr>
            <w:top w:val="none" w:sz="0" w:space="0" w:color="auto"/>
            <w:left w:val="none" w:sz="0" w:space="0" w:color="auto"/>
            <w:bottom w:val="none" w:sz="0" w:space="0" w:color="auto"/>
            <w:right w:val="none" w:sz="0" w:space="0" w:color="auto"/>
          </w:divBdr>
        </w:div>
        <w:div w:id="1623538697">
          <w:marLeft w:val="640"/>
          <w:marRight w:val="0"/>
          <w:marTop w:val="0"/>
          <w:marBottom w:val="0"/>
          <w:divBdr>
            <w:top w:val="none" w:sz="0" w:space="0" w:color="auto"/>
            <w:left w:val="none" w:sz="0" w:space="0" w:color="auto"/>
            <w:bottom w:val="none" w:sz="0" w:space="0" w:color="auto"/>
            <w:right w:val="none" w:sz="0" w:space="0" w:color="auto"/>
          </w:divBdr>
        </w:div>
        <w:div w:id="958998422">
          <w:marLeft w:val="640"/>
          <w:marRight w:val="0"/>
          <w:marTop w:val="0"/>
          <w:marBottom w:val="0"/>
          <w:divBdr>
            <w:top w:val="none" w:sz="0" w:space="0" w:color="auto"/>
            <w:left w:val="none" w:sz="0" w:space="0" w:color="auto"/>
            <w:bottom w:val="none" w:sz="0" w:space="0" w:color="auto"/>
            <w:right w:val="none" w:sz="0" w:space="0" w:color="auto"/>
          </w:divBdr>
        </w:div>
        <w:div w:id="1217275252">
          <w:marLeft w:val="640"/>
          <w:marRight w:val="0"/>
          <w:marTop w:val="0"/>
          <w:marBottom w:val="0"/>
          <w:divBdr>
            <w:top w:val="none" w:sz="0" w:space="0" w:color="auto"/>
            <w:left w:val="none" w:sz="0" w:space="0" w:color="auto"/>
            <w:bottom w:val="none" w:sz="0" w:space="0" w:color="auto"/>
            <w:right w:val="none" w:sz="0" w:space="0" w:color="auto"/>
          </w:divBdr>
        </w:div>
        <w:div w:id="2019188146">
          <w:marLeft w:val="640"/>
          <w:marRight w:val="0"/>
          <w:marTop w:val="0"/>
          <w:marBottom w:val="0"/>
          <w:divBdr>
            <w:top w:val="none" w:sz="0" w:space="0" w:color="auto"/>
            <w:left w:val="none" w:sz="0" w:space="0" w:color="auto"/>
            <w:bottom w:val="none" w:sz="0" w:space="0" w:color="auto"/>
            <w:right w:val="none" w:sz="0" w:space="0" w:color="auto"/>
          </w:divBdr>
        </w:div>
        <w:div w:id="188226125">
          <w:marLeft w:val="640"/>
          <w:marRight w:val="0"/>
          <w:marTop w:val="0"/>
          <w:marBottom w:val="0"/>
          <w:divBdr>
            <w:top w:val="none" w:sz="0" w:space="0" w:color="auto"/>
            <w:left w:val="none" w:sz="0" w:space="0" w:color="auto"/>
            <w:bottom w:val="none" w:sz="0" w:space="0" w:color="auto"/>
            <w:right w:val="none" w:sz="0" w:space="0" w:color="auto"/>
          </w:divBdr>
        </w:div>
        <w:div w:id="439495483">
          <w:marLeft w:val="640"/>
          <w:marRight w:val="0"/>
          <w:marTop w:val="0"/>
          <w:marBottom w:val="0"/>
          <w:divBdr>
            <w:top w:val="none" w:sz="0" w:space="0" w:color="auto"/>
            <w:left w:val="none" w:sz="0" w:space="0" w:color="auto"/>
            <w:bottom w:val="none" w:sz="0" w:space="0" w:color="auto"/>
            <w:right w:val="none" w:sz="0" w:space="0" w:color="auto"/>
          </w:divBdr>
        </w:div>
        <w:div w:id="77291220">
          <w:marLeft w:val="640"/>
          <w:marRight w:val="0"/>
          <w:marTop w:val="0"/>
          <w:marBottom w:val="0"/>
          <w:divBdr>
            <w:top w:val="none" w:sz="0" w:space="0" w:color="auto"/>
            <w:left w:val="none" w:sz="0" w:space="0" w:color="auto"/>
            <w:bottom w:val="none" w:sz="0" w:space="0" w:color="auto"/>
            <w:right w:val="none" w:sz="0" w:space="0" w:color="auto"/>
          </w:divBdr>
        </w:div>
        <w:div w:id="104009868">
          <w:marLeft w:val="640"/>
          <w:marRight w:val="0"/>
          <w:marTop w:val="0"/>
          <w:marBottom w:val="0"/>
          <w:divBdr>
            <w:top w:val="none" w:sz="0" w:space="0" w:color="auto"/>
            <w:left w:val="none" w:sz="0" w:space="0" w:color="auto"/>
            <w:bottom w:val="none" w:sz="0" w:space="0" w:color="auto"/>
            <w:right w:val="none" w:sz="0" w:space="0" w:color="auto"/>
          </w:divBdr>
        </w:div>
        <w:div w:id="1616936847">
          <w:marLeft w:val="640"/>
          <w:marRight w:val="0"/>
          <w:marTop w:val="0"/>
          <w:marBottom w:val="0"/>
          <w:divBdr>
            <w:top w:val="none" w:sz="0" w:space="0" w:color="auto"/>
            <w:left w:val="none" w:sz="0" w:space="0" w:color="auto"/>
            <w:bottom w:val="none" w:sz="0" w:space="0" w:color="auto"/>
            <w:right w:val="none" w:sz="0" w:space="0" w:color="auto"/>
          </w:divBdr>
        </w:div>
        <w:div w:id="792939620">
          <w:marLeft w:val="640"/>
          <w:marRight w:val="0"/>
          <w:marTop w:val="0"/>
          <w:marBottom w:val="0"/>
          <w:divBdr>
            <w:top w:val="none" w:sz="0" w:space="0" w:color="auto"/>
            <w:left w:val="none" w:sz="0" w:space="0" w:color="auto"/>
            <w:bottom w:val="none" w:sz="0" w:space="0" w:color="auto"/>
            <w:right w:val="none" w:sz="0" w:space="0" w:color="auto"/>
          </w:divBdr>
        </w:div>
        <w:div w:id="1188372537">
          <w:marLeft w:val="640"/>
          <w:marRight w:val="0"/>
          <w:marTop w:val="0"/>
          <w:marBottom w:val="0"/>
          <w:divBdr>
            <w:top w:val="none" w:sz="0" w:space="0" w:color="auto"/>
            <w:left w:val="none" w:sz="0" w:space="0" w:color="auto"/>
            <w:bottom w:val="none" w:sz="0" w:space="0" w:color="auto"/>
            <w:right w:val="none" w:sz="0" w:space="0" w:color="auto"/>
          </w:divBdr>
        </w:div>
        <w:div w:id="726879601">
          <w:marLeft w:val="640"/>
          <w:marRight w:val="0"/>
          <w:marTop w:val="0"/>
          <w:marBottom w:val="0"/>
          <w:divBdr>
            <w:top w:val="none" w:sz="0" w:space="0" w:color="auto"/>
            <w:left w:val="none" w:sz="0" w:space="0" w:color="auto"/>
            <w:bottom w:val="none" w:sz="0" w:space="0" w:color="auto"/>
            <w:right w:val="none" w:sz="0" w:space="0" w:color="auto"/>
          </w:divBdr>
        </w:div>
        <w:div w:id="2014608227">
          <w:marLeft w:val="640"/>
          <w:marRight w:val="0"/>
          <w:marTop w:val="0"/>
          <w:marBottom w:val="0"/>
          <w:divBdr>
            <w:top w:val="none" w:sz="0" w:space="0" w:color="auto"/>
            <w:left w:val="none" w:sz="0" w:space="0" w:color="auto"/>
            <w:bottom w:val="none" w:sz="0" w:space="0" w:color="auto"/>
            <w:right w:val="none" w:sz="0" w:space="0" w:color="auto"/>
          </w:divBdr>
        </w:div>
        <w:div w:id="993485253">
          <w:marLeft w:val="640"/>
          <w:marRight w:val="0"/>
          <w:marTop w:val="0"/>
          <w:marBottom w:val="0"/>
          <w:divBdr>
            <w:top w:val="none" w:sz="0" w:space="0" w:color="auto"/>
            <w:left w:val="none" w:sz="0" w:space="0" w:color="auto"/>
            <w:bottom w:val="none" w:sz="0" w:space="0" w:color="auto"/>
            <w:right w:val="none" w:sz="0" w:space="0" w:color="auto"/>
          </w:divBdr>
        </w:div>
        <w:div w:id="1956523873">
          <w:marLeft w:val="640"/>
          <w:marRight w:val="0"/>
          <w:marTop w:val="0"/>
          <w:marBottom w:val="0"/>
          <w:divBdr>
            <w:top w:val="none" w:sz="0" w:space="0" w:color="auto"/>
            <w:left w:val="none" w:sz="0" w:space="0" w:color="auto"/>
            <w:bottom w:val="none" w:sz="0" w:space="0" w:color="auto"/>
            <w:right w:val="none" w:sz="0" w:space="0" w:color="auto"/>
          </w:divBdr>
        </w:div>
      </w:divsChild>
    </w:div>
    <w:div w:id="1149975696">
      <w:bodyDiv w:val="1"/>
      <w:marLeft w:val="0"/>
      <w:marRight w:val="0"/>
      <w:marTop w:val="0"/>
      <w:marBottom w:val="0"/>
      <w:divBdr>
        <w:top w:val="none" w:sz="0" w:space="0" w:color="auto"/>
        <w:left w:val="none" w:sz="0" w:space="0" w:color="auto"/>
        <w:bottom w:val="none" w:sz="0" w:space="0" w:color="auto"/>
        <w:right w:val="none" w:sz="0" w:space="0" w:color="auto"/>
      </w:divBdr>
      <w:divsChild>
        <w:div w:id="1828521145">
          <w:marLeft w:val="640"/>
          <w:marRight w:val="0"/>
          <w:marTop w:val="0"/>
          <w:marBottom w:val="0"/>
          <w:divBdr>
            <w:top w:val="none" w:sz="0" w:space="0" w:color="auto"/>
            <w:left w:val="none" w:sz="0" w:space="0" w:color="auto"/>
            <w:bottom w:val="none" w:sz="0" w:space="0" w:color="auto"/>
            <w:right w:val="none" w:sz="0" w:space="0" w:color="auto"/>
          </w:divBdr>
        </w:div>
        <w:div w:id="673410795">
          <w:marLeft w:val="640"/>
          <w:marRight w:val="0"/>
          <w:marTop w:val="0"/>
          <w:marBottom w:val="0"/>
          <w:divBdr>
            <w:top w:val="none" w:sz="0" w:space="0" w:color="auto"/>
            <w:left w:val="none" w:sz="0" w:space="0" w:color="auto"/>
            <w:bottom w:val="none" w:sz="0" w:space="0" w:color="auto"/>
            <w:right w:val="none" w:sz="0" w:space="0" w:color="auto"/>
          </w:divBdr>
        </w:div>
        <w:div w:id="1138184498">
          <w:marLeft w:val="640"/>
          <w:marRight w:val="0"/>
          <w:marTop w:val="0"/>
          <w:marBottom w:val="0"/>
          <w:divBdr>
            <w:top w:val="none" w:sz="0" w:space="0" w:color="auto"/>
            <w:left w:val="none" w:sz="0" w:space="0" w:color="auto"/>
            <w:bottom w:val="none" w:sz="0" w:space="0" w:color="auto"/>
            <w:right w:val="none" w:sz="0" w:space="0" w:color="auto"/>
          </w:divBdr>
        </w:div>
        <w:div w:id="232474873">
          <w:marLeft w:val="640"/>
          <w:marRight w:val="0"/>
          <w:marTop w:val="0"/>
          <w:marBottom w:val="0"/>
          <w:divBdr>
            <w:top w:val="none" w:sz="0" w:space="0" w:color="auto"/>
            <w:left w:val="none" w:sz="0" w:space="0" w:color="auto"/>
            <w:bottom w:val="none" w:sz="0" w:space="0" w:color="auto"/>
            <w:right w:val="none" w:sz="0" w:space="0" w:color="auto"/>
          </w:divBdr>
        </w:div>
        <w:div w:id="230772965">
          <w:marLeft w:val="640"/>
          <w:marRight w:val="0"/>
          <w:marTop w:val="0"/>
          <w:marBottom w:val="0"/>
          <w:divBdr>
            <w:top w:val="none" w:sz="0" w:space="0" w:color="auto"/>
            <w:left w:val="none" w:sz="0" w:space="0" w:color="auto"/>
            <w:bottom w:val="none" w:sz="0" w:space="0" w:color="auto"/>
            <w:right w:val="none" w:sz="0" w:space="0" w:color="auto"/>
          </w:divBdr>
        </w:div>
        <w:div w:id="2004771712">
          <w:marLeft w:val="640"/>
          <w:marRight w:val="0"/>
          <w:marTop w:val="0"/>
          <w:marBottom w:val="0"/>
          <w:divBdr>
            <w:top w:val="none" w:sz="0" w:space="0" w:color="auto"/>
            <w:left w:val="none" w:sz="0" w:space="0" w:color="auto"/>
            <w:bottom w:val="none" w:sz="0" w:space="0" w:color="auto"/>
            <w:right w:val="none" w:sz="0" w:space="0" w:color="auto"/>
          </w:divBdr>
        </w:div>
        <w:div w:id="975570698">
          <w:marLeft w:val="640"/>
          <w:marRight w:val="0"/>
          <w:marTop w:val="0"/>
          <w:marBottom w:val="0"/>
          <w:divBdr>
            <w:top w:val="none" w:sz="0" w:space="0" w:color="auto"/>
            <w:left w:val="none" w:sz="0" w:space="0" w:color="auto"/>
            <w:bottom w:val="none" w:sz="0" w:space="0" w:color="auto"/>
            <w:right w:val="none" w:sz="0" w:space="0" w:color="auto"/>
          </w:divBdr>
        </w:div>
        <w:div w:id="446463467">
          <w:marLeft w:val="640"/>
          <w:marRight w:val="0"/>
          <w:marTop w:val="0"/>
          <w:marBottom w:val="0"/>
          <w:divBdr>
            <w:top w:val="none" w:sz="0" w:space="0" w:color="auto"/>
            <w:left w:val="none" w:sz="0" w:space="0" w:color="auto"/>
            <w:bottom w:val="none" w:sz="0" w:space="0" w:color="auto"/>
            <w:right w:val="none" w:sz="0" w:space="0" w:color="auto"/>
          </w:divBdr>
        </w:div>
        <w:div w:id="1531608433">
          <w:marLeft w:val="640"/>
          <w:marRight w:val="0"/>
          <w:marTop w:val="0"/>
          <w:marBottom w:val="0"/>
          <w:divBdr>
            <w:top w:val="none" w:sz="0" w:space="0" w:color="auto"/>
            <w:left w:val="none" w:sz="0" w:space="0" w:color="auto"/>
            <w:bottom w:val="none" w:sz="0" w:space="0" w:color="auto"/>
            <w:right w:val="none" w:sz="0" w:space="0" w:color="auto"/>
          </w:divBdr>
        </w:div>
        <w:div w:id="247619180">
          <w:marLeft w:val="640"/>
          <w:marRight w:val="0"/>
          <w:marTop w:val="0"/>
          <w:marBottom w:val="0"/>
          <w:divBdr>
            <w:top w:val="none" w:sz="0" w:space="0" w:color="auto"/>
            <w:left w:val="none" w:sz="0" w:space="0" w:color="auto"/>
            <w:bottom w:val="none" w:sz="0" w:space="0" w:color="auto"/>
            <w:right w:val="none" w:sz="0" w:space="0" w:color="auto"/>
          </w:divBdr>
        </w:div>
        <w:div w:id="1871918438">
          <w:marLeft w:val="640"/>
          <w:marRight w:val="0"/>
          <w:marTop w:val="0"/>
          <w:marBottom w:val="0"/>
          <w:divBdr>
            <w:top w:val="none" w:sz="0" w:space="0" w:color="auto"/>
            <w:left w:val="none" w:sz="0" w:space="0" w:color="auto"/>
            <w:bottom w:val="none" w:sz="0" w:space="0" w:color="auto"/>
            <w:right w:val="none" w:sz="0" w:space="0" w:color="auto"/>
          </w:divBdr>
        </w:div>
        <w:div w:id="617444433">
          <w:marLeft w:val="640"/>
          <w:marRight w:val="0"/>
          <w:marTop w:val="0"/>
          <w:marBottom w:val="0"/>
          <w:divBdr>
            <w:top w:val="none" w:sz="0" w:space="0" w:color="auto"/>
            <w:left w:val="none" w:sz="0" w:space="0" w:color="auto"/>
            <w:bottom w:val="none" w:sz="0" w:space="0" w:color="auto"/>
            <w:right w:val="none" w:sz="0" w:space="0" w:color="auto"/>
          </w:divBdr>
        </w:div>
        <w:div w:id="1919097299">
          <w:marLeft w:val="640"/>
          <w:marRight w:val="0"/>
          <w:marTop w:val="0"/>
          <w:marBottom w:val="0"/>
          <w:divBdr>
            <w:top w:val="none" w:sz="0" w:space="0" w:color="auto"/>
            <w:left w:val="none" w:sz="0" w:space="0" w:color="auto"/>
            <w:bottom w:val="none" w:sz="0" w:space="0" w:color="auto"/>
            <w:right w:val="none" w:sz="0" w:space="0" w:color="auto"/>
          </w:divBdr>
        </w:div>
        <w:div w:id="875385254">
          <w:marLeft w:val="640"/>
          <w:marRight w:val="0"/>
          <w:marTop w:val="0"/>
          <w:marBottom w:val="0"/>
          <w:divBdr>
            <w:top w:val="none" w:sz="0" w:space="0" w:color="auto"/>
            <w:left w:val="none" w:sz="0" w:space="0" w:color="auto"/>
            <w:bottom w:val="none" w:sz="0" w:space="0" w:color="auto"/>
            <w:right w:val="none" w:sz="0" w:space="0" w:color="auto"/>
          </w:divBdr>
        </w:div>
        <w:div w:id="2031296422">
          <w:marLeft w:val="640"/>
          <w:marRight w:val="0"/>
          <w:marTop w:val="0"/>
          <w:marBottom w:val="0"/>
          <w:divBdr>
            <w:top w:val="none" w:sz="0" w:space="0" w:color="auto"/>
            <w:left w:val="none" w:sz="0" w:space="0" w:color="auto"/>
            <w:bottom w:val="none" w:sz="0" w:space="0" w:color="auto"/>
            <w:right w:val="none" w:sz="0" w:space="0" w:color="auto"/>
          </w:divBdr>
        </w:div>
        <w:div w:id="1137603003">
          <w:marLeft w:val="640"/>
          <w:marRight w:val="0"/>
          <w:marTop w:val="0"/>
          <w:marBottom w:val="0"/>
          <w:divBdr>
            <w:top w:val="none" w:sz="0" w:space="0" w:color="auto"/>
            <w:left w:val="none" w:sz="0" w:space="0" w:color="auto"/>
            <w:bottom w:val="none" w:sz="0" w:space="0" w:color="auto"/>
            <w:right w:val="none" w:sz="0" w:space="0" w:color="auto"/>
          </w:divBdr>
        </w:div>
        <w:div w:id="1010647548">
          <w:marLeft w:val="640"/>
          <w:marRight w:val="0"/>
          <w:marTop w:val="0"/>
          <w:marBottom w:val="0"/>
          <w:divBdr>
            <w:top w:val="none" w:sz="0" w:space="0" w:color="auto"/>
            <w:left w:val="none" w:sz="0" w:space="0" w:color="auto"/>
            <w:bottom w:val="none" w:sz="0" w:space="0" w:color="auto"/>
            <w:right w:val="none" w:sz="0" w:space="0" w:color="auto"/>
          </w:divBdr>
        </w:div>
        <w:div w:id="1907493503">
          <w:marLeft w:val="640"/>
          <w:marRight w:val="0"/>
          <w:marTop w:val="0"/>
          <w:marBottom w:val="0"/>
          <w:divBdr>
            <w:top w:val="none" w:sz="0" w:space="0" w:color="auto"/>
            <w:left w:val="none" w:sz="0" w:space="0" w:color="auto"/>
            <w:bottom w:val="none" w:sz="0" w:space="0" w:color="auto"/>
            <w:right w:val="none" w:sz="0" w:space="0" w:color="auto"/>
          </w:divBdr>
        </w:div>
        <w:div w:id="817307410">
          <w:marLeft w:val="640"/>
          <w:marRight w:val="0"/>
          <w:marTop w:val="0"/>
          <w:marBottom w:val="0"/>
          <w:divBdr>
            <w:top w:val="none" w:sz="0" w:space="0" w:color="auto"/>
            <w:left w:val="none" w:sz="0" w:space="0" w:color="auto"/>
            <w:bottom w:val="none" w:sz="0" w:space="0" w:color="auto"/>
            <w:right w:val="none" w:sz="0" w:space="0" w:color="auto"/>
          </w:divBdr>
        </w:div>
        <w:div w:id="1959486194">
          <w:marLeft w:val="640"/>
          <w:marRight w:val="0"/>
          <w:marTop w:val="0"/>
          <w:marBottom w:val="0"/>
          <w:divBdr>
            <w:top w:val="none" w:sz="0" w:space="0" w:color="auto"/>
            <w:left w:val="none" w:sz="0" w:space="0" w:color="auto"/>
            <w:bottom w:val="none" w:sz="0" w:space="0" w:color="auto"/>
            <w:right w:val="none" w:sz="0" w:space="0" w:color="auto"/>
          </w:divBdr>
        </w:div>
        <w:div w:id="216203441">
          <w:marLeft w:val="640"/>
          <w:marRight w:val="0"/>
          <w:marTop w:val="0"/>
          <w:marBottom w:val="0"/>
          <w:divBdr>
            <w:top w:val="none" w:sz="0" w:space="0" w:color="auto"/>
            <w:left w:val="none" w:sz="0" w:space="0" w:color="auto"/>
            <w:bottom w:val="none" w:sz="0" w:space="0" w:color="auto"/>
            <w:right w:val="none" w:sz="0" w:space="0" w:color="auto"/>
          </w:divBdr>
        </w:div>
        <w:div w:id="433327445">
          <w:marLeft w:val="640"/>
          <w:marRight w:val="0"/>
          <w:marTop w:val="0"/>
          <w:marBottom w:val="0"/>
          <w:divBdr>
            <w:top w:val="none" w:sz="0" w:space="0" w:color="auto"/>
            <w:left w:val="none" w:sz="0" w:space="0" w:color="auto"/>
            <w:bottom w:val="none" w:sz="0" w:space="0" w:color="auto"/>
            <w:right w:val="none" w:sz="0" w:space="0" w:color="auto"/>
          </w:divBdr>
        </w:div>
        <w:div w:id="2134211070">
          <w:marLeft w:val="640"/>
          <w:marRight w:val="0"/>
          <w:marTop w:val="0"/>
          <w:marBottom w:val="0"/>
          <w:divBdr>
            <w:top w:val="none" w:sz="0" w:space="0" w:color="auto"/>
            <w:left w:val="none" w:sz="0" w:space="0" w:color="auto"/>
            <w:bottom w:val="none" w:sz="0" w:space="0" w:color="auto"/>
            <w:right w:val="none" w:sz="0" w:space="0" w:color="auto"/>
          </w:divBdr>
        </w:div>
        <w:div w:id="1125198982">
          <w:marLeft w:val="640"/>
          <w:marRight w:val="0"/>
          <w:marTop w:val="0"/>
          <w:marBottom w:val="0"/>
          <w:divBdr>
            <w:top w:val="none" w:sz="0" w:space="0" w:color="auto"/>
            <w:left w:val="none" w:sz="0" w:space="0" w:color="auto"/>
            <w:bottom w:val="none" w:sz="0" w:space="0" w:color="auto"/>
            <w:right w:val="none" w:sz="0" w:space="0" w:color="auto"/>
          </w:divBdr>
        </w:div>
        <w:div w:id="751587876">
          <w:marLeft w:val="640"/>
          <w:marRight w:val="0"/>
          <w:marTop w:val="0"/>
          <w:marBottom w:val="0"/>
          <w:divBdr>
            <w:top w:val="none" w:sz="0" w:space="0" w:color="auto"/>
            <w:left w:val="none" w:sz="0" w:space="0" w:color="auto"/>
            <w:bottom w:val="none" w:sz="0" w:space="0" w:color="auto"/>
            <w:right w:val="none" w:sz="0" w:space="0" w:color="auto"/>
          </w:divBdr>
        </w:div>
        <w:div w:id="1370649165">
          <w:marLeft w:val="640"/>
          <w:marRight w:val="0"/>
          <w:marTop w:val="0"/>
          <w:marBottom w:val="0"/>
          <w:divBdr>
            <w:top w:val="none" w:sz="0" w:space="0" w:color="auto"/>
            <w:left w:val="none" w:sz="0" w:space="0" w:color="auto"/>
            <w:bottom w:val="none" w:sz="0" w:space="0" w:color="auto"/>
            <w:right w:val="none" w:sz="0" w:space="0" w:color="auto"/>
          </w:divBdr>
        </w:div>
        <w:div w:id="228997489">
          <w:marLeft w:val="640"/>
          <w:marRight w:val="0"/>
          <w:marTop w:val="0"/>
          <w:marBottom w:val="0"/>
          <w:divBdr>
            <w:top w:val="none" w:sz="0" w:space="0" w:color="auto"/>
            <w:left w:val="none" w:sz="0" w:space="0" w:color="auto"/>
            <w:bottom w:val="none" w:sz="0" w:space="0" w:color="auto"/>
            <w:right w:val="none" w:sz="0" w:space="0" w:color="auto"/>
          </w:divBdr>
        </w:div>
        <w:div w:id="1097216403">
          <w:marLeft w:val="640"/>
          <w:marRight w:val="0"/>
          <w:marTop w:val="0"/>
          <w:marBottom w:val="0"/>
          <w:divBdr>
            <w:top w:val="none" w:sz="0" w:space="0" w:color="auto"/>
            <w:left w:val="none" w:sz="0" w:space="0" w:color="auto"/>
            <w:bottom w:val="none" w:sz="0" w:space="0" w:color="auto"/>
            <w:right w:val="none" w:sz="0" w:space="0" w:color="auto"/>
          </w:divBdr>
        </w:div>
        <w:div w:id="1980459151">
          <w:marLeft w:val="640"/>
          <w:marRight w:val="0"/>
          <w:marTop w:val="0"/>
          <w:marBottom w:val="0"/>
          <w:divBdr>
            <w:top w:val="none" w:sz="0" w:space="0" w:color="auto"/>
            <w:left w:val="none" w:sz="0" w:space="0" w:color="auto"/>
            <w:bottom w:val="none" w:sz="0" w:space="0" w:color="auto"/>
            <w:right w:val="none" w:sz="0" w:space="0" w:color="auto"/>
          </w:divBdr>
        </w:div>
        <w:div w:id="1311591313">
          <w:marLeft w:val="640"/>
          <w:marRight w:val="0"/>
          <w:marTop w:val="0"/>
          <w:marBottom w:val="0"/>
          <w:divBdr>
            <w:top w:val="none" w:sz="0" w:space="0" w:color="auto"/>
            <w:left w:val="none" w:sz="0" w:space="0" w:color="auto"/>
            <w:bottom w:val="none" w:sz="0" w:space="0" w:color="auto"/>
            <w:right w:val="none" w:sz="0" w:space="0" w:color="auto"/>
          </w:divBdr>
        </w:div>
        <w:div w:id="502281468">
          <w:marLeft w:val="640"/>
          <w:marRight w:val="0"/>
          <w:marTop w:val="0"/>
          <w:marBottom w:val="0"/>
          <w:divBdr>
            <w:top w:val="none" w:sz="0" w:space="0" w:color="auto"/>
            <w:left w:val="none" w:sz="0" w:space="0" w:color="auto"/>
            <w:bottom w:val="none" w:sz="0" w:space="0" w:color="auto"/>
            <w:right w:val="none" w:sz="0" w:space="0" w:color="auto"/>
          </w:divBdr>
        </w:div>
        <w:div w:id="1315185646">
          <w:marLeft w:val="640"/>
          <w:marRight w:val="0"/>
          <w:marTop w:val="0"/>
          <w:marBottom w:val="0"/>
          <w:divBdr>
            <w:top w:val="none" w:sz="0" w:space="0" w:color="auto"/>
            <w:left w:val="none" w:sz="0" w:space="0" w:color="auto"/>
            <w:bottom w:val="none" w:sz="0" w:space="0" w:color="auto"/>
            <w:right w:val="none" w:sz="0" w:space="0" w:color="auto"/>
          </w:divBdr>
        </w:div>
        <w:div w:id="2010865199">
          <w:marLeft w:val="640"/>
          <w:marRight w:val="0"/>
          <w:marTop w:val="0"/>
          <w:marBottom w:val="0"/>
          <w:divBdr>
            <w:top w:val="none" w:sz="0" w:space="0" w:color="auto"/>
            <w:left w:val="none" w:sz="0" w:space="0" w:color="auto"/>
            <w:bottom w:val="none" w:sz="0" w:space="0" w:color="auto"/>
            <w:right w:val="none" w:sz="0" w:space="0" w:color="auto"/>
          </w:divBdr>
        </w:div>
        <w:div w:id="1144543317">
          <w:marLeft w:val="640"/>
          <w:marRight w:val="0"/>
          <w:marTop w:val="0"/>
          <w:marBottom w:val="0"/>
          <w:divBdr>
            <w:top w:val="none" w:sz="0" w:space="0" w:color="auto"/>
            <w:left w:val="none" w:sz="0" w:space="0" w:color="auto"/>
            <w:bottom w:val="none" w:sz="0" w:space="0" w:color="auto"/>
            <w:right w:val="none" w:sz="0" w:space="0" w:color="auto"/>
          </w:divBdr>
        </w:div>
        <w:div w:id="1576166698">
          <w:marLeft w:val="640"/>
          <w:marRight w:val="0"/>
          <w:marTop w:val="0"/>
          <w:marBottom w:val="0"/>
          <w:divBdr>
            <w:top w:val="none" w:sz="0" w:space="0" w:color="auto"/>
            <w:left w:val="none" w:sz="0" w:space="0" w:color="auto"/>
            <w:bottom w:val="none" w:sz="0" w:space="0" w:color="auto"/>
            <w:right w:val="none" w:sz="0" w:space="0" w:color="auto"/>
          </w:divBdr>
        </w:div>
        <w:div w:id="866136344">
          <w:marLeft w:val="640"/>
          <w:marRight w:val="0"/>
          <w:marTop w:val="0"/>
          <w:marBottom w:val="0"/>
          <w:divBdr>
            <w:top w:val="none" w:sz="0" w:space="0" w:color="auto"/>
            <w:left w:val="none" w:sz="0" w:space="0" w:color="auto"/>
            <w:bottom w:val="none" w:sz="0" w:space="0" w:color="auto"/>
            <w:right w:val="none" w:sz="0" w:space="0" w:color="auto"/>
          </w:divBdr>
        </w:div>
        <w:div w:id="1794665992">
          <w:marLeft w:val="640"/>
          <w:marRight w:val="0"/>
          <w:marTop w:val="0"/>
          <w:marBottom w:val="0"/>
          <w:divBdr>
            <w:top w:val="none" w:sz="0" w:space="0" w:color="auto"/>
            <w:left w:val="none" w:sz="0" w:space="0" w:color="auto"/>
            <w:bottom w:val="none" w:sz="0" w:space="0" w:color="auto"/>
            <w:right w:val="none" w:sz="0" w:space="0" w:color="auto"/>
          </w:divBdr>
        </w:div>
        <w:div w:id="1071318244">
          <w:marLeft w:val="640"/>
          <w:marRight w:val="0"/>
          <w:marTop w:val="0"/>
          <w:marBottom w:val="0"/>
          <w:divBdr>
            <w:top w:val="none" w:sz="0" w:space="0" w:color="auto"/>
            <w:left w:val="none" w:sz="0" w:space="0" w:color="auto"/>
            <w:bottom w:val="none" w:sz="0" w:space="0" w:color="auto"/>
            <w:right w:val="none" w:sz="0" w:space="0" w:color="auto"/>
          </w:divBdr>
        </w:div>
        <w:div w:id="656416838">
          <w:marLeft w:val="640"/>
          <w:marRight w:val="0"/>
          <w:marTop w:val="0"/>
          <w:marBottom w:val="0"/>
          <w:divBdr>
            <w:top w:val="none" w:sz="0" w:space="0" w:color="auto"/>
            <w:left w:val="none" w:sz="0" w:space="0" w:color="auto"/>
            <w:bottom w:val="none" w:sz="0" w:space="0" w:color="auto"/>
            <w:right w:val="none" w:sz="0" w:space="0" w:color="auto"/>
          </w:divBdr>
        </w:div>
        <w:div w:id="680276593">
          <w:marLeft w:val="640"/>
          <w:marRight w:val="0"/>
          <w:marTop w:val="0"/>
          <w:marBottom w:val="0"/>
          <w:divBdr>
            <w:top w:val="none" w:sz="0" w:space="0" w:color="auto"/>
            <w:left w:val="none" w:sz="0" w:space="0" w:color="auto"/>
            <w:bottom w:val="none" w:sz="0" w:space="0" w:color="auto"/>
            <w:right w:val="none" w:sz="0" w:space="0" w:color="auto"/>
          </w:divBdr>
        </w:div>
        <w:div w:id="809132233">
          <w:marLeft w:val="640"/>
          <w:marRight w:val="0"/>
          <w:marTop w:val="0"/>
          <w:marBottom w:val="0"/>
          <w:divBdr>
            <w:top w:val="none" w:sz="0" w:space="0" w:color="auto"/>
            <w:left w:val="none" w:sz="0" w:space="0" w:color="auto"/>
            <w:bottom w:val="none" w:sz="0" w:space="0" w:color="auto"/>
            <w:right w:val="none" w:sz="0" w:space="0" w:color="auto"/>
          </w:divBdr>
        </w:div>
        <w:div w:id="293024431">
          <w:marLeft w:val="640"/>
          <w:marRight w:val="0"/>
          <w:marTop w:val="0"/>
          <w:marBottom w:val="0"/>
          <w:divBdr>
            <w:top w:val="none" w:sz="0" w:space="0" w:color="auto"/>
            <w:left w:val="none" w:sz="0" w:space="0" w:color="auto"/>
            <w:bottom w:val="none" w:sz="0" w:space="0" w:color="auto"/>
            <w:right w:val="none" w:sz="0" w:space="0" w:color="auto"/>
          </w:divBdr>
        </w:div>
        <w:div w:id="229583039">
          <w:marLeft w:val="640"/>
          <w:marRight w:val="0"/>
          <w:marTop w:val="0"/>
          <w:marBottom w:val="0"/>
          <w:divBdr>
            <w:top w:val="none" w:sz="0" w:space="0" w:color="auto"/>
            <w:left w:val="none" w:sz="0" w:space="0" w:color="auto"/>
            <w:bottom w:val="none" w:sz="0" w:space="0" w:color="auto"/>
            <w:right w:val="none" w:sz="0" w:space="0" w:color="auto"/>
          </w:divBdr>
        </w:div>
        <w:div w:id="989595674">
          <w:marLeft w:val="640"/>
          <w:marRight w:val="0"/>
          <w:marTop w:val="0"/>
          <w:marBottom w:val="0"/>
          <w:divBdr>
            <w:top w:val="none" w:sz="0" w:space="0" w:color="auto"/>
            <w:left w:val="none" w:sz="0" w:space="0" w:color="auto"/>
            <w:bottom w:val="none" w:sz="0" w:space="0" w:color="auto"/>
            <w:right w:val="none" w:sz="0" w:space="0" w:color="auto"/>
          </w:divBdr>
        </w:div>
        <w:div w:id="1514683190">
          <w:marLeft w:val="640"/>
          <w:marRight w:val="0"/>
          <w:marTop w:val="0"/>
          <w:marBottom w:val="0"/>
          <w:divBdr>
            <w:top w:val="none" w:sz="0" w:space="0" w:color="auto"/>
            <w:left w:val="none" w:sz="0" w:space="0" w:color="auto"/>
            <w:bottom w:val="none" w:sz="0" w:space="0" w:color="auto"/>
            <w:right w:val="none" w:sz="0" w:space="0" w:color="auto"/>
          </w:divBdr>
        </w:div>
        <w:div w:id="252710594">
          <w:marLeft w:val="640"/>
          <w:marRight w:val="0"/>
          <w:marTop w:val="0"/>
          <w:marBottom w:val="0"/>
          <w:divBdr>
            <w:top w:val="none" w:sz="0" w:space="0" w:color="auto"/>
            <w:left w:val="none" w:sz="0" w:space="0" w:color="auto"/>
            <w:bottom w:val="none" w:sz="0" w:space="0" w:color="auto"/>
            <w:right w:val="none" w:sz="0" w:space="0" w:color="auto"/>
          </w:divBdr>
        </w:div>
        <w:div w:id="935675973">
          <w:marLeft w:val="640"/>
          <w:marRight w:val="0"/>
          <w:marTop w:val="0"/>
          <w:marBottom w:val="0"/>
          <w:divBdr>
            <w:top w:val="none" w:sz="0" w:space="0" w:color="auto"/>
            <w:left w:val="none" w:sz="0" w:space="0" w:color="auto"/>
            <w:bottom w:val="none" w:sz="0" w:space="0" w:color="auto"/>
            <w:right w:val="none" w:sz="0" w:space="0" w:color="auto"/>
          </w:divBdr>
        </w:div>
        <w:div w:id="421923401">
          <w:marLeft w:val="640"/>
          <w:marRight w:val="0"/>
          <w:marTop w:val="0"/>
          <w:marBottom w:val="0"/>
          <w:divBdr>
            <w:top w:val="none" w:sz="0" w:space="0" w:color="auto"/>
            <w:left w:val="none" w:sz="0" w:space="0" w:color="auto"/>
            <w:bottom w:val="none" w:sz="0" w:space="0" w:color="auto"/>
            <w:right w:val="none" w:sz="0" w:space="0" w:color="auto"/>
          </w:divBdr>
        </w:div>
        <w:div w:id="581572394">
          <w:marLeft w:val="640"/>
          <w:marRight w:val="0"/>
          <w:marTop w:val="0"/>
          <w:marBottom w:val="0"/>
          <w:divBdr>
            <w:top w:val="none" w:sz="0" w:space="0" w:color="auto"/>
            <w:left w:val="none" w:sz="0" w:space="0" w:color="auto"/>
            <w:bottom w:val="none" w:sz="0" w:space="0" w:color="auto"/>
            <w:right w:val="none" w:sz="0" w:space="0" w:color="auto"/>
          </w:divBdr>
        </w:div>
        <w:div w:id="710306809">
          <w:marLeft w:val="640"/>
          <w:marRight w:val="0"/>
          <w:marTop w:val="0"/>
          <w:marBottom w:val="0"/>
          <w:divBdr>
            <w:top w:val="none" w:sz="0" w:space="0" w:color="auto"/>
            <w:left w:val="none" w:sz="0" w:space="0" w:color="auto"/>
            <w:bottom w:val="none" w:sz="0" w:space="0" w:color="auto"/>
            <w:right w:val="none" w:sz="0" w:space="0" w:color="auto"/>
          </w:divBdr>
        </w:div>
        <w:div w:id="1636831890">
          <w:marLeft w:val="640"/>
          <w:marRight w:val="0"/>
          <w:marTop w:val="0"/>
          <w:marBottom w:val="0"/>
          <w:divBdr>
            <w:top w:val="none" w:sz="0" w:space="0" w:color="auto"/>
            <w:left w:val="none" w:sz="0" w:space="0" w:color="auto"/>
            <w:bottom w:val="none" w:sz="0" w:space="0" w:color="auto"/>
            <w:right w:val="none" w:sz="0" w:space="0" w:color="auto"/>
          </w:divBdr>
        </w:div>
        <w:div w:id="1731685373">
          <w:marLeft w:val="640"/>
          <w:marRight w:val="0"/>
          <w:marTop w:val="0"/>
          <w:marBottom w:val="0"/>
          <w:divBdr>
            <w:top w:val="none" w:sz="0" w:space="0" w:color="auto"/>
            <w:left w:val="none" w:sz="0" w:space="0" w:color="auto"/>
            <w:bottom w:val="none" w:sz="0" w:space="0" w:color="auto"/>
            <w:right w:val="none" w:sz="0" w:space="0" w:color="auto"/>
          </w:divBdr>
        </w:div>
        <w:div w:id="2132019099">
          <w:marLeft w:val="640"/>
          <w:marRight w:val="0"/>
          <w:marTop w:val="0"/>
          <w:marBottom w:val="0"/>
          <w:divBdr>
            <w:top w:val="none" w:sz="0" w:space="0" w:color="auto"/>
            <w:left w:val="none" w:sz="0" w:space="0" w:color="auto"/>
            <w:bottom w:val="none" w:sz="0" w:space="0" w:color="auto"/>
            <w:right w:val="none" w:sz="0" w:space="0" w:color="auto"/>
          </w:divBdr>
        </w:div>
        <w:div w:id="1478917768">
          <w:marLeft w:val="640"/>
          <w:marRight w:val="0"/>
          <w:marTop w:val="0"/>
          <w:marBottom w:val="0"/>
          <w:divBdr>
            <w:top w:val="none" w:sz="0" w:space="0" w:color="auto"/>
            <w:left w:val="none" w:sz="0" w:space="0" w:color="auto"/>
            <w:bottom w:val="none" w:sz="0" w:space="0" w:color="auto"/>
            <w:right w:val="none" w:sz="0" w:space="0" w:color="auto"/>
          </w:divBdr>
        </w:div>
        <w:div w:id="1153640215">
          <w:marLeft w:val="640"/>
          <w:marRight w:val="0"/>
          <w:marTop w:val="0"/>
          <w:marBottom w:val="0"/>
          <w:divBdr>
            <w:top w:val="none" w:sz="0" w:space="0" w:color="auto"/>
            <w:left w:val="none" w:sz="0" w:space="0" w:color="auto"/>
            <w:bottom w:val="none" w:sz="0" w:space="0" w:color="auto"/>
            <w:right w:val="none" w:sz="0" w:space="0" w:color="auto"/>
          </w:divBdr>
        </w:div>
        <w:div w:id="703215371">
          <w:marLeft w:val="640"/>
          <w:marRight w:val="0"/>
          <w:marTop w:val="0"/>
          <w:marBottom w:val="0"/>
          <w:divBdr>
            <w:top w:val="none" w:sz="0" w:space="0" w:color="auto"/>
            <w:left w:val="none" w:sz="0" w:space="0" w:color="auto"/>
            <w:bottom w:val="none" w:sz="0" w:space="0" w:color="auto"/>
            <w:right w:val="none" w:sz="0" w:space="0" w:color="auto"/>
          </w:divBdr>
        </w:div>
      </w:divsChild>
    </w:div>
    <w:div w:id="1151948885">
      <w:bodyDiv w:val="1"/>
      <w:marLeft w:val="0"/>
      <w:marRight w:val="0"/>
      <w:marTop w:val="0"/>
      <w:marBottom w:val="0"/>
      <w:divBdr>
        <w:top w:val="none" w:sz="0" w:space="0" w:color="auto"/>
        <w:left w:val="none" w:sz="0" w:space="0" w:color="auto"/>
        <w:bottom w:val="none" w:sz="0" w:space="0" w:color="auto"/>
        <w:right w:val="none" w:sz="0" w:space="0" w:color="auto"/>
      </w:divBdr>
      <w:divsChild>
        <w:div w:id="188612698">
          <w:marLeft w:val="640"/>
          <w:marRight w:val="0"/>
          <w:marTop w:val="0"/>
          <w:marBottom w:val="0"/>
          <w:divBdr>
            <w:top w:val="none" w:sz="0" w:space="0" w:color="auto"/>
            <w:left w:val="none" w:sz="0" w:space="0" w:color="auto"/>
            <w:bottom w:val="none" w:sz="0" w:space="0" w:color="auto"/>
            <w:right w:val="none" w:sz="0" w:space="0" w:color="auto"/>
          </w:divBdr>
        </w:div>
        <w:div w:id="282201695">
          <w:marLeft w:val="640"/>
          <w:marRight w:val="0"/>
          <w:marTop w:val="0"/>
          <w:marBottom w:val="0"/>
          <w:divBdr>
            <w:top w:val="none" w:sz="0" w:space="0" w:color="auto"/>
            <w:left w:val="none" w:sz="0" w:space="0" w:color="auto"/>
            <w:bottom w:val="none" w:sz="0" w:space="0" w:color="auto"/>
            <w:right w:val="none" w:sz="0" w:space="0" w:color="auto"/>
          </w:divBdr>
        </w:div>
        <w:div w:id="1350060464">
          <w:marLeft w:val="640"/>
          <w:marRight w:val="0"/>
          <w:marTop w:val="0"/>
          <w:marBottom w:val="0"/>
          <w:divBdr>
            <w:top w:val="none" w:sz="0" w:space="0" w:color="auto"/>
            <w:left w:val="none" w:sz="0" w:space="0" w:color="auto"/>
            <w:bottom w:val="none" w:sz="0" w:space="0" w:color="auto"/>
            <w:right w:val="none" w:sz="0" w:space="0" w:color="auto"/>
          </w:divBdr>
        </w:div>
        <w:div w:id="1925608079">
          <w:marLeft w:val="640"/>
          <w:marRight w:val="0"/>
          <w:marTop w:val="0"/>
          <w:marBottom w:val="0"/>
          <w:divBdr>
            <w:top w:val="none" w:sz="0" w:space="0" w:color="auto"/>
            <w:left w:val="none" w:sz="0" w:space="0" w:color="auto"/>
            <w:bottom w:val="none" w:sz="0" w:space="0" w:color="auto"/>
            <w:right w:val="none" w:sz="0" w:space="0" w:color="auto"/>
          </w:divBdr>
        </w:div>
        <w:div w:id="315764105">
          <w:marLeft w:val="640"/>
          <w:marRight w:val="0"/>
          <w:marTop w:val="0"/>
          <w:marBottom w:val="0"/>
          <w:divBdr>
            <w:top w:val="none" w:sz="0" w:space="0" w:color="auto"/>
            <w:left w:val="none" w:sz="0" w:space="0" w:color="auto"/>
            <w:bottom w:val="none" w:sz="0" w:space="0" w:color="auto"/>
            <w:right w:val="none" w:sz="0" w:space="0" w:color="auto"/>
          </w:divBdr>
        </w:div>
        <w:div w:id="1869219831">
          <w:marLeft w:val="640"/>
          <w:marRight w:val="0"/>
          <w:marTop w:val="0"/>
          <w:marBottom w:val="0"/>
          <w:divBdr>
            <w:top w:val="none" w:sz="0" w:space="0" w:color="auto"/>
            <w:left w:val="none" w:sz="0" w:space="0" w:color="auto"/>
            <w:bottom w:val="none" w:sz="0" w:space="0" w:color="auto"/>
            <w:right w:val="none" w:sz="0" w:space="0" w:color="auto"/>
          </w:divBdr>
        </w:div>
        <w:div w:id="544099025">
          <w:marLeft w:val="640"/>
          <w:marRight w:val="0"/>
          <w:marTop w:val="0"/>
          <w:marBottom w:val="0"/>
          <w:divBdr>
            <w:top w:val="none" w:sz="0" w:space="0" w:color="auto"/>
            <w:left w:val="none" w:sz="0" w:space="0" w:color="auto"/>
            <w:bottom w:val="none" w:sz="0" w:space="0" w:color="auto"/>
            <w:right w:val="none" w:sz="0" w:space="0" w:color="auto"/>
          </w:divBdr>
        </w:div>
        <w:div w:id="1488789335">
          <w:marLeft w:val="640"/>
          <w:marRight w:val="0"/>
          <w:marTop w:val="0"/>
          <w:marBottom w:val="0"/>
          <w:divBdr>
            <w:top w:val="none" w:sz="0" w:space="0" w:color="auto"/>
            <w:left w:val="none" w:sz="0" w:space="0" w:color="auto"/>
            <w:bottom w:val="none" w:sz="0" w:space="0" w:color="auto"/>
            <w:right w:val="none" w:sz="0" w:space="0" w:color="auto"/>
          </w:divBdr>
        </w:div>
        <w:div w:id="1744058341">
          <w:marLeft w:val="640"/>
          <w:marRight w:val="0"/>
          <w:marTop w:val="0"/>
          <w:marBottom w:val="0"/>
          <w:divBdr>
            <w:top w:val="none" w:sz="0" w:space="0" w:color="auto"/>
            <w:left w:val="none" w:sz="0" w:space="0" w:color="auto"/>
            <w:bottom w:val="none" w:sz="0" w:space="0" w:color="auto"/>
            <w:right w:val="none" w:sz="0" w:space="0" w:color="auto"/>
          </w:divBdr>
        </w:div>
        <w:div w:id="1695616254">
          <w:marLeft w:val="640"/>
          <w:marRight w:val="0"/>
          <w:marTop w:val="0"/>
          <w:marBottom w:val="0"/>
          <w:divBdr>
            <w:top w:val="none" w:sz="0" w:space="0" w:color="auto"/>
            <w:left w:val="none" w:sz="0" w:space="0" w:color="auto"/>
            <w:bottom w:val="none" w:sz="0" w:space="0" w:color="auto"/>
            <w:right w:val="none" w:sz="0" w:space="0" w:color="auto"/>
          </w:divBdr>
        </w:div>
        <w:div w:id="1863783310">
          <w:marLeft w:val="640"/>
          <w:marRight w:val="0"/>
          <w:marTop w:val="0"/>
          <w:marBottom w:val="0"/>
          <w:divBdr>
            <w:top w:val="none" w:sz="0" w:space="0" w:color="auto"/>
            <w:left w:val="none" w:sz="0" w:space="0" w:color="auto"/>
            <w:bottom w:val="none" w:sz="0" w:space="0" w:color="auto"/>
            <w:right w:val="none" w:sz="0" w:space="0" w:color="auto"/>
          </w:divBdr>
        </w:div>
        <w:div w:id="1162426726">
          <w:marLeft w:val="640"/>
          <w:marRight w:val="0"/>
          <w:marTop w:val="0"/>
          <w:marBottom w:val="0"/>
          <w:divBdr>
            <w:top w:val="none" w:sz="0" w:space="0" w:color="auto"/>
            <w:left w:val="none" w:sz="0" w:space="0" w:color="auto"/>
            <w:bottom w:val="none" w:sz="0" w:space="0" w:color="auto"/>
            <w:right w:val="none" w:sz="0" w:space="0" w:color="auto"/>
          </w:divBdr>
        </w:div>
        <w:div w:id="469245506">
          <w:marLeft w:val="640"/>
          <w:marRight w:val="0"/>
          <w:marTop w:val="0"/>
          <w:marBottom w:val="0"/>
          <w:divBdr>
            <w:top w:val="none" w:sz="0" w:space="0" w:color="auto"/>
            <w:left w:val="none" w:sz="0" w:space="0" w:color="auto"/>
            <w:bottom w:val="none" w:sz="0" w:space="0" w:color="auto"/>
            <w:right w:val="none" w:sz="0" w:space="0" w:color="auto"/>
          </w:divBdr>
        </w:div>
        <w:div w:id="1536187777">
          <w:marLeft w:val="640"/>
          <w:marRight w:val="0"/>
          <w:marTop w:val="0"/>
          <w:marBottom w:val="0"/>
          <w:divBdr>
            <w:top w:val="none" w:sz="0" w:space="0" w:color="auto"/>
            <w:left w:val="none" w:sz="0" w:space="0" w:color="auto"/>
            <w:bottom w:val="none" w:sz="0" w:space="0" w:color="auto"/>
            <w:right w:val="none" w:sz="0" w:space="0" w:color="auto"/>
          </w:divBdr>
        </w:div>
        <w:div w:id="825164909">
          <w:marLeft w:val="640"/>
          <w:marRight w:val="0"/>
          <w:marTop w:val="0"/>
          <w:marBottom w:val="0"/>
          <w:divBdr>
            <w:top w:val="none" w:sz="0" w:space="0" w:color="auto"/>
            <w:left w:val="none" w:sz="0" w:space="0" w:color="auto"/>
            <w:bottom w:val="none" w:sz="0" w:space="0" w:color="auto"/>
            <w:right w:val="none" w:sz="0" w:space="0" w:color="auto"/>
          </w:divBdr>
        </w:div>
        <w:div w:id="1578634633">
          <w:marLeft w:val="640"/>
          <w:marRight w:val="0"/>
          <w:marTop w:val="0"/>
          <w:marBottom w:val="0"/>
          <w:divBdr>
            <w:top w:val="none" w:sz="0" w:space="0" w:color="auto"/>
            <w:left w:val="none" w:sz="0" w:space="0" w:color="auto"/>
            <w:bottom w:val="none" w:sz="0" w:space="0" w:color="auto"/>
            <w:right w:val="none" w:sz="0" w:space="0" w:color="auto"/>
          </w:divBdr>
        </w:div>
        <w:div w:id="1221287162">
          <w:marLeft w:val="640"/>
          <w:marRight w:val="0"/>
          <w:marTop w:val="0"/>
          <w:marBottom w:val="0"/>
          <w:divBdr>
            <w:top w:val="none" w:sz="0" w:space="0" w:color="auto"/>
            <w:left w:val="none" w:sz="0" w:space="0" w:color="auto"/>
            <w:bottom w:val="none" w:sz="0" w:space="0" w:color="auto"/>
            <w:right w:val="none" w:sz="0" w:space="0" w:color="auto"/>
          </w:divBdr>
        </w:div>
        <w:div w:id="355808716">
          <w:marLeft w:val="640"/>
          <w:marRight w:val="0"/>
          <w:marTop w:val="0"/>
          <w:marBottom w:val="0"/>
          <w:divBdr>
            <w:top w:val="none" w:sz="0" w:space="0" w:color="auto"/>
            <w:left w:val="none" w:sz="0" w:space="0" w:color="auto"/>
            <w:bottom w:val="none" w:sz="0" w:space="0" w:color="auto"/>
            <w:right w:val="none" w:sz="0" w:space="0" w:color="auto"/>
          </w:divBdr>
        </w:div>
        <w:div w:id="1613124941">
          <w:marLeft w:val="640"/>
          <w:marRight w:val="0"/>
          <w:marTop w:val="0"/>
          <w:marBottom w:val="0"/>
          <w:divBdr>
            <w:top w:val="none" w:sz="0" w:space="0" w:color="auto"/>
            <w:left w:val="none" w:sz="0" w:space="0" w:color="auto"/>
            <w:bottom w:val="none" w:sz="0" w:space="0" w:color="auto"/>
            <w:right w:val="none" w:sz="0" w:space="0" w:color="auto"/>
          </w:divBdr>
        </w:div>
        <w:div w:id="222327616">
          <w:marLeft w:val="640"/>
          <w:marRight w:val="0"/>
          <w:marTop w:val="0"/>
          <w:marBottom w:val="0"/>
          <w:divBdr>
            <w:top w:val="none" w:sz="0" w:space="0" w:color="auto"/>
            <w:left w:val="none" w:sz="0" w:space="0" w:color="auto"/>
            <w:bottom w:val="none" w:sz="0" w:space="0" w:color="auto"/>
            <w:right w:val="none" w:sz="0" w:space="0" w:color="auto"/>
          </w:divBdr>
        </w:div>
        <w:div w:id="2140491217">
          <w:marLeft w:val="640"/>
          <w:marRight w:val="0"/>
          <w:marTop w:val="0"/>
          <w:marBottom w:val="0"/>
          <w:divBdr>
            <w:top w:val="none" w:sz="0" w:space="0" w:color="auto"/>
            <w:left w:val="none" w:sz="0" w:space="0" w:color="auto"/>
            <w:bottom w:val="none" w:sz="0" w:space="0" w:color="auto"/>
            <w:right w:val="none" w:sz="0" w:space="0" w:color="auto"/>
          </w:divBdr>
        </w:div>
        <w:div w:id="1890727293">
          <w:marLeft w:val="640"/>
          <w:marRight w:val="0"/>
          <w:marTop w:val="0"/>
          <w:marBottom w:val="0"/>
          <w:divBdr>
            <w:top w:val="none" w:sz="0" w:space="0" w:color="auto"/>
            <w:left w:val="none" w:sz="0" w:space="0" w:color="auto"/>
            <w:bottom w:val="none" w:sz="0" w:space="0" w:color="auto"/>
            <w:right w:val="none" w:sz="0" w:space="0" w:color="auto"/>
          </w:divBdr>
        </w:div>
        <w:div w:id="41289103">
          <w:marLeft w:val="640"/>
          <w:marRight w:val="0"/>
          <w:marTop w:val="0"/>
          <w:marBottom w:val="0"/>
          <w:divBdr>
            <w:top w:val="none" w:sz="0" w:space="0" w:color="auto"/>
            <w:left w:val="none" w:sz="0" w:space="0" w:color="auto"/>
            <w:bottom w:val="none" w:sz="0" w:space="0" w:color="auto"/>
            <w:right w:val="none" w:sz="0" w:space="0" w:color="auto"/>
          </w:divBdr>
        </w:div>
        <w:div w:id="1503424728">
          <w:marLeft w:val="640"/>
          <w:marRight w:val="0"/>
          <w:marTop w:val="0"/>
          <w:marBottom w:val="0"/>
          <w:divBdr>
            <w:top w:val="none" w:sz="0" w:space="0" w:color="auto"/>
            <w:left w:val="none" w:sz="0" w:space="0" w:color="auto"/>
            <w:bottom w:val="none" w:sz="0" w:space="0" w:color="auto"/>
            <w:right w:val="none" w:sz="0" w:space="0" w:color="auto"/>
          </w:divBdr>
        </w:div>
        <w:div w:id="765462881">
          <w:marLeft w:val="640"/>
          <w:marRight w:val="0"/>
          <w:marTop w:val="0"/>
          <w:marBottom w:val="0"/>
          <w:divBdr>
            <w:top w:val="none" w:sz="0" w:space="0" w:color="auto"/>
            <w:left w:val="none" w:sz="0" w:space="0" w:color="auto"/>
            <w:bottom w:val="none" w:sz="0" w:space="0" w:color="auto"/>
            <w:right w:val="none" w:sz="0" w:space="0" w:color="auto"/>
          </w:divBdr>
        </w:div>
        <w:div w:id="1762216682">
          <w:marLeft w:val="640"/>
          <w:marRight w:val="0"/>
          <w:marTop w:val="0"/>
          <w:marBottom w:val="0"/>
          <w:divBdr>
            <w:top w:val="none" w:sz="0" w:space="0" w:color="auto"/>
            <w:left w:val="none" w:sz="0" w:space="0" w:color="auto"/>
            <w:bottom w:val="none" w:sz="0" w:space="0" w:color="auto"/>
            <w:right w:val="none" w:sz="0" w:space="0" w:color="auto"/>
          </w:divBdr>
        </w:div>
        <w:div w:id="40441591">
          <w:marLeft w:val="640"/>
          <w:marRight w:val="0"/>
          <w:marTop w:val="0"/>
          <w:marBottom w:val="0"/>
          <w:divBdr>
            <w:top w:val="none" w:sz="0" w:space="0" w:color="auto"/>
            <w:left w:val="none" w:sz="0" w:space="0" w:color="auto"/>
            <w:bottom w:val="none" w:sz="0" w:space="0" w:color="auto"/>
            <w:right w:val="none" w:sz="0" w:space="0" w:color="auto"/>
          </w:divBdr>
        </w:div>
        <w:div w:id="576985663">
          <w:marLeft w:val="640"/>
          <w:marRight w:val="0"/>
          <w:marTop w:val="0"/>
          <w:marBottom w:val="0"/>
          <w:divBdr>
            <w:top w:val="none" w:sz="0" w:space="0" w:color="auto"/>
            <w:left w:val="none" w:sz="0" w:space="0" w:color="auto"/>
            <w:bottom w:val="none" w:sz="0" w:space="0" w:color="auto"/>
            <w:right w:val="none" w:sz="0" w:space="0" w:color="auto"/>
          </w:divBdr>
        </w:div>
        <w:div w:id="2086954079">
          <w:marLeft w:val="640"/>
          <w:marRight w:val="0"/>
          <w:marTop w:val="0"/>
          <w:marBottom w:val="0"/>
          <w:divBdr>
            <w:top w:val="none" w:sz="0" w:space="0" w:color="auto"/>
            <w:left w:val="none" w:sz="0" w:space="0" w:color="auto"/>
            <w:bottom w:val="none" w:sz="0" w:space="0" w:color="auto"/>
            <w:right w:val="none" w:sz="0" w:space="0" w:color="auto"/>
          </w:divBdr>
        </w:div>
        <w:div w:id="1170296776">
          <w:marLeft w:val="640"/>
          <w:marRight w:val="0"/>
          <w:marTop w:val="0"/>
          <w:marBottom w:val="0"/>
          <w:divBdr>
            <w:top w:val="none" w:sz="0" w:space="0" w:color="auto"/>
            <w:left w:val="none" w:sz="0" w:space="0" w:color="auto"/>
            <w:bottom w:val="none" w:sz="0" w:space="0" w:color="auto"/>
            <w:right w:val="none" w:sz="0" w:space="0" w:color="auto"/>
          </w:divBdr>
        </w:div>
        <w:div w:id="1387024655">
          <w:marLeft w:val="640"/>
          <w:marRight w:val="0"/>
          <w:marTop w:val="0"/>
          <w:marBottom w:val="0"/>
          <w:divBdr>
            <w:top w:val="none" w:sz="0" w:space="0" w:color="auto"/>
            <w:left w:val="none" w:sz="0" w:space="0" w:color="auto"/>
            <w:bottom w:val="none" w:sz="0" w:space="0" w:color="auto"/>
            <w:right w:val="none" w:sz="0" w:space="0" w:color="auto"/>
          </w:divBdr>
        </w:div>
        <w:div w:id="1167984129">
          <w:marLeft w:val="640"/>
          <w:marRight w:val="0"/>
          <w:marTop w:val="0"/>
          <w:marBottom w:val="0"/>
          <w:divBdr>
            <w:top w:val="none" w:sz="0" w:space="0" w:color="auto"/>
            <w:left w:val="none" w:sz="0" w:space="0" w:color="auto"/>
            <w:bottom w:val="none" w:sz="0" w:space="0" w:color="auto"/>
            <w:right w:val="none" w:sz="0" w:space="0" w:color="auto"/>
          </w:divBdr>
        </w:div>
        <w:div w:id="1893686082">
          <w:marLeft w:val="640"/>
          <w:marRight w:val="0"/>
          <w:marTop w:val="0"/>
          <w:marBottom w:val="0"/>
          <w:divBdr>
            <w:top w:val="none" w:sz="0" w:space="0" w:color="auto"/>
            <w:left w:val="none" w:sz="0" w:space="0" w:color="auto"/>
            <w:bottom w:val="none" w:sz="0" w:space="0" w:color="auto"/>
            <w:right w:val="none" w:sz="0" w:space="0" w:color="auto"/>
          </w:divBdr>
        </w:div>
        <w:div w:id="488329650">
          <w:marLeft w:val="640"/>
          <w:marRight w:val="0"/>
          <w:marTop w:val="0"/>
          <w:marBottom w:val="0"/>
          <w:divBdr>
            <w:top w:val="none" w:sz="0" w:space="0" w:color="auto"/>
            <w:left w:val="none" w:sz="0" w:space="0" w:color="auto"/>
            <w:bottom w:val="none" w:sz="0" w:space="0" w:color="auto"/>
            <w:right w:val="none" w:sz="0" w:space="0" w:color="auto"/>
          </w:divBdr>
        </w:div>
        <w:div w:id="722605772">
          <w:marLeft w:val="640"/>
          <w:marRight w:val="0"/>
          <w:marTop w:val="0"/>
          <w:marBottom w:val="0"/>
          <w:divBdr>
            <w:top w:val="none" w:sz="0" w:space="0" w:color="auto"/>
            <w:left w:val="none" w:sz="0" w:space="0" w:color="auto"/>
            <w:bottom w:val="none" w:sz="0" w:space="0" w:color="auto"/>
            <w:right w:val="none" w:sz="0" w:space="0" w:color="auto"/>
          </w:divBdr>
        </w:div>
        <w:div w:id="689569892">
          <w:marLeft w:val="640"/>
          <w:marRight w:val="0"/>
          <w:marTop w:val="0"/>
          <w:marBottom w:val="0"/>
          <w:divBdr>
            <w:top w:val="none" w:sz="0" w:space="0" w:color="auto"/>
            <w:left w:val="none" w:sz="0" w:space="0" w:color="auto"/>
            <w:bottom w:val="none" w:sz="0" w:space="0" w:color="auto"/>
            <w:right w:val="none" w:sz="0" w:space="0" w:color="auto"/>
          </w:divBdr>
        </w:div>
        <w:div w:id="72044763">
          <w:marLeft w:val="640"/>
          <w:marRight w:val="0"/>
          <w:marTop w:val="0"/>
          <w:marBottom w:val="0"/>
          <w:divBdr>
            <w:top w:val="none" w:sz="0" w:space="0" w:color="auto"/>
            <w:left w:val="none" w:sz="0" w:space="0" w:color="auto"/>
            <w:bottom w:val="none" w:sz="0" w:space="0" w:color="auto"/>
            <w:right w:val="none" w:sz="0" w:space="0" w:color="auto"/>
          </w:divBdr>
        </w:div>
        <w:div w:id="2007439213">
          <w:marLeft w:val="640"/>
          <w:marRight w:val="0"/>
          <w:marTop w:val="0"/>
          <w:marBottom w:val="0"/>
          <w:divBdr>
            <w:top w:val="none" w:sz="0" w:space="0" w:color="auto"/>
            <w:left w:val="none" w:sz="0" w:space="0" w:color="auto"/>
            <w:bottom w:val="none" w:sz="0" w:space="0" w:color="auto"/>
            <w:right w:val="none" w:sz="0" w:space="0" w:color="auto"/>
          </w:divBdr>
        </w:div>
        <w:div w:id="1089424621">
          <w:marLeft w:val="640"/>
          <w:marRight w:val="0"/>
          <w:marTop w:val="0"/>
          <w:marBottom w:val="0"/>
          <w:divBdr>
            <w:top w:val="none" w:sz="0" w:space="0" w:color="auto"/>
            <w:left w:val="none" w:sz="0" w:space="0" w:color="auto"/>
            <w:bottom w:val="none" w:sz="0" w:space="0" w:color="auto"/>
            <w:right w:val="none" w:sz="0" w:space="0" w:color="auto"/>
          </w:divBdr>
        </w:div>
        <w:div w:id="851383095">
          <w:marLeft w:val="640"/>
          <w:marRight w:val="0"/>
          <w:marTop w:val="0"/>
          <w:marBottom w:val="0"/>
          <w:divBdr>
            <w:top w:val="none" w:sz="0" w:space="0" w:color="auto"/>
            <w:left w:val="none" w:sz="0" w:space="0" w:color="auto"/>
            <w:bottom w:val="none" w:sz="0" w:space="0" w:color="auto"/>
            <w:right w:val="none" w:sz="0" w:space="0" w:color="auto"/>
          </w:divBdr>
        </w:div>
        <w:div w:id="1154181623">
          <w:marLeft w:val="640"/>
          <w:marRight w:val="0"/>
          <w:marTop w:val="0"/>
          <w:marBottom w:val="0"/>
          <w:divBdr>
            <w:top w:val="none" w:sz="0" w:space="0" w:color="auto"/>
            <w:left w:val="none" w:sz="0" w:space="0" w:color="auto"/>
            <w:bottom w:val="none" w:sz="0" w:space="0" w:color="auto"/>
            <w:right w:val="none" w:sz="0" w:space="0" w:color="auto"/>
          </w:divBdr>
        </w:div>
        <w:div w:id="1299607391">
          <w:marLeft w:val="640"/>
          <w:marRight w:val="0"/>
          <w:marTop w:val="0"/>
          <w:marBottom w:val="0"/>
          <w:divBdr>
            <w:top w:val="none" w:sz="0" w:space="0" w:color="auto"/>
            <w:left w:val="none" w:sz="0" w:space="0" w:color="auto"/>
            <w:bottom w:val="none" w:sz="0" w:space="0" w:color="auto"/>
            <w:right w:val="none" w:sz="0" w:space="0" w:color="auto"/>
          </w:divBdr>
        </w:div>
        <w:div w:id="776173557">
          <w:marLeft w:val="640"/>
          <w:marRight w:val="0"/>
          <w:marTop w:val="0"/>
          <w:marBottom w:val="0"/>
          <w:divBdr>
            <w:top w:val="none" w:sz="0" w:space="0" w:color="auto"/>
            <w:left w:val="none" w:sz="0" w:space="0" w:color="auto"/>
            <w:bottom w:val="none" w:sz="0" w:space="0" w:color="auto"/>
            <w:right w:val="none" w:sz="0" w:space="0" w:color="auto"/>
          </w:divBdr>
        </w:div>
        <w:div w:id="257838251">
          <w:marLeft w:val="640"/>
          <w:marRight w:val="0"/>
          <w:marTop w:val="0"/>
          <w:marBottom w:val="0"/>
          <w:divBdr>
            <w:top w:val="none" w:sz="0" w:space="0" w:color="auto"/>
            <w:left w:val="none" w:sz="0" w:space="0" w:color="auto"/>
            <w:bottom w:val="none" w:sz="0" w:space="0" w:color="auto"/>
            <w:right w:val="none" w:sz="0" w:space="0" w:color="auto"/>
          </w:divBdr>
        </w:div>
        <w:div w:id="1705669093">
          <w:marLeft w:val="640"/>
          <w:marRight w:val="0"/>
          <w:marTop w:val="0"/>
          <w:marBottom w:val="0"/>
          <w:divBdr>
            <w:top w:val="none" w:sz="0" w:space="0" w:color="auto"/>
            <w:left w:val="none" w:sz="0" w:space="0" w:color="auto"/>
            <w:bottom w:val="none" w:sz="0" w:space="0" w:color="auto"/>
            <w:right w:val="none" w:sz="0" w:space="0" w:color="auto"/>
          </w:divBdr>
        </w:div>
        <w:div w:id="87239944">
          <w:marLeft w:val="640"/>
          <w:marRight w:val="0"/>
          <w:marTop w:val="0"/>
          <w:marBottom w:val="0"/>
          <w:divBdr>
            <w:top w:val="none" w:sz="0" w:space="0" w:color="auto"/>
            <w:left w:val="none" w:sz="0" w:space="0" w:color="auto"/>
            <w:bottom w:val="none" w:sz="0" w:space="0" w:color="auto"/>
            <w:right w:val="none" w:sz="0" w:space="0" w:color="auto"/>
          </w:divBdr>
        </w:div>
        <w:div w:id="612440552">
          <w:marLeft w:val="640"/>
          <w:marRight w:val="0"/>
          <w:marTop w:val="0"/>
          <w:marBottom w:val="0"/>
          <w:divBdr>
            <w:top w:val="none" w:sz="0" w:space="0" w:color="auto"/>
            <w:left w:val="none" w:sz="0" w:space="0" w:color="auto"/>
            <w:bottom w:val="none" w:sz="0" w:space="0" w:color="auto"/>
            <w:right w:val="none" w:sz="0" w:space="0" w:color="auto"/>
          </w:divBdr>
        </w:div>
        <w:div w:id="2063289300">
          <w:marLeft w:val="640"/>
          <w:marRight w:val="0"/>
          <w:marTop w:val="0"/>
          <w:marBottom w:val="0"/>
          <w:divBdr>
            <w:top w:val="none" w:sz="0" w:space="0" w:color="auto"/>
            <w:left w:val="none" w:sz="0" w:space="0" w:color="auto"/>
            <w:bottom w:val="none" w:sz="0" w:space="0" w:color="auto"/>
            <w:right w:val="none" w:sz="0" w:space="0" w:color="auto"/>
          </w:divBdr>
        </w:div>
        <w:div w:id="773936913">
          <w:marLeft w:val="640"/>
          <w:marRight w:val="0"/>
          <w:marTop w:val="0"/>
          <w:marBottom w:val="0"/>
          <w:divBdr>
            <w:top w:val="none" w:sz="0" w:space="0" w:color="auto"/>
            <w:left w:val="none" w:sz="0" w:space="0" w:color="auto"/>
            <w:bottom w:val="none" w:sz="0" w:space="0" w:color="auto"/>
            <w:right w:val="none" w:sz="0" w:space="0" w:color="auto"/>
          </w:divBdr>
        </w:div>
        <w:div w:id="1287279491">
          <w:marLeft w:val="640"/>
          <w:marRight w:val="0"/>
          <w:marTop w:val="0"/>
          <w:marBottom w:val="0"/>
          <w:divBdr>
            <w:top w:val="none" w:sz="0" w:space="0" w:color="auto"/>
            <w:left w:val="none" w:sz="0" w:space="0" w:color="auto"/>
            <w:bottom w:val="none" w:sz="0" w:space="0" w:color="auto"/>
            <w:right w:val="none" w:sz="0" w:space="0" w:color="auto"/>
          </w:divBdr>
        </w:div>
        <w:div w:id="1766875216">
          <w:marLeft w:val="640"/>
          <w:marRight w:val="0"/>
          <w:marTop w:val="0"/>
          <w:marBottom w:val="0"/>
          <w:divBdr>
            <w:top w:val="none" w:sz="0" w:space="0" w:color="auto"/>
            <w:left w:val="none" w:sz="0" w:space="0" w:color="auto"/>
            <w:bottom w:val="none" w:sz="0" w:space="0" w:color="auto"/>
            <w:right w:val="none" w:sz="0" w:space="0" w:color="auto"/>
          </w:divBdr>
        </w:div>
        <w:div w:id="114830479">
          <w:marLeft w:val="640"/>
          <w:marRight w:val="0"/>
          <w:marTop w:val="0"/>
          <w:marBottom w:val="0"/>
          <w:divBdr>
            <w:top w:val="none" w:sz="0" w:space="0" w:color="auto"/>
            <w:left w:val="none" w:sz="0" w:space="0" w:color="auto"/>
            <w:bottom w:val="none" w:sz="0" w:space="0" w:color="auto"/>
            <w:right w:val="none" w:sz="0" w:space="0" w:color="auto"/>
          </w:divBdr>
        </w:div>
        <w:div w:id="24596893">
          <w:marLeft w:val="640"/>
          <w:marRight w:val="0"/>
          <w:marTop w:val="0"/>
          <w:marBottom w:val="0"/>
          <w:divBdr>
            <w:top w:val="none" w:sz="0" w:space="0" w:color="auto"/>
            <w:left w:val="none" w:sz="0" w:space="0" w:color="auto"/>
            <w:bottom w:val="none" w:sz="0" w:space="0" w:color="auto"/>
            <w:right w:val="none" w:sz="0" w:space="0" w:color="auto"/>
          </w:divBdr>
        </w:div>
        <w:div w:id="538661895">
          <w:marLeft w:val="640"/>
          <w:marRight w:val="0"/>
          <w:marTop w:val="0"/>
          <w:marBottom w:val="0"/>
          <w:divBdr>
            <w:top w:val="none" w:sz="0" w:space="0" w:color="auto"/>
            <w:left w:val="none" w:sz="0" w:space="0" w:color="auto"/>
            <w:bottom w:val="none" w:sz="0" w:space="0" w:color="auto"/>
            <w:right w:val="none" w:sz="0" w:space="0" w:color="auto"/>
          </w:divBdr>
        </w:div>
      </w:divsChild>
    </w:div>
    <w:div w:id="1167669305">
      <w:bodyDiv w:val="1"/>
      <w:marLeft w:val="0"/>
      <w:marRight w:val="0"/>
      <w:marTop w:val="0"/>
      <w:marBottom w:val="0"/>
      <w:divBdr>
        <w:top w:val="none" w:sz="0" w:space="0" w:color="auto"/>
        <w:left w:val="none" w:sz="0" w:space="0" w:color="auto"/>
        <w:bottom w:val="none" w:sz="0" w:space="0" w:color="auto"/>
        <w:right w:val="none" w:sz="0" w:space="0" w:color="auto"/>
      </w:divBdr>
      <w:divsChild>
        <w:div w:id="265116694">
          <w:marLeft w:val="640"/>
          <w:marRight w:val="0"/>
          <w:marTop w:val="0"/>
          <w:marBottom w:val="0"/>
          <w:divBdr>
            <w:top w:val="none" w:sz="0" w:space="0" w:color="auto"/>
            <w:left w:val="none" w:sz="0" w:space="0" w:color="auto"/>
            <w:bottom w:val="none" w:sz="0" w:space="0" w:color="auto"/>
            <w:right w:val="none" w:sz="0" w:space="0" w:color="auto"/>
          </w:divBdr>
        </w:div>
        <w:div w:id="1748383178">
          <w:marLeft w:val="640"/>
          <w:marRight w:val="0"/>
          <w:marTop w:val="0"/>
          <w:marBottom w:val="0"/>
          <w:divBdr>
            <w:top w:val="none" w:sz="0" w:space="0" w:color="auto"/>
            <w:left w:val="none" w:sz="0" w:space="0" w:color="auto"/>
            <w:bottom w:val="none" w:sz="0" w:space="0" w:color="auto"/>
            <w:right w:val="none" w:sz="0" w:space="0" w:color="auto"/>
          </w:divBdr>
        </w:div>
        <w:div w:id="743844986">
          <w:marLeft w:val="640"/>
          <w:marRight w:val="0"/>
          <w:marTop w:val="0"/>
          <w:marBottom w:val="0"/>
          <w:divBdr>
            <w:top w:val="none" w:sz="0" w:space="0" w:color="auto"/>
            <w:left w:val="none" w:sz="0" w:space="0" w:color="auto"/>
            <w:bottom w:val="none" w:sz="0" w:space="0" w:color="auto"/>
            <w:right w:val="none" w:sz="0" w:space="0" w:color="auto"/>
          </w:divBdr>
        </w:div>
        <w:div w:id="1183126505">
          <w:marLeft w:val="640"/>
          <w:marRight w:val="0"/>
          <w:marTop w:val="0"/>
          <w:marBottom w:val="0"/>
          <w:divBdr>
            <w:top w:val="none" w:sz="0" w:space="0" w:color="auto"/>
            <w:left w:val="none" w:sz="0" w:space="0" w:color="auto"/>
            <w:bottom w:val="none" w:sz="0" w:space="0" w:color="auto"/>
            <w:right w:val="none" w:sz="0" w:space="0" w:color="auto"/>
          </w:divBdr>
        </w:div>
        <w:div w:id="1894923507">
          <w:marLeft w:val="640"/>
          <w:marRight w:val="0"/>
          <w:marTop w:val="0"/>
          <w:marBottom w:val="0"/>
          <w:divBdr>
            <w:top w:val="none" w:sz="0" w:space="0" w:color="auto"/>
            <w:left w:val="none" w:sz="0" w:space="0" w:color="auto"/>
            <w:bottom w:val="none" w:sz="0" w:space="0" w:color="auto"/>
            <w:right w:val="none" w:sz="0" w:space="0" w:color="auto"/>
          </w:divBdr>
        </w:div>
        <w:div w:id="1628967379">
          <w:marLeft w:val="640"/>
          <w:marRight w:val="0"/>
          <w:marTop w:val="0"/>
          <w:marBottom w:val="0"/>
          <w:divBdr>
            <w:top w:val="none" w:sz="0" w:space="0" w:color="auto"/>
            <w:left w:val="none" w:sz="0" w:space="0" w:color="auto"/>
            <w:bottom w:val="none" w:sz="0" w:space="0" w:color="auto"/>
            <w:right w:val="none" w:sz="0" w:space="0" w:color="auto"/>
          </w:divBdr>
        </w:div>
        <w:div w:id="1406802893">
          <w:marLeft w:val="640"/>
          <w:marRight w:val="0"/>
          <w:marTop w:val="0"/>
          <w:marBottom w:val="0"/>
          <w:divBdr>
            <w:top w:val="none" w:sz="0" w:space="0" w:color="auto"/>
            <w:left w:val="none" w:sz="0" w:space="0" w:color="auto"/>
            <w:bottom w:val="none" w:sz="0" w:space="0" w:color="auto"/>
            <w:right w:val="none" w:sz="0" w:space="0" w:color="auto"/>
          </w:divBdr>
        </w:div>
        <w:div w:id="207038936">
          <w:marLeft w:val="640"/>
          <w:marRight w:val="0"/>
          <w:marTop w:val="0"/>
          <w:marBottom w:val="0"/>
          <w:divBdr>
            <w:top w:val="none" w:sz="0" w:space="0" w:color="auto"/>
            <w:left w:val="none" w:sz="0" w:space="0" w:color="auto"/>
            <w:bottom w:val="none" w:sz="0" w:space="0" w:color="auto"/>
            <w:right w:val="none" w:sz="0" w:space="0" w:color="auto"/>
          </w:divBdr>
        </w:div>
        <w:div w:id="1384478014">
          <w:marLeft w:val="640"/>
          <w:marRight w:val="0"/>
          <w:marTop w:val="0"/>
          <w:marBottom w:val="0"/>
          <w:divBdr>
            <w:top w:val="none" w:sz="0" w:space="0" w:color="auto"/>
            <w:left w:val="none" w:sz="0" w:space="0" w:color="auto"/>
            <w:bottom w:val="none" w:sz="0" w:space="0" w:color="auto"/>
            <w:right w:val="none" w:sz="0" w:space="0" w:color="auto"/>
          </w:divBdr>
        </w:div>
        <w:div w:id="1782913562">
          <w:marLeft w:val="640"/>
          <w:marRight w:val="0"/>
          <w:marTop w:val="0"/>
          <w:marBottom w:val="0"/>
          <w:divBdr>
            <w:top w:val="none" w:sz="0" w:space="0" w:color="auto"/>
            <w:left w:val="none" w:sz="0" w:space="0" w:color="auto"/>
            <w:bottom w:val="none" w:sz="0" w:space="0" w:color="auto"/>
            <w:right w:val="none" w:sz="0" w:space="0" w:color="auto"/>
          </w:divBdr>
        </w:div>
        <w:div w:id="1671567931">
          <w:marLeft w:val="640"/>
          <w:marRight w:val="0"/>
          <w:marTop w:val="0"/>
          <w:marBottom w:val="0"/>
          <w:divBdr>
            <w:top w:val="none" w:sz="0" w:space="0" w:color="auto"/>
            <w:left w:val="none" w:sz="0" w:space="0" w:color="auto"/>
            <w:bottom w:val="none" w:sz="0" w:space="0" w:color="auto"/>
            <w:right w:val="none" w:sz="0" w:space="0" w:color="auto"/>
          </w:divBdr>
        </w:div>
        <w:div w:id="1499733727">
          <w:marLeft w:val="640"/>
          <w:marRight w:val="0"/>
          <w:marTop w:val="0"/>
          <w:marBottom w:val="0"/>
          <w:divBdr>
            <w:top w:val="none" w:sz="0" w:space="0" w:color="auto"/>
            <w:left w:val="none" w:sz="0" w:space="0" w:color="auto"/>
            <w:bottom w:val="none" w:sz="0" w:space="0" w:color="auto"/>
            <w:right w:val="none" w:sz="0" w:space="0" w:color="auto"/>
          </w:divBdr>
        </w:div>
        <w:div w:id="1518740076">
          <w:marLeft w:val="640"/>
          <w:marRight w:val="0"/>
          <w:marTop w:val="0"/>
          <w:marBottom w:val="0"/>
          <w:divBdr>
            <w:top w:val="none" w:sz="0" w:space="0" w:color="auto"/>
            <w:left w:val="none" w:sz="0" w:space="0" w:color="auto"/>
            <w:bottom w:val="none" w:sz="0" w:space="0" w:color="auto"/>
            <w:right w:val="none" w:sz="0" w:space="0" w:color="auto"/>
          </w:divBdr>
        </w:div>
        <w:div w:id="316806126">
          <w:marLeft w:val="640"/>
          <w:marRight w:val="0"/>
          <w:marTop w:val="0"/>
          <w:marBottom w:val="0"/>
          <w:divBdr>
            <w:top w:val="none" w:sz="0" w:space="0" w:color="auto"/>
            <w:left w:val="none" w:sz="0" w:space="0" w:color="auto"/>
            <w:bottom w:val="none" w:sz="0" w:space="0" w:color="auto"/>
            <w:right w:val="none" w:sz="0" w:space="0" w:color="auto"/>
          </w:divBdr>
        </w:div>
        <w:div w:id="773935618">
          <w:marLeft w:val="640"/>
          <w:marRight w:val="0"/>
          <w:marTop w:val="0"/>
          <w:marBottom w:val="0"/>
          <w:divBdr>
            <w:top w:val="none" w:sz="0" w:space="0" w:color="auto"/>
            <w:left w:val="none" w:sz="0" w:space="0" w:color="auto"/>
            <w:bottom w:val="none" w:sz="0" w:space="0" w:color="auto"/>
            <w:right w:val="none" w:sz="0" w:space="0" w:color="auto"/>
          </w:divBdr>
        </w:div>
        <w:div w:id="836581869">
          <w:marLeft w:val="640"/>
          <w:marRight w:val="0"/>
          <w:marTop w:val="0"/>
          <w:marBottom w:val="0"/>
          <w:divBdr>
            <w:top w:val="none" w:sz="0" w:space="0" w:color="auto"/>
            <w:left w:val="none" w:sz="0" w:space="0" w:color="auto"/>
            <w:bottom w:val="none" w:sz="0" w:space="0" w:color="auto"/>
            <w:right w:val="none" w:sz="0" w:space="0" w:color="auto"/>
          </w:divBdr>
        </w:div>
        <w:div w:id="1215391884">
          <w:marLeft w:val="640"/>
          <w:marRight w:val="0"/>
          <w:marTop w:val="0"/>
          <w:marBottom w:val="0"/>
          <w:divBdr>
            <w:top w:val="none" w:sz="0" w:space="0" w:color="auto"/>
            <w:left w:val="none" w:sz="0" w:space="0" w:color="auto"/>
            <w:bottom w:val="none" w:sz="0" w:space="0" w:color="auto"/>
            <w:right w:val="none" w:sz="0" w:space="0" w:color="auto"/>
          </w:divBdr>
        </w:div>
        <w:div w:id="1637484977">
          <w:marLeft w:val="640"/>
          <w:marRight w:val="0"/>
          <w:marTop w:val="0"/>
          <w:marBottom w:val="0"/>
          <w:divBdr>
            <w:top w:val="none" w:sz="0" w:space="0" w:color="auto"/>
            <w:left w:val="none" w:sz="0" w:space="0" w:color="auto"/>
            <w:bottom w:val="none" w:sz="0" w:space="0" w:color="auto"/>
            <w:right w:val="none" w:sz="0" w:space="0" w:color="auto"/>
          </w:divBdr>
        </w:div>
        <w:div w:id="1129130249">
          <w:marLeft w:val="640"/>
          <w:marRight w:val="0"/>
          <w:marTop w:val="0"/>
          <w:marBottom w:val="0"/>
          <w:divBdr>
            <w:top w:val="none" w:sz="0" w:space="0" w:color="auto"/>
            <w:left w:val="none" w:sz="0" w:space="0" w:color="auto"/>
            <w:bottom w:val="none" w:sz="0" w:space="0" w:color="auto"/>
            <w:right w:val="none" w:sz="0" w:space="0" w:color="auto"/>
          </w:divBdr>
        </w:div>
        <w:div w:id="1220945692">
          <w:marLeft w:val="640"/>
          <w:marRight w:val="0"/>
          <w:marTop w:val="0"/>
          <w:marBottom w:val="0"/>
          <w:divBdr>
            <w:top w:val="none" w:sz="0" w:space="0" w:color="auto"/>
            <w:left w:val="none" w:sz="0" w:space="0" w:color="auto"/>
            <w:bottom w:val="none" w:sz="0" w:space="0" w:color="auto"/>
            <w:right w:val="none" w:sz="0" w:space="0" w:color="auto"/>
          </w:divBdr>
        </w:div>
        <w:div w:id="1874539513">
          <w:marLeft w:val="640"/>
          <w:marRight w:val="0"/>
          <w:marTop w:val="0"/>
          <w:marBottom w:val="0"/>
          <w:divBdr>
            <w:top w:val="none" w:sz="0" w:space="0" w:color="auto"/>
            <w:left w:val="none" w:sz="0" w:space="0" w:color="auto"/>
            <w:bottom w:val="none" w:sz="0" w:space="0" w:color="auto"/>
            <w:right w:val="none" w:sz="0" w:space="0" w:color="auto"/>
          </w:divBdr>
        </w:div>
        <w:div w:id="2032291874">
          <w:marLeft w:val="640"/>
          <w:marRight w:val="0"/>
          <w:marTop w:val="0"/>
          <w:marBottom w:val="0"/>
          <w:divBdr>
            <w:top w:val="none" w:sz="0" w:space="0" w:color="auto"/>
            <w:left w:val="none" w:sz="0" w:space="0" w:color="auto"/>
            <w:bottom w:val="none" w:sz="0" w:space="0" w:color="auto"/>
            <w:right w:val="none" w:sz="0" w:space="0" w:color="auto"/>
          </w:divBdr>
        </w:div>
        <w:div w:id="1315647332">
          <w:marLeft w:val="640"/>
          <w:marRight w:val="0"/>
          <w:marTop w:val="0"/>
          <w:marBottom w:val="0"/>
          <w:divBdr>
            <w:top w:val="none" w:sz="0" w:space="0" w:color="auto"/>
            <w:left w:val="none" w:sz="0" w:space="0" w:color="auto"/>
            <w:bottom w:val="none" w:sz="0" w:space="0" w:color="auto"/>
            <w:right w:val="none" w:sz="0" w:space="0" w:color="auto"/>
          </w:divBdr>
        </w:div>
        <w:div w:id="325205766">
          <w:marLeft w:val="640"/>
          <w:marRight w:val="0"/>
          <w:marTop w:val="0"/>
          <w:marBottom w:val="0"/>
          <w:divBdr>
            <w:top w:val="none" w:sz="0" w:space="0" w:color="auto"/>
            <w:left w:val="none" w:sz="0" w:space="0" w:color="auto"/>
            <w:bottom w:val="none" w:sz="0" w:space="0" w:color="auto"/>
            <w:right w:val="none" w:sz="0" w:space="0" w:color="auto"/>
          </w:divBdr>
        </w:div>
        <w:div w:id="1807503187">
          <w:marLeft w:val="640"/>
          <w:marRight w:val="0"/>
          <w:marTop w:val="0"/>
          <w:marBottom w:val="0"/>
          <w:divBdr>
            <w:top w:val="none" w:sz="0" w:space="0" w:color="auto"/>
            <w:left w:val="none" w:sz="0" w:space="0" w:color="auto"/>
            <w:bottom w:val="none" w:sz="0" w:space="0" w:color="auto"/>
            <w:right w:val="none" w:sz="0" w:space="0" w:color="auto"/>
          </w:divBdr>
        </w:div>
        <w:div w:id="1128669720">
          <w:marLeft w:val="640"/>
          <w:marRight w:val="0"/>
          <w:marTop w:val="0"/>
          <w:marBottom w:val="0"/>
          <w:divBdr>
            <w:top w:val="none" w:sz="0" w:space="0" w:color="auto"/>
            <w:left w:val="none" w:sz="0" w:space="0" w:color="auto"/>
            <w:bottom w:val="none" w:sz="0" w:space="0" w:color="auto"/>
            <w:right w:val="none" w:sz="0" w:space="0" w:color="auto"/>
          </w:divBdr>
        </w:div>
        <w:div w:id="2052656101">
          <w:marLeft w:val="640"/>
          <w:marRight w:val="0"/>
          <w:marTop w:val="0"/>
          <w:marBottom w:val="0"/>
          <w:divBdr>
            <w:top w:val="none" w:sz="0" w:space="0" w:color="auto"/>
            <w:left w:val="none" w:sz="0" w:space="0" w:color="auto"/>
            <w:bottom w:val="none" w:sz="0" w:space="0" w:color="auto"/>
            <w:right w:val="none" w:sz="0" w:space="0" w:color="auto"/>
          </w:divBdr>
        </w:div>
        <w:div w:id="1316031372">
          <w:marLeft w:val="640"/>
          <w:marRight w:val="0"/>
          <w:marTop w:val="0"/>
          <w:marBottom w:val="0"/>
          <w:divBdr>
            <w:top w:val="none" w:sz="0" w:space="0" w:color="auto"/>
            <w:left w:val="none" w:sz="0" w:space="0" w:color="auto"/>
            <w:bottom w:val="none" w:sz="0" w:space="0" w:color="auto"/>
            <w:right w:val="none" w:sz="0" w:space="0" w:color="auto"/>
          </w:divBdr>
        </w:div>
        <w:div w:id="2126076950">
          <w:marLeft w:val="640"/>
          <w:marRight w:val="0"/>
          <w:marTop w:val="0"/>
          <w:marBottom w:val="0"/>
          <w:divBdr>
            <w:top w:val="none" w:sz="0" w:space="0" w:color="auto"/>
            <w:left w:val="none" w:sz="0" w:space="0" w:color="auto"/>
            <w:bottom w:val="none" w:sz="0" w:space="0" w:color="auto"/>
            <w:right w:val="none" w:sz="0" w:space="0" w:color="auto"/>
          </w:divBdr>
        </w:div>
        <w:div w:id="1428310758">
          <w:marLeft w:val="640"/>
          <w:marRight w:val="0"/>
          <w:marTop w:val="0"/>
          <w:marBottom w:val="0"/>
          <w:divBdr>
            <w:top w:val="none" w:sz="0" w:space="0" w:color="auto"/>
            <w:left w:val="none" w:sz="0" w:space="0" w:color="auto"/>
            <w:bottom w:val="none" w:sz="0" w:space="0" w:color="auto"/>
            <w:right w:val="none" w:sz="0" w:space="0" w:color="auto"/>
          </w:divBdr>
        </w:div>
        <w:div w:id="2119375774">
          <w:marLeft w:val="640"/>
          <w:marRight w:val="0"/>
          <w:marTop w:val="0"/>
          <w:marBottom w:val="0"/>
          <w:divBdr>
            <w:top w:val="none" w:sz="0" w:space="0" w:color="auto"/>
            <w:left w:val="none" w:sz="0" w:space="0" w:color="auto"/>
            <w:bottom w:val="none" w:sz="0" w:space="0" w:color="auto"/>
            <w:right w:val="none" w:sz="0" w:space="0" w:color="auto"/>
          </w:divBdr>
        </w:div>
        <w:div w:id="2050838080">
          <w:marLeft w:val="640"/>
          <w:marRight w:val="0"/>
          <w:marTop w:val="0"/>
          <w:marBottom w:val="0"/>
          <w:divBdr>
            <w:top w:val="none" w:sz="0" w:space="0" w:color="auto"/>
            <w:left w:val="none" w:sz="0" w:space="0" w:color="auto"/>
            <w:bottom w:val="none" w:sz="0" w:space="0" w:color="auto"/>
            <w:right w:val="none" w:sz="0" w:space="0" w:color="auto"/>
          </w:divBdr>
        </w:div>
        <w:div w:id="48959337">
          <w:marLeft w:val="640"/>
          <w:marRight w:val="0"/>
          <w:marTop w:val="0"/>
          <w:marBottom w:val="0"/>
          <w:divBdr>
            <w:top w:val="none" w:sz="0" w:space="0" w:color="auto"/>
            <w:left w:val="none" w:sz="0" w:space="0" w:color="auto"/>
            <w:bottom w:val="none" w:sz="0" w:space="0" w:color="auto"/>
            <w:right w:val="none" w:sz="0" w:space="0" w:color="auto"/>
          </w:divBdr>
        </w:div>
        <w:div w:id="858592667">
          <w:marLeft w:val="640"/>
          <w:marRight w:val="0"/>
          <w:marTop w:val="0"/>
          <w:marBottom w:val="0"/>
          <w:divBdr>
            <w:top w:val="none" w:sz="0" w:space="0" w:color="auto"/>
            <w:left w:val="none" w:sz="0" w:space="0" w:color="auto"/>
            <w:bottom w:val="none" w:sz="0" w:space="0" w:color="auto"/>
            <w:right w:val="none" w:sz="0" w:space="0" w:color="auto"/>
          </w:divBdr>
        </w:div>
        <w:div w:id="1888685947">
          <w:marLeft w:val="640"/>
          <w:marRight w:val="0"/>
          <w:marTop w:val="0"/>
          <w:marBottom w:val="0"/>
          <w:divBdr>
            <w:top w:val="none" w:sz="0" w:space="0" w:color="auto"/>
            <w:left w:val="none" w:sz="0" w:space="0" w:color="auto"/>
            <w:bottom w:val="none" w:sz="0" w:space="0" w:color="auto"/>
            <w:right w:val="none" w:sz="0" w:space="0" w:color="auto"/>
          </w:divBdr>
        </w:div>
        <w:div w:id="1572229589">
          <w:marLeft w:val="640"/>
          <w:marRight w:val="0"/>
          <w:marTop w:val="0"/>
          <w:marBottom w:val="0"/>
          <w:divBdr>
            <w:top w:val="none" w:sz="0" w:space="0" w:color="auto"/>
            <w:left w:val="none" w:sz="0" w:space="0" w:color="auto"/>
            <w:bottom w:val="none" w:sz="0" w:space="0" w:color="auto"/>
            <w:right w:val="none" w:sz="0" w:space="0" w:color="auto"/>
          </w:divBdr>
        </w:div>
        <w:div w:id="67848093">
          <w:marLeft w:val="640"/>
          <w:marRight w:val="0"/>
          <w:marTop w:val="0"/>
          <w:marBottom w:val="0"/>
          <w:divBdr>
            <w:top w:val="none" w:sz="0" w:space="0" w:color="auto"/>
            <w:left w:val="none" w:sz="0" w:space="0" w:color="auto"/>
            <w:bottom w:val="none" w:sz="0" w:space="0" w:color="auto"/>
            <w:right w:val="none" w:sz="0" w:space="0" w:color="auto"/>
          </w:divBdr>
        </w:div>
        <w:div w:id="1585256654">
          <w:marLeft w:val="640"/>
          <w:marRight w:val="0"/>
          <w:marTop w:val="0"/>
          <w:marBottom w:val="0"/>
          <w:divBdr>
            <w:top w:val="none" w:sz="0" w:space="0" w:color="auto"/>
            <w:left w:val="none" w:sz="0" w:space="0" w:color="auto"/>
            <w:bottom w:val="none" w:sz="0" w:space="0" w:color="auto"/>
            <w:right w:val="none" w:sz="0" w:space="0" w:color="auto"/>
          </w:divBdr>
        </w:div>
        <w:div w:id="600256481">
          <w:marLeft w:val="640"/>
          <w:marRight w:val="0"/>
          <w:marTop w:val="0"/>
          <w:marBottom w:val="0"/>
          <w:divBdr>
            <w:top w:val="none" w:sz="0" w:space="0" w:color="auto"/>
            <w:left w:val="none" w:sz="0" w:space="0" w:color="auto"/>
            <w:bottom w:val="none" w:sz="0" w:space="0" w:color="auto"/>
            <w:right w:val="none" w:sz="0" w:space="0" w:color="auto"/>
          </w:divBdr>
        </w:div>
        <w:div w:id="1314487851">
          <w:marLeft w:val="640"/>
          <w:marRight w:val="0"/>
          <w:marTop w:val="0"/>
          <w:marBottom w:val="0"/>
          <w:divBdr>
            <w:top w:val="none" w:sz="0" w:space="0" w:color="auto"/>
            <w:left w:val="none" w:sz="0" w:space="0" w:color="auto"/>
            <w:bottom w:val="none" w:sz="0" w:space="0" w:color="auto"/>
            <w:right w:val="none" w:sz="0" w:space="0" w:color="auto"/>
          </w:divBdr>
        </w:div>
        <w:div w:id="1770462379">
          <w:marLeft w:val="640"/>
          <w:marRight w:val="0"/>
          <w:marTop w:val="0"/>
          <w:marBottom w:val="0"/>
          <w:divBdr>
            <w:top w:val="none" w:sz="0" w:space="0" w:color="auto"/>
            <w:left w:val="none" w:sz="0" w:space="0" w:color="auto"/>
            <w:bottom w:val="none" w:sz="0" w:space="0" w:color="auto"/>
            <w:right w:val="none" w:sz="0" w:space="0" w:color="auto"/>
          </w:divBdr>
        </w:div>
        <w:div w:id="1604799462">
          <w:marLeft w:val="640"/>
          <w:marRight w:val="0"/>
          <w:marTop w:val="0"/>
          <w:marBottom w:val="0"/>
          <w:divBdr>
            <w:top w:val="none" w:sz="0" w:space="0" w:color="auto"/>
            <w:left w:val="none" w:sz="0" w:space="0" w:color="auto"/>
            <w:bottom w:val="none" w:sz="0" w:space="0" w:color="auto"/>
            <w:right w:val="none" w:sz="0" w:space="0" w:color="auto"/>
          </w:divBdr>
        </w:div>
        <w:div w:id="1379403483">
          <w:marLeft w:val="640"/>
          <w:marRight w:val="0"/>
          <w:marTop w:val="0"/>
          <w:marBottom w:val="0"/>
          <w:divBdr>
            <w:top w:val="none" w:sz="0" w:space="0" w:color="auto"/>
            <w:left w:val="none" w:sz="0" w:space="0" w:color="auto"/>
            <w:bottom w:val="none" w:sz="0" w:space="0" w:color="auto"/>
            <w:right w:val="none" w:sz="0" w:space="0" w:color="auto"/>
          </w:divBdr>
        </w:div>
        <w:div w:id="2105687323">
          <w:marLeft w:val="640"/>
          <w:marRight w:val="0"/>
          <w:marTop w:val="0"/>
          <w:marBottom w:val="0"/>
          <w:divBdr>
            <w:top w:val="none" w:sz="0" w:space="0" w:color="auto"/>
            <w:left w:val="none" w:sz="0" w:space="0" w:color="auto"/>
            <w:bottom w:val="none" w:sz="0" w:space="0" w:color="auto"/>
            <w:right w:val="none" w:sz="0" w:space="0" w:color="auto"/>
          </w:divBdr>
        </w:div>
        <w:div w:id="1096025776">
          <w:marLeft w:val="640"/>
          <w:marRight w:val="0"/>
          <w:marTop w:val="0"/>
          <w:marBottom w:val="0"/>
          <w:divBdr>
            <w:top w:val="none" w:sz="0" w:space="0" w:color="auto"/>
            <w:left w:val="none" w:sz="0" w:space="0" w:color="auto"/>
            <w:bottom w:val="none" w:sz="0" w:space="0" w:color="auto"/>
            <w:right w:val="none" w:sz="0" w:space="0" w:color="auto"/>
          </w:divBdr>
        </w:div>
        <w:div w:id="392000874">
          <w:marLeft w:val="640"/>
          <w:marRight w:val="0"/>
          <w:marTop w:val="0"/>
          <w:marBottom w:val="0"/>
          <w:divBdr>
            <w:top w:val="none" w:sz="0" w:space="0" w:color="auto"/>
            <w:left w:val="none" w:sz="0" w:space="0" w:color="auto"/>
            <w:bottom w:val="none" w:sz="0" w:space="0" w:color="auto"/>
            <w:right w:val="none" w:sz="0" w:space="0" w:color="auto"/>
          </w:divBdr>
        </w:div>
        <w:div w:id="42022164">
          <w:marLeft w:val="640"/>
          <w:marRight w:val="0"/>
          <w:marTop w:val="0"/>
          <w:marBottom w:val="0"/>
          <w:divBdr>
            <w:top w:val="none" w:sz="0" w:space="0" w:color="auto"/>
            <w:left w:val="none" w:sz="0" w:space="0" w:color="auto"/>
            <w:bottom w:val="none" w:sz="0" w:space="0" w:color="auto"/>
            <w:right w:val="none" w:sz="0" w:space="0" w:color="auto"/>
          </w:divBdr>
        </w:div>
        <w:div w:id="1599946540">
          <w:marLeft w:val="640"/>
          <w:marRight w:val="0"/>
          <w:marTop w:val="0"/>
          <w:marBottom w:val="0"/>
          <w:divBdr>
            <w:top w:val="none" w:sz="0" w:space="0" w:color="auto"/>
            <w:left w:val="none" w:sz="0" w:space="0" w:color="auto"/>
            <w:bottom w:val="none" w:sz="0" w:space="0" w:color="auto"/>
            <w:right w:val="none" w:sz="0" w:space="0" w:color="auto"/>
          </w:divBdr>
        </w:div>
        <w:div w:id="193931796">
          <w:marLeft w:val="640"/>
          <w:marRight w:val="0"/>
          <w:marTop w:val="0"/>
          <w:marBottom w:val="0"/>
          <w:divBdr>
            <w:top w:val="none" w:sz="0" w:space="0" w:color="auto"/>
            <w:left w:val="none" w:sz="0" w:space="0" w:color="auto"/>
            <w:bottom w:val="none" w:sz="0" w:space="0" w:color="auto"/>
            <w:right w:val="none" w:sz="0" w:space="0" w:color="auto"/>
          </w:divBdr>
        </w:div>
        <w:div w:id="1194267121">
          <w:marLeft w:val="640"/>
          <w:marRight w:val="0"/>
          <w:marTop w:val="0"/>
          <w:marBottom w:val="0"/>
          <w:divBdr>
            <w:top w:val="none" w:sz="0" w:space="0" w:color="auto"/>
            <w:left w:val="none" w:sz="0" w:space="0" w:color="auto"/>
            <w:bottom w:val="none" w:sz="0" w:space="0" w:color="auto"/>
            <w:right w:val="none" w:sz="0" w:space="0" w:color="auto"/>
          </w:divBdr>
        </w:div>
        <w:div w:id="1557206092">
          <w:marLeft w:val="640"/>
          <w:marRight w:val="0"/>
          <w:marTop w:val="0"/>
          <w:marBottom w:val="0"/>
          <w:divBdr>
            <w:top w:val="none" w:sz="0" w:space="0" w:color="auto"/>
            <w:left w:val="none" w:sz="0" w:space="0" w:color="auto"/>
            <w:bottom w:val="none" w:sz="0" w:space="0" w:color="auto"/>
            <w:right w:val="none" w:sz="0" w:space="0" w:color="auto"/>
          </w:divBdr>
        </w:div>
        <w:div w:id="769203631">
          <w:marLeft w:val="640"/>
          <w:marRight w:val="0"/>
          <w:marTop w:val="0"/>
          <w:marBottom w:val="0"/>
          <w:divBdr>
            <w:top w:val="none" w:sz="0" w:space="0" w:color="auto"/>
            <w:left w:val="none" w:sz="0" w:space="0" w:color="auto"/>
            <w:bottom w:val="none" w:sz="0" w:space="0" w:color="auto"/>
            <w:right w:val="none" w:sz="0" w:space="0" w:color="auto"/>
          </w:divBdr>
        </w:div>
        <w:div w:id="1287734655">
          <w:marLeft w:val="640"/>
          <w:marRight w:val="0"/>
          <w:marTop w:val="0"/>
          <w:marBottom w:val="0"/>
          <w:divBdr>
            <w:top w:val="none" w:sz="0" w:space="0" w:color="auto"/>
            <w:left w:val="none" w:sz="0" w:space="0" w:color="auto"/>
            <w:bottom w:val="none" w:sz="0" w:space="0" w:color="auto"/>
            <w:right w:val="none" w:sz="0" w:space="0" w:color="auto"/>
          </w:divBdr>
        </w:div>
        <w:div w:id="806048672">
          <w:marLeft w:val="640"/>
          <w:marRight w:val="0"/>
          <w:marTop w:val="0"/>
          <w:marBottom w:val="0"/>
          <w:divBdr>
            <w:top w:val="none" w:sz="0" w:space="0" w:color="auto"/>
            <w:left w:val="none" w:sz="0" w:space="0" w:color="auto"/>
            <w:bottom w:val="none" w:sz="0" w:space="0" w:color="auto"/>
            <w:right w:val="none" w:sz="0" w:space="0" w:color="auto"/>
          </w:divBdr>
        </w:div>
        <w:div w:id="1227183966">
          <w:marLeft w:val="640"/>
          <w:marRight w:val="0"/>
          <w:marTop w:val="0"/>
          <w:marBottom w:val="0"/>
          <w:divBdr>
            <w:top w:val="none" w:sz="0" w:space="0" w:color="auto"/>
            <w:left w:val="none" w:sz="0" w:space="0" w:color="auto"/>
            <w:bottom w:val="none" w:sz="0" w:space="0" w:color="auto"/>
            <w:right w:val="none" w:sz="0" w:space="0" w:color="auto"/>
          </w:divBdr>
        </w:div>
        <w:div w:id="1332684926">
          <w:marLeft w:val="640"/>
          <w:marRight w:val="0"/>
          <w:marTop w:val="0"/>
          <w:marBottom w:val="0"/>
          <w:divBdr>
            <w:top w:val="none" w:sz="0" w:space="0" w:color="auto"/>
            <w:left w:val="none" w:sz="0" w:space="0" w:color="auto"/>
            <w:bottom w:val="none" w:sz="0" w:space="0" w:color="auto"/>
            <w:right w:val="none" w:sz="0" w:space="0" w:color="auto"/>
          </w:divBdr>
        </w:div>
        <w:div w:id="1883470923">
          <w:marLeft w:val="640"/>
          <w:marRight w:val="0"/>
          <w:marTop w:val="0"/>
          <w:marBottom w:val="0"/>
          <w:divBdr>
            <w:top w:val="none" w:sz="0" w:space="0" w:color="auto"/>
            <w:left w:val="none" w:sz="0" w:space="0" w:color="auto"/>
            <w:bottom w:val="none" w:sz="0" w:space="0" w:color="auto"/>
            <w:right w:val="none" w:sz="0" w:space="0" w:color="auto"/>
          </w:divBdr>
        </w:div>
        <w:div w:id="19094845">
          <w:marLeft w:val="640"/>
          <w:marRight w:val="0"/>
          <w:marTop w:val="0"/>
          <w:marBottom w:val="0"/>
          <w:divBdr>
            <w:top w:val="none" w:sz="0" w:space="0" w:color="auto"/>
            <w:left w:val="none" w:sz="0" w:space="0" w:color="auto"/>
            <w:bottom w:val="none" w:sz="0" w:space="0" w:color="auto"/>
            <w:right w:val="none" w:sz="0" w:space="0" w:color="auto"/>
          </w:divBdr>
        </w:div>
        <w:div w:id="46950466">
          <w:marLeft w:val="640"/>
          <w:marRight w:val="0"/>
          <w:marTop w:val="0"/>
          <w:marBottom w:val="0"/>
          <w:divBdr>
            <w:top w:val="none" w:sz="0" w:space="0" w:color="auto"/>
            <w:left w:val="none" w:sz="0" w:space="0" w:color="auto"/>
            <w:bottom w:val="none" w:sz="0" w:space="0" w:color="auto"/>
            <w:right w:val="none" w:sz="0" w:space="0" w:color="auto"/>
          </w:divBdr>
        </w:div>
      </w:divsChild>
    </w:div>
    <w:div w:id="1183982382">
      <w:bodyDiv w:val="1"/>
      <w:marLeft w:val="0"/>
      <w:marRight w:val="0"/>
      <w:marTop w:val="0"/>
      <w:marBottom w:val="0"/>
      <w:divBdr>
        <w:top w:val="none" w:sz="0" w:space="0" w:color="auto"/>
        <w:left w:val="none" w:sz="0" w:space="0" w:color="auto"/>
        <w:bottom w:val="none" w:sz="0" w:space="0" w:color="auto"/>
        <w:right w:val="none" w:sz="0" w:space="0" w:color="auto"/>
      </w:divBdr>
      <w:divsChild>
        <w:div w:id="442922814">
          <w:marLeft w:val="640"/>
          <w:marRight w:val="0"/>
          <w:marTop w:val="0"/>
          <w:marBottom w:val="0"/>
          <w:divBdr>
            <w:top w:val="none" w:sz="0" w:space="0" w:color="auto"/>
            <w:left w:val="none" w:sz="0" w:space="0" w:color="auto"/>
            <w:bottom w:val="none" w:sz="0" w:space="0" w:color="auto"/>
            <w:right w:val="none" w:sz="0" w:space="0" w:color="auto"/>
          </w:divBdr>
        </w:div>
        <w:div w:id="515576717">
          <w:marLeft w:val="640"/>
          <w:marRight w:val="0"/>
          <w:marTop w:val="0"/>
          <w:marBottom w:val="0"/>
          <w:divBdr>
            <w:top w:val="none" w:sz="0" w:space="0" w:color="auto"/>
            <w:left w:val="none" w:sz="0" w:space="0" w:color="auto"/>
            <w:bottom w:val="none" w:sz="0" w:space="0" w:color="auto"/>
            <w:right w:val="none" w:sz="0" w:space="0" w:color="auto"/>
          </w:divBdr>
        </w:div>
        <w:div w:id="329410352">
          <w:marLeft w:val="640"/>
          <w:marRight w:val="0"/>
          <w:marTop w:val="0"/>
          <w:marBottom w:val="0"/>
          <w:divBdr>
            <w:top w:val="none" w:sz="0" w:space="0" w:color="auto"/>
            <w:left w:val="none" w:sz="0" w:space="0" w:color="auto"/>
            <w:bottom w:val="none" w:sz="0" w:space="0" w:color="auto"/>
            <w:right w:val="none" w:sz="0" w:space="0" w:color="auto"/>
          </w:divBdr>
        </w:div>
        <w:div w:id="1420296736">
          <w:marLeft w:val="640"/>
          <w:marRight w:val="0"/>
          <w:marTop w:val="0"/>
          <w:marBottom w:val="0"/>
          <w:divBdr>
            <w:top w:val="none" w:sz="0" w:space="0" w:color="auto"/>
            <w:left w:val="none" w:sz="0" w:space="0" w:color="auto"/>
            <w:bottom w:val="none" w:sz="0" w:space="0" w:color="auto"/>
            <w:right w:val="none" w:sz="0" w:space="0" w:color="auto"/>
          </w:divBdr>
        </w:div>
        <w:div w:id="258221816">
          <w:marLeft w:val="640"/>
          <w:marRight w:val="0"/>
          <w:marTop w:val="0"/>
          <w:marBottom w:val="0"/>
          <w:divBdr>
            <w:top w:val="none" w:sz="0" w:space="0" w:color="auto"/>
            <w:left w:val="none" w:sz="0" w:space="0" w:color="auto"/>
            <w:bottom w:val="none" w:sz="0" w:space="0" w:color="auto"/>
            <w:right w:val="none" w:sz="0" w:space="0" w:color="auto"/>
          </w:divBdr>
        </w:div>
        <w:div w:id="308900233">
          <w:marLeft w:val="640"/>
          <w:marRight w:val="0"/>
          <w:marTop w:val="0"/>
          <w:marBottom w:val="0"/>
          <w:divBdr>
            <w:top w:val="none" w:sz="0" w:space="0" w:color="auto"/>
            <w:left w:val="none" w:sz="0" w:space="0" w:color="auto"/>
            <w:bottom w:val="none" w:sz="0" w:space="0" w:color="auto"/>
            <w:right w:val="none" w:sz="0" w:space="0" w:color="auto"/>
          </w:divBdr>
        </w:div>
        <w:div w:id="1358777072">
          <w:marLeft w:val="640"/>
          <w:marRight w:val="0"/>
          <w:marTop w:val="0"/>
          <w:marBottom w:val="0"/>
          <w:divBdr>
            <w:top w:val="none" w:sz="0" w:space="0" w:color="auto"/>
            <w:left w:val="none" w:sz="0" w:space="0" w:color="auto"/>
            <w:bottom w:val="none" w:sz="0" w:space="0" w:color="auto"/>
            <w:right w:val="none" w:sz="0" w:space="0" w:color="auto"/>
          </w:divBdr>
        </w:div>
        <w:div w:id="1955555396">
          <w:marLeft w:val="640"/>
          <w:marRight w:val="0"/>
          <w:marTop w:val="0"/>
          <w:marBottom w:val="0"/>
          <w:divBdr>
            <w:top w:val="none" w:sz="0" w:space="0" w:color="auto"/>
            <w:left w:val="none" w:sz="0" w:space="0" w:color="auto"/>
            <w:bottom w:val="none" w:sz="0" w:space="0" w:color="auto"/>
            <w:right w:val="none" w:sz="0" w:space="0" w:color="auto"/>
          </w:divBdr>
        </w:div>
        <w:div w:id="839661011">
          <w:marLeft w:val="640"/>
          <w:marRight w:val="0"/>
          <w:marTop w:val="0"/>
          <w:marBottom w:val="0"/>
          <w:divBdr>
            <w:top w:val="none" w:sz="0" w:space="0" w:color="auto"/>
            <w:left w:val="none" w:sz="0" w:space="0" w:color="auto"/>
            <w:bottom w:val="none" w:sz="0" w:space="0" w:color="auto"/>
            <w:right w:val="none" w:sz="0" w:space="0" w:color="auto"/>
          </w:divBdr>
        </w:div>
        <w:div w:id="1981885654">
          <w:marLeft w:val="640"/>
          <w:marRight w:val="0"/>
          <w:marTop w:val="0"/>
          <w:marBottom w:val="0"/>
          <w:divBdr>
            <w:top w:val="none" w:sz="0" w:space="0" w:color="auto"/>
            <w:left w:val="none" w:sz="0" w:space="0" w:color="auto"/>
            <w:bottom w:val="none" w:sz="0" w:space="0" w:color="auto"/>
            <w:right w:val="none" w:sz="0" w:space="0" w:color="auto"/>
          </w:divBdr>
        </w:div>
        <w:div w:id="390353250">
          <w:marLeft w:val="640"/>
          <w:marRight w:val="0"/>
          <w:marTop w:val="0"/>
          <w:marBottom w:val="0"/>
          <w:divBdr>
            <w:top w:val="none" w:sz="0" w:space="0" w:color="auto"/>
            <w:left w:val="none" w:sz="0" w:space="0" w:color="auto"/>
            <w:bottom w:val="none" w:sz="0" w:space="0" w:color="auto"/>
            <w:right w:val="none" w:sz="0" w:space="0" w:color="auto"/>
          </w:divBdr>
        </w:div>
        <w:div w:id="763762773">
          <w:marLeft w:val="640"/>
          <w:marRight w:val="0"/>
          <w:marTop w:val="0"/>
          <w:marBottom w:val="0"/>
          <w:divBdr>
            <w:top w:val="none" w:sz="0" w:space="0" w:color="auto"/>
            <w:left w:val="none" w:sz="0" w:space="0" w:color="auto"/>
            <w:bottom w:val="none" w:sz="0" w:space="0" w:color="auto"/>
            <w:right w:val="none" w:sz="0" w:space="0" w:color="auto"/>
          </w:divBdr>
        </w:div>
        <w:div w:id="52851876">
          <w:marLeft w:val="640"/>
          <w:marRight w:val="0"/>
          <w:marTop w:val="0"/>
          <w:marBottom w:val="0"/>
          <w:divBdr>
            <w:top w:val="none" w:sz="0" w:space="0" w:color="auto"/>
            <w:left w:val="none" w:sz="0" w:space="0" w:color="auto"/>
            <w:bottom w:val="none" w:sz="0" w:space="0" w:color="auto"/>
            <w:right w:val="none" w:sz="0" w:space="0" w:color="auto"/>
          </w:divBdr>
        </w:div>
        <w:div w:id="1588536467">
          <w:marLeft w:val="640"/>
          <w:marRight w:val="0"/>
          <w:marTop w:val="0"/>
          <w:marBottom w:val="0"/>
          <w:divBdr>
            <w:top w:val="none" w:sz="0" w:space="0" w:color="auto"/>
            <w:left w:val="none" w:sz="0" w:space="0" w:color="auto"/>
            <w:bottom w:val="none" w:sz="0" w:space="0" w:color="auto"/>
            <w:right w:val="none" w:sz="0" w:space="0" w:color="auto"/>
          </w:divBdr>
        </w:div>
        <w:div w:id="1006130868">
          <w:marLeft w:val="640"/>
          <w:marRight w:val="0"/>
          <w:marTop w:val="0"/>
          <w:marBottom w:val="0"/>
          <w:divBdr>
            <w:top w:val="none" w:sz="0" w:space="0" w:color="auto"/>
            <w:left w:val="none" w:sz="0" w:space="0" w:color="auto"/>
            <w:bottom w:val="none" w:sz="0" w:space="0" w:color="auto"/>
            <w:right w:val="none" w:sz="0" w:space="0" w:color="auto"/>
          </w:divBdr>
        </w:div>
        <w:div w:id="1754817345">
          <w:marLeft w:val="640"/>
          <w:marRight w:val="0"/>
          <w:marTop w:val="0"/>
          <w:marBottom w:val="0"/>
          <w:divBdr>
            <w:top w:val="none" w:sz="0" w:space="0" w:color="auto"/>
            <w:left w:val="none" w:sz="0" w:space="0" w:color="auto"/>
            <w:bottom w:val="none" w:sz="0" w:space="0" w:color="auto"/>
            <w:right w:val="none" w:sz="0" w:space="0" w:color="auto"/>
          </w:divBdr>
        </w:div>
        <w:div w:id="1532566995">
          <w:marLeft w:val="640"/>
          <w:marRight w:val="0"/>
          <w:marTop w:val="0"/>
          <w:marBottom w:val="0"/>
          <w:divBdr>
            <w:top w:val="none" w:sz="0" w:space="0" w:color="auto"/>
            <w:left w:val="none" w:sz="0" w:space="0" w:color="auto"/>
            <w:bottom w:val="none" w:sz="0" w:space="0" w:color="auto"/>
            <w:right w:val="none" w:sz="0" w:space="0" w:color="auto"/>
          </w:divBdr>
        </w:div>
        <w:div w:id="1094131800">
          <w:marLeft w:val="640"/>
          <w:marRight w:val="0"/>
          <w:marTop w:val="0"/>
          <w:marBottom w:val="0"/>
          <w:divBdr>
            <w:top w:val="none" w:sz="0" w:space="0" w:color="auto"/>
            <w:left w:val="none" w:sz="0" w:space="0" w:color="auto"/>
            <w:bottom w:val="none" w:sz="0" w:space="0" w:color="auto"/>
            <w:right w:val="none" w:sz="0" w:space="0" w:color="auto"/>
          </w:divBdr>
        </w:div>
        <w:div w:id="1916666290">
          <w:marLeft w:val="640"/>
          <w:marRight w:val="0"/>
          <w:marTop w:val="0"/>
          <w:marBottom w:val="0"/>
          <w:divBdr>
            <w:top w:val="none" w:sz="0" w:space="0" w:color="auto"/>
            <w:left w:val="none" w:sz="0" w:space="0" w:color="auto"/>
            <w:bottom w:val="none" w:sz="0" w:space="0" w:color="auto"/>
            <w:right w:val="none" w:sz="0" w:space="0" w:color="auto"/>
          </w:divBdr>
        </w:div>
        <w:div w:id="369843421">
          <w:marLeft w:val="640"/>
          <w:marRight w:val="0"/>
          <w:marTop w:val="0"/>
          <w:marBottom w:val="0"/>
          <w:divBdr>
            <w:top w:val="none" w:sz="0" w:space="0" w:color="auto"/>
            <w:left w:val="none" w:sz="0" w:space="0" w:color="auto"/>
            <w:bottom w:val="none" w:sz="0" w:space="0" w:color="auto"/>
            <w:right w:val="none" w:sz="0" w:space="0" w:color="auto"/>
          </w:divBdr>
        </w:div>
        <w:div w:id="857960815">
          <w:marLeft w:val="640"/>
          <w:marRight w:val="0"/>
          <w:marTop w:val="0"/>
          <w:marBottom w:val="0"/>
          <w:divBdr>
            <w:top w:val="none" w:sz="0" w:space="0" w:color="auto"/>
            <w:left w:val="none" w:sz="0" w:space="0" w:color="auto"/>
            <w:bottom w:val="none" w:sz="0" w:space="0" w:color="auto"/>
            <w:right w:val="none" w:sz="0" w:space="0" w:color="auto"/>
          </w:divBdr>
        </w:div>
        <w:div w:id="1599412282">
          <w:marLeft w:val="640"/>
          <w:marRight w:val="0"/>
          <w:marTop w:val="0"/>
          <w:marBottom w:val="0"/>
          <w:divBdr>
            <w:top w:val="none" w:sz="0" w:space="0" w:color="auto"/>
            <w:left w:val="none" w:sz="0" w:space="0" w:color="auto"/>
            <w:bottom w:val="none" w:sz="0" w:space="0" w:color="auto"/>
            <w:right w:val="none" w:sz="0" w:space="0" w:color="auto"/>
          </w:divBdr>
        </w:div>
        <w:div w:id="1743749025">
          <w:marLeft w:val="640"/>
          <w:marRight w:val="0"/>
          <w:marTop w:val="0"/>
          <w:marBottom w:val="0"/>
          <w:divBdr>
            <w:top w:val="none" w:sz="0" w:space="0" w:color="auto"/>
            <w:left w:val="none" w:sz="0" w:space="0" w:color="auto"/>
            <w:bottom w:val="none" w:sz="0" w:space="0" w:color="auto"/>
            <w:right w:val="none" w:sz="0" w:space="0" w:color="auto"/>
          </w:divBdr>
        </w:div>
        <w:div w:id="2027826232">
          <w:marLeft w:val="640"/>
          <w:marRight w:val="0"/>
          <w:marTop w:val="0"/>
          <w:marBottom w:val="0"/>
          <w:divBdr>
            <w:top w:val="none" w:sz="0" w:space="0" w:color="auto"/>
            <w:left w:val="none" w:sz="0" w:space="0" w:color="auto"/>
            <w:bottom w:val="none" w:sz="0" w:space="0" w:color="auto"/>
            <w:right w:val="none" w:sz="0" w:space="0" w:color="auto"/>
          </w:divBdr>
        </w:div>
        <w:div w:id="2016421793">
          <w:marLeft w:val="640"/>
          <w:marRight w:val="0"/>
          <w:marTop w:val="0"/>
          <w:marBottom w:val="0"/>
          <w:divBdr>
            <w:top w:val="none" w:sz="0" w:space="0" w:color="auto"/>
            <w:left w:val="none" w:sz="0" w:space="0" w:color="auto"/>
            <w:bottom w:val="none" w:sz="0" w:space="0" w:color="auto"/>
            <w:right w:val="none" w:sz="0" w:space="0" w:color="auto"/>
          </w:divBdr>
        </w:div>
        <w:div w:id="1806697512">
          <w:marLeft w:val="640"/>
          <w:marRight w:val="0"/>
          <w:marTop w:val="0"/>
          <w:marBottom w:val="0"/>
          <w:divBdr>
            <w:top w:val="none" w:sz="0" w:space="0" w:color="auto"/>
            <w:left w:val="none" w:sz="0" w:space="0" w:color="auto"/>
            <w:bottom w:val="none" w:sz="0" w:space="0" w:color="auto"/>
            <w:right w:val="none" w:sz="0" w:space="0" w:color="auto"/>
          </w:divBdr>
        </w:div>
        <w:div w:id="133835548">
          <w:marLeft w:val="640"/>
          <w:marRight w:val="0"/>
          <w:marTop w:val="0"/>
          <w:marBottom w:val="0"/>
          <w:divBdr>
            <w:top w:val="none" w:sz="0" w:space="0" w:color="auto"/>
            <w:left w:val="none" w:sz="0" w:space="0" w:color="auto"/>
            <w:bottom w:val="none" w:sz="0" w:space="0" w:color="auto"/>
            <w:right w:val="none" w:sz="0" w:space="0" w:color="auto"/>
          </w:divBdr>
        </w:div>
        <w:div w:id="1992975656">
          <w:marLeft w:val="640"/>
          <w:marRight w:val="0"/>
          <w:marTop w:val="0"/>
          <w:marBottom w:val="0"/>
          <w:divBdr>
            <w:top w:val="none" w:sz="0" w:space="0" w:color="auto"/>
            <w:left w:val="none" w:sz="0" w:space="0" w:color="auto"/>
            <w:bottom w:val="none" w:sz="0" w:space="0" w:color="auto"/>
            <w:right w:val="none" w:sz="0" w:space="0" w:color="auto"/>
          </w:divBdr>
        </w:div>
        <w:div w:id="1446462470">
          <w:marLeft w:val="640"/>
          <w:marRight w:val="0"/>
          <w:marTop w:val="0"/>
          <w:marBottom w:val="0"/>
          <w:divBdr>
            <w:top w:val="none" w:sz="0" w:space="0" w:color="auto"/>
            <w:left w:val="none" w:sz="0" w:space="0" w:color="auto"/>
            <w:bottom w:val="none" w:sz="0" w:space="0" w:color="auto"/>
            <w:right w:val="none" w:sz="0" w:space="0" w:color="auto"/>
          </w:divBdr>
        </w:div>
        <w:div w:id="619265650">
          <w:marLeft w:val="640"/>
          <w:marRight w:val="0"/>
          <w:marTop w:val="0"/>
          <w:marBottom w:val="0"/>
          <w:divBdr>
            <w:top w:val="none" w:sz="0" w:space="0" w:color="auto"/>
            <w:left w:val="none" w:sz="0" w:space="0" w:color="auto"/>
            <w:bottom w:val="none" w:sz="0" w:space="0" w:color="auto"/>
            <w:right w:val="none" w:sz="0" w:space="0" w:color="auto"/>
          </w:divBdr>
        </w:div>
        <w:div w:id="860898344">
          <w:marLeft w:val="640"/>
          <w:marRight w:val="0"/>
          <w:marTop w:val="0"/>
          <w:marBottom w:val="0"/>
          <w:divBdr>
            <w:top w:val="none" w:sz="0" w:space="0" w:color="auto"/>
            <w:left w:val="none" w:sz="0" w:space="0" w:color="auto"/>
            <w:bottom w:val="none" w:sz="0" w:space="0" w:color="auto"/>
            <w:right w:val="none" w:sz="0" w:space="0" w:color="auto"/>
          </w:divBdr>
        </w:div>
        <w:div w:id="1510371133">
          <w:marLeft w:val="640"/>
          <w:marRight w:val="0"/>
          <w:marTop w:val="0"/>
          <w:marBottom w:val="0"/>
          <w:divBdr>
            <w:top w:val="none" w:sz="0" w:space="0" w:color="auto"/>
            <w:left w:val="none" w:sz="0" w:space="0" w:color="auto"/>
            <w:bottom w:val="none" w:sz="0" w:space="0" w:color="auto"/>
            <w:right w:val="none" w:sz="0" w:space="0" w:color="auto"/>
          </w:divBdr>
        </w:div>
        <w:div w:id="864026753">
          <w:marLeft w:val="640"/>
          <w:marRight w:val="0"/>
          <w:marTop w:val="0"/>
          <w:marBottom w:val="0"/>
          <w:divBdr>
            <w:top w:val="none" w:sz="0" w:space="0" w:color="auto"/>
            <w:left w:val="none" w:sz="0" w:space="0" w:color="auto"/>
            <w:bottom w:val="none" w:sz="0" w:space="0" w:color="auto"/>
            <w:right w:val="none" w:sz="0" w:space="0" w:color="auto"/>
          </w:divBdr>
        </w:div>
        <w:div w:id="1570967367">
          <w:marLeft w:val="640"/>
          <w:marRight w:val="0"/>
          <w:marTop w:val="0"/>
          <w:marBottom w:val="0"/>
          <w:divBdr>
            <w:top w:val="none" w:sz="0" w:space="0" w:color="auto"/>
            <w:left w:val="none" w:sz="0" w:space="0" w:color="auto"/>
            <w:bottom w:val="none" w:sz="0" w:space="0" w:color="auto"/>
            <w:right w:val="none" w:sz="0" w:space="0" w:color="auto"/>
          </w:divBdr>
        </w:div>
        <w:div w:id="758987837">
          <w:marLeft w:val="640"/>
          <w:marRight w:val="0"/>
          <w:marTop w:val="0"/>
          <w:marBottom w:val="0"/>
          <w:divBdr>
            <w:top w:val="none" w:sz="0" w:space="0" w:color="auto"/>
            <w:left w:val="none" w:sz="0" w:space="0" w:color="auto"/>
            <w:bottom w:val="none" w:sz="0" w:space="0" w:color="auto"/>
            <w:right w:val="none" w:sz="0" w:space="0" w:color="auto"/>
          </w:divBdr>
        </w:div>
        <w:div w:id="2136292068">
          <w:marLeft w:val="640"/>
          <w:marRight w:val="0"/>
          <w:marTop w:val="0"/>
          <w:marBottom w:val="0"/>
          <w:divBdr>
            <w:top w:val="none" w:sz="0" w:space="0" w:color="auto"/>
            <w:left w:val="none" w:sz="0" w:space="0" w:color="auto"/>
            <w:bottom w:val="none" w:sz="0" w:space="0" w:color="auto"/>
            <w:right w:val="none" w:sz="0" w:space="0" w:color="auto"/>
          </w:divBdr>
        </w:div>
        <w:div w:id="1465928530">
          <w:marLeft w:val="640"/>
          <w:marRight w:val="0"/>
          <w:marTop w:val="0"/>
          <w:marBottom w:val="0"/>
          <w:divBdr>
            <w:top w:val="none" w:sz="0" w:space="0" w:color="auto"/>
            <w:left w:val="none" w:sz="0" w:space="0" w:color="auto"/>
            <w:bottom w:val="none" w:sz="0" w:space="0" w:color="auto"/>
            <w:right w:val="none" w:sz="0" w:space="0" w:color="auto"/>
          </w:divBdr>
        </w:div>
        <w:div w:id="600576308">
          <w:marLeft w:val="640"/>
          <w:marRight w:val="0"/>
          <w:marTop w:val="0"/>
          <w:marBottom w:val="0"/>
          <w:divBdr>
            <w:top w:val="none" w:sz="0" w:space="0" w:color="auto"/>
            <w:left w:val="none" w:sz="0" w:space="0" w:color="auto"/>
            <w:bottom w:val="none" w:sz="0" w:space="0" w:color="auto"/>
            <w:right w:val="none" w:sz="0" w:space="0" w:color="auto"/>
          </w:divBdr>
        </w:div>
        <w:div w:id="2029064711">
          <w:marLeft w:val="640"/>
          <w:marRight w:val="0"/>
          <w:marTop w:val="0"/>
          <w:marBottom w:val="0"/>
          <w:divBdr>
            <w:top w:val="none" w:sz="0" w:space="0" w:color="auto"/>
            <w:left w:val="none" w:sz="0" w:space="0" w:color="auto"/>
            <w:bottom w:val="none" w:sz="0" w:space="0" w:color="auto"/>
            <w:right w:val="none" w:sz="0" w:space="0" w:color="auto"/>
          </w:divBdr>
        </w:div>
        <w:div w:id="442119041">
          <w:marLeft w:val="640"/>
          <w:marRight w:val="0"/>
          <w:marTop w:val="0"/>
          <w:marBottom w:val="0"/>
          <w:divBdr>
            <w:top w:val="none" w:sz="0" w:space="0" w:color="auto"/>
            <w:left w:val="none" w:sz="0" w:space="0" w:color="auto"/>
            <w:bottom w:val="none" w:sz="0" w:space="0" w:color="auto"/>
            <w:right w:val="none" w:sz="0" w:space="0" w:color="auto"/>
          </w:divBdr>
        </w:div>
        <w:div w:id="1612934763">
          <w:marLeft w:val="640"/>
          <w:marRight w:val="0"/>
          <w:marTop w:val="0"/>
          <w:marBottom w:val="0"/>
          <w:divBdr>
            <w:top w:val="none" w:sz="0" w:space="0" w:color="auto"/>
            <w:left w:val="none" w:sz="0" w:space="0" w:color="auto"/>
            <w:bottom w:val="none" w:sz="0" w:space="0" w:color="auto"/>
            <w:right w:val="none" w:sz="0" w:space="0" w:color="auto"/>
          </w:divBdr>
        </w:div>
        <w:div w:id="610359294">
          <w:marLeft w:val="640"/>
          <w:marRight w:val="0"/>
          <w:marTop w:val="0"/>
          <w:marBottom w:val="0"/>
          <w:divBdr>
            <w:top w:val="none" w:sz="0" w:space="0" w:color="auto"/>
            <w:left w:val="none" w:sz="0" w:space="0" w:color="auto"/>
            <w:bottom w:val="none" w:sz="0" w:space="0" w:color="auto"/>
            <w:right w:val="none" w:sz="0" w:space="0" w:color="auto"/>
          </w:divBdr>
        </w:div>
        <w:div w:id="1306814684">
          <w:marLeft w:val="640"/>
          <w:marRight w:val="0"/>
          <w:marTop w:val="0"/>
          <w:marBottom w:val="0"/>
          <w:divBdr>
            <w:top w:val="none" w:sz="0" w:space="0" w:color="auto"/>
            <w:left w:val="none" w:sz="0" w:space="0" w:color="auto"/>
            <w:bottom w:val="none" w:sz="0" w:space="0" w:color="auto"/>
            <w:right w:val="none" w:sz="0" w:space="0" w:color="auto"/>
          </w:divBdr>
        </w:div>
        <w:div w:id="1588148208">
          <w:marLeft w:val="640"/>
          <w:marRight w:val="0"/>
          <w:marTop w:val="0"/>
          <w:marBottom w:val="0"/>
          <w:divBdr>
            <w:top w:val="none" w:sz="0" w:space="0" w:color="auto"/>
            <w:left w:val="none" w:sz="0" w:space="0" w:color="auto"/>
            <w:bottom w:val="none" w:sz="0" w:space="0" w:color="auto"/>
            <w:right w:val="none" w:sz="0" w:space="0" w:color="auto"/>
          </w:divBdr>
        </w:div>
        <w:div w:id="255213020">
          <w:marLeft w:val="640"/>
          <w:marRight w:val="0"/>
          <w:marTop w:val="0"/>
          <w:marBottom w:val="0"/>
          <w:divBdr>
            <w:top w:val="none" w:sz="0" w:space="0" w:color="auto"/>
            <w:left w:val="none" w:sz="0" w:space="0" w:color="auto"/>
            <w:bottom w:val="none" w:sz="0" w:space="0" w:color="auto"/>
            <w:right w:val="none" w:sz="0" w:space="0" w:color="auto"/>
          </w:divBdr>
        </w:div>
        <w:div w:id="1020201086">
          <w:marLeft w:val="640"/>
          <w:marRight w:val="0"/>
          <w:marTop w:val="0"/>
          <w:marBottom w:val="0"/>
          <w:divBdr>
            <w:top w:val="none" w:sz="0" w:space="0" w:color="auto"/>
            <w:left w:val="none" w:sz="0" w:space="0" w:color="auto"/>
            <w:bottom w:val="none" w:sz="0" w:space="0" w:color="auto"/>
            <w:right w:val="none" w:sz="0" w:space="0" w:color="auto"/>
          </w:divBdr>
        </w:div>
        <w:div w:id="1597708471">
          <w:marLeft w:val="640"/>
          <w:marRight w:val="0"/>
          <w:marTop w:val="0"/>
          <w:marBottom w:val="0"/>
          <w:divBdr>
            <w:top w:val="none" w:sz="0" w:space="0" w:color="auto"/>
            <w:left w:val="none" w:sz="0" w:space="0" w:color="auto"/>
            <w:bottom w:val="none" w:sz="0" w:space="0" w:color="auto"/>
            <w:right w:val="none" w:sz="0" w:space="0" w:color="auto"/>
          </w:divBdr>
        </w:div>
        <w:div w:id="601303815">
          <w:marLeft w:val="640"/>
          <w:marRight w:val="0"/>
          <w:marTop w:val="0"/>
          <w:marBottom w:val="0"/>
          <w:divBdr>
            <w:top w:val="none" w:sz="0" w:space="0" w:color="auto"/>
            <w:left w:val="none" w:sz="0" w:space="0" w:color="auto"/>
            <w:bottom w:val="none" w:sz="0" w:space="0" w:color="auto"/>
            <w:right w:val="none" w:sz="0" w:space="0" w:color="auto"/>
          </w:divBdr>
        </w:div>
        <w:div w:id="1242132853">
          <w:marLeft w:val="640"/>
          <w:marRight w:val="0"/>
          <w:marTop w:val="0"/>
          <w:marBottom w:val="0"/>
          <w:divBdr>
            <w:top w:val="none" w:sz="0" w:space="0" w:color="auto"/>
            <w:left w:val="none" w:sz="0" w:space="0" w:color="auto"/>
            <w:bottom w:val="none" w:sz="0" w:space="0" w:color="auto"/>
            <w:right w:val="none" w:sz="0" w:space="0" w:color="auto"/>
          </w:divBdr>
        </w:div>
        <w:div w:id="759983003">
          <w:marLeft w:val="640"/>
          <w:marRight w:val="0"/>
          <w:marTop w:val="0"/>
          <w:marBottom w:val="0"/>
          <w:divBdr>
            <w:top w:val="none" w:sz="0" w:space="0" w:color="auto"/>
            <w:left w:val="none" w:sz="0" w:space="0" w:color="auto"/>
            <w:bottom w:val="none" w:sz="0" w:space="0" w:color="auto"/>
            <w:right w:val="none" w:sz="0" w:space="0" w:color="auto"/>
          </w:divBdr>
        </w:div>
        <w:div w:id="923875243">
          <w:marLeft w:val="640"/>
          <w:marRight w:val="0"/>
          <w:marTop w:val="0"/>
          <w:marBottom w:val="0"/>
          <w:divBdr>
            <w:top w:val="none" w:sz="0" w:space="0" w:color="auto"/>
            <w:left w:val="none" w:sz="0" w:space="0" w:color="auto"/>
            <w:bottom w:val="none" w:sz="0" w:space="0" w:color="auto"/>
            <w:right w:val="none" w:sz="0" w:space="0" w:color="auto"/>
          </w:divBdr>
        </w:div>
        <w:div w:id="1011179195">
          <w:marLeft w:val="640"/>
          <w:marRight w:val="0"/>
          <w:marTop w:val="0"/>
          <w:marBottom w:val="0"/>
          <w:divBdr>
            <w:top w:val="none" w:sz="0" w:space="0" w:color="auto"/>
            <w:left w:val="none" w:sz="0" w:space="0" w:color="auto"/>
            <w:bottom w:val="none" w:sz="0" w:space="0" w:color="auto"/>
            <w:right w:val="none" w:sz="0" w:space="0" w:color="auto"/>
          </w:divBdr>
        </w:div>
        <w:div w:id="1185637459">
          <w:marLeft w:val="640"/>
          <w:marRight w:val="0"/>
          <w:marTop w:val="0"/>
          <w:marBottom w:val="0"/>
          <w:divBdr>
            <w:top w:val="none" w:sz="0" w:space="0" w:color="auto"/>
            <w:left w:val="none" w:sz="0" w:space="0" w:color="auto"/>
            <w:bottom w:val="none" w:sz="0" w:space="0" w:color="auto"/>
            <w:right w:val="none" w:sz="0" w:space="0" w:color="auto"/>
          </w:divBdr>
        </w:div>
        <w:div w:id="2003971982">
          <w:marLeft w:val="640"/>
          <w:marRight w:val="0"/>
          <w:marTop w:val="0"/>
          <w:marBottom w:val="0"/>
          <w:divBdr>
            <w:top w:val="none" w:sz="0" w:space="0" w:color="auto"/>
            <w:left w:val="none" w:sz="0" w:space="0" w:color="auto"/>
            <w:bottom w:val="none" w:sz="0" w:space="0" w:color="auto"/>
            <w:right w:val="none" w:sz="0" w:space="0" w:color="auto"/>
          </w:divBdr>
        </w:div>
        <w:div w:id="1746757527">
          <w:marLeft w:val="640"/>
          <w:marRight w:val="0"/>
          <w:marTop w:val="0"/>
          <w:marBottom w:val="0"/>
          <w:divBdr>
            <w:top w:val="none" w:sz="0" w:space="0" w:color="auto"/>
            <w:left w:val="none" w:sz="0" w:space="0" w:color="auto"/>
            <w:bottom w:val="none" w:sz="0" w:space="0" w:color="auto"/>
            <w:right w:val="none" w:sz="0" w:space="0" w:color="auto"/>
          </w:divBdr>
        </w:div>
        <w:div w:id="832181677">
          <w:marLeft w:val="640"/>
          <w:marRight w:val="0"/>
          <w:marTop w:val="0"/>
          <w:marBottom w:val="0"/>
          <w:divBdr>
            <w:top w:val="none" w:sz="0" w:space="0" w:color="auto"/>
            <w:left w:val="none" w:sz="0" w:space="0" w:color="auto"/>
            <w:bottom w:val="none" w:sz="0" w:space="0" w:color="auto"/>
            <w:right w:val="none" w:sz="0" w:space="0" w:color="auto"/>
          </w:divBdr>
        </w:div>
        <w:div w:id="481703704">
          <w:marLeft w:val="640"/>
          <w:marRight w:val="0"/>
          <w:marTop w:val="0"/>
          <w:marBottom w:val="0"/>
          <w:divBdr>
            <w:top w:val="none" w:sz="0" w:space="0" w:color="auto"/>
            <w:left w:val="none" w:sz="0" w:space="0" w:color="auto"/>
            <w:bottom w:val="none" w:sz="0" w:space="0" w:color="auto"/>
            <w:right w:val="none" w:sz="0" w:space="0" w:color="auto"/>
          </w:divBdr>
        </w:div>
        <w:div w:id="515654764">
          <w:marLeft w:val="640"/>
          <w:marRight w:val="0"/>
          <w:marTop w:val="0"/>
          <w:marBottom w:val="0"/>
          <w:divBdr>
            <w:top w:val="none" w:sz="0" w:space="0" w:color="auto"/>
            <w:left w:val="none" w:sz="0" w:space="0" w:color="auto"/>
            <w:bottom w:val="none" w:sz="0" w:space="0" w:color="auto"/>
            <w:right w:val="none" w:sz="0" w:space="0" w:color="auto"/>
          </w:divBdr>
        </w:div>
        <w:div w:id="154958895">
          <w:marLeft w:val="640"/>
          <w:marRight w:val="0"/>
          <w:marTop w:val="0"/>
          <w:marBottom w:val="0"/>
          <w:divBdr>
            <w:top w:val="none" w:sz="0" w:space="0" w:color="auto"/>
            <w:left w:val="none" w:sz="0" w:space="0" w:color="auto"/>
            <w:bottom w:val="none" w:sz="0" w:space="0" w:color="auto"/>
            <w:right w:val="none" w:sz="0" w:space="0" w:color="auto"/>
          </w:divBdr>
        </w:div>
      </w:divsChild>
    </w:div>
    <w:div w:id="1226142564">
      <w:bodyDiv w:val="1"/>
      <w:marLeft w:val="0"/>
      <w:marRight w:val="0"/>
      <w:marTop w:val="0"/>
      <w:marBottom w:val="0"/>
      <w:divBdr>
        <w:top w:val="none" w:sz="0" w:space="0" w:color="auto"/>
        <w:left w:val="none" w:sz="0" w:space="0" w:color="auto"/>
        <w:bottom w:val="none" w:sz="0" w:space="0" w:color="auto"/>
        <w:right w:val="none" w:sz="0" w:space="0" w:color="auto"/>
      </w:divBdr>
      <w:divsChild>
        <w:div w:id="168906142">
          <w:marLeft w:val="640"/>
          <w:marRight w:val="0"/>
          <w:marTop w:val="0"/>
          <w:marBottom w:val="0"/>
          <w:divBdr>
            <w:top w:val="none" w:sz="0" w:space="0" w:color="auto"/>
            <w:left w:val="none" w:sz="0" w:space="0" w:color="auto"/>
            <w:bottom w:val="none" w:sz="0" w:space="0" w:color="auto"/>
            <w:right w:val="none" w:sz="0" w:space="0" w:color="auto"/>
          </w:divBdr>
        </w:div>
        <w:div w:id="1166553186">
          <w:marLeft w:val="640"/>
          <w:marRight w:val="0"/>
          <w:marTop w:val="0"/>
          <w:marBottom w:val="0"/>
          <w:divBdr>
            <w:top w:val="none" w:sz="0" w:space="0" w:color="auto"/>
            <w:left w:val="none" w:sz="0" w:space="0" w:color="auto"/>
            <w:bottom w:val="none" w:sz="0" w:space="0" w:color="auto"/>
            <w:right w:val="none" w:sz="0" w:space="0" w:color="auto"/>
          </w:divBdr>
        </w:div>
        <w:div w:id="663164948">
          <w:marLeft w:val="640"/>
          <w:marRight w:val="0"/>
          <w:marTop w:val="0"/>
          <w:marBottom w:val="0"/>
          <w:divBdr>
            <w:top w:val="none" w:sz="0" w:space="0" w:color="auto"/>
            <w:left w:val="none" w:sz="0" w:space="0" w:color="auto"/>
            <w:bottom w:val="none" w:sz="0" w:space="0" w:color="auto"/>
            <w:right w:val="none" w:sz="0" w:space="0" w:color="auto"/>
          </w:divBdr>
        </w:div>
        <w:div w:id="1333948153">
          <w:marLeft w:val="640"/>
          <w:marRight w:val="0"/>
          <w:marTop w:val="0"/>
          <w:marBottom w:val="0"/>
          <w:divBdr>
            <w:top w:val="none" w:sz="0" w:space="0" w:color="auto"/>
            <w:left w:val="none" w:sz="0" w:space="0" w:color="auto"/>
            <w:bottom w:val="none" w:sz="0" w:space="0" w:color="auto"/>
            <w:right w:val="none" w:sz="0" w:space="0" w:color="auto"/>
          </w:divBdr>
        </w:div>
        <w:div w:id="1978532729">
          <w:marLeft w:val="640"/>
          <w:marRight w:val="0"/>
          <w:marTop w:val="0"/>
          <w:marBottom w:val="0"/>
          <w:divBdr>
            <w:top w:val="none" w:sz="0" w:space="0" w:color="auto"/>
            <w:left w:val="none" w:sz="0" w:space="0" w:color="auto"/>
            <w:bottom w:val="none" w:sz="0" w:space="0" w:color="auto"/>
            <w:right w:val="none" w:sz="0" w:space="0" w:color="auto"/>
          </w:divBdr>
        </w:div>
        <w:div w:id="1243174417">
          <w:marLeft w:val="640"/>
          <w:marRight w:val="0"/>
          <w:marTop w:val="0"/>
          <w:marBottom w:val="0"/>
          <w:divBdr>
            <w:top w:val="none" w:sz="0" w:space="0" w:color="auto"/>
            <w:left w:val="none" w:sz="0" w:space="0" w:color="auto"/>
            <w:bottom w:val="none" w:sz="0" w:space="0" w:color="auto"/>
            <w:right w:val="none" w:sz="0" w:space="0" w:color="auto"/>
          </w:divBdr>
        </w:div>
        <w:div w:id="1888839145">
          <w:marLeft w:val="640"/>
          <w:marRight w:val="0"/>
          <w:marTop w:val="0"/>
          <w:marBottom w:val="0"/>
          <w:divBdr>
            <w:top w:val="none" w:sz="0" w:space="0" w:color="auto"/>
            <w:left w:val="none" w:sz="0" w:space="0" w:color="auto"/>
            <w:bottom w:val="none" w:sz="0" w:space="0" w:color="auto"/>
            <w:right w:val="none" w:sz="0" w:space="0" w:color="auto"/>
          </w:divBdr>
        </w:div>
        <w:div w:id="1375929524">
          <w:marLeft w:val="640"/>
          <w:marRight w:val="0"/>
          <w:marTop w:val="0"/>
          <w:marBottom w:val="0"/>
          <w:divBdr>
            <w:top w:val="none" w:sz="0" w:space="0" w:color="auto"/>
            <w:left w:val="none" w:sz="0" w:space="0" w:color="auto"/>
            <w:bottom w:val="none" w:sz="0" w:space="0" w:color="auto"/>
            <w:right w:val="none" w:sz="0" w:space="0" w:color="auto"/>
          </w:divBdr>
        </w:div>
        <w:div w:id="1788885670">
          <w:marLeft w:val="640"/>
          <w:marRight w:val="0"/>
          <w:marTop w:val="0"/>
          <w:marBottom w:val="0"/>
          <w:divBdr>
            <w:top w:val="none" w:sz="0" w:space="0" w:color="auto"/>
            <w:left w:val="none" w:sz="0" w:space="0" w:color="auto"/>
            <w:bottom w:val="none" w:sz="0" w:space="0" w:color="auto"/>
            <w:right w:val="none" w:sz="0" w:space="0" w:color="auto"/>
          </w:divBdr>
        </w:div>
        <w:div w:id="88426112">
          <w:marLeft w:val="640"/>
          <w:marRight w:val="0"/>
          <w:marTop w:val="0"/>
          <w:marBottom w:val="0"/>
          <w:divBdr>
            <w:top w:val="none" w:sz="0" w:space="0" w:color="auto"/>
            <w:left w:val="none" w:sz="0" w:space="0" w:color="auto"/>
            <w:bottom w:val="none" w:sz="0" w:space="0" w:color="auto"/>
            <w:right w:val="none" w:sz="0" w:space="0" w:color="auto"/>
          </w:divBdr>
        </w:div>
        <w:div w:id="1106345523">
          <w:marLeft w:val="640"/>
          <w:marRight w:val="0"/>
          <w:marTop w:val="0"/>
          <w:marBottom w:val="0"/>
          <w:divBdr>
            <w:top w:val="none" w:sz="0" w:space="0" w:color="auto"/>
            <w:left w:val="none" w:sz="0" w:space="0" w:color="auto"/>
            <w:bottom w:val="none" w:sz="0" w:space="0" w:color="auto"/>
            <w:right w:val="none" w:sz="0" w:space="0" w:color="auto"/>
          </w:divBdr>
        </w:div>
        <w:div w:id="343753382">
          <w:marLeft w:val="640"/>
          <w:marRight w:val="0"/>
          <w:marTop w:val="0"/>
          <w:marBottom w:val="0"/>
          <w:divBdr>
            <w:top w:val="none" w:sz="0" w:space="0" w:color="auto"/>
            <w:left w:val="none" w:sz="0" w:space="0" w:color="auto"/>
            <w:bottom w:val="none" w:sz="0" w:space="0" w:color="auto"/>
            <w:right w:val="none" w:sz="0" w:space="0" w:color="auto"/>
          </w:divBdr>
        </w:div>
        <w:div w:id="2085295274">
          <w:marLeft w:val="640"/>
          <w:marRight w:val="0"/>
          <w:marTop w:val="0"/>
          <w:marBottom w:val="0"/>
          <w:divBdr>
            <w:top w:val="none" w:sz="0" w:space="0" w:color="auto"/>
            <w:left w:val="none" w:sz="0" w:space="0" w:color="auto"/>
            <w:bottom w:val="none" w:sz="0" w:space="0" w:color="auto"/>
            <w:right w:val="none" w:sz="0" w:space="0" w:color="auto"/>
          </w:divBdr>
        </w:div>
        <w:div w:id="1293092000">
          <w:marLeft w:val="640"/>
          <w:marRight w:val="0"/>
          <w:marTop w:val="0"/>
          <w:marBottom w:val="0"/>
          <w:divBdr>
            <w:top w:val="none" w:sz="0" w:space="0" w:color="auto"/>
            <w:left w:val="none" w:sz="0" w:space="0" w:color="auto"/>
            <w:bottom w:val="none" w:sz="0" w:space="0" w:color="auto"/>
            <w:right w:val="none" w:sz="0" w:space="0" w:color="auto"/>
          </w:divBdr>
        </w:div>
        <w:div w:id="2100444050">
          <w:marLeft w:val="640"/>
          <w:marRight w:val="0"/>
          <w:marTop w:val="0"/>
          <w:marBottom w:val="0"/>
          <w:divBdr>
            <w:top w:val="none" w:sz="0" w:space="0" w:color="auto"/>
            <w:left w:val="none" w:sz="0" w:space="0" w:color="auto"/>
            <w:bottom w:val="none" w:sz="0" w:space="0" w:color="auto"/>
            <w:right w:val="none" w:sz="0" w:space="0" w:color="auto"/>
          </w:divBdr>
        </w:div>
        <w:div w:id="1577858343">
          <w:marLeft w:val="640"/>
          <w:marRight w:val="0"/>
          <w:marTop w:val="0"/>
          <w:marBottom w:val="0"/>
          <w:divBdr>
            <w:top w:val="none" w:sz="0" w:space="0" w:color="auto"/>
            <w:left w:val="none" w:sz="0" w:space="0" w:color="auto"/>
            <w:bottom w:val="none" w:sz="0" w:space="0" w:color="auto"/>
            <w:right w:val="none" w:sz="0" w:space="0" w:color="auto"/>
          </w:divBdr>
        </w:div>
        <w:div w:id="504900428">
          <w:marLeft w:val="640"/>
          <w:marRight w:val="0"/>
          <w:marTop w:val="0"/>
          <w:marBottom w:val="0"/>
          <w:divBdr>
            <w:top w:val="none" w:sz="0" w:space="0" w:color="auto"/>
            <w:left w:val="none" w:sz="0" w:space="0" w:color="auto"/>
            <w:bottom w:val="none" w:sz="0" w:space="0" w:color="auto"/>
            <w:right w:val="none" w:sz="0" w:space="0" w:color="auto"/>
          </w:divBdr>
        </w:div>
        <w:div w:id="569538787">
          <w:marLeft w:val="640"/>
          <w:marRight w:val="0"/>
          <w:marTop w:val="0"/>
          <w:marBottom w:val="0"/>
          <w:divBdr>
            <w:top w:val="none" w:sz="0" w:space="0" w:color="auto"/>
            <w:left w:val="none" w:sz="0" w:space="0" w:color="auto"/>
            <w:bottom w:val="none" w:sz="0" w:space="0" w:color="auto"/>
            <w:right w:val="none" w:sz="0" w:space="0" w:color="auto"/>
          </w:divBdr>
        </w:div>
        <w:div w:id="1507136019">
          <w:marLeft w:val="640"/>
          <w:marRight w:val="0"/>
          <w:marTop w:val="0"/>
          <w:marBottom w:val="0"/>
          <w:divBdr>
            <w:top w:val="none" w:sz="0" w:space="0" w:color="auto"/>
            <w:left w:val="none" w:sz="0" w:space="0" w:color="auto"/>
            <w:bottom w:val="none" w:sz="0" w:space="0" w:color="auto"/>
            <w:right w:val="none" w:sz="0" w:space="0" w:color="auto"/>
          </w:divBdr>
        </w:div>
        <w:div w:id="2136100585">
          <w:marLeft w:val="640"/>
          <w:marRight w:val="0"/>
          <w:marTop w:val="0"/>
          <w:marBottom w:val="0"/>
          <w:divBdr>
            <w:top w:val="none" w:sz="0" w:space="0" w:color="auto"/>
            <w:left w:val="none" w:sz="0" w:space="0" w:color="auto"/>
            <w:bottom w:val="none" w:sz="0" w:space="0" w:color="auto"/>
            <w:right w:val="none" w:sz="0" w:space="0" w:color="auto"/>
          </w:divBdr>
        </w:div>
        <w:div w:id="1661887888">
          <w:marLeft w:val="640"/>
          <w:marRight w:val="0"/>
          <w:marTop w:val="0"/>
          <w:marBottom w:val="0"/>
          <w:divBdr>
            <w:top w:val="none" w:sz="0" w:space="0" w:color="auto"/>
            <w:left w:val="none" w:sz="0" w:space="0" w:color="auto"/>
            <w:bottom w:val="none" w:sz="0" w:space="0" w:color="auto"/>
            <w:right w:val="none" w:sz="0" w:space="0" w:color="auto"/>
          </w:divBdr>
        </w:div>
        <w:div w:id="2072925895">
          <w:marLeft w:val="640"/>
          <w:marRight w:val="0"/>
          <w:marTop w:val="0"/>
          <w:marBottom w:val="0"/>
          <w:divBdr>
            <w:top w:val="none" w:sz="0" w:space="0" w:color="auto"/>
            <w:left w:val="none" w:sz="0" w:space="0" w:color="auto"/>
            <w:bottom w:val="none" w:sz="0" w:space="0" w:color="auto"/>
            <w:right w:val="none" w:sz="0" w:space="0" w:color="auto"/>
          </w:divBdr>
        </w:div>
        <w:div w:id="790711830">
          <w:marLeft w:val="640"/>
          <w:marRight w:val="0"/>
          <w:marTop w:val="0"/>
          <w:marBottom w:val="0"/>
          <w:divBdr>
            <w:top w:val="none" w:sz="0" w:space="0" w:color="auto"/>
            <w:left w:val="none" w:sz="0" w:space="0" w:color="auto"/>
            <w:bottom w:val="none" w:sz="0" w:space="0" w:color="auto"/>
            <w:right w:val="none" w:sz="0" w:space="0" w:color="auto"/>
          </w:divBdr>
        </w:div>
        <w:div w:id="1057361674">
          <w:marLeft w:val="640"/>
          <w:marRight w:val="0"/>
          <w:marTop w:val="0"/>
          <w:marBottom w:val="0"/>
          <w:divBdr>
            <w:top w:val="none" w:sz="0" w:space="0" w:color="auto"/>
            <w:left w:val="none" w:sz="0" w:space="0" w:color="auto"/>
            <w:bottom w:val="none" w:sz="0" w:space="0" w:color="auto"/>
            <w:right w:val="none" w:sz="0" w:space="0" w:color="auto"/>
          </w:divBdr>
        </w:div>
        <w:div w:id="1963412396">
          <w:marLeft w:val="640"/>
          <w:marRight w:val="0"/>
          <w:marTop w:val="0"/>
          <w:marBottom w:val="0"/>
          <w:divBdr>
            <w:top w:val="none" w:sz="0" w:space="0" w:color="auto"/>
            <w:left w:val="none" w:sz="0" w:space="0" w:color="auto"/>
            <w:bottom w:val="none" w:sz="0" w:space="0" w:color="auto"/>
            <w:right w:val="none" w:sz="0" w:space="0" w:color="auto"/>
          </w:divBdr>
        </w:div>
        <w:div w:id="556890687">
          <w:marLeft w:val="640"/>
          <w:marRight w:val="0"/>
          <w:marTop w:val="0"/>
          <w:marBottom w:val="0"/>
          <w:divBdr>
            <w:top w:val="none" w:sz="0" w:space="0" w:color="auto"/>
            <w:left w:val="none" w:sz="0" w:space="0" w:color="auto"/>
            <w:bottom w:val="none" w:sz="0" w:space="0" w:color="auto"/>
            <w:right w:val="none" w:sz="0" w:space="0" w:color="auto"/>
          </w:divBdr>
        </w:div>
        <w:div w:id="1690521714">
          <w:marLeft w:val="640"/>
          <w:marRight w:val="0"/>
          <w:marTop w:val="0"/>
          <w:marBottom w:val="0"/>
          <w:divBdr>
            <w:top w:val="none" w:sz="0" w:space="0" w:color="auto"/>
            <w:left w:val="none" w:sz="0" w:space="0" w:color="auto"/>
            <w:bottom w:val="none" w:sz="0" w:space="0" w:color="auto"/>
            <w:right w:val="none" w:sz="0" w:space="0" w:color="auto"/>
          </w:divBdr>
        </w:div>
      </w:divsChild>
    </w:div>
    <w:div w:id="1263564330">
      <w:bodyDiv w:val="1"/>
      <w:marLeft w:val="0"/>
      <w:marRight w:val="0"/>
      <w:marTop w:val="0"/>
      <w:marBottom w:val="0"/>
      <w:divBdr>
        <w:top w:val="none" w:sz="0" w:space="0" w:color="auto"/>
        <w:left w:val="none" w:sz="0" w:space="0" w:color="auto"/>
        <w:bottom w:val="none" w:sz="0" w:space="0" w:color="auto"/>
        <w:right w:val="none" w:sz="0" w:space="0" w:color="auto"/>
      </w:divBdr>
      <w:divsChild>
        <w:div w:id="1110859239">
          <w:marLeft w:val="640"/>
          <w:marRight w:val="0"/>
          <w:marTop w:val="0"/>
          <w:marBottom w:val="0"/>
          <w:divBdr>
            <w:top w:val="none" w:sz="0" w:space="0" w:color="auto"/>
            <w:left w:val="none" w:sz="0" w:space="0" w:color="auto"/>
            <w:bottom w:val="none" w:sz="0" w:space="0" w:color="auto"/>
            <w:right w:val="none" w:sz="0" w:space="0" w:color="auto"/>
          </w:divBdr>
        </w:div>
        <w:div w:id="207691143">
          <w:marLeft w:val="640"/>
          <w:marRight w:val="0"/>
          <w:marTop w:val="0"/>
          <w:marBottom w:val="0"/>
          <w:divBdr>
            <w:top w:val="none" w:sz="0" w:space="0" w:color="auto"/>
            <w:left w:val="none" w:sz="0" w:space="0" w:color="auto"/>
            <w:bottom w:val="none" w:sz="0" w:space="0" w:color="auto"/>
            <w:right w:val="none" w:sz="0" w:space="0" w:color="auto"/>
          </w:divBdr>
        </w:div>
        <w:div w:id="1206016636">
          <w:marLeft w:val="640"/>
          <w:marRight w:val="0"/>
          <w:marTop w:val="0"/>
          <w:marBottom w:val="0"/>
          <w:divBdr>
            <w:top w:val="none" w:sz="0" w:space="0" w:color="auto"/>
            <w:left w:val="none" w:sz="0" w:space="0" w:color="auto"/>
            <w:bottom w:val="none" w:sz="0" w:space="0" w:color="auto"/>
            <w:right w:val="none" w:sz="0" w:space="0" w:color="auto"/>
          </w:divBdr>
        </w:div>
        <w:div w:id="1708337957">
          <w:marLeft w:val="640"/>
          <w:marRight w:val="0"/>
          <w:marTop w:val="0"/>
          <w:marBottom w:val="0"/>
          <w:divBdr>
            <w:top w:val="none" w:sz="0" w:space="0" w:color="auto"/>
            <w:left w:val="none" w:sz="0" w:space="0" w:color="auto"/>
            <w:bottom w:val="none" w:sz="0" w:space="0" w:color="auto"/>
            <w:right w:val="none" w:sz="0" w:space="0" w:color="auto"/>
          </w:divBdr>
        </w:div>
        <w:div w:id="837042900">
          <w:marLeft w:val="640"/>
          <w:marRight w:val="0"/>
          <w:marTop w:val="0"/>
          <w:marBottom w:val="0"/>
          <w:divBdr>
            <w:top w:val="none" w:sz="0" w:space="0" w:color="auto"/>
            <w:left w:val="none" w:sz="0" w:space="0" w:color="auto"/>
            <w:bottom w:val="none" w:sz="0" w:space="0" w:color="auto"/>
            <w:right w:val="none" w:sz="0" w:space="0" w:color="auto"/>
          </w:divBdr>
        </w:div>
        <w:div w:id="1269774033">
          <w:marLeft w:val="640"/>
          <w:marRight w:val="0"/>
          <w:marTop w:val="0"/>
          <w:marBottom w:val="0"/>
          <w:divBdr>
            <w:top w:val="none" w:sz="0" w:space="0" w:color="auto"/>
            <w:left w:val="none" w:sz="0" w:space="0" w:color="auto"/>
            <w:bottom w:val="none" w:sz="0" w:space="0" w:color="auto"/>
            <w:right w:val="none" w:sz="0" w:space="0" w:color="auto"/>
          </w:divBdr>
        </w:div>
        <w:div w:id="196554818">
          <w:marLeft w:val="640"/>
          <w:marRight w:val="0"/>
          <w:marTop w:val="0"/>
          <w:marBottom w:val="0"/>
          <w:divBdr>
            <w:top w:val="none" w:sz="0" w:space="0" w:color="auto"/>
            <w:left w:val="none" w:sz="0" w:space="0" w:color="auto"/>
            <w:bottom w:val="none" w:sz="0" w:space="0" w:color="auto"/>
            <w:right w:val="none" w:sz="0" w:space="0" w:color="auto"/>
          </w:divBdr>
        </w:div>
        <w:div w:id="1957591459">
          <w:marLeft w:val="640"/>
          <w:marRight w:val="0"/>
          <w:marTop w:val="0"/>
          <w:marBottom w:val="0"/>
          <w:divBdr>
            <w:top w:val="none" w:sz="0" w:space="0" w:color="auto"/>
            <w:left w:val="none" w:sz="0" w:space="0" w:color="auto"/>
            <w:bottom w:val="none" w:sz="0" w:space="0" w:color="auto"/>
            <w:right w:val="none" w:sz="0" w:space="0" w:color="auto"/>
          </w:divBdr>
        </w:div>
        <w:div w:id="405304057">
          <w:marLeft w:val="640"/>
          <w:marRight w:val="0"/>
          <w:marTop w:val="0"/>
          <w:marBottom w:val="0"/>
          <w:divBdr>
            <w:top w:val="none" w:sz="0" w:space="0" w:color="auto"/>
            <w:left w:val="none" w:sz="0" w:space="0" w:color="auto"/>
            <w:bottom w:val="none" w:sz="0" w:space="0" w:color="auto"/>
            <w:right w:val="none" w:sz="0" w:space="0" w:color="auto"/>
          </w:divBdr>
        </w:div>
        <w:div w:id="1665627773">
          <w:marLeft w:val="640"/>
          <w:marRight w:val="0"/>
          <w:marTop w:val="0"/>
          <w:marBottom w:val="0"/>
          <w:divBdr>
            <w:top w:val="none" w:sz="0" w:space="0" w:color="auto"/>
            <w:left w:val="none" w:sz="0" w:space="0" w:color="auto"/>
            <w:bottom w:val="none" w:sz="0" w:space="0" w:color="auto"/>
            <w:right w:val="none" w:sz="0" w:space="0" w:color="auto"/>
          </w:divBdr>
        </w:div>
        <w:div w:id="1328361338">
          <w:marLeft w:val="640"/>
          <w:marRight w:val="0"/>
          <w:marTop w:val="0"/>
          <w:marBottom w:val="0"/>
          <w:divBdr>
            <w:top w:val="none" w:sz="0" w:space="0" w:color="auto"/>
            <w:left w:val="none" w:sz="0" w:space="0" w:color="auto"/>
            <w:bottom w:val="none" w:sz="0" w:space="0" w:color="auto"/>
            <w:right w:val="none" w:sz="0" w:space="0" w:color="auto"/>
          </w:divBdr>
        </w:div>
        <w:div w:id="1714501289">
          <w:marLeft w:val="640"/>
          <w:marRight w:val="0"/>
          <w:marTop w:val="0"/>
          <w:marBottom w:val="0"/>
          <w:divBdr>
            <w:top w:val="none" w:sz="0" w:space="0" w:color="auto"/>
            <w:left w:val="none" w:sz="0" w:space="0" w:color="auto"/>
            <w:bottom w:val="none" w:sz="0" w:space="0" w:color="auto"/>
            <w:right w:val="none" w:sz="0" w:space="0" w:color="auto"/>
          </w:divBdr>
        </w:div>
        <w:div w:id="459495226">
          <w:marLeft w:val="640"/>
          <w:marRight w:val="0"/>
          <w:marTop w:val="0"/>
          <w:marBottom w:val="0"/>
          <w:divBdr>
            <w:top w:val="none" w:sz="0" w:space="0" w:color="auto"/>
            <w:left w:val="none" w:sz="0" w:space="0" w:color="auto"/>
            <w:bottom w:val="none" w:sz="0" w:space="0" w:color="auto"/>
            <w:right w:val="none" w:sz="0" w:space="0" w:color="auto"/>
          </w:divBdr>
        </w:div>
        <w:div w:id="2059165935">
          <w:marLeft w:val="640"/>
          <w:marRight w:val="0"/>
          <w:marTop w:val="0"/>
          <w:marBottom w:val="0"/>
          <w:divBdr>
            <w:top w:val="none" w:sz="0" w:space="0" w:color="auto"/>
            <w:left w:val="none" w:sz="0" w:space="0" w:color="auto"/>
            <w:bottom w:val="none" w:sz="0" w:space="0" w:color="auto"/>
            <w:right w:val="none" w:sz="0" w:space="0" w:color="auto"/>
          </w:divBdr>
        </w:div>
        <w:div w:id="1140806639">
          <w:marLeft w:val="640"/>
          <w:marRight w:val="0"/>
          <w:marTop w:val="0"/>
          <w:marBottom w:val="0"/>
          <w:divBdr>
            <w:top w:val="none" w:sz="0" w:space="0" w:color="auto"/>
            <w:left w:val="none" w:sz="0" w:space="0" w:color="auto"/>
            <w:bottom w:val="none" w:sz="0" w:space="0" w:color="auto"/>
            <w:right w:val="none" w:sz="0" w:space="0" w:color="auto"/>
          </w:divBdr>
        </w:div>
        <w:div w:id="477380296">
          <w:marLeft w:val="640"/>
          <w:marRight w:val="0"/>
          <w:marTop w:val="0"/>
          <w:marBottom w:val="0"/>
          <w:divBdr>
            <w:top w:val="none" w:sz="0" w:space="0" w:color="auto"/>
            <w:left w:val="none" w:sz="0" w:space="0" w:color="auto"/>
            <w:bottom w:val="none" w:sz="0" w:space="0" w:color="auto"/>
            <w:right w:val="none" w:sz="0" w:space="0" w:color="auto"/>
          </w:divBdr>
        </w:div>
        <w:div w:id="110172105">
          <w:marLeft w:val="640"/>
          <w:marRight w:val="0"/>
          <w:marTop w:val="0"/>
          <w:marBottom w:val="0"/>
          <w:divBdr>
            <w:top w:val="none" w:sz="0" w:space="0" w:color="auto"/>
            <w:left w:val="none" w:sz="0" w:space="0" w:color="auto"/>
            <w:bottom w:val="none" w:sz="0" w:space="0" w:color="auto"/>
            <w:right w:val="none" w:sz="0" w:space="0" w:color="auto"/>
          </w:divBdr>
        </w:div>
        <w:div w:id="248925600">
          <w:marLeft w:val="640"/>
          <w:marRight w:val="0"/>
          <w:marTop w:val="0"/>
          <w:marBottom w:val="0"/>
          <w:divBdr>
            <w:top w:val="none" w:sz="0" w:space="0" w:color="auto"/>
            <w:left w:val="none" w:sz="0" w:space="0" w:color="auto"/>
            <w:bottom w:val="none" w:sz="0" w:space="0" w:color="auto"/>
            <w:right w:val="none" w:sz="0" w:space="0" w:color="auto"/>
          </w:divBdr>
        </w:div>
        <w:div w:id="439883821">
          <w:marLeft w:val="640"/>
          <w:marRight w:val="0"/>
          <w:marTop w:val="0"/>
          <w:marBottom w:val="0"/>
          <w:divBdr>
            <w:top w:val="none" w:sz="0" w:space="0" w:color="auto"/>
            <w:left w:val="none" w:sz="0" w:space="0" w:color="auto"/>
            <w:bottom w:val="none" w:sz="0" w:space="0" w:color="auto"/>
            <w:right w:val="none" w:sz="0" w:space="0" w:color="auto"/>
          </w:divBdr>
        </w:div>
        <w:div w:id="211120748">
          <w:marLeft w:val="640"/>
          <w:marRight w:val="0"/>
          <w:marTop w:val="0"/>
          <w:marBottom w:val="0"/>
          <w:divBdr>
            <w:top w:val="none" w:sz="0" w:space="0" w:color="auto"/>
            <w:left w:val="none" w:sz="0" w:space="0" w:color="auto"/>
            <w:bottom w:val="none" w:sz="0" w:space="0" w:color="auto"/>
            <w:right w:val="none" w:sz="0" w:space="0" w:color="auto"/>
          </w:divBdr>
        </w:div>
        <w:div w:id="876892642">
          <w:marLeft w:val="640"/>
          <w:marRight w:val="0"/>
          <w:marTop w:val="0"/>
          <w:marBottom w:val="0"/>
          <w:divBdr>
            <w:top w:val="none" w:sz="0" w:space="0" w:color="auto"/>
            <w:left w:val="none" w:sz="0" w:space="0" w:color="auto"/>
            <w:bottom w:val="none" w:sz="0" w:space="0" w:color="auto"/>
            <w:right w:val="none" w:sz="0" w:space="0" w:color="auto"/>
          </w:divBdr>
        </w:div>
        <w:div w:id="2008315852">
          <w:marLeft w:val="640"/>
          <w:marRight w:val="0"/>
          <w:marTop w:val="0"/>
          <w:marBottom w:val="0"/>
          <w:divBdr>
            <w:top w:val="none" w:sz="0" w:space="0" w:color="auto"/>
            <w:left w:val="none" w:sz="0" w:space="0" w:color="auto"/>
            <w:bottom w:val="none" w:sz="0" w:space="0" w:color="auto"/>
            <w:right w:val="none" w:sz="0" w:space="0" w:color="auto"/>
          </w:divBdr>
        </w:div>
        <w:div w:id="98919496">
          <w:marLeft w:val="640"/>
          <w:marRight w:val="0"/>
          <w:marTop w:val="0"/>
          <w:marBottom w:val="0"/>
          <w:divBdr>
            <w:top w:val="none" w:sz="0" w:space="0" w:color="auto"/>
            <w:left w:val="none" w:sz="0" w:space="0" w:color="auto"/>
            <w:bottom w:val="none" w:sz="0" w:space="0" w:color="auto"/>
            <w:right w:val="none" w:sz="0" w:space="0" w:color="auto"/>
          </w:divBdr>
        </w:div>
        <w:div w:id="1011490707">
          <w:marLeft w:val="640"/>
          <w:marRight w:val="0"/>
          <w:marTop w:val="0"/>
          <w:marBottom w:val="0"/>
          <w:divBdr>
            <w:top w:val="none" w:sz="0" w:space="0" w:color="auto"/>
            <w:left w:val="none" w:sz="0" w:space="0" w:color="auto"/>
            <w:bottom w:val="none" w:sz="0" w:space="0" w:color="auto"/>
            <w:right w:val="none" w:sz="0" w:space="0" w:color="auto"/>
          </w:divBdr>
        </w:div>
        <w:div w:id="1646738629">
          <w:marLeft w:val="640"/>
          <w:marRight w:val="0"/>
          <w:marTop w:val="0"/>
          <w:marBottom w:val="0"/>
          <w:divBdr>
            <w:top w:val="none" w:sz="0" w:space="0" w:color="auto"/>
            <w:left w:val="none" w:sz="0" w:space="0" w:color="auto"/>
            <w:bottom w:val="none" w:sz="0" w:space="0" w:color="auto"/>
            <w:right w:val="none" w:sz="0" w:space="0" w:color="auto"/>
          </w:divBdr>
        </w:div>
        <w:div w:id="2024697277">
          <w:marLeft w:val="640"/>
          <w:marRight w:val="0"/>
          <w:marTop w:val="0"/>
          <w:marBottom w:val="0"/>
          <w:divBdr>
            <w:top w:val="none" w:sz="0" w:space="0" w:color="auto"/>
            <w:left w:val="none" w:sz="0" w:space="0" w:color="auto"/>
            <w:bottom w:val="none" w:sz="0" w:space="0" w:color="auto"/>
            <w:right w:val="none" w:sz="0" w:space="0" w:color="auto"/>
          </w:divBdr>
        </w:div>
        <w:div w:id="169374859">
          <w:marLeft w:val="640"/>
          <w:marRight w:val="0"/>
          <w:marTop w:val="0"/>
          <w:marBottom w:val="0"/>
          <w:divBdr>
            <w:top w:val="none" w:sz="0" w:space="0" w:color="auto"/>
            <w:left w:val="none" w:sz="0" w:space="0" w:color="auto"/>
            <w:bottom w:val="none" w:sz="0" w:space="0" w:color="auto"/>
            <w:right w:val="none" w:sz="0" w:space="0" w:color="auto"/>
          </w:divBdr>
        </w:div>
        <w:div w:id="499545801">
          <w:marLeft w:val="640"/>
          <w:marRight w:val="0"/>
          <w:marTop w:val="0"/>
          <w:marBottom w:val="0"/>
          <w:divBdr>
            <w:top w:val="none" w:sz="0" w:space="0" w:color="auto"/>
            <w:left w:val="none" w:sz="0" w:space="0" w:color="auto"/>
            <w:bottom w:val="none" w:sz="0" w:space="0" w:color="auto"/>
            <w:right w:val="none" w:sz="0" w:space="0" w:color="auto"/>
          </w:divBdr>
        </w:div>
        <w:div w:id="459342759">
          <w:marLeft w:val="640"/>
          <w:marRight w:val="0"/>
          <w:marTop w:val="0"/>
          <w:marBottom w:val="0"/>
          <w:divBdr>
            <w:top w:val="none" w:sz="0" w:space="0" w:color="auto"/>
            <w:left w:val="none" w:sz="0" w:space="0" w:color="auto"/>
            <w:bottom w:val="none" w:sz="0" w:space="0" w:color="auto"/>
            <w:right w:val="none" w:sz="0" w:space="0" w:color="auto"/>
          </w:divBdr>
        </w:div>
        <w:div w:id="684015876">
          <w:marLeft w:val="640"/>
          <w:marRight w:val="0"/>
          <w:marTop w:val="0"/>
          <w:marBottom w:val="0"/>
          <w:divBdr>
            <w:top w:val="none" w:sz="0" w:space="0" w:color="auto"/>
            <w:left w:val="none" w:sz="0" w:space="0" w:color="auto"/>
            <w:bottom w:val="none" w:sz="0" w:space="0" w:color="auto"/>
            <w:right w:val="none" w:sz="0" w:space="0" w:color="auto"/>
          </w:divBdr>
        </w:div>
        <w:div w:id="1289513140">
          <w:marLeft w:val="640"/>
          <w:marRight w:val="0"/>
          <w:marTop w:val="0"/>
          <w:marBottom w:val="0"/>
          <w:divBdr>
            <w:top w:val="none" w:sz="0" w:space="0" w:color="auto"/>
            <w:left w:val="none" w:sz="0" w:space="0" w:color="auto"/>
            <w:bottom w:val="none" w:sz="0" w:space="0" w:color="auto"/>
            <w:right w:val="none" w:sz="0" w:space="0" w:color="auto"/>
          </w:divBdr>
        </w:div>
        <w:div w:id="1614552467">
          <w:marLeft w:val="640"/>
          <w:marRight w:val="0"/>
          <w:marTop w:val="0"/>
          <w:marBottom w:val="0"/>
          <w:divBdr>
            <w:top w:val="none" w:sz="0" w:space="0" w:color="auto"/>
            <w:left w:val="none" w:sz="0" w:space="0" w:color="auto"/>
            <w:bottom w:val="none" w:sz="0" w:space="0" w:color="auto"/>
            <w:right w:val="none" w:sz="0" w:space="0" w:color="auto"/>
          </w:divBdr>
        </w:div>
        <w:div w:id="499933955">
          <w:marLeft w:val="640"/>
          <w:marRight w:val="0"/>
          <w:marTop w:val="0"/>
          <w:marBottom w:val="0"/>
          <w:divBdr>
            <w:top w:val="none" w:sz="0" w:space="0" w:color="auto"/>
            <w:left w:val="none" w:sz="0" w:space="0" w:color="auto"/>
            <w:bottom w:val="none" w:sz="0" w:space="0" w:color="auto"/>
            <w:right w:val="none" w:sz="0" w:space="0" w:color="auto"/>
          </w:divBdr>
        </w:div>
        <w:div w:id="118182340">
          <w:marLeft w:val="640"/>
          <w:marRight w:val="0"/>
          <w:marTop w:val="0"/>
          <w:marBottom w:val="0"/>
          <w:divBdr>
            <w:top w:val="none" w:sz="0" w:space="0" w:color="auto"/>
            <w:left w:val="none" w:sz="0" w:space="0" w:color="auto"/>
            <w:bottom w:val="none" w:sz="0" w:space="0" w:color="auto"/>
            <w:right w:val="none" w:sz="0" w:space="0" w:color="auto"/>
          </w:divBdr>
        </w:div>
        <w:div w:id="1681348826">
          <w:marLeft w:val="640"/>
          <w:marRight w:val="0"/>
          <w:marTop w:val="0"/>
          <w:marBottom w:val="0"/>
          <w:divBdr>
            <w:top w:val="none" w:sz="0" w:space="0" w:color="auto"/>
            <w:left w:val="none" w:sz="0" w:space="0" w:color="auto"/>
            <w:bottom w:val="none" w:sz="0" w:space="0" w:color="auto"/>
            <w:right w:val="none" w:sz="0" w:space="0" w:color="auto"/>
          </w:divBdr>
        </w:div>
      </w:divsChild>
    </w:div>
    <w:div w:id="1305739427">
      <w:bodyDiv w:val="1"/>
      <w:marLeft w:val="0"/>
      <w:marRight w:val="0"/>
      <w:marTop w:val="0"/>
      <w:marBottom w:val="0"/>
      <w:divBdr>
        <w:top w:val="none" w:sz="0" w:space="0" w:color="auto"/>
        <w:left w:val="none" w:sz="0" w:space="0" w:color="auto"/>
        <w:bottom w:val="none" w:sz="0" w:space="0" w:color="auto"/>
        <w:right w:val="none" w:sz="0" w:space="0" w:color="auto"/>
      </w:divBdr>
      <w:divsChild>
        <w:div w:id="1464542964">
          <w:marLeft w:val="640"/>
          <w:marRight w:val="0"/>
          <w:marTop w:val="0"/>
          <w:marBottom w:val="0"/>
          <w:divBdr>
            <w:top w:val="none" w:sz="0" w:space="0" w:color="auto"/>
            <w:left w:val="none" w:sz="0" w:space="0" w:color="auto"/>
            <w:bottom w:val="none" w:sz="0" w:space="0" w:color="auto"/>
            <w:right w:val="none" w:sz="0" w:space="0" w:color="auto"/>
          </w:divBdr>
        </w:div>
        <w:div w:id="73402316">
          <w:marLeft w:val="640"/>
          <w:marRight w:val="0"/>
          <w:marTop w:val="0"/>
          <w:marBottom w:val="0"/>
          <w:divBdr>
            <w:top w:val="none" w:sz="0" w:space="0" w:color="auto"/>
            <w:left w:val="none" w:sz="0" w:space="0" w:color="auto"/>
            <w:bottom w:val="none" w:sz="0" w:space="0" w:color="auto"/>
            <w:right w:val="none" w:sz="0" w:space="0" w:color="auto"/>
          </w:divBdr>
        </w:div>
        <w:div w:id="721252723">
          <w:marLeft w:val="640"/>
          <w:marRight w:val="0"/>
          <w:marTop w:val="0"/>
          <w:marBottom w:val="0"/>
          <w:divBdr>
            <w:top w:val="none" w:sz="0" w:space="0" w:color="auto"/>
            <w:left w:val="none" w:sz="0" w:space="0" w:color="auto"/>
            <w:bottom w:val="none" w:sz="0" w:space="0" w:color="auto"/>
            <w:right w:val="none" w:sz="0" w:space="0" w:color="auto"/>
          </w:divBdr>
        </w:div>
        <w:div w:id="1760056996">
          <w:marLeft w:val="640"/>
          <w:marRight w:val="0"/>
          <w:marTop w:val="0"/>
          <w:marBottom w:val="0"/>
          <w:divBdr>
            <w:top w:val="none" w:sz="0" w:space="0" w:color="auto"/>
            <w:left w:val="none" w:sz="0" w:space="0" w:color="auto"/>
            <w:bottom w:val="none" w:sz="0" w:space="0" w:color="auto"/>
            <w:right w:val="none" w:sz="0" w:space="0" w:color="auto"/>
          </w:divBdr>
        </w:div>
        <w:div w:id="1704092373">
          <w:marLeft w:val="640"/>
          <w:marRight w:val="0"/>
          <w:marTop w:val="0"/>
          <w:marBottom w:val="0"/>
          <w:divBdr>
            <w:top w:val="none" w:sz="0" w:space="0" w:color="auto"/>
            <w:left w:val="none" w:sz="0" w:space="0" w:color="auto"/>
            <w:bottom w:val="none" w:sz="0" w:space="0" w:color="auto"/>
            <w:right w:val="none" w:sz="0" w:space="0" w:color="auto"/>
          </w:divBdr>
        </w:div>
        <w:div w:id="990329340">
          <w:marLeft w:val="640"/>
          <w:marRight w:val="0"/>
          <w:marTop w:val="0"/>
          <w:marBottom w:val="0"/>
          <w:divBdr>
            <w:top w:val="none" w:sz="0" w:space="0" w:color="auto"/>
            <w:left w:val="none" w:sz="0" w:space="0" w:color="auto"/>
            <w:bottom w:val="none" w:sz="0" w:space="0" w:color="auto"/>
            <w:right w:val="none" w:sz="0" w:space="0" w:color="auto"/>
          </w:divBdr>
        </w:div>
        <w:div w:id="388960710">
          <w:marLeft w:val="640"/>
          <w:marRight w:val="0"/>
          <w:marTop w:val="0"/>
          <w:marBottom w:val="0"/>
          <w:divBdr>
            <w:top w:val="none" w:sz="0" w:space="0" w:color="auto"/>
            <w:left w:val="none" w:sz="0" w:space="0" w:color="auto"/>
            <w:bottom w:val="none" w:sz="0" w:space="0" w:color="auto"/>
            <w:right w:val="none" w:sz="0" w:space="0" w:color="auto"/>
          </w:divBdr>
        </w:div>
        <w:div w:id="1640188432">
          <w:marLeft w:val="640"/>
          <w:marRight w:val="0"/>
          <w:marTop w:val="0"/>
          <w:marBottom w:val="0"/>
          <w:divBdr>
            <w:top w:val="none" w:sz="0" w:space="0" w:color="auto"/>
            <w:left w:val="none" w:sz="0" w:space="0" w:color="auto"/>
            <w:bottom w:val="none" w:sz="0" w:space="0" w:color="auto"/>
            <w:right w:val="none" w:sz="0" w:space="0" w:color="auto"/>
          </w:divBdr>
        </w:div>
        <w:div w:id="1631472035">
          <w:marLeft w:val="640"/>
          <w:marRight w:val="0"/>
          <w:marTop w:val="0"/>
          <w:marBottom w:val="0"/>
          <w:divBdr>
            <w:top w:val="none" w:sz="0" w:space="0" w:color="auto"/>
            <w:left w:val="none" w:sz="0" w:space="0" w:color="auto"/>
            <w:bottom w:val="none" w:sz="0" w:space="0" w:color="auto"/>
            <w:right w:val="none" w:sz="0" w:space="0" w:color="auto"/>
          </w:divBdr>
        </w:div>
        <w:div w:id="73555378">
          <w:marLeft w:val="640"/>
          <w:marRight w:val="0"/>
          <w:marTop w:val="0"/>
          <w:marBottom w:val="0"/>
          <w:divBdr>
            <w:top w:val="none" w:sz="0" w:space="0" w:color="auto"/>
            <w:left w:val="none" w:sz="0" w:space="0" w:color="auto"/>
            <w:bottom w:val="none" w:sz="0" w:space="0" w:color="auto"/>
            <w:right w:val="none" w:sz="0" w:space="0" w:color="auto"/>
          </w:divBdr>
        </w:div>
        <w:div w:id="605116488">
          <w:marLeft w:val="640"/>
          <w:marRight w:val="0"/>
          <w:marTop w:val="0"/>
          <w:marBottom w:val="0"/>
          <w:divBdr>
            <w:top w:val="none" w:sz="0" w:space="0" w:color="auto"/>
            <w:left w:val="none" w:sz="0" w:space="0" w:color="auto"/>
            <w:bottom w:val="none" w:sz="0" w:space="0" w:color="auto"/>
            <w:right w:val="none" w:sz="0" w:space="0" w:color="auto"/>
          </w:divBdr>
        </w:div>
        <w:div w:id="1467119693">
          <w:marLeft w:val="640"/>
          <w:marRight w:val="0"/>
          <w:marTop w:val="0"/>
          <w:marBottom w:val="0"/>
          <w:divBdr>
            <w:top w:val="none" w:sz="0" w:space="0" w:color="auto"/>
            <w:left w:val="none" w:sz="0" w:space="0" w:color="auto"/>
            <w:bottom w:val="none" w:sz="0" w:space="0" w:color="auto"/>
            <w:right w:val="none" w:sz="0" w:space="0" w:color="auto"/>
          </w:divBdr>
        </w:div>
        <w:div w:id="1225679674">
          <w:marLeft w:val="640"/>
          <w:marRight w:val="0"/>
          <w:marTop w:val="0"/>
          <w:marBottom w:val="0"/>
          <w:divBdr>
            <w:top w:val="none" w:sz="0" w:space="0" w:color="auto"/>
            <w:left w:val="none" w:sz="0" w:space="0" w:color="auto"/>
            <w:bottom w:val="none" w:sz="0" w:space="0" w:color="auto"/>
            <w:right w:val="none" w:sz="0" w:space="0" w:color="auto"/>
          </w:divBdr>
        </w:div>
      </w:divsChild>
    </w:div>
    <w:div w:id="1308557960">
      <w:bodyDiv w:val="1"/>
      <w:marLeft w:val="0"/>
      <w:marRight w:val="0"/>
      <w:marTop w:val="0"/>
      <w:marBottom w:val="0"/>
      <w:divBdr>
        <w:top w:val="none" w:sz="0" w:space="0" w:color="auto"/>
        <w:left w:val="none" w:sz="0" w:space="0" w:color="auto"/>
        <w:bottom w:val="none" w:sz="0" w:space="0" w:color="auto"/>
        <w:right w:val="none" w:sz="0" w:space="0" w:color="auto"/>
      </w:divBdr>
      <w:divsChild>
        <w:div w:id="1081566265">
          <w:marLeft w:val="640"/>
          <w:marRight w:val="0"/>
          <w:marTop w:val="0"/>
          <w:marBottom w:val="0"/>
          <w:divBdr>
            <w:top w:val="none" w:sz="0" w:space="0" w:color="auto"/>
            <w:left w:val="none" w:sz="0" w:space="0" w:color="auto"/>
            <w:bottom w:val="none" w:sz="0" w:space="0" w:color="auto"/>
            <w:right w:val="none" w:sz="0" w:space="0" w:color="auto"/>
          </w:divBdr>
        </w:div>
        <w:div w:id="2072579872">
          <w:marLeft w:val="640"/>
          <w:marRight w:val="0"/>
          <w:marTop w:val="0"/>
          <w:marBottom w:val="0"/>
          <w:divBdr>
            <w:top w:val="none" w:sz="0" w:space="0" w:color="auto"/>
            <w:left w:val="none" w:sz="0" w:space="0" w:color="auto"/>
            <w:bottom w:val="none" w:sz="0" w:space="0" w:color="auto"/>
            <w:right w:val="none" w:sz="0" w:space="0" w:color="auto"/>
          </w:divBdr>
        </w:div>
        <w:div w:id="1039093015">
          <w:marLeft w:val="640"/>
          <w:marRight w:val="0"/>
          <w:marTop w:val="0"/>
          <w:marBottom w:val="0"/>
          <w:divBdr>
            <w:top w:val="none" w:sz="0" w:space="0" w:color="auto"/>
            <w:left w:val="none" w:sz="0" w:space="0" w:color="auto"/>
            <w:bottom w:val="none" w:sz="0" w:space="0" w:color="auto"/>
            <w:right w:val="none" w:sz="0" w:space="0" w:color="auto"/>
          </w:divBdr>
        </w:div>
        <w:div w:id="1999072402">
          <w:marLeft w:val="640"/>
          <w:marRight w:val="0"/>
          <w:marTop w:val="0"/>
          <w:marBottom w:val="0"/>
          <w:divBdr>
            <w:top w:val="none" w:sz="0" w:space="0" w:color="auto"/>
            <w:left w:val="none" w:sz="0" w:space="0" w:color="auto"/>
            <w:bottom w:val="none" w:sz="0" w:space="0" w:color="auto"/>
            <w:right w:val="none" w:sz="0" w:space="0" w:color="auto"/>
          </w:divBdr>
        </w:div>
        <w:div w:id="985625597">
          <w:marLeft w:val="640"/>
          <w:marRight w:val="0"/>
          <w:marTop w:val="0"/>
          <w:marBottom w:val="0"/>
          <w:divBdr>
            <w:top w:val="none" w:sz="0" w:space="0" w:color="auto"/>
            <w:left w:val="none" w:sz="0" w:space="0" w:color="auto"/>
            <w:bottom w:val="none" w:sz="0" w:space="0" w:color="auto"/>
            <w:right w:val="none" w:sz="0" w:space="0" w:color="auto"/>
          </w:divBdr>
        </w:div>
        <w:div w:id="1375349398">
          <w:marLeft w:val="640"/>
          <w:marRight w:val="0"/>
          <w:marTop w:val="0"/>
          <w:marBottom w:val="0"/>
          <w:divBdr>
            <w:top w:val="none" w:sz="0" w:space="0" w:color="auto"/>
            <w:left w:val="none" w:sz="0" w:space="0" w:color="auto"/>
            <w:bottom w:val="none" w:sz="0" w:space="0" w:color="auto"/>
            <w:right w:val="none" w:sz="0" w:space="0" w:color="auto"/>
          </w:divBdr>
        </w:div>
        <w:div w:id="1300652122">
          <w:marLeft w:val="640"/>
          <w:marRight w:val="0"/>
          <w:marTop w:val="0"/>
          <w:marBottom w:val="0"/>
          <w:divBdr>
            <w:top w:val="none" w:sz="0" w:space="0" w:color="auto"/>
            <w:left w:val="none" w:sz="0" w:space="0" w:color="auto"/>
            <w:bottom w:val="none" w:sz="0" w:space="0" w:color="auto"/>
            <w:right w:val="none" w:sz="0" w:space="0" w:color="auto"/>
          </w:divBdr>
        </w:div>
        <w:div w:id="1953240868">
          <w:marLeft w:val="640"/>
          <w:marRight w:val="0"/>
          <w:marTop w:val="0"/>
          <w:marBottom w:val="0"/>
          <w:divBdr>
            <w:top w:val="none" w:sz="0" w:space="0" w:color="auto"/>
            <w:left w:val="none" w:sz="0" w:space="0" w:color="auto"/>
            <w:bottom w:val="none" w:sz="0" w:space="0" w:color="auto"/>
            <w:right w:val="none" w:sz="0" w:space="0" w:color="auto"/>
          </w:divBdr>
        </w:div>
        <w:div w:id="1510676614">
          <w:marLeft w:val="640"/>
          <w:marRight w:val="0"/>
          <w:marTop w:val="0"/>
          <w:marBottom w:val="0"/>
          <w:divBdr>
            <w:top w:val="none" w:sz="0" w:space="0" w:color="auto"/>
            <w:left w:val="none" w:sz="0" w:space="0" w:color="auto"/>
            <w:bottom w:val="none" w:sz="0" w:space="0" w:color="auto"/>
            <w:right w:val="none" w:sz="0" w:space="0" w:color="auto"/>
          </w:divBdr>
        </w:div>
        <w:div w:id="1581600842">
          <w:marLeft w:val="640"/>
          <w:marRight w:val="0"/>
          <w:marTop w:val="0"/>
          <w:marBottom w:val="0"/>
          <w:divBdr>
            <w:top w:val="none" w:sz="0" w:space="0" w:color="auto"/>
            <w:left w:val="none" w:sz="0" w:space="0" w:color="auto"/>
            <w:bottom w:val="none" w:sz="0" w:space="0" w:color="auto"/>
            <w:right w:val="none" w:sz="0" w:space="0" w:color="auto"/>
          </w:divBdr>
        </w:div>
        <w:div w:id="1232498433">
          <w:marLeft w:val="640"/>
          <w:marRight w:val="0"/>
          <w:marTop w:val="0"/>
          <w:marBottom w:val="0"/>
          <w:divBdr>
            <w:top w:val="none" w:sz="0" w:space="0" w:color="auto"/>
            <w:left w:val="none" w:sz="0" w:space="0" w:color="auto"/>
            <w:bottom w:val="none" w:sz="0" w:space="0" w:color="auto"/>
            <w:right w:val="none" w:sz="0" w:space="0" w:color="auto"/>
          </w:divBdr>
        </w:div>
        <w:div w:id="777682308">
          <w:marLeft w:val="640"/>
          <w:marRight w:val="0"/>
          <w:marTop w:val="0"/>
          <w:marBottom w:val="0"/>
          <w:divBdr>
            <w:top w:val="none" w:sz="0" w:space="0" w:color="auto"/>
            <w:left w:val="none" w:sz="0" w:space="0" w:color="auto"/>
            <w:bottom w:val="none" w:sz="0" w:space="0" w:color="auto"/>
            <w:right w:val="none" w:sz="0" w:space="0" w:color="auto"/>
          </w:divBdr>
        </w:div>
        <w:div w:id="1342702525">
          <w:marLeft w:val="640"/>
          <w:marRight w:val="0"/>
          <w:marTop w:val="0"/>
          <w:marBottom w:val="0"/>
          <w:divBdr>
            <w:top w:val="none" w:sz="0" w:space="0" w:color="auto"/>
            <w:left w:val="none" w:sz="0" w:space="0" w:color="auto"/>
            <w:bottom w:val="none" w:sz="0" w:space="0" w:color="auto"/>
            <w:right w:val="none" w:sz="0" w:space="0" w:color="auto"/>
          </w:divBdr>
        </w:div>
        <w:div w:id="2089306088">
          <w:marLeft w:val="640"/>
          <w:marRight w:val="0"/>
          <w:marTop w:val="0"/>
          <w:marBottom w:val="0"/>
          <w:divBdr>
            <w:top w:val="none" w:sz="0" w:space="0" w:color="auto"/>
            <w:left w:val="none" w:sz="0" w:space="0" w:color="auto"/>
            <w:bottom w:val="none" w:sz="0" w:space="0" w:color="auto"/>
            <w:right w:val="none" w:sz="0" w:space="0" w:color="auto"/>
          </w:divBdr>
        </w:div>
        <w:div w:id="785739523">
          <w:marLeft w:val="640"/>
          <w:marRight w:val="0"/>
          <w:marTop w:val="0"/>
          <w:marBottom w:val="0"/>
          <w:divBdr>
            <w:top w:val="none" w:sz="0" w:space="0" w:color="auto"/>
            <w:left w:val="none" w:sz="0" w:space="0" w:color="auto"/>
            <w:bottom w:val="none" w:sz="0" w:space="0" w:color="auto"/>
            <w:right w:val="none" w:sz="0" w:space="0" w:color="auto"/>
          </w:divBdr>
        </w:div>
        <w:div w:id="2106226459">
          <w:marLeft w:val="640"/>
          <w:marRight w:val="0"/>
          <w:marTop w:val="0"/>
          <w:marBottom w:val="0"/>
          <w:divBdr>
            <w:top w:val="none" w:sz="0" w:space="0" w:color="auto"/>
            <w:left w:val="none" w:sz="0" w:space="0" w:color="auto"/>
            <w:bottom w:val="none" w:sz="0" w:space="0" w:color="auto"/>
            <w:right w:val="none" w:sz="0" w:space="0" w:color="auto"/>
          </w:divBdr>
        </w:div>
        <w:div w:id="1658725412">
          <w:marLeft w:val="640"/>
          <w:marRight w:val="0"/>
          <w:marTop w:val="0"/>
          <w:marBottom w:val="0"/>
          <w:divBdr>
            <w:top w:val="none" w:sz="0" w:space="0" w:color="auto"/>
            <w:left w:val="none" w:sz="0" w:space="0" w:color="auto"/>
            <w:bottom w:val="none" w:sz="0" w:space="0" w:color="auto"/>
            <w:right w:val="none" w:sz="0" w:space="0" w:color="auto"/>
          </w:divBdr>
        </w:div>
        <w:div w:id="271328181">
          <w:marLeft w:val="640"/>
          <w:marRight w:val="0"/>
          <w:marTop w:val="0"/>
          <w:marBottom w:val="0"/>
          <w:divBdr>
            <w:top w:val="none" w:sz="0" w:space="0" w:color="auto"/>
            <w:left w:val="none" w:sz="0" w:space="0" w:color="auto"/>
            <w:bottom w:val="none" w:sz="0" w:space="0" w:color="auto"/>
            <w:right w:val="none" w:sz="0" w:space="0" w:color="auto"/>
          </w:divBdr>
        </w:div>
        <w:div w:id="2038701237">
          <w:marLeft w:val="640"/>
          <w:marRight w:val="0"/>
          <w:marTop w:val="0"/>
          <w:marBottom w:val="0"/>
          <w:divBdr>
            <w:top w:val="none" w:sz="0" w:space="0" w:color="auto"/>
            <w:left w:val="none" w:sz="0" w:space="0" w:color="auto"/>
            <w:bottom w:val="none" w:sz="0" w:space="0" w:color="auto"/>
            <w:right w:val="none" w:sz="0" w:space="0" w:color="auto"/>
          </w:divBdr>
        </w:div>
        <w:div w:id="1584492720">
          <w:marLeft w:val="640"/>
          <w:marRight w:val="0"/>
          <w:marTop w:val="0"/>
          <w:marBottom w:val="0"/>
          <w:divBdr>
            <w:top w:val="none" w:sz="0" w:space="0" w:color="auto"/>
            <w:left w:val="none" w:sz="0" w:space="0" w:color="auto"/>
            <w:bottom w:val="none" w:sz="0" w:space="0" w:color="auto"/>
            <w:right w:val="none" w:sz="0" w:space="0" w:color="auto"/>
          </w:divBdr>
        </w:div>
        <w:div w:id="761798112">
          <w:marLeft w:val="640"/>
          <w:marRight w:val="0"/>
          <w:marTop w:val="0"/>
          <w:marBottom w:val="0"/>
          <w:divBdr>
            <w:top w:val="none" w:sz="0" w:space="0" w:color="auto"/>
            <w:left w:val="none" w:sz="0" w:space="0" w:color="auto"/>
            <w:bottom w:val="none" w:sz="0" w:space="0" w:color="auto"/>
            <w:right w:val="none" w:sz="0" w:space="0" w:color="auto"/>
          </w:divBdr>
        </w:div>
        <w:div w:id="941568414">
          <w:marLeft w:val="640"/>
          <w:marRight w:val="0"/>
          <w:marTop w:val="0"/>
          <w:marBottom w:val="0"/>
          <w:divBdr>
            <w:top w:val="none" w:sz="0" w:space="0" w:color="auto"/>
            <w:left w:val="none" w:sz="0" w:space="0" w:color="auto"/>
            <w:bottom w:val="none" w:sz="0" w:space="0" w:color="auto"/>
            <w:right w:val="none" w:sz="0" w:space="0" w:color="auto"/>
          </w:divBdr>
        </w:div>
        <w:div w:id="2129277068">
          <w:marLeft w:val="640"/>
          <w:marRight w:val="0"/>
          <w:marTop w:val="0"/>
          <w:marBottom w:val="0"/>
          <w:divBdr>
            <w:top w:val="none" w:sz="0" w:space="0" w:color="auto"/>
            <w:left w:val="none" w:sz="0" w:space="0" w:color="auto"/>
            <w:bottom w:val="none" w:sz="0" w:space="0" w:color="auto"/>
            <w:right w:val="none" w:sz="0" w:space="0" w:color="auto"/>
          </w:divBdr>
        </w:div>
        <w:div w:id="2049329865">
          <w:marLeft w:val="640"/>
          <w:marRight w:val="0"/>
          <w:marTop w:val="0"/>
          <w:marBottom w:val="0"/>
          <w:divBdr>
            <w:top w:val="none" w:sz="0" w:space="0" w:color="auto"/>
            <w:left w:val="none" w:sz="0" w:space="0" w:color="auto"/>
            <w:bottom w:val="none" w:sz="0" w:space="0" w:color="auto"/>
            <w:right w:val="none" w:sz="0" w:space="0" w:color="auto"/>
          </w:divBdr>
        </w:div>
        <w:div w:id="379784581">
          <w:marLeft w:val="640"/>
          <w:marRight w:val="0"/>
          <w:marTop w:val="0"/>
          <w:marBottom w:val="0"/>
          <w:divBdr>
            <w:top w:val="none" w:sz="0" w:space="0" w:color="auto"/>
            <w:left w:val="none" w:sz="0" w:space="0" w:color="auto"/>
            <w:bottom w:val="none" w:sz="0" w:space="0" w:color="auto"/>
            <w:right w:val="none" w:sz="0" w:space="0" w:color="auto"/>
          </w:divBdr>
        </w:div>
        <w:div w:id="563875168">
          <w:marLeft w:val="640"/>
          <w:marRight w:val="0"/>
          <w:marTop w:val="0"/>
          <w:marBottom w:val="0"/>
          <w:divBdr>
            <w:top w:val="none" w:sz="0" w:space="0" w:color="auto"/>
            <w:left w:val="none" w:sz="0" w:space="0" w:color="auto"/>
            <w:bottom w:val="none" w:sz="0" w:space="0" w:color="auto"/>
            <w:right w:val="none" w:sz="0" w:space="0" w:color="auto"/>
          </w:divBdr>
        </w:div>
        <w:div w:id="683635677">
          <w:marLeft w:val="640"/>
          <w:marRight w:val="0"/>
          <w:marTop w:val="0"/>
          <w:marBottom w:val="0"/>
          <w:divBdr>
            <w:top w:val="none" w:sz="0" w:space="0" w:color="auto"/>
            <w:left w:val="none" w:sz="0" w:space="0" w:color="auto"/>
            <w:bottom w:val="none" w:sz="0" w:space="0" w:color="auto"/>
            <w:right w:val="none" w:sz="0" w:space="0" w:color="auto"/>
          </w:divBdr>
        </w:div>
        <w:div w:id="167908524">
          <w:marLeft w:val="640"/>
          <w:marRight w:val="0"/>
          <w:marTop w:val="0"/>
          <w:marBottom w:val="0"/>
          <w:divBdr>
            <w:top w:val="none" w:sz="0" w:space="0" w:color="auto"/>
            <w:left w:val="none" w:sz="0" w:space="0" w:color="auto"/>
            <w:bottom w:val="none" w:sz="0" w:space="0" w:color="auto"/>
            <w:right w:val="none" w:sz="0" w:space="0" w:color="auto"/>
          </w:divBdr>
        </w:div>
        <w:div w:id="506559252">
          <w:marLeft w:val="640"/>
          <w:marRight w:val="0"/>
          <w:marTop w:val="0"/>
          <w:marBottom w:val="0"/>
          <w:divBdr>
            <w:top w:val="none" w:sz="0" w:space="0" w:color="auto"/>
            <w:left w:val="none" w:sz="0" w:space="0" w:color="auto"/>
            <w:bottom w:val="none" w:sz="0" w:space="0" w:color="auto"/>
            <w:right w:val="none" w:sz="0" w:space="0" w:color="auto"/>
          </w:divBdr>
        </w:div>
        <w:div w:id="1435400448">
          <w:marLeft w:val="640"/>
          <w:marRight w:val="0"/>
          <w:marTop w:val="0"/>
          <w:marBottom w:val="0"/>
          <w:divBdr>
            <w:top w:val="none" w:sz="0" w:space="0" w:color="auto"/>
            <w:left w:val="none" w:sz="0" w:space="0" w:color="auto"/>
            <w:bottom w:val="none" w:sz="0" w:space="0" w:color="auto"/>
            <w:right w:val="none" w:sz="0" w:space="0" w:color="auto"/>
          </w:divBdr>
        </w:div>
        <w:div w:id="780413216">
          <w:marLeft w:val="640"/>
          <w:marRight w:val="0"/>
          <w:marTop w:val="0"/>
          <w:marBottom w:val="0"/>
          <w:divBdr>
            <w:top w:val="none" w:sz="0" w:space="0" w:color="auto"/>
            <w:left w:val="none" w:sz="0" w:space="0" w:color="auto"/>
            <w:bottom w:val="none" w:sz="0" w:space="0" w:color="auto"/>
            <w:right w:val="none" w:sz="0" w:space="0" w:color="auto"/>
          </w:divBdr>
        </w:div>
        <w:div w:id="932203109">
          <w:marLeft w:val="640"/>
          <w:marRight w:val="0"/>
          <w:marTop w:val="0"/>
          <w:marBottom w:val="0"/>
          <w:divBdr>
            <w:top w:val="none" w:sz="0" w:space="0" w:color="auto"/>
            <w:left w:val="none" w:sz="0" w:space="0" w:color="auto"/>
            <w:bottom w:val="none" w:sz="0" w:space="0" w:color="auto"/>
            <w:right w:val="none" w:sz="0" w:space="0" w:color="auto"/>
          </w:divBdr>
        </w:div>
        <w:div w:id="819927491">
          <w:marLeft w:val="640"/>
          <w:marRight w:val="0"/>
          <w:marTop w:val="0"/>
          <w:marBottom w:val="0"/>
          <w:divBdr>
            <w:top w:val="none" w:sz="0" w:space="0" w:color="auto"/>
            <w:left w:val="none" w:sz="0" w:space="0" w:color="auto"/>
            <w:bottom w:val="none" w:sz="0" w:space="0" w:color="auto"/>
            <w:right w:val="none" w:sz="0" w:space="0" w:color="auto"/>
          </w:divBdr>
        </w:div>
        <w:div w:id="1368675363">
          <w:marLeft w:val="640"/>
          <w:marRight w:val="0"/>
          <w:marTop w:val="0"/>
          <w:marBottom w:val="0"/>
          <w:divBdr>
            <w:top w:val="none" w:sz="0" w:space="0" w:color="auto"/>
            <w:left w:val="none" w:sz="0" w:space="0" w:color="auto"/>
            <w:bottom w:val="none" w:sz="0" w:space="0" w:color="auto"/>
            <w:right w:val="none" w:sz="0" w:space="0" w:color="auto"/>
          </w:divBdr>
        </w:div>
        <w:div w:id="1968076713">
          <w:marLeft w:val="640"/>
          <w:marRight w:val="0"/>
          <w:marTop w:val="0"/>
          <w:marBottom w:val="0"/>
          <w:divBdr>
            <w:top w:val="none" w:sz="0" w:space="0" w:color="auto"/>
            <w:left w:val="none" w:sz="0" w:space="0" w:color="auto"/>
            <w:bottom w:val="none" w:sz="0" w:space="0" w:color="auto"/>
            <w:right w:val="none" w:sz="0" w:space="0" w:color="auto"/>
          </w:divBdr>
        </w:div>
        <w:div w:id="819618924">
          <w:marLeft w:val="640"/>
          <w:marRight w:val="0"/>
          <w:marTop w:val="0"/>
          <w:marBottom w:val="0"/>
          <w:divBdr>
            <w:top w:val="none" w:sz="0" w:space="0" w:color="auto"/>
            <w:left w:val="none" w:sz="0" w:space="0" w:color="auto"/>
            <w:bottom w:val="none" w:sz="0" w:space="0" w:color="auto"/>
            <w:right w:val="none" w:sz="0" w:space="0" w:color="auto"/>
          </w:divBdr>
        </w:div>
        <w:div w:id="539323988">
          <w:marLeft w:val="640"/>
          <w:marRight w:val="0"/>
          <w:marTop w:val="0"/>
          <w:marBottom w:val="0"/>
          <w:divBdr>
            <w:top w:val="none" w:sz="0" w:space="0" w:color="auto"/>
            <w:left w:val="none" w:sz="0" w:space="0" w:color="auto"/>
            <w:bottom w:val="none" w:sz="0" w:space="0" w:color="auto"/>
            <w:right w:val="none" w:sz="0" w:space="0" w:color="auto"/>
          </w:divBdr>
        </w:div>
        <w:div w:id="903099661">
          <w:marLeft w:val="640"/>
          <w:marRight w:val="0"/>
          <w:marTop w:val="0"/>
          <w:marBottom w:val="0"/>
          <w:divBdr>
            <w:top w:val="none" w:sz="0" w:space="0" w:color="auto"/>
            <w:left w:val="none" w:sz="0" w:space="0" w:color="auto"/>
            <w:bottom w:val="none" w:sz="0" w:space="0" w:color="auto"/>
            <w:right w:val="none" w:sz="0" w:space="0" w:color="auto"/>
          </w:divBdr>
        </w:div>
      </w:divsChild>
    </w:div>
    <w:div w:id="1331955833">
      <w:bodyDiv w:val="1"/>
      <w:marLeft w:val="0"/>
      <w:marRight w:val="0"/>
      <w:marTop w:val="0"/>
      <w:marBottom w:val="0"/>
      <w:divBdr>
        <w:top w:val="none" w:sz="0" w:space="0" w:color="auto"/>
        <w:left w:val="none" w:sz="0" w:space="0" w:color="auto"/>
        <w:bottom w:val="none" w:sz="0" w:space="0" w:color="auto"/>
        <w:right w:val="none" w:sz="0" w:space="0" w:color="auto"/>
      </w:divBdr>
      <w:divsChild>
        <w:div w:id="1086226004">
          <w:marLeft w:val="640"/>
          <w:marRight w:val="0"/>
          <w:marTop w:val="0"/>
          <w:marBottom w:val="0"/>
          <w:divBdr>
            <w:top w:val="none" w:sz="0" w:space="0" w:color="auto"/>
            <w:left w:val="none" w:sz="0" w:space="0" w:color="auto"/>
            <w:bottom w:val="none" w:sz="0" w:space="0" w:color="auto"/>
            <w:right w:val="none" w:sz="0" w:space="0" w:color="auto"/>
          </w:divBdr>
        </w:div>
        <w:div w:id="38743352">
          <w:marLeft w:val="640"/>
          <w:marRight w:val="0"/>
          <w:marTop w:val="0"/>
          <w:marBottom w:val="0"/>
          <w:divBdr>
            <w:top w:val="none" w:sz="0" w:space="0" w:color="auto"/>
            <w:left w:val="none" w:sz="0" w:space="0" w:color="auto"/>
            <w:bottom w:val="none" w:sz="0" w:space="0" w:color="auto"/>
            <w:right w:val="none" w:sz="0" w:space="0" w:color="auto"/>
          </w:divBdr>
        </w:div>
        <w:div w:id="1280449279">
          <w:marLeft w:val="640"/>
          <w:marRight w:val="0"/>
          <w:marTop w:val="0"/>
          <w:marBottom w:val="0"/>
          <w:divBdr>
            <w:top w:val="none" w:sz="0" w:space="0" w:color="auto"/>
            <w:left w:val="none" w:sz="0" w:space="0" w:color="auto"/>
            <w:bottom w:val="none" w:sz="0" w:space="0" w:color="auto"/>
            <w:right w:val="none" w:sz="0" w:space="0" w:color="auto"/>
          </w:divBdr>
        </w:div>
        <w:div w:id="944114878">
          <w:marLeft w:val="640"/>
          <w:marRight w:val="0"/>
          <w:marTop w:val="0"/>
          <w:marBottom w:val="0"/>
          <w:divBdr>
            <w:top w:val="none" w:sz="0" w:space="0" w:color="auto"/>
            <w:left w:val="none" w:sz="0" w:space="0" w:color="auto"/>
            <w:bottom w:val="none" w:sz="0" w:space="0" w:color="auto"/>
            <w:right w:val="none" w:sz="0" w:space="0" w:color="auto"/>
          </w:divBdr>
        </w:div>
        <w:div w:id="1686977931">
          <w:marLeft w:val="640"/>
          <w:marRight w:val="0"/>
          <w:marTop w:val="0"/>
          <w:marBottom w:val="0"/>
          <w:divBdr>
            <w:top w:val="none" w:sz="0" w:space="0" w:color="auto"/>
            <w:left w:val="none" w:sz="0" w:space="0" w:color="auto"/>
            <w:bottom w:val="none" w:sz="0" w:space="0" w:color="auto"/>
            <w:right w:val="none" w:sz="0" w:space="0" w:color="auto"/>
          </w:divBdr>
        </w:div>
        <w:div w:id="419790713">
          <w:marLeft w:val="640"/>
          <w:marRight w:val="0"/>
          <w:marTop w:val="0"/>
          <w:marBottom w:val="0"/>
          <w:divBdr>
            <w:top w:val="none" w:sz="0" w:space="0" w:color="auto"/>
            <w:left w:val="none" w:sz="0" w:space="0" w:color="auto"/>
            <w:bottom w:val="none" w:sz="0" w:space="0" w:color="auto"/>
            <w:right w:val="none" w:sz="0" w:space="0" w:color="auto"/>
          </w:divBdr>
        </w:div>
        <w:div w:id="1974481438">
          <w:marLeft w:val="640"/>
          <w:marRight w:val="0"/>
          <w:marTop w:val="0"/>
          <w:marBottom w:val="0"/>
          <w:divBdr>
            <w:top w:val="none" w:sz="0" w:space="0" w:color="auto"/>
            <w:left w:val="none" w:sz="0" w:space="0" w:color="auto"/>
            <w:bottom w:val="none" w:sz="0" w:space="0" w:color="auto"/>
            <w:right w:val="none" w:sz="0" w:space="0" w:color="auto"/>
          </w:divBdr>
        </w:div>
        <w:div w:id="1238977152">
          <w:marLeft w:val="640"/>
          <w:marRight w:val="0"/>
          <w:marTop w:val="0"/>
          <w:marBottom w:val="0"/>
          <w:divBdr>
            <w:top w:val="none" w:sz="0" w:space="0" w:color="auto"/>
            <w:left w:val="none" w:sz="0" w:space="0" w:color="auto"/>
            <w:bottom w:val="none" w:sz="0" w:space="0" w:color="auto"/>
            <w:right w:val="none" w:sz="0" w:space="0" w:color="auto"/>
          </w:divBdr>
        </w:div>
        <w:div w:id="677512281">
          <w:marLeft w:val="640"/>
          <w:marRight w:val="0"/>
          <w:marTop w:val="0"/>
          <w:marBottom w:val="0"/>
          <w:divBdr>
            <w:top w:val="none" w:sz="0" w:space="0" w:color="auto"/>
            <w:left w:val="none" w:sz="0" w:space="0" w:color="auto"/>
            <w:bottom w:val="none" w:sz="0" w:space="0" w:color="auto"/>
            <w:right w:val="none" w:sz="0" w:space="0" w:color="auto"/>
          </w:divBdr>
        </w:div>
        <w:div w:id="1159879299">
          <w:marLeft w:val="640"/>
          <w:marRight w:val="0"/>
          <w:marTop w:val="0"/>
          <w:marBottom w:val="0"/>
          <w:divBdr>
            <w:top w:val="none" w:sz="0" w:space="0" w:color="auto"/>
            <w:left w:val="none" w:sz="0" w:space="0" w:color="auto"/>
            <w:bottom w:val="none" w:sz="0" w:space="0" w:color="auto"/>
            <w:right w:val="none" w:sz="0" w:space="0" w:color="auto"/>
          </w:divBdr>
        </w:div>
        <w:div w:id="1975524521">
          <w:marLeft w:val="640"/>
          <w:marRight w:val="0"/>
          <w:marTop w:val="0"/>
          <w:marBottom w:val="0"/>
          <w:divBdr>
            <w:top w:val="none" w:sz="0" w:space="0" w:color="auto"/>
            <w:left w:val="none" w:sz="0" w:space="0" w:color="auto"/>
            <w:bottom w:val="none" w:sz="0" w:space="0" w:color="auto"/>
            <w:right w:val="none" w:sz="0" w:space="0" w:color="auto"/>
          </w:divBdr>
        </w:div>
        <w:div w:id="542257658">
          <w:marLeft w:val="640"/>
          <w:marRight w:val="0"/>
          <w:marTop w:val="0"/>
          <w:marBottom w:val="0"/>
          <w:divBdr>
            <w:top w:val="none" w:sz="0" w:space="0" w:color="auto"/>
            <w:left w:val="none" w:sz="0" w:space="0" w:color="auto"/>
            <w:bottom w:val="none" w:sz="0" w:space="0" w:color="auto"/>
            <w:right w:val="none" w:sz="0" w:space="0" w:color="auto"/>
          </w:divBdr>
        </w:div>
        <w:div w:id="1389065094">
          <w:marLeft w:val="640"/>
          <w:marRight w:val="0"/>
          <w:marTop w:val="0"/>
          <w:marBottom w:val="0"/>
          <w:divBdr>
            <w:top w:val="none" w:sz="0" w:space="0" w:color="auto"/>
            <w:left w:val="none" w:sz="0" w:space="0" w:color="auto"/>
            <w:bottom w:val="none" w:sz="0" w:space="0" w:color="auto"/>
            <w:right w:val="none" w:sz="0" w:space="0" w:color="auto"/>
          </w:divBdr>
        </w:div>
        <w:div w:id="216404180">
          <w:marLeft w:val="640"/>
          <w:marRight w:val="0"/>
          <w:marTop w:val="0"/>
          <w:marBottom w:val="0"/>
          <w:divBdr>
            <w:top w:val="none" w:sz="0" w:space="0" w:color="auto"/>
            <w:left w:val="none" w:sz="0" w:space="0" w:color="auto"/>
            <w:bottom w:val="none" w:sz="0" w:space="0" w:color="auto"/>
            <w:right w:val="none" w:sz="0" w:space="0" w:color="auto"/>
          </w:divBdr>
        </w:div>
        <w:div w:id="516817950">
          <w:marLeft w:val="640"/>
          <w:marRight w:val="0"/>
          <w:marTop w:val="0"/>
          <w:marBottom w:val="0"/>
          <w:divBdr>
            <w:top w:val="none" w:sz="0" w:space="0" w:color="auto"/>
            <w:left w:val="none" w:sz="0" w:space="0" w:color="auto"/>
            <w:bottom w:val="none" w:sz="0" w:space="0" w:color="auto"/>
            <w:right w:val="none" w:sz="0" w:space="0" w:color="auto"/>
          </w:divBdr>
        </w:div>
        <w:div w:id="93206727">
          <w:marLeft w:val="640"/>
          <w:marRight w:val="0"/>
          <w:marTop w:val="0"/>
          <w:marBottom w:val="0"/>
          <w:divBdr>
            <w:top w:val="none" w:sz="0" w:space="0" w:color="auto"/>
            <w:left w:val="none" w:sz="0" w:space="0" w:color="auto"/>
            <w:bottom w:val="none" w:sz="0" w:space="0" w:color="auto"/>
            <w:right w:val="none" w:sz="0" w:space="0" w:color="auto"/>
          </w:divBdr>
        </w:div>
        <w:div w:id="1112240775">
          <w:marLeft w:val="640"/>
          <w:marRight w:val="0"/>
          <w:marTop w:val="0"/>
          <w:marBottom w:val="0"/>
          <w:divBdr>
            <w:top w:val="none" w:sz="0" w:space="0" w:color="auto"/>
            <w:left w:val="none" w:sz="0" w:space="0" w:color="auto"/>
            <w:bottom w:val="none" w:sz="0" w:space="0" w:color="auto"/>
            <w:right w:val="none" w:sz="0" w:space="0" w:color="auto"/>
          </w:divBdr>
        </w:div>
        <w:div w:id="1261988726">
          <w:marLeft w:val="640"/>
          <w:marRight w:val="0"/>
          <w:marTop w:val="0"/>
          <w:marBottom w:val="0"/>
          <w:divBdr>
            <w:top w:val="none" w:sz="0" w:space="0" w:color="auto"/>
            <w:left w:val="none" w:sz="0" w:space="0" w:color="auto"/>
            <w:bottom w:val="none" w:sz="0" w:space="0" w:color="auto"/>
            <w:right w:val="none" w:sz="0" w:space="0" w:color="auto"/>
          </w:divBdr>
        </w:div>
        <w:div w:id="1217743904">
          <w:marLeft w:val="640"/>
          <w:marRight w:val="0"/>
          <w:marTop w:val="0"/>
          <w:marBottom w:val="0"/>
          <w:divBdr>
            <w:top w:val="none" w:sz="0" w:space="0" w:color="auto"/>
            <w:left w:val="none" w:sz="0" w:space="0" w:color="auto"/>
            <w:bottom w:val="none" w:sz="0" w:space="0" w:color="auto"/>
            <w:right w:val="none" w:sz="0" w:space="0" w:color="auto"/>
          </w:divBdr>
        </w:div>
        <w:div w:id="5249826">
          <w:marLeft w:val="640"/>
          <w:marRight w:val="0"/>
          <w:marTop w:val="0"/>
          <w:marBottom w:val="0"/>
          <w:divBdr>
            <w:top w:val="none" w:sz="0" w:space="0" w:color="auto"/>
            <w:left w:val="none" w:sz="0" w:space="0" w:color="auto"/>
            <w:bottom w:val="none" w:sz="0" w:space="0" w:color="auto"/>
            <w:right w:val="none" w:sz="0" w:space="0" w:color="auto"/>
          </w:divBdr>
        </w:div>
        <w:div w:id="2077782998">
          <w:marLeft w:val="640"/>
          <w:marRight w:val="0"/>
          <w:marTop w:val="0"/>
          <w:marBottom w:val="0"/>
          <w:divBdr>
            <w:top w:val="none" w:sz="0" w:space="0" w:color="auto"/>
            <w:left w:val="none" w:sz="0" w:space="0" w:color="auto"/>
            <w:bottom w:val="none" w:sz="0" w:space="0" w:color="auto"/>
            <w:right w:val="none" w:sz="0" w:space="0" w:color="auto"/>
          </w:divBdr>
        </w:div>
        <w:div w:id="2008051808">
          <w:marLeft w:val="640"/>
          <w:marRight w:val="0"/>
          <w:marTop w:val="0"/>
          <w:marBottom w:val="0"/>
          <w:divBdr>
            <w:top w:val="none" w:sz="0" w:space="0" w:color="auto"/>
            <w:left w:val="none" w:sz="0" w:space="0" w:color="auto"/>
            <w:bottom w:val="none" w:sz="0" w:space="0" w:color="auto"/>
            <w:right w:val="none" w:sz="0" w:space="0" w:color="auto"/>
          </w:divBdr>
        </w:div>
        <w:div w:id="1200971981">
          <w:marLeft w:val="640"/>
          <w:marRight w:val="0"/>
          <w:marTop w:val="0"/>
          <w:marBottom w:val="0"/>
          <w:divBdr>
            <w:top w:val="none" w:sz="0" w:space="0" w:color="auto"/>
            <w:left w:val="none" w:sz="0" w:space="0" w:color="auto"/>
            <w:bottom w:val="none" w:sz="0" w:space="0" w:color="auto"/>
            <w:right w:val="none" w:sz="0" w:space="0" w:color="auto"/>
          </w:divBdr>
        </w:div>
        <w:div w:id="889071496">
          <w:marLeft w:val="640"/>
          <w:marRight w:val="0"/>
          <w:marTop w:val="0"/>
          <w:marBottom w:val="0"/>
          <w:divBdr>
            <w:top w:val="none" w:sz="0" w:space="0" w:color="auto"/>
            <w:left w:val="none" w:sz="0" w:space="0" w:color="auto"/>
            <w:bottom w:val="none" w:sz="0" w:space="0" w:color="auto"/>
            <w:right w:val="none" w:sz="0" w:space="0" w:color="auto"/>
          </w:divBdr>
        </w:div>
        <w:div w:id="774253531">
          <w:marLeft w:val="640"/>
          <w:marRight w:val="0"/>
          <w:marTop w:val="0"/>
          <w:marBottom w:val="0"/>
          <w:divBdr>
            <w:top w:val="none" w:sz="0" w:space="0" w:color="auto"/>
            <w:left w:val="none" w:sz="0" w:space="0" w:color="auto"/>
            <w:bottom w:val="none" w:sz="0" w:space="0" w:color="auto"/>
            <w:right w:val="none" w:sz="0" w:space="0" w:color="auto"/>
          </w:divBdr>
        </w:div>
        <w:div w:id="2028948734">
          <w:marLeft w:val="640"/>
          <w:marRight w:val="0"/>
          <w:marTop w:val="0"/>
          <w:marBottom w:val="0"/>
          <w:divBdr>
            <w:top w:val="none" w:sz="0" w:space="0" w:color="auto"/>
            <w:left w:val="none" w:sz="0" w:space="0" w:color="auto"/>
            <w:bottom w:val="none" w:sz="0" w:space="0" w:color="auto"/>
            <w:right w:val="none" w:sz="0" w:space="0" w:color="auto"/>
          </w:divBdr>
        </w:div>
        <w:div w:id="1474518651">
          <w:marLeft w:val="640"/>
          <w:marRight w:val="0"/>
          <w:marTop w:val="0"/>
          <w:marBottom w:val="0"/>
          <w:divBdr>
            <w:top w:val="none" w:sz="0" w:space="0" w:color="auto"/>
            <w:left w:val="none" w:sz="0" w:space="0" w:color="auto"/>
            <w:bottom w:val="none" w:sz="0" w:space="0" w:color="auto"/>
            <w:right w:val="none" w:sz="0" w:space="0" w:color="auto"/>
          </w:divBdr>
        </w:div>
        <w:div w:id="1138451449">
          <w:marLeft w:val="640"/>
          <w:marRight w:val="0"/>
          <w:marTop w:val="0"/>
          <w:marBottom w:val="0"/>
          <w:divBdr>
            <w:top w:val="none" w:sz="0" w:space="0" w:color="auto"/>
            <w:left w:val="none" w:sz="0" w:space="0" w:color="auto"/>
            <w:bottom w:val="none" w:sz="0" w:space="0" w:color="auto"/>
            <w:right w:val="none" w:sz="0" w:space="0" w:color="auto"/>
          </w:divBdr>
        </w:div>
        <w:div w:id="1687950259">
          <w:marLeft w:val="640"/>
          <w:marRight w:val="0"/>
          <w:marTop w:val="0"/>
          <w:marBottom w:val="0"/>
          <w:divBdr>
            <w:top w:val="none" w:sz="0" w:space="0" w:color="auto"/>
            <w:left w:val="none" w:sz="0" w:space="0" w:color="auto"/>
            <w:bottom w:val="none" w:sz="0" w:space="0" w:color="auto"/>
            <w:right w:val="none" w:sz="0" w:space="0" w:color="auto"/>
          </w:divBdr>
        </w:div>
        <w:div w:id="924804139">
          <w:marLeft w:val="640"/>
          <w:marRight w:val="0"/>
          <w:marTop w:val="0"/>
          <w:marBottom w:val="0"/>
          <w:divBdr>
            <w:top w:val="none" w:sz="0" w:space="0" w:color="auto"/>
            <w:left w:val="none" w:sz="0" w:space="0" w:color="auto"/>
            <w:bottom w:val="none" w:sz="0" w:space="0" w:color="auto"/>
            <w:right w:val="none" w:sz="0" w:space="0" w:color="auto"/>
          </w:divBdr>
        </w:div>
        <w:div w:id="1900359991">
          <w:marLeft w:val="640"/>
          <w:marRight w:val="0"/>
          <w:marTop w:val="0"/>
          <w:marBottom w:val="0"/>
          <w:divBdr>
            <w:top w:val="none" w:sz="0" w:space="0" w:color="auto"/>
            <w:left w:val="none" w:sz="0" w:space="0" w:color="auto"/>
            <w:bottom w:val="none" w:sz="0" w:space="0" w:color="auto"/>
            <w:right w:val="none" w:sz="0" w:space="0" w:color="auto"/>
          </w:divBdr>
        </w:div>
        <w:div w:id="866404418">
          <w:marLeft w:val="640"/>
          <w:marRight w:val="0"/>
          <w:marTop w:val="0"/>
          <w:marBottom w:val="0"/>
          <w:divBdr>
            <w:top w:val="none" w:sz="0" w:space="0" w:color="auto"/>
            <w:left w:val="none" w:sz="0" w:space="0" w:color="auto"/>
            <w:bottom w:val="none" w:sz="0" w:space="0" w:color="auto"/>
            <w:right w:val="none" w:sz="0" w:space="0" w:color="auto"/>
          </w:divBdr>
        </w:div>
        <w:div w:id="594942197">
          <w:marLeft w:val="640"/>
          <w:marRight w:val="0"/>
          <w:marTop w:val="0"/>
          <w:marBottom w:val="0"/>
          <w:divBdr>
            <w:top w:val="none" w:sz="0" w:space="0" w:color="auto"/>
            <w:left w:val="none" w:sz="0" w:space="0" w:color="auto"/>
            <w:bottom w:val="none" w:sz="0" w:space="0" w:color="auto"/>
            <w:right w:val="none" w:sz="0" w:space="0" w:color="auto"/>
          </w:divBdr>
        </w:div>
        <w:div w:id="2068410213">
          <w:marLeft w:val="640"/>
          <w:marRight w:val="0"/>
          <w:marTop w:val="0"/>
          <w:marBottom w:val="0"/>
          <w:divBdr>
            <w:top w:val="none" w:sz="0" w:space="0" w:color="auto"/>
            <w:left w:val="none" w:sz="0" w:space="0" w:color="auto"/>
            <w:bottom w:val="none" w:sz="0" w:space="0" w:color="auto"/>
            <w:right w:val="none" w:sz="0" w:space="0" w:color="auto"/>
          </w:divBdr>
        </w:div>
        <w:div w:id="425417576">
          <w:marLeft w:val="640"/>
          <w:marRight w:val="0"/>
          <w:marTop w:val="0"/>
          <w:marBottom w:val="0"/>
          <w:divBdr>
            <w:top w:val="none" w:sz="0" w:space="0" w:color="auto"/>
            <w:left w:val="none" w:sz="0" w:space="0" w:color="auto"/>
            <w:bottom w:val="none" w:sz="0" w:space="0" w:color="auto"/>
            <w:right w:val="none" w:sz="0" w:space="0" w:color="auto"/>
          </w:divBdr>
        </w:div>
        <w:div w:id="1019545824">
          <w:marLeft w:val="640"/>
          <w:marRight w:val="0"/>
          <w:marTop w:val="0"/>
          <w:marBottom w:val="0"/>
          <w:divBdr>
            <w:top w:val="none" w:sz="0" w:space="0" w:color="auto"/>
            <w:left w:val="none" w:sz="0" w:space="0" w:color="auto"/>
            <w:bottom w:val="none" w:sz="0" w:space="0" w:color="auto"/>
            <w:right w:val="none" w:sz="0" w:space="0" w:color="auto"/>
          </w:divBdr>
        </w:div>
        <w:div w:id="1941134045">
          <w:marLeft w:val="640"/>
          <w:marRight w:val="0"/>
          <w:marTop w:val="0"/>
          <w:marBottom w:val="0"/>
          <w:divBdr>
            <w:top w:val="none" w:sz="0" w:space="0" w:color="auto"/>
            <w:left w:val="none" w:sz="0" w:space="0" w:color="auto"/>
            <w:bottom w:val="none" w:sz="0" w:space="0" w:color="auto"/>
            <w:right w:val="none" w:sz="0" w:space="0" w:color="auto"/>
          </w:divBdr>
        </w:div>
        <w:div w:id="88740353">
          <w:marLeft w:val="640"/>
          <w:marRight w:val="0"/>
          <w:marTop w:val="0"/>
          <w:marBottom w:val="0"/>
          <w:divBdr>
            <w:top w:val="none" w:sz="0" w:space="0" w:color="auto"/>
            <w:left w:val="none" w:sz="0" w:space="0" w:color="auto"/>
            <w:bottom w:val="none" w:sz="0" w:space="0" w:color="auto"/>
            <w:right w:val="none" w:sz="0" w:space="0" w:color="auto"/>
          </w:divBdr>
        </w:div>
        <w:div w:id="893203412">
          <w:marLeft w:val="640"/>
          <w:marRight w:val="0"/>
          <w:marTop w:val="0"/>
          <w:marBottom w:val="0"/>
          <w:divBdr>
            <w:top w:val="none" w:sz="0" w:space="0" w:color="auto"/>
            <w:left w:val="none" w:sz="0" w:space="0" w:color="auto"/>
            <w:bottom w:val="none" w:sz="0" w:space="0" w:color="auto"/>
            <w:right w:val="none" w:sz="0" w:space="0" w:color="auto"/>
          </w:divBdr>
        </w:div>
        <w:div w:id="1417634186">
          <w:marLeft w:val="640"/>
          <w:marRight w:val="0"/>
          <w:marTop w:val="0"/>
          <w:marBottom w:val="0"/>
          <w:divBdr>
            <w:top w:val="none" w:sz="0" w:space="0" w:color="auto"/>
            <w:left w:val="none" w:sz="0" w:space="0" w:color="auto"/>
            <w:bottom w:val="none" w:sz="0" w:space="0" w:color="auto"/>
            <w:right w:val="none" w:sz="0" w:space="0" w:color="auto"/>
          </w:divBdr>
        </w:div>
        <w:div w:id="19665351">
          <w:marLeft w:val="640"/>
          <w:marRight w:val="0"/>
          <w:marTop w:val="0"/>
          <w:marBottom w:val="0"/>
          <w:divBdr>
            <w:top w:val="none" w:sz="0" w:space="0" w:color="auto"/>
            <w:left w:val="none" w:sz="0" w:space="0" w:color="auto"/>
            <w:bottom w:val="none" w:sz="0" w:space="0" w:color="auto"/>
            <w:right w:val="none" w:sz="0" w:space="0" w:color="auto"/>
          </w:divBdr>
        </w:div>
        <w:div w:id="2098086897">
          <w:marLeft w:val="640"/>
          <w:marRight w:val="0"/>
          <w:marTop w:val="0"/>
          <w:marBottom w:val="0"/>
          <w:divBdr>
            <w:top w:val="none" w:sz="0" w:space="0" w:color="auto"/>
            <w:left w:val="none" w:sz="0" w:space="0" w:color="auto"/>
            <w:bottom w:val="none" w:sz="0" w:space="0" w:color="auto"/>
            <w:right w:val="none" w:sz="0" w:space="0" w:color="auto"/>
          </w:divBdr>
        </w:div>
        <w:div w:id="535121193">
          <w:marLeft w:val="640"/>
          <w:marRight w:val="0"/>
          <w:marTop w:val="0"/>
          <w:marBottom w:val="0"/>
          <w:divBdr>
            <w:top w:val="none" w:sz="0" w:space="0" w:color="auto"/>
            <w:left w:val="none" w:sz="0" w:space="0" w:color="auto"/>
            <w:bottom w:val="none" w:sz="0" w:space="0" w:color="auto"/>
            <w:right w:val="none" w:sz="0" w:space="0" w:color="auto"/>
          </w:divBdr>
        </w:div>
        <w:div w:id="1206529378">
          <w:marLeft w:val="640"/>
          <w:marRight w:val="0"/>
          <w:marTop w:val="0"/>
          <w:marBottom w:val="0"/>
          <w:divBdr>
            <w:top w:val="none" w:sz="0" w:space="0" w:color="auto"/>
            <w:left w:val="none" w:sz="0" w:space="0" w:color="auto"/>
            <w:bottom w:val="none" w:sz="0" w:space="0" w:color="auto"/>
            <w:right w:val="none" w:sz="0" w:space="0" w:color="auto"/>
          </w:divBdr>
        </w:div>
        <w:div w:id="697700300">
          <w:marLeft w:val="640"/>
          <w:marRight w:val="0"/>
          <w:marTop w:val="0"/>
          <w:marBottom w:val="0"/>
          <w:divBdr>
            <w:top w:val="none" w:sz="0" w:space="0" w:color="auto"/>
            <w:left w:val="none" w:sz="0" w:space="0" w:color="auto"/>
            <w:bottom w:val="none" w:sz="0" w:space="0" w:color="auto"/>
            <w:right w:val="none" w:sz="0" w:space="0" w:color="auto"/>
          </w:divBdr>
        </w:div>
        <w:div w:id="294871749">
          <w:marLeft w:val="640"/>
          <w:marRight w:val="0"/>
          <w:marTop w:val="0"/>
          <w:marBottom w:val="0"/>
          <w:divBdr>
            <w:top w:val="none" w:sz="0" w:space="0" w:color="auto"/>
            <w:left w:val="none" w:sz="0" w:space="0" w:color="auto"/>
            <w:bottom w:val="none" w:sz="0" w:space="0" w:color="auto"/>
            <w:right w:val="none" w:sz="0" w:space="0" w:color="auto"/>
          </w:divBdr>
        </w:div>
        <w:div w:id="1054423319">
          <w:marLeft w:val="640"/>
          <w:marRight w:val="0"/>
          <w:marTop w:val="0"/>
          <w:marBottom w:val="0"/>
          <w:divBdr>
            <w:top w:val="none" w:sz="0" w:space="0" w:color="auto"/>
            <w:left w:val="none" w:sz="0" w:space="0" w:color="auto"/>
            <w:bottom w:val="none" w:sz="0" w:space="0" w:color="auto"/>
            <w:right w:val="none" w:sz="0" w:space="0" w:color="auto"/>
          </w:divBdr>
        </w:div>
        <w:div w:id="950478860">
          <w:marLeft w:val="640"/>
          <w:marRight w:val="0"/>
          <w:marTop w:val="0"/>
          <w:marBottom w:val="0"/>
          <w:divBdr>
            <w:top w:val="none" w:sz="0" w:space="0" w:color="auto"/>
            <w:left w:val="none" w:sz="0" w:space="0" w:color="auto"/>
            <w:bottom w:val="none" w:sz="0" w:space="0" w:color="auto"/>
            <w:right w:val="none" w:sz="0" w:space="0" w:color="auto"/>
          </w:divBdr>
        </w:div>
        <w:div w:id="1443647136">
          <w:marLeft w:val="640"/>
          <w:marRight w:val="0"/>
          <w:marTop w:val="0"/>
          <w:marBottom w:val="0"/>
          <w:divBdr>
            <w:top w:val="none" w:sz="0" w:space="0" w:color="auto"/>
            <w:left w:val="none" w:sz="0" w:space="0" w:color="auto"/>
            <w:bottom w:val="none" w:sz="0" w:space="0" w:color="auto"/>
            <w:right w:val="none" w:sz="0" w:space="0" w:color="auto"/>
          </w:divBdr>
        </w:div>
        <w:div w:id="2052994594">
          <w:marLeft w:val="640"/>
          <w:marRight w:val="0"/>
          <w:marTop w:val="0"/>
          <w:marBottom w:val="0"/>
          <w:divBdr>
            <w:top w:val="none" w:sz="0" w:space="0" w:color="auto"/>
            <w:left w:val="none" w:sz="0" w:space="0" w:color="auto"/>
            <w:bottom w:val="none" w:sz="0" w:space="0" w:color="auto"/>
            <w:right w:val="none" w:sz="0" w:space="0" w:color="auto"/>
          </w:divBdr>
        </w:div>
        <w:div w:id="996029054">
          <w:marLeft w:val="640"/>
          <w:marRight w:val="0"/>
          <w:marTop w:val="0"/>
          <w:marBottom w:val="0"/>
          <w:divBdr>
            <w:top w:val="none" w:sz="0" w:space="0" w:color="auto"/>
            <w:left w:val="none" w:sz="0" w:space="0" w:color="auto"/>
            <w:bottom w:val="none" w:sz="0" w:space="0" w:color="auto"/>
            <w:right w:val="none" w:sz="0" w:space="0" w:color="auto"/>
          </w:divBdr>
        </w:div>
        <w:div w:id="734594632">
          <w:marLeft w:val="640"/>
          <w:marRight w:val="0"/>
          <w:marTop w:val="0"/>
          <w:marBottom w:val="0"/>
          <w:divBdr>
            <w:top w:val="none" w:sz="0" w:space="0" w:color="auto"/>
            <w:left w:val="none" w:sz="0" w:space="0" w:color="auto"/>
            <w:bottom w:val="none" w:sz="0" w:space="0" w:color="auto"/>
            <w:right w:val="none" w:sz="0" w:space="0" w:color="auto"/>
          </w:divBdr>
        </w:div>
        <w:div w:id="2028676094">
          <w:marLeft w:val="640"/>
          <w:marRight w:val="0"/>
          <w:marTop w:val="0"/>
          <w:marBottom w:val="0"/>
          <w:divBdr>
            <w:top w:val="none" w:sz="0" w:space="0" w:color="auto"/>
            <w:left w:val="none" w:sz="0" w:space="0" w:color="auto"/>
            <w:bottom w:val="none" w:sz="0" w:space="0" w:color="auto"/>
            <w:right w:val="none" w:sz="0" w:space="0" w:color="auto"/>
          </w:divBdr>
        </w:div>
        <w:div w:id="1309283440">
          <w:marLeft w:val="640"/>
          <w:marRight w:val="0"/>
          <w:marTop w:val="0"/>
          <w:marBottom w:val="0"/>
          <w:divBdr>
            <w:top w:val="none" w:sz="0" w:space="0" w:color="auto"/>
            <w:left w:val="none" w:sz="0" w:space="0" w:color="auto"/>
            <w:bottom w:val="none" w:sz="0" w:space="0" w:color="auto"/>
            <w:right w:val="none" w:sz="0" w:space="0" w:color="auto"/>
          </w:divBdr>
        </w:div>
        <w:div w:id="729695099">
          <w:marLeft w:val="640"/>
          <w:marRight w:val="0"/>
          <w:marTop w:val="0"/>
          <w:marBottom w:val="0"/>
          <w:divBdr>
            <w:top w:val="none" w:sz="0" w:space="0" w:color="auto"/>
            <w:left w:val="none" w:sz="0" w:space="0" w:color="auto"/>
            <w:bottom w:val="none" w:sz="0" w:space="0" w:color="auto"/>
            <w:right w:val="none" w:sz="0" w:space="0" w:color="auto"/>
          </w:divBdr>
        </w:div>
        <w:div w:id="1556770165">
          <w:marLeft w:val="640"/>
          <w:marRight w:val="0"/>
          <w:marTop w:val="0"/>
          <w:marBottom w:val="0"/>
          <w:divBdr>
            <w:top w:val="none" w:sz="0" w:space="0" w:color="auto"/>
            <w:left w:val="none" w:sz="0" w:space="0" w:color="auto"/>
            <w:bottom w:val="none" w:sz="0" w:space="0" w:color="auto"/>
            <w:right w:val="none" w:sz="0" w:space="0" w:color="auto"/>
          </w:divBdr>
        </w:div>
        <w:div w:id="940189565">
          <w:marLeft w:val="640"/>
          <w:marRight w:val="0"/>
          <w:marTop w:val="0"/>
          <w:marBottom w:val="0"/>
          <w:divBdr>
            <w:top w:val="none" w:sz="0" w:space="0" w:color="auto"/>
            <w:left w:val="none" w:sz="0" w:space="0" w:color="auto"/>
            <w:bottom w:val="none" w:sz="0" w:space="0" w:color="auto"/>
            <w:right w:val="none" w:sz="0" w:space="0" w:color="auto"/>
          </w:divBdr>
        </w:div>
        <w:div w:id="2003317064">
          <w:marLeft w:val="640"/>
          <w:marRight w:val="0"/>
          <w:marTop w:val="0"/>
          <w:marBottom w:val="0"/>
          <w:divBdr>
            <w:top w:val="none" w:sz="0" w:space="0" w:color="auto"/>
            <w:left w:val="none" w:sz="0" w:space="0" w:color="auto"/>
            <w:bottom w:val="none" w:sz="0" w:space="0" w:color="auto"/>
            <w:right w:val="none" w:sz="0" w:space="0" w:color="auto"/>
          </w:divBdr>
        </w:div>
        <w:div w:id="568997750">
          <w:marLeft w:val="640"/>
          <w:marRight w:val="0"/>
          <w:marTop w:val="0"/>
          <w:marBottom w:val="0"/>
          <w:divBdr>
            <w:top w:val="none" w:sz="0" w:space="0" w:color="auto"/>
            <w:left w:val="none" w:sz="0" w:space="0" w:color="auto"/>
            <w:bottom w:val="none" w:sz="0" w:space="0" w:color="auto"/>
            <w:right w:val="none" w:sz="0" w:space="0" w:color="auto"/>
          </w:divBdr>
        </w:div>
        <w:div w:id="1215004455">
          <w:marLeft w:val="640"/>
          <w:marRight w:val="0"/>
          <w:marTop w:val="0"/>
          <w:marBottom w:val="0"/>
          <w:divBdr>
            <w:top w:val="none" w:sz="0" w:space="0" w:color="auto"/>
            <w:left w:val="none" w:sz="0" w:space="0" w:color="auto"/>
            <w:bottom w:val="none" w:sz="0" w:space="0" w:color="auto"/>
            <w:right w:val="none" w:sz="0" w:space="0" w:color="auto"/>
          </w:divBdr>
        </w:div>
        <w:div w:id="737091895">
          <w:marLeft w:val="640"/>
          <w:marRight w:val="0"/>
          <w:marTop w:val="0"/>
          <w:marBottom w:val="0"/>
          <w:divBdr>
            <w:top w:val="none" w:sz="0" w:space="0" w:color="auto"/>
            <w:left w:val="none" w:sz="0" w:space="0" w:color="auto"/>
            <w:bottom w:val="none" w:sz="0" w:space="0" w:color="auto"/>
            <w:right w:val="none" w:sz="0" w:space="0" w:color="auto"/>
          </w:divBdr>
        </w:div>
        <w:div w:id="992949726">
          <w:marLeft w:val="640"/>
          <w:marRight w:val="0"/>
          <w:marTop w:val="0"/>
          <w:marBottom w:val="0"/>
          <w:divBdr>
            <w:top w:val="none" w:sz="0" w:space="0" w:color="auto"/>
            <w:left w:val="none" w:sz="0" w:space="0" w:color="auto"/>
            <w:bottom w:val="none" w:sz="0" w:space="0" w:color="auto"/>
            <w:right w:val="none" w:sz="0" w:space="0" w:color="auto"/>
          </w:divBdr>
        </w:div>
        <w:div w:id="246503710">
          <w:marLeft w:val="640"/>
          <w:marRight w:val="0"/>
          <w:marTop w:val="0"/>
          <w:marBottom w:val="0"/>
          <w:divBdr>
            <w:top w:val="none" w:sz="0" w:space="0" w:color="auto"/>
            <w:left w:val="none" w:sz="0" w:space="0" w:color="auto"/>
            <w:bottom w:val="none" w:sz="0" w:space="0" w:color="auto"/>
            <w:right w:val="none" w:sz="0" w:space="0" w:color="auto"/>
          </w:divBdr>
        </w:div>
        <w:div w:id="2059040263">
          <w:marLeft w:val="640"/>
          <w:marRight w:val="0"/>
          <w:marTop w:val="0"/>
          <w:marBottom w:val="0"/>
          <w:divBdr>
            <w:top w:val="none" w:sz="0" w:space="0" w:color="auto"/>
            <w:left w:val="none" w:sz="0" w:space="0" w:color="auto"/>
            <w:bottom w:val="none" w:sz="0" w:space="0" w:color="auto"/>
            <w:right w:val="none" w:sz="0" w:space="0" w:color="auto"/>
          </w:divBdr>
        </w:div>
        <w:div w:id="93283855">
          <w:marLeft w:val="640"/>
          <w:marRight w:val="0"/>
          <w:marTop w:val="0"/>
          <w:marBottom w:val="0"/>
          <w:divBdr>
            <w:top w:val="none" w:sz="0" w:space="0" w:color="auto"/>
            <w:left w:val="none" w:sz="0" w:space="0" w:color="auto"/>
            <w:bottom w:val="none" w:sz="0" w:space="0" w:color="auto"/>
            <w:right w:val="none" w:sz="0" w:space="0" w:color="auto"/>
          </w:divBdr>
        </w:div>
        <w:div w:id="1981375094">
          <w:marLeft w:val="640"/>
          <w:marRight w:val="0"/>
          <w:marTop w:val="0"/>
          <w:marBottom w:val="0"/>
          <w:divBdr>
            <w:top w:val="none" w:sz="0" w:space="0" w:color="auto"/>
            <w:left w:val="none" w:sz="0" w:space="0" w:color="auto"/>
            <w:bottom w:val="none" w:sz="0" w:space="0" w:color="auto"/>
            <w:right w:val="none" w:sz="0" w:space="0" w:color="auto"/>
          </w:divBdr>
        </w:div>
        <w:div w:id="1929726486">
          <w:marLeft w:val="640"/>
          <w:marRight w:val="0"/>
          <w:marTop w:val="0"/>
          <w:marBottom w:val="0"/>
          <w:divBdr>
            <w:top w:val="none" w:sz="0" w:space="0" w:color="auto"/>
            <w:left w:val="none" w:sz="0" w:space="0" w:color="auto"/>
            <w:bottom w:val="none" w:sz="0" w:space="0" w:color="auto"/>
            <w:right w:val="none" w:sz="0" w:space="0" w:color="auto"/>
          </w:divBdr>
        </w:div>
        <w:div w:id="971591838">
          <w:marLeft w:val="640"/>
          <w:marRight w:val="0"/>
          <w:marTop w:val="0"/>
          <w:marBottom w:val="0"/>
          <w:divBdr>
            <w:top w:val="none" w:sz="0" w:space="0" w:color="auto"/>
            <w:left w:val="none" w:sz="0" w:space="0" w:color="auto"/>
            <w:bottom w:val="none" w:sz="0" w:space="0" w:color="auto"/>
            <w:right w:val="none" w:sz="0" w:space="0" w:color="auto"/>
          </w:divBdr>
        </w:div>
        <w:div w:id="1569077978">
          <w:marLeft w:val="640"/>
          <w:marRight w:val="0"/>
          <w:marTop w:val="0"/>
          <w:marBottom w:val="0"/>
          <w:divBdr>
            <w:top w:val="none" w:sz="0" w:space="0" w:color="auto"/>
            <w:left w:val="none" w:sz="0" w:space="0" w:color="auto"/>
            <w:bottom w:val="none" w:sz="0" w:space="0" w:color="auto"/>
            <w:right w:val="none" w:sz="0" w:space="0" w:color="auto"/>
          </w:divBdr>
        </w:div>
        <w:div w:id="1686443879">
          <w:marLeft w:val="640"/>
          <w:marRight w:val="0"/>
          <w:marTop w:val="0"/>
          <w:marBottom w:val="0"/>
          <w:divBdr>
            <w:top w:val="none" w:sz="0" w:space="0" w:color="auto"/>
            <w:left w:val="none" w:sz="0" w:space="0" w:color="auto"/>
            <w:bottom w:val="none" w:sz="0" w:space="0" w:color="auto"/>
            <w:right w:val="none" w:sz="0" w:space="0" w:color="auto"/>
          </w:divBdr>
        </w:div>
      </w:divsChild>
    </w:div>
    <w:div w:id="1368607199">
      <w:bodyDiv w:val="1"/>
      <w:marLeft w:val="0"/>
      <w:marRight w:val="0"/>
      <w:marTop w:val="0"/>
      <w:marBottom w:val="0"/>
      <w:divBdr>
        <w:top w:val="none" w:sz="0" w:space="0" w:color="auto"/>
        <w:left w:val="none" w:sz="0" w:space="0" w:color="auto"/>
        <w:bottom w:val="none" w:sz="0" w:space="0" w:color="auto"/>
        <w:right w:val="none" w:sz="0" w:space="0" w:color="auto"/>
      </w:divBdr>
      <w:divsChild>
        <w:div w:id="1596593877">
          <w:marLeft w:val="640"/>
          <w:marRight w:val="0"/>
          <w:marTop w:val="0"/>
          <w:marBottom w:val="0"/>
          <w:divBdr>
            <w:top w:val="none" w:sz="0" w:space="0" w:color="auto"/>
            <w:left w:val="none" w:sz="0" w:space="0" w:color="auto"/>
            <w:bottom w:val="none" w:sz="0" w:space="0" w:color="auto"/>
            <w:right w:val="none" w:sz="0" w:space="0" w:color="auto"/>
          </w:divBdr>
        </w:div>
        <w:div w:id="2005667087">
          <w:marLeft w:val="640"/>
          <w:marRight w:val="0"/>
          <w:marTop w:val="0"/>
          <w:marBottom w:val="0"/>
          <w:divBdr>
            <w:top w:val="none" w:sz="0" w:space="0" w:color="auto"/>
            <w:left w:val="none" w:sz="0" w:space="0" w:color="auto"/>
            <w:bottom w:val="none" w:sz="0" w:space="0" w:color="auto"/>
            <w:right w:val="none" w:sz="0" w:space="0" w:color="auto"/>
          </w:divBdr>
        </w:div>
        <w:div w:id="2145926047">
          <w:marLeft w:val="640"/>
          <w:marRight w:val="0"/>
          <w:marTop w:val="0"/>
          <w:marBottom w:val="0"/>
          <w:divBdr>
            <w:top w:val="none" w:sz="0" w:space="0" w:color="auto"/>
            <w:left w:val="none" w:sz="0" w:space="0" w:color="auto"/>
            <w:bottom w:val="none" w:sz="0" w:space="0" w:color="auto"/>
            <w:right w:val="none" w:sz="0" w:space="0" w:color="auto"/>
          </w:divBdr>
        </w:div>
        <w:div w:id="1334381775">
          <w:marLeft w:val="640"/>
          <w:marRight w:val="0"/>
          <w:marTop w:val="0"/>
          <w:marBottom w:val="0"/>
          <w:divBdr>
            <w:top w:val="none" w:sz="0" w:space="0" w:color="auto"/>
            <w:left w:val="none" w:sz="0" w:space="0" w:color="auto"/>
            <w:bottom w:val="none" w:sz="0" w:space="0" w:color="auto"/>
            <w:right w:val="none" w:sz="0" w:space="0" w:color="auto"/>
          </w:divBdr>
        </w:div>
        <w:div w:id="1538663566">
          <w:marLeft w:val="640"/>
          <w:marRight w:val="0"/>
          <w:marTop w:val="0"/>
          <w:marBottom w:val="0"/>
          <w:divBdr>
            <w:top w:val="none" w:sz="0" w:space="0" w:color="auto"/>
            <w:left w:val="none" w:sz="0" w:space="0" w:color="auto"/>
            <w:bottom w:val="none" w:sz="0" w:space="0" w:color="auto"/>
            <w:right w:val="none" w:sz="0" w:space="0" w:color="auto"/>
          </w:divBdr>
        </w:div>
        <w:div w:id="2020572914">
          <w:marLeft w:val="640"/>
          <w:marRight w:val="0"/>
          <w:marTop w:val="0"/>
          <w:marBottom w:val="0"/>
          <w:divBdr>
            <w:top w:val="none" w:sz="0" w:space="0" w:color="auto"/>
            <w:left w:val="none" w:sz="0" w:space="0" w:color="auto"/>
            <w:bottom w:val="none" w:sz="0" w:space="0" w:color="auto"/>
            <w:right w:val="none" w:sz="0" w:space="0" w:color="auto"/>
          </w:divBdr>
        </w:div>
        <w:div w:id="1125152810">
          <w:marLeft w:val="640"/>
          <w:marRight w:val="0"/>
          <w:marTop w:val="0"/>
          <w:marBottom w:val="0"/>
          <w:divBdr>
            <w:top w:val="none" w:sz="0" w:space="0" w:color="auto"/>
            <w:left w:val="none" w:sz="0" w:space="0" w:color="auto"/>
            <w:bottom w:val="none" w:sz="0" w:space="0" w:color="auto"/>
            <w:right w:val="none" w:sz="0" w:space="0" w:color="auto"/>
          </w:divBdr>
        </w:div>
        <w:div w:id="528880600">
          <w:marLeft w:val="640"/>
          <w:marRight w:val="0"/>
          <w:marTop w:val="0"/>
          <w:marBottom w:val="0"/>
          <w:divBdr>
            <w:top w:val="none" w:sz="0" w:space="0" w:color="auto"/>
            <w:left w:val="none" w:sz="0" w:space="0" w:color="auto"/>
            <w:bottom w:val="none" w:sz="0" w:space="0" w:color="auto"/>
            <w:right w:val="none" w:sz="0" w:space="0" w:color="auto"/>
          </w:divBdr>
        </w:div>
      </w:divsChild>
    </w:div>
    <w:div w:id="1370911402">
      <w:bodyDiv w:val="1"/>
      <w:marLeft w:val="0"/>
      <w:marRight w:val="0"/>
      <w:marTop w:val="0"/>
      <w:marBottom w:val="0"/>
      <w:divBdr>
        <w:top w:val="none" w:sz="0" w:space="0" w:color="auto"/>
        <w:left w:val="none" w:sz="0" w:space="0" w:color="auto"/>
        <w:bottom w:val="none" w:sz="0" w:space="0" w:color="auto"/>
        <w:right w:val="none" w:sz="0" w:space="0" w:color="auto"/>
      </w:divBdr>
      <w:divsChild>
        <w:div w:id="1100636832">
          <w:marLeft w:val="640"/>
          <w:marRight w:val="0"/>
          <w:marTop w:val="0"/>
          <w:marBottom w:val="0"/>
          <w:divBdr>
            <w:top w:val="none" w:sz="0" w:space="0" w:color="auto"/>
            <w:left w:val="none" w:sz="0" w:space="0" w:color="auto"/>
            <w:bottom w:val="none" w:sz="0" w:space="0" w:color="auto"/>
            <w:right w:val="none" w:sz="0" w:space="0" w:color="auto"/>
          </w:divBdr>
        </w:div>
        <w:div w:id="1255044590">
          <w:marLeft w:val="640"/>
          <w:marRight w:val="0"/>
          <w:marTop w:val="0"/>
          <w:marBottom w:val="0"/>
          <w:divBdr>
            <w:top w:val="none" w:sz="0" w:space="0" w:color="auto"/>
            <w:left w:val="none" w:sz="0" w:space="0" w:color="auto"/>
            <w:bottom w:val="none" w:sz="0" w:space="0" w:color="auto"/>
            <w:right w:val="none" w:sz="0" w:space="0" w:color="auto"/>
          </w:divBdr>
        </w:div>
        <w:div w:id="1248150844">
          <w:marLeft w:val="640"/>
          <w:marRight w:val="0"/>
          <w:marTop w:val="0"/>
          <w:marBottom w:val="0"/>
          <w:divBdr>
            <w:top w:val="none" w:sz="0" w:space="0" w:color="auto"/>
            <w:left w:val="none" w:sz="0" w:space="0" w:color="auto"/>
            <w:bottom w:val="none" w:sz="0" w:space="0" w:color="auto"/>
            <w:right w:val="none" w:sz="0" w:space="0" w:color="auto"/>
          </w:divBdr>
        </w:div>
        <w:div w:id="484395221">
          <w:marLeft w:val="640"/>
          <w:marRight w:val="0"/>
          <w:marTop w:val="0"/>
          <w:marBottom w:val="0"/>
          <w:divBdr>
            <w:top w:val="none" w:sz="0" w:space="0" w:color="auto"/>
            <w:left w:val="none" w:sz="0" w:space="0" w:color="auto"/>
            <w:bottom w:val="none" w:sz="0" w:space="0" w:color="auto"/>
            <w:right w:val="none" w:sz="0" w:space="0" w:color="auto"/>
          </w:divBdr>
        </w:div>
        <w:div w:id="1081296341">
          <w:marLeft w:val="640"/>
          <w:marRight w:val="0"/>
          <w:marTop w:val="0"/>
          <w:marBottom w:val="0"/>
          <w:divBdr>
            <w:top w:val="none" w:sz="0" w:space="0" w:color="auto"/>
            <w:left w:val="none" w:sz="0" w:space="0" w:color="auto"/>
            <w:bottom w:val="none" w:sz="0" w:space="0" w:color="auto"/>
            <w:right w:val="none" w:sz="0" w:space="0" w:color="auto"/>
          </w:divBdr>
        </w:div>
        <w:div w:id="622618689">
          <w:marLeft w:val="640"/>
          <w:marRight w:val="0"/>
          <w:marTop w:val="0"/>
          <w:marBottom w:val="0"/>
          <w:divBdr>
            <w:top w:val="none" w:sz="0" w:space="0" w:color="auto"/>
            <w:left w:val="none" w:sz="0" w:space="0" w:color="auto"/>
            <w:bottom w:val="none" w:sz="0" w:space="0" w:color="auto"/>
            <w:right w:val="none" w:sz="0" w:space="0" w:color="auto"/>
          </w:divBdr>
        </w:div>
        <w:div w:id="490874615">
          <w:marLeft w:val="640"/>
          <w:marRight w:val="0"/>
          <w:marTop w:val="0"/>
          <w:marBottom w:val="0"/>
          <w:divBdr>
            <w:top w:val="none" w:sz="0" w:space="0" w:color="auto"/>
            <w:left w:val="none" w:sz="0" w:space="0" w:color="auto"/>
            <w:bottom w:val="none" w:sz="0" w:space="0" w:color="auto"/>
            <w:right w:val="none" w:sz="0" w:space="0" w:color="auto"/>
          </w:divBdr>
        </w:div>
        <w:div w:id="1608728983">
          <w:marLeft w:val="640"/>
          <w:marRight w:val="0"/>
          <w:marTop w:val="0"/>
          <w:marBottom w:val="0"/>
          <w:divBdr>
            <w:top w:val="none" w:sz="0" w:space="0" w:color="auto"/>
            <w:left w:val="none" w:sz="0" w:space="0" w:color="auto"/>
            <w:bottom w:val="none" w:sz="0" w:space="0" w:color="auto"/>
            <w:right w:val="none" w:sz="0" w:space="0" w:color="auto"/>
          </w:divBdr>
        </w:div>
        <w:div w:id="1395272982">
          <w:marLeft w:val="640"/>
          <w:marRight w:val="0"/>
          <w:marTop w:val="0"/>
          <w:marBottom w:val="0"/>
          <w:divBdr>
            <w:top w:val="none" w:sz="0" w:space="0" w:color="auto"/>
            <w:left w:val="none" w:sz="0" w:space="0" w:color="auto"/>
            <w:bottom w:val="none" w:sz="0" w:space="0" w:color="auto"/>
            <w:right w:val="none" w:sz="0" w:space="0" w:color="auto"/>
          </w:divBdr>
        </w:div>
        <w:div w:id="1249001333">
          <w:marLeft w:val="640"/>
          <w:marRight w:val="0"/>
          <w:marTop w:val="0"/>
          <w:marBottom w:val="0"/>
          <w:divBdr>
            <w:top w:val="none" w:sz="0" w:space="0" w:color="auto"/>
            <w:left w:val="none" w:sz="0" w:space="0" w:color="auto"/>
            <w:bottom w:val="none" w:sz="0" w:space="0" w:color="auto"/>
            <w:right w:val="none" w:sz="0" w:space="0" w:color="auto"/>
          </w:divBdr>
        </w:div>
        <w:div w:id="37975086">
          <w:marLeft w:val="640"/>
          <w:marRight w:val="0"/>
          <w:marTop w:val="0"/>
          <w:marBottom w:val="0"/>
          <w:divBdr>
            <w:top w:val="none" w:sz="0" w:space="0" w:color="auto"/>
            <w:left w:val="none" w:sz="0" w:space="0" w:color="auto"/>
            <w:bottom w:val="none" w:sz="0" w:space="0" w:color="auto"/>
            <w:right w:val="none" w:sz="0" w:space="0" w:color="auto"/>
          </w:divBdr>
        </w:div>
        <w:div w:id="549416364">
          <w:marLeft w:val="640"/>
          <w:marRight w:val="0"/>
          <w:marTop w:val="0"/>
          <w:marBottom w:val="0"/>
          <w:divBdr>
            <w:top w:val="none" w:sz="0" w:space="0" w:color="auto"/>
            <w:left w:val="none" w:sz="0" w:space="0" w:color="auto"/>
            <w:bottom w:val="none" w:sz="0" w:space="0" w:color="auto"/>
            <w:right w:val="none" w:sz="0" w:space="0" w:color="auto"/>
          </w:divBdr>
        </w:div>
        <w:div w:id="185681308">
          <w:marLeft w:val="640"/>
          <w:marRight w:val="0"/>
          <w:marTop w:val="0"/>
          <w:marBottom w:val="0"/>
          <w:divBdr>
            <w:top w:val="none" w:sz="0" w:space="0" w:color="auto"/>
            <w:left w:val="none" w:sz="0" w:space="0" w:color="auto"/>
            <w:bottom w:val="none" w:sz="0" w:space="0" w:color="auto"/>
            <w:right w:val="none" w:sz="0" w:space="0" w:color="auto"/>
          </w:divBdr>
        </w:div>
        <w:div w:id="318844792">
          <w:marLeft w:val="640"/>
          <w:marRight w:val="0"/>
          <w:marTop w:val="0"/>
          <w:marBottom w:val="0"/>
          <w:divBdr>
            <w:top w:val="none" w:sz="0" w:space="0" w:color="auto"/>
            <w:left w:val="none" w:sz="0" w:space="0" w:color="auto"/>
            <w:bottom w:val="none" w:sz="0" w:space="0" w:color="auto"/>
            <w:right w:val="none" w:sz="0" w:space="0" w:color="auto"/>
          </w:divBdr>
        </w:div>
        <w:div w:id="711537488">
          <w:marLeft w:val="640"/>
          <w:marRight w:val="0"/>
          <w:marTop w:val="0"/>
          <w:marBottom w:val="0"/>
          <w:divBdr>
            <w:top w:val="none" w:sz="0" w:space="0" w:color="auto"/>
            <w:left w:val="none" w:sz="0" w:space="0" w:color="auto"/>
            <w:bottom w:val="none" w:sz="0" w:space="0" w:color="auto"/>
            <w:right w:val="none" w:sz="0" w:space="0" w:color="auto"/>
          </w:divBdr>
        </w:div>
        <w:div w:id="533422068">
          <w:marLeft w:val="640"/>
          <w:marRight w:val="0"/>
          <w:marTop w:val="0"/>
          <w:marBottom w:val="0"/>
          <w:divBdr>
            <w:top w:val="none" w:sz="0" w:space="0" w:color="auto"/>
            <w:left w:val="none" w:sz="0" w:space="0" w:color="auto"/>
            <w:bottom w:val="none" w:sz="0" w:space="0" w:color="auto"/>
            <w:right w:val="none" w:sz="0" w:space="0" w:color="auto"/>
          </w:divBdr>
        </w:div>
        <w:div w:id="730464633">
          <w:marLeft w:val="640"/>
          <w:marRight w:val="0"/>
          <w:marTop w:val="0"/>
          <w:marBottom w:val="0"/>
          <w:divBdr>
            <w:top w:val="none" w:sz="0" w:space="0" w:color="auto"/>
            <w:left w:val="none" w:sz="0" w:space="0" w:color="auto"/>
            <w:bottom w:val="none" w:sz="0" w:space="0" w:color="auto"/>
            <w:right w:val="none" w:sz="0" w:space="0" w:color="auto"/>
          </w:divBdr>
        </w:div>
        <w:div w:id="261495620">
          <w:marLeft w:val="640"/>
          <w:marRight w:val="0"/>
          <w:marTop w:val="0"/>
          <w:marBottom w:val="0"/>
          <w:divBdr>
            <w:top w:val="none" w:sz="0" w:space="0" w:color="auto"/>
            <w:left w:val="none" w:sz="0" w:space="0" w:color="auto"/>
            <w:bottom w:val="none" w:sz="0" w:space="0" w:color="auto"/>
            <w:right w:val="none" w:sz="0" w:space="0" w:color="auto"/>
          </w:divBdr>
        </w:div>
        <w:div w:id="352996784">
          <w:marLeft w:val="640"/>
          <w:marRight w:val="0"/>
          <w:marTop w:val="0"/>
          <w:marBottom w:val="0"/>
          <w:divBdr>
            <w:top w:val="none" w:sz="0" w:space="0" w:color="auto"/>
            <w:left w:val="none" w:sz="0" w:space="0" w:color="auto"/>
            <w:bottom w:val="none" w:sz="0" w:space="0" w:color="auto"/>
            <w:right w:val="none" w:sz="0" w:space="0" w:color="auto"/>
          </w:divBdr>
        </w:div>
        <w:div w:id="2024087785">
          <w:marLeft w:val="640"/>
          <w:marRight w:val="0"/>
          <w:marTop w:val="0"/>
          <w:marBottom w:val="0"/>
          <w:divBdr>
            <w:top w:val="none" w:sz="0" w:space="0" w:color="auto"/>
            <w:left w:val="none" w:sz="0" w:space="0" w:color="auto"/>
            <w:bottom w:val="none" w:sz="0" w:space="0" w:color="auto"/>
            <w:right w:val="none" w:sz="0" w:space="0" w:color="auto"/>
          </w:divBdr>
        </w:div>
        <w:div w:id="199975538">
          <w:marLeft w:val="640"/>
          <w:marRight w:val="0"/>
          <w:marTop w:val="0"/>
          <w:marBottom w:val="0"/>
          <w:divBdr>
            <w:top w:val="none" w:sz="0" w:space="0" w:color="auto"/>
            <w:left w:val="none" w:sz="0" w:space="0" w:color="auto"/>
            <w:bottom w:val="none" w:sz="0" w:space="0" w:color="auto"/>
            <w:right w:val="none" w:sz="0" w:space="0" w:color="auto"/>
          </w:divBdr>
        </w:div>
        <w:div w:id="1693337086">
          <w:marLeft w:val="640"/>
          <w:marRight w:val="0"/>
          <w:marTop w:val="0"/>
          <w:marBottom w:val="0"/>
          <w:divBdr>
            <w:top w:val="none" w:sz="0" w:space="0" w:color="auto"/>
            <w:left w:val="none" w:sz="0" w:space="0" w:color="auto"/>
            <w:bottom w:val="none" w:sz="0" w:space="0" w:color="auto"/>
            <w:right w:val="none" w:sz="0" w:space="0" w:color="auto"/>
          </w:divBdr>
        </w:div>
        <w:div w:id="846940099">
          <w:marLeft w:val="640"/>
          <w:marRight w:val="0"/>
          <w:marTop w:val="0"/>
          <w:marBottom w:val="0"/>
          <w:divBdr>
            <w:top w:val="none" w:sz="0" w:space="0" w:color="auto"/>
            <w:left w:val="none" w:sz="0" w:space="0" w:color="auto"/>
            <w:bottom w:val="none" w:sz="0" w:space="0" w:color="auto"/>
            <w:right w:val="none" w:sz="0" w:space="0" w:color="auto"/>
          </w:divBdr>
        </w:div>
        <w:div w:id="338049247">
          <w:marLeft w:val="640"/>
          <w:marRight w:val="0"/>
          <w:marTop w:val="0"/>
          <w:marBottom w:val="0"/>
          <w:divBdr>
            <w:top w:val="none" w:sz="0" w:space="0" w:color="auto"/>
            <w:left w:val="none" w:sz="0" w:space="0" w:color="auto"/>
            <w:bottom w:val="none" w:sz="0" w:space="0" w:color="auto"/>
            <w:right w:val="none" w:sz="0" w:space="0" w:color="auto"/>
          </w:divBdr>
        </w:div>
        <w:div w:id="1288241899">
          <w:marLeft w:val="640"/>
          <w:marRight w:val="0"/>
          <w:marTop w:val="0"/>
          <w:marBottom w:val="0"/>
          <w:divBdr>
            <w:top w:val="none" w:sz="0" w:space="0" w:color="auto"/>
            <w:left w:val="none" w:sz="0" w:space="0" w:color="auto"/>
            <w:bottom w:val="none" w:sz="0" w:space="0" w:color="auto"/>
            <w:right w:val="none" w:sz="0" w:space="0" w:color="auto"/>
          </w:divBdr>
        </w:div>
        <w:div w:id="2145003669">
          <w:marLeft w:val="640"/>
          <w:marRight w:val="0"/>
          <w:marTop w:val="0"/>
          <w:marBottom w:val="0"/>
          <w:divBdr>
            <w:top w:val="none" w:sz="0" w:space="0" w:color="auto"/>
            <w:left w:val="none" w:sz="0" w:space="0" w:color="auto"/>
            <w:bottom w:val="none" w:sz="0" w:space="0" w:color="auto"/>
            <w:right w:val="none" w:sz="0" w:space="0" w:color="auto"/>
          </w:divBdr>
        </w:div>
        <w:div w:id="1849054834">
          <w:marLeft w:val="640"/>
          <w:marRight w:val="0"/>
          <w:marTop w:val="0"/>
          <w:marBottom w:val="0"/>
          <w:divBdr>
            <w:top w:val="none" w:sz="0" w:space="0" w:color="auto"/>
            <w:left w:val="none" w:sz="0" w:space="0" w:color="auto"/>
            <w:bottom w:val="none" w:sz="0" w:space="0" w:color="auto"/>
            <w:right w:val="none" w:sz="0" w:space="0" w:color="auto"/>
          </w:divBdr>
        </w:div>
        <w:div w:id="2135442274">
          <w:marLeft w:val="640"/>
          <w:marRight w:val="0"/>
          <w:marTop w:val="0"/>
          <w:marBottom w:val="0"/>
          <w:divBdr>
            <w:top w:val="none" w:sz="0" w:space="0" w:color="auto"/>
            <w:left w:val="none" w:sz="0" w:space="0" w:color="auto"/>
            <w:bottom w:val="none" w:sz="0" w:space="0" w:color="auto"/>
            <w:right w:val="none" w:sz="0" w:space="0" w:color="auto"/>
          </w:divBdr>
        </w:div>
        <w:div w:id="590774105">
          <w:marLeft w:val="640"/>
          <w:marRight w:val="0"/>
          <w:marTop w:val="0"/>
          <w:marBottom w:val="0"/>
          <w:divBdr>
            <w:top w:val="none" w:sz="0" w:space="0" w:color="auto"/>
            <w:left w:val="none" w:sz="0" w:space="0" w:color="auto"/>
            <w:bottom w:val="none" w:sz="0" w:space="0" w:color="auto"/>
            <w:right w:val="none" w:sz="0" w:space="0" w:color="auto"/>
          </w:divBdr>
        </w:div>
        <w:div w:id="963123104">
          <w:marLeft w:val="640"/>
          <w:marRight w:val="0"/>
          <w:marTop w:val="0"/>
          <w:marBottom w:val="0"/>
          <w:divBdr>
            <w:top w:val="none" w:sz="0" w:space="0" w:color="auto"/>
            <w:left w:val="none" w:sz="0" w:space="0" w:color="auto"/>
            <w:bottom w:val="none" w:sz="0" w:space="0" w:color="auto"/>
            <w:right w:val="none" w:sz="0" w:space="0" w:color="auto"/>
          </w:divBdr>
        </w:div>
        <w:div w:id="1971591215">
          <w:marLeft w:val="640"/>
          <w:marRight w:val="0"/>
          <w:marTop w:val="0"/>
          <w:marBottom w:val="0"/>
          <w:divBdr>
            <w:top w:val="none" w:sz="0" w:space="0" w:color="auto"/>
            <w:left w:val="none" w:sz="0" w:space="0" w:color="auto"/>
            <w:bottom w:val="none" w:sz="0" w:space="0" w:color="auto"/>
            <w:right w:val="none" w:sz="0" w:space="0" w:color="auto"/>
          </w:divBdr>
        </w:div>
        <w:div w:id="1389035982">
          <w:marLeft w:val="640"/>
          <w:marRight w:val="0"/>
          <w:marTop w:val="0"/>
          <w:marBottom w:val="0"/>
          <w:divBdr>
            <w:top w:val="none" w:sz="0" w:space="0" w:color="auto"/>
            <w:left w:val="none" w:sz="0" w:space="0" w:color="auto"/>
            <w:bottom w:val="none" w:sz="0" w:space="0" w:color="auto"/>
            <w:right w:val="none" w:sz="0" w:space="0" w:color="auto"/>
          </w:divBdr>
        </w:div>
        <w:div w:id="827287708">
          <w:marLeft w:val="640"/>
          <w:marRight w:val="0"/>
          <w:marTop w:val="0"/>
          <w:marBottom w:val="0"/>
          <w:divBdr>
            <w:top w:val="none" w:sz="0" w:space="0" w:color="auto"/>
            <w:left w:val="none" w:sz="0" w:space="0" w:color="auto"/>
            <w:bottom w:val="none" w:sz="0" w:space="0" w:color="auto"/>
            <w:right w:val="none" w:sz="0" w:space="0" w:color="auto"/>
          </w:divBdr>
        </w:div>
        <w:div w:id="1171288870">
          <w:marLeft w:val="640"/>
          <w:marRight w:val="0"/>
          <w:marTop w:val="0"/>
          <w:marBottom w:val="0"/>
          <w:divBdr>
            <w:top w:val="none" w:sz="0" w:space="0" w:color="auto"/>
            <w:left w:val="none" w:sz="0" w:space="0" w:color="auto"/>
            <w:bottom w:val="none" w:sz="0" w:space="0" w:color="auto"/>
            <w:right w:val="none" w:sz="0" w:space="0" w:color="auto"/>
          </w:divBdr>
        </w:div>
        <w:div w:id="713773127">
          <w:marLeft w:val="640"/>
          <w:marRight w:val="0"/>
          <w:marTop w:val="0"/>
          <w:marBottom w:val="0"/>
          <w:divBdr>
            <w:top w:val="none" w:sz="0" w:space="0" w:color="auto"/>
            <w:left w:val="none" w:sz="0" w:space="0" w:color="auto"/>
            <w:bottom w:val="none" w:sz="0" w:space="0" w:color="auto"/>
            <w:right w:val="none" w:sz="0" w:space="0" w:color="auto"/>
          </w:divBdr>
        </w:div>
        <w:div w:id="1338531900">
          <w:marLeft w:val="640"/>
          <w:marRight w:val="0"/>
          <w:marTop w:val="0"/>
          <w:marBottom w:val="0"/>
          <w:divBdr>
            <w:top w:val="none" w:sz="0" w:space="0" w:color="auto"/>
            <w:left w:val="none" w:sz="0" w:space="0" w:color="auto"/>
            <w:bottom w:val="none" w:sz="0" w:space="0" w:color="auto"/>
            <w:right w:val="none" w:sz="0" w:space="0" w:color="auto"/>
          </w:divBdr>
        </w:div>
        <w:div w:id="105513380">
          <w:marLeft w:val="640"/>
          <w:marRight w:val="0"/>
          <w:marTop w:val="0"/>
          <w:marBottom w:val="0"/>
          <w:divBdr>
            <w:top w:val="none" w:sz="0" w:space="0" w:color="auto"/>
            <w:left w:val="none" w:sz="0" w:space="0" w:color="auto"/>
            <w:bottom w:val="none" w:sz="0" w:space="0" w:color="auto"/>
            <w:right w:val="none" w:sz="0" w:space="0" w:color="auto"/>
          </w:divBdr>
        </w:div>
        <w:div w:id="80221056">
          <w:marLeft w:val="640"/>
          <w:marRight w:val="0"/>
          <w:marTop w:val="0"/>
          <w:marBottom w:val="0"/>
          <w:divBdr>
            <w:top w:val="none" w:sz="0" w:space="0" w:color="auto"/>
            <w:left w:val="none" w:sz="0" w:space="0" w:color="auto"/>
            <w:bottom w:val="none" w:sz="0" w:space="0" w:color="auto"/>
            <w:right w:val="none" w:sz="0" w:space="0" w:color="auto"/>
          </w:divBdr>
        </w:div>
        <w:div w:id="413670156">
          <w:marLeft w:val="640"/>
          <w:marRight w:val="0"/>
          <w:marTop w:val="0"/>
          <w:marBottom w:val="0"/>
          <w:divBdr>
            <w:top w:val="none" w:sz="0" w:space="0" w:color="auto"/>
            <w:left w:val="none" w:sz="0" w:space="0" w:color="auto"/>
            <w:bottom w:val="none" w:sz="0" w:space="0" w:color="auto"/>
            <w:right w:val="none" w:sz="0" w:space="0" w:color="auto"/>
          </w:divBdr>
        </w:div>
        <w:div w:id="797600721">
          <w:marLeft w:val="640"/>
          <w:marRight w:val="0"/>
          <w:marTop w:val="0"/>
          <w:marBottom w:val="0"/>
          <w:divBdr>
            <w:top w:val="none" w:sz="0" w:space="0" w:color="auto"/>
            <w:left w:val="none" w:sz="0" w:space="0" w:color="auto"/>
            <w:bottom w:val="none" w:sz="0" w:space="0" w:color="auto"/>
            <w:right w:val="none" w:sz="0" w:space="0" w:color="auto"/>
          </w:divBdr>
        </w:div>
        <w:div w:id="1574926898">
          <w:marLeft w:val="640"/>
          <w:marRight w:val="0"/>
          <w:marTop w:val="0"/>
          <w:marBottom w:val="0"/>
          <w:divBdr>
            <w:top w:val="none" w:sz="0" w:space="0" w:color="auto"/>
            <w:left w:val="none" w:sz="0" w:space="0" w:color="auto"/>
            <w:bottom w:val="none" w:sz="0" w:space="0" w:color="auto"/>
            <w:right w:val="none" w:sz="0" w:space="0" w:color="auto"/>
          </w:divBdr>
        </w:div>
        <w:div w:id="1967808948">
          <w:marLeft w:val="640"/>
          <w:marRight w:val="0"/>
          <w:marTop w:val="0"/>
          <w:marBottom w:val="0"/>
          <w:divBdr>
            <w:top w:val="none" w:sz="0" w:space="0" w:color="auto"/>
            <w:left w:val="none" w:sz="0" w:space="0" w:color="auto"/>
            <w:bottom w:val="none" w:sz="0" w:space="0" w:color="auto"/>
            <w:right w:val="none" w:sz="0" w:space="0" w:color="auto"/>
          </w:divBdr>
        </w:div>
        <w:div w:id="1554459426">
          <w:marLeft w:val="640"/>
          <w:marRight w:val="0"/>
          <w:marTop w:val="0"/>
          <w:marBottom w:val="0"/>
          <w:divBdr>
            <w:top w:val="none" w:sz="0" w:space="0" w:color="auto"/>
            <w:left w:val="none" w:sz="0" w:space="0" w:color="auto"/>
            <w:bottom w:val="none" w:sz="0" w:space="0" w:color="auto"/>
            <w:right w:val="none" w:sz="0" w:space="0" w:color="auto"/>
          </w:divBdr>
        </w:div>
        <w:div w:id="1500123881">
          <w:marLeft w:val="640"/>
          <w:marRight w:val="0"/>
          <w:marTop w:val="0"/>
          <w:marBottom w:val="0"/>
          <w:divBdr>
            <w:top w:val="none" w:sz="0" w:space="0" w:color="auto"/>
            <w:left w:val="none" w:sz="0" w:space="0" w:color="auto"/>
            <w:bottom w:val="none" w:sz="0" w:space="0" w:color="auto"/>
            <w:right w:val="none" w:sz="0" w:space="0" w:color="auto"/>
          </w:divBdr>
        </w:div>
        <w:div w:id="138501740">
          <w:marLeft w:val="640"/>
          <w:marRight w:val="0"/>
          <w:marTop w:val="0"/>
          <w:marBottom w:val="0"/>
          <w:divBdr>
            <w:top w:val="none" w:sz="0" w:space="0" w:color="auto"/>
            <w:left w:val="none" w:sz="0" w:space="0" w:color="auto"/>
            <w:bottom w:val="none" w:sz="0" w:space="0" w:color="auto"/>
            <w:right w:val="none" w:sz="0" w:space="0" w:color="auto"/>
          </w:divBdr>
        </w:div>
        <w:div w:id="2073692174">
          <w:marLeft w:val="640"/>
          <w:marRight w:val="0"/>
          <w:marTop w:val="0"/>
          <w:marBottom w:val="0"/>
          <w:divBdr>
            <w:top w:val="none" w:sz="0" w:space="0" w:color="auto"/>
            <w:left w:val="none" w:sz="0" w:space="0" w:color="auto"/>
            <w:bottom w:val="none" w:sz="0" w:space="0" w:color="auto"/>
            <w:right w:val="none" w:sz="0" w:space="0" w:color="auto"/>
          </w:divBdr>
        </w:div>
        <w:div w:id="2144690638">
          <w:marLeft w:val="640"/>
          <w:marRight w:val="0"/>
          <w:marTop w:val="0"/>
          <w:marBottom w:val="0"/>
          <w:divBdr>
            <w:top w:val="none" w:sz="0" w:space="0" w:color="auto"/>
            <w:left w:val="none" w:sz="0" w:space="0" w:color="auto"/>
            <w:bottom w:val="none" w:sz="0" w:space="0" w:color="auto"/>
            <w:right w:val="none" w:sz="0" w:space="0" w:color="auto"/>
          </w:divBdr>
        </w:div>
        <w:div w:id="1009987442">
          <w:marLeft w:val="640"/>
          <w:marRight w:val="0"/>
          <w:marTop w:val="0"/>
          <w:marBottom w:val="0"/>
          <w:divBdr>
            <w:top w:val="none" w:sz="0" w:space="0" w:color="auto"/>
            <w:left w:val="none" w:sz="0" w:space="0" w:color="auto"/>
            <w:bottom w:val="none" w:sz="0" w:space="0" w:color="auto"/>
            <w:right w:val="none" w:sz="0" w:space="0" w:color="auto"/>
          </w:divBdr>
        </w:div>
        <w:div w:id="903757280">
          <w:marLeft w:val="640"/>
          <w:marRight w:val="0"/>
          <w:marTop w:val="0"/>
          <w:marBottom w:val="0"/>
          <w:divBdr>
            <w:top w:val="none" w:sz="0" w:space="0" w:color="auto"/>
            <w:left w:val="none" w:sz="0" w:space="0" w:color="auto"/>
            <w:bottom w:val="none" w:sz="0" w:space="0" w:color="auto"/>
            <w:right w:val="none" w:sz="0" w:space="0" w:color="auto"/>
          </w:divBdr>
        </w:div>
        <w:div w:id="1587570161">
          <w:marLeft w:val="640"/>
          <w:marRight w:val="0"/>
          <w:marTop w:val="0"/>
          <w:marBottom w:val="0"/>
          <w:divBdr>
            <w:top w:val="none" w:sz="0" w:space="0" w:color="auto"/>
            <w:left w:val="none" w:sz="0" w:space="0" w:color="auto"/>
            <w:bottom w:val="none" w:sz="0" w:space="0" w:color="auto"/>
            <w:right w:val="none" w:sz="0" w:space="0" w:color="auto"/>
          </w:divBdr>
        </w:div>
        <w:div w:id="2073967061">
          <w:marLeft w:val="640"/>
          <w:marRight w:val="0"/>
          <w:marTop w:val="0"/>
          <w:marBottom w:val="0"/>
          <w:divBdr>
            <w:top w:val="none" w:sz="0" w:space="0" w:color="auto"/>
            <w:left w:val="none" w:sz="0" w:space="0" w:color="auto"/>
            <w:bottom w:val="none" w:sz="0" w:space="0" w:color="auto"/>
            <w:right w:val="none" w:sz="0" w:space="0" w:color="auto"/>
          </w:divBdr>
        </w:div>
        <w:div w:id="730539783">
          <w:marLeft w:val="640"/>
          <w:marRight w:val="0"/>
          <w:marTop w:val="0"/>
          <w:marBottom w:val="0"/>
          <w:divBdr>
            <w:top w:val="none" w:sz="0" w:space="0" w:color="auto"/>
            <w:left w:val="none" w:sz="0" w:space="0" w:color="auto"/>
            <w:bottom w:val="none" w:sz="0" w:space="0" w:color="auto"/>
            <w:right w:val="none" w:sz="0" w:space="0" w:color="auto"/>
          </w:divBdr>
        </w:div>
        <w:div w:id="1472135991">
          <w:marLeft w:val="640"/>
          <w:marRight w:val="0"/>
          <w:marTop w:val="0"/>
          <w:marBottom w:val="0"/>
          <w:divBdr>
            <w:top w:val="none" w:sz="0" w:space="0" w:color="auto"/>
            <w:left w:val="none" w:sz="0" w:space="0" w:color="auto"/>
            <w:bottom w:val="none" w:sz="0" w:space="0" w:color="auto"/>
            <w:right w:val="none" w:sz="0" w:space="0" w:color="auto"/>
          </w:divBdr>
        </w:div>
        <w:div w:id="1696423847">
          <w:marLeft w:val="640"/>
          <w:marRight w:val="0"/>
          <w:marTop w:val="0"/>
          <w:marBottom w:val="0"/>
          <w:divBdr>
            <w:top w:val="none" w:sz="0" w:space="0" w:color="auto"/>
            <w:left w:val="none" w:sz="0" w:space="0" w:color="auto"/>
            <w:bottom w:val="none" w:sz="0" w:space="0" w:color="auto"/>
            <w:right w:val="none" w:sz="0" w:space="0" w:color="auto"/>
          </w:divBdr>
        </w:div>
        <w:div w:id="1010063397">
          <w:marLeft w:val="640"/>
          <w:marRight w:val="0"/>
          <w:marTop w:val="0"/>
          <w:marBottom w:val="0"/>
          <w:divBdr>
            <w:top w:val="none" w:sz="0" w:space="0" w:color="auto"/>
            <w:left w:val="none" w:sz="0" w:space="0" w:color="auto"/>
            <w:bottom w:val="none" w:sz="0" w:space="0" w:color="auto"/>
            <w:right w:val="none" w:sz="0" w:space="0" w:color="auto"/>
          </w:divBdr>
        </w:div>
        <w:div w:id="566385094">
          <w:marLeft w:val="640"/>
          <w:marRight w:val="0"/>
          <w:marTop w:val="0"/>
          <w:marBottom w:val="0"/>
          <w:divBdr>
            <w:top w:val="none" w:sz="0" w:space="0" w:color="auto"/>
            <w:left w:val="none" w:sz="0" w:space="0" w:color="auto"/>
            <w:bottom w:val="none" w:sz="0" w:space="0" w:color="auto"/>
            <w:right w:val="none" w:sz="0" w:space="0" w:color="auto"/>
          </w:divBdr>
        </w:div>
        <w:div w:id="585311539">
          <w:marLeft w:val="640"/>
          <w:marRight w:val="0"/>
          <w:marTop w:val="0"/>
          <w:marBottom w:val="0"/>
          <w:divBdr>
            <w:top w:val="none" w:sz="0" w:space="0" w:color="auto"/>
            <w:left w:val="none" w:sz="0" w:space="0" w:color="auto"/>
            <w:bottom w:val="none" w:sz="0" w:space="0" w:color="auto"/>
            <w:right w:val="none" w:sz="0" w:space="0" w:color="auto"/>
          </w:divBdr>
        </w:div>
        <w:div w:id="469320575">
          <w:marLeft w:val="640"/>
          <w:marRight w:val="0"/>
          <w:marTop w:val="0"/>
          <w:marBottom w:val="0"/>
          <w:divBdr>
            <w:top w:val="none" w:sz="0" w:space="0" w:color="auto"/>
            <w:left w:val="none" w:sz="0" w:space="0" w:color="auto"/>
            <w:bottom w:val="none" w:sz="0" w:space="0" w:color="auto"/>
            <w:right w:val="none" w:sz="0" w:space="0" w:color="auto"/>
          </w:divBdr>
        </w:div>
        <w:div w:id="2023390572">
          <w:marLeft w:val="640"/>
          <w:marRight w:val="0"/>
          <w:marTop w:val="0"/>
          <w:marBottom w:val="0"/>
          <w:divBdr>
            <w:top w:val="none" w:sz="0" w:space="0" w:color="auto"/>
            <w:left w:val="none" w:sz="0" w:space="0" w:color="auto"/>
            <w:bottom w:val="none" w:sz="0" w:space="0" w:color="auto"/>
            <w:right w:val="none" w:sz="0" w:space="0" w:color="auto"/>
          </w:divBdr>
        </w:div>
      </w:divsChild>
    </w:div>
    <w:div w:id="1384061307">
      <w:bodyDiv w:val="1"/>
      <w:marLeft w:val="0"/>
      <w:marRight w:val="0"/>
      <w:marTop w:val="0"/>
      <w:marBottom w:val="0"/>
      <w:divBdr>
        <w:top w:val="none" w:sz="0" w:space="0" w:color="auto"/>
        <w:left w:val="none" w:sz="0" w:space="0" w:color="auto"/>
        <w:bottom w:val="none" w:sz="0" w:space="0" w:color="auto"/>
        <w:right w:val="none" w:sz="0" w:space="0" w:color="auto"/>
      </w:divBdr>
      <w:divsChild>
        <w:div w:id="11809417">
          <w:marLeft w:val="640"/>
          <w:marRight w:val="0"/>
          <w:marTop w:val="0"/>
          <w:marBottom w:val="0"/>
          <w:divBdr>
            <w:top w:val="none" w:sz="0" w:space="0" w:color="auto"/>
            <w:left w:val="none" w:sz="0" w:space="0" w:color="auto"/>
            <w:bottom w:val="none" w:sz="0" w:space="0" w:color="auto"/>
            <w:right w:val="none" w:sz="0" w:space="0" w:color="auto"/>
          </w:divBdr>
        </w:div>
        <w:div w:id="1453934679">
          <w:marLeft w:val="640"/>
          <w:marRight w:val="0"/>
          <w:marTop w:val="0"/>
          <w:marBottom w:val="0"/>
          <w:divBdr>
            <w:top w:val="none" w:sz="0" w:space="0" w:color="auto"/>
            <w:left w:val="none" w:sz="0" w:space="0" w:color="auto"/>
            <w:bottom w:val="none" w:sz="0" w:space="0" w:color="auto"/>
            <w:right w:val="none" w:sz="0" w:space="0" w:color="auto"/>
          </w:divBdr>
        </w:div>
        <w:div w:id="1524516006">
          <w:marLeft w:val="640"/>
          <w:marRight w:val="0"/>
          <w:marTop w:val="0"/>
          <w:marBottom w:val="0"/>
          <w:divBdr>
            <w:top w:val="none" w:sz="0" w:space="0" w:color="auto"/>
            <w:left w:val="none" w:sz="0" w:space="0" w:color="auto"/>
            <w:bottom w:val="none" w:sz="0" w:space="0" w:color="auto"/>
            <w:right w:val="none" w:sz="0" w:space="0" w:color="auto"/>
          </w:divBdr>
        </w:div>
        <w:div w:id="971178952">
          <w:marLeft w:val="640"/>
          <w:marRight w:val="0"/>
          <w:marTop w:val="0"/>
          <w:marBottom w:val="0"/>
          <w:divBdr>
            <w:top w:val="none" w:sz="0" w:space="0" w:color="auto"/>
            <w:left w:val="none" w:sz="0" w:space="0" w:color="auto"/>
            <w:bottom w:val="none" w:sz="0" w:space="0" w:color="auto"/>
            <w:right w:val="none" w:sz="0" w:space="0" w:color="auto"/>
          </w:divBdr>
        </w:div>
        <w:div w:id="123160832">
          <w:marLeft w:val="640"/>
          <w:marRight w:val="0"/>
          <w:marTop w:val="0"/>
          <w:marBottom w:val="0"/>
          <w:divBdr>
            <w:top w:val="none" w:sz="0" w:space="0" w:color="auto"/>
            <w:left w:val="none" w:sz="0" w:space="0" w:color="auto"/>
            <w:bottom w:val="none" w:sz="0" w:space="0" w:color="auto"/>
            <w:right w:val="none" w:sz="0" w:space="0" w:color="auto"/>
          </w:divBdr>
        </w:div>
        <w:div w:id="704522640">
          <w:marLeft w:val="640"/>
          <w:marRight w:val="0"/>
          <w:marTop w:val="0"/>
          <w:marBottom w:val="0"/>
          <w:divBdr>
            <w:top w:val="none" w:sz="0" w:space="0" w:color="auto"/>
            <w:left w:val="none" w:sz="0" w:space="0" w:color="auto"/>
            <w:bottom w:val="none" w:sz="0" w:space="0" w:color="auto"/>
            <w:right w:val="none" w:sz="0" w:space="0" w:color="auto"/>
          </w:divBdr>
        </w:div>
        <w:div w:id="466632870">
          <w:marLeft w:val="640"/>
          <w:marRight w:val="0"/>
          <w:marTop w:val="0"/>
          <w:marBottom w:val="0"/>
          <w:divBdr>
            <w:top w:val="none" w:sz="0" w:space="0" w:color="auto"/>
            <w:left w:val="none" w:sz="0" w:space="0" w:color="auto"/>
            <w:bottom w:val="none" w:sz="0" w:space="0" w:color="auto"/>
            <w:right w:val="none" w:sz="0" w:space="0" w:color="auto"/>
          </w:divBdr>
        </w:div>
        <w:div w:id="1207255968">
          <w:marLeft w:val="640"/>
          <w:marRight w:val="0"/>
          <w:marTop w:val="0"/>
          <w:marBottom w:val="0"/>
          <w:divBdr>
            <w:top w:val="none" w:sz="0" w:space="0" w:color="auto"/>
            <w:left w:val="none" w:sz="0" w:space="0" w:color="auto"/>
            <w:bottom w:val="none" w:sz="0" w:space="0" w:color="auto"/>
            <w:right w:val="none" w:sz="0" w:space="0" w:color="auto"/>
          </w:divBdr>
        </w:div>
        <w:div w:id="1616407290">
          <w:marLeft w:val="640"/>
          <w:marRight w:val="0"/>
          <w:marTop w:val="0"/>
          <w:marBottom w:val="0"/>
          <w:divBdr>
            <w:top w:val="none" w:sz="0" w:space="0" w:color="auto"/>
            <w:left w:val="none" w:sz="0" w:space="0" w:color="auto"/>
            <w:bottom w:val="none" w:sz="0" w:space="0" w:color="auto"/>
            <w:right w:val="none" w:sz="0" w:space="0" w:color="auto"/>
          </w:divBdr>
        </w:div>
        <w:div w:id="590895840">
          <w:marLeft w:val="640"/>
          <w:marRight w:val="0"/>
          <w:marTop w:val="0"/>
          <w:marBottom w:val="0"/>
          <w:divBdr>
            <w:top w:val="none" w:sz="0" w:space="0" w:color="auto"/>
            <w:left w:val="none" w:sz="0" w:space="0" w:color="auto"/>
            <w:bottom w:val="none" w:sz="0" w:space="0" w:color="auto"/>
            <w:right w:val="none" w:sz="0" w:space="0" w:color="auto"/>
          </w:divBdr>
        </w:div>
        <w:div w:id="1526867115">
          <w:marLeft w:val="640"/>
          <w:marRight w:val="0"/>
          <w:marTop w:val="0"/>
          <w:marBottom w:val="0"/>
          <w:divBdr>
            <w:top w:val="none" w:sz="0" w:space="0" w:color="auto"/>
            <w:left w:val="none" w:sz="0" w:space="0" w:color="auto"/>
            <w:bottom w:val="none" w:sz="0" w:space="0" w:color="auto"/>
            <w:right w:val="none" w:sz="0" w:space="0" w:color="auto"/>
          </w:divBdr>
        </w:div>
        <w:div w:id="1276209652">
          <w:marLeft w:val="640"/>
          <w:marRight w:val="0"/>
          <w:marTop w:val="0"/>
          <w:marBottom w:val="0"/>
          <w:divBdr>
            <w:top w:val="none" w:sz="0" w:space="0" w:color="auto"/>
            <w:left w:val="none" w:sz="0" w:space="0" w:color="auto"/>
            <w:bottom w:val="none" w:sz="0" w:space="0" w:color="auto"/>
            <w:right w:val="none" w:sz="0" w:space="0" w:color="auto"/>
          </w:divBdr>
        </w:div>
        <w:div w:id="1296987198">
          <w:marLeft w:val="640"/>
          <w:marRight w:val="0"/>
          <w:marTop w:val="0"/>
          <w:marBottom w:val="0"/>
          <w:divBdr>
            <w:top w:val="none" w:sz="0" w:space="0" w:color="auto"/>
            <w:left w:val="none" w:sz="0" w:space="0" w:color="auto"/>
            <w:bottom w:val="none" w:sz="0" w:space="0" w:color="auto"/>
            <w:right w:val="none" w:sz="0" w:space="0" w:color="auto"/>
          </w:divBdr>
        </w:div>
        <w:div w:id="497035618">
          <w:marLeft w:val="640"/>
          <w:marRight w:val="0"/>
          <w:marTop w:val="0"/>
          <w:marBottom w:val="0"/>
          <w:divBdr>
            <w:top w:val="none" w:sz="0" w:space="0" w:color="auto"/>
            <w:left w:val="none" w:sz="0" w:space="0" w:color="auto"/>
            <w:bottom w:val="none" w:sz="0" w:space="0" w:color="auto"/>
            <w:right w:val="none" w:sz="0" w:space="0" w:color="auto"/>
          </w:divBdr>
        </w:div>
        <w:div w:id="767048064">
          <w:marLeft w:val="640"/>
          <w:marRight w:val="0"/>
          <w:marTop w:val="0"/>
          <w:marBottom w:val="0"/>
          <w:divBdr>
            <w:top w:val="none" w:sz="0" w:space="0" w:color="auto"/>
            <w:left w:val="none" w:sz="0" w:space="0" w:color="auto"/>
            <w:bottom w:val="none" w:sz="0" w:space="0" w:color="auto"/>
            <w:right w:val="none" w:sz="0" w:space="0" w:color="auto"/>
          </w:divBdr>
        </w:div>
        <w:div w:id="2012878167">
          <w:marLeft w:val="640"/>
          <w:marRight w:val="0"/>
          <w:marTop w:val="0"/>
          <w:marBottom w:val="0"/>
          <w:divBdr>
            <w:top w:val="none" w:sz="0" w:space="0" w:color="auto"/>
            <w:left w:val="none" w:sz="0" w:space="0" w:color="auto"/>
            <w:bottom w:val="none" w:sz="0" w:space="0" w:color="auto"/>
            <w:right w:val="none" w:sz="0" w:space="0" w:color="auto"/>
          </w:divBdr>
        </w:div>
        <w:div w:id="1218511559">
          <w:marLeft w:val="640"/>
          <w:marRight w:val="0"/>
          <w:marTop w:val="0"/>
          <w:marBottom w:val="0"/>
          <w:divBdr>
            <w:top w:val="none" w:sz="0" w:space="0" w:color="auto"/>
            <w:left w:val="none" w:sz="0" w:space="0" w:color="auto"/>
            <w:bottom w:val="none" w:sz="0" w:space="0" w:color="auto"/>
            <w:right w:val="none" w:sz="0" w:space="0" w:color="auto"/>
          </w:divBdr>
        </w:div>
        <w:div w:id="161355930">
          <w:marLeft w:val="640"/>
          <w:marRight w:val="0"/>
          <w:marTop w:val="0"/>
          <w:marBottom w:val="0"/>
          <w:divBdr>
            <w:top w:val="none" w:sz="0" w:space="0" w:color="auto"/>
            <w:left w:val="none" w:sz="0" w:space="0" w:color="auto"/>
            <w:bottom w:val="none" w:sz="0" w:space="0" w:color="auto"/>
            <w:right w:val="none" w:sz="0" w:space="0" w:color="auto"/>
          </w:divBdr>
        </w:div>
        <w:div w:id="1847285754">
          <w:marLeft w:val="640"/>
          <w:marRight w:val="0"/>
          <w:marTop w:val="0"/>
          <w:marBottom w:val="0"/>
          <w:divBdr>
            <w:top w:val="none" w:sz="0" w:space="0" w:color="auto"/>
            <w:left w:val="none" w:sz="0" w:space="0" w:color="auto"/>
            <w:bottom w:val="none" w:sz="0" w:space="0" w:color="auto"/>
            <w:right w:val="none" w:sz="0" w:space="0" w:color="auto"/>
          </w:divBdr>
        </w:div>
        <w:div w:id="693120247">
          <w:marLeft w:val="640"/>
          <w:marRight w:val="0"/>
          <w:marTop w:val="0"/>
          <w:marBottom w:val="0"/>
          <w:divBdr>
            <w:top w:val="none" w:sz="0" w:space="0" w:color="auto"/>
            <w:left w:val="none" w:sz="0" w:space="0" w:color="auto"/>
            <w:bottom w:val="none" w:sz="0" w:space="0" w:color="auto"/>
            <w:right w:val="none" w:sz="0" w:space="0" w:color="auto"/>
          </w:divBdr>
        </w:div>
        <w:div w:id="347416523">
          <w:marLeft w:val="640"/>
          <w:marRight w:val="0"/>
          <w:marTop w:val="0"/>
          <w:marBottom w:val="0"/>
          <w:divBdr>
            <w:top w:val="none" w:sz="0" w:space="0" w:color="auto"/>
            <w:left w:val="none" w:sz="0" w:space="0" w:color="auto"/>
            <w:bottom w:val="none" w:sz="0" w:space="0" w:color="auto"/>
            <w:right w:val="none" w:sz="0" w:space="0" w:color="auto"/>
          </w:divBdr>
        </w:div>
        <w:div w:id="475999514">
          <w:marLeft w:val="640"/>
          <w:marRight w:val="0"/>
          <w:marTop w:val="0"/>
          <w:marBottom w:val="0"/>
          <w:divBdr>
            <w:top w:val="none" w:sz="0" w:space="0" w:color="auto"/>
            <w:left w:val="none" w:sz="0" w:space="0" w:color="auto"/>
            <w:bottom w:val="none" w:sz="0" w:space="0" w:color="auto"/>
            <w:right w:val="none" w:sz="0" w:space="0" w:color="auto"/>
          </w:divBdr>
        </w:div>
        <w:div w:id="1712724223">
          <w:marLeft w:val="640"/>
          <w:marRight w:val="0"/>
          <w:marTop w:val="0"/>
          <w:marBottom w:val="0"/>
          <w:divBdr>
            <w:top w:val="none" w:sz="0" w:space="0" w:color="auto"/>
            <w:left w:val="none" w:sz="0" w:space="0" w:color="auto"/>
            <w:bottom w:val="none" w:sz="0" w:space="0" w:color="auto"/>
            <w:right w:val="none" w:sz="0" w:space="0" w:color="auto"/>
          </w:divBdr>
        </w:div>
        <w:div w:id="1899631543">
          <w:marLeft w:val="640"/>
          <w:marRight w:val="0"/>
          <w:marTop w:val="0"/>
          <w:marBottom w:val="0"/>
          <w:divBdr>
            <w:top w:val="none" w:sz="0" w:space="0" w:color="auto"/>
            <w:left w:val="none" w:sz="0" w:space="0" w:color="auto"/>
            <w:bottom w:val="none" w:sz="0" w:space="0" w:color="auto"/>
            <w:right w:val="none" w:sz="0" w:space="0" w:color="auto"/>
          </w:divBdr>
        </w:div>
        <w:div w:id="1313439411">
          <w:marLeft w:val="640"/>
          <w:marRight w:val="0"/>
          <w:marTop w:val="0"/>
          <w:marBottom w:val="0"/>
          <w:divBdr>
            <w:top w:val="none" w:sz="0" w:space="0" w:color="auto"/>
            <w:left w:val="none" w:sz="0" w:space="0" w:color="auto"/>
            <w:bottom w:val="none" w:sz="0" w:space="0" w:color="auto"/>
            <w:right w:val="none" w:sz="0" w:space="0" w:color="auto"/>
          </w:divBdr>
        </w:div>
        <w:div w:id="1448742226">
          <w:marLeft w:val="640"/>
          <w:marRight w:val="0"/>
          <w:marTop w:val="0"/>
          <w:marBottom w:val="0"/>
          <w:divBdr>
            <w:top w:val="none" w:sz="0" w:space="0" w:color="auto"/>
            <w:left w:val="none" w:sz="0" w:space="0" w:color="auto"/>
            <w:bottom w:val="none" w:sz="0" w:space="0" w:color="auto"/>
            <w:right w:val="none" w:sz="0" w:space="0" w:color="auto"/>
          </w:divBdr>
        </w:div>
        <w:div w:id="165945093">
          <w:marLeft w:val="640"/>
          <w:marRight w:val="0"/>
          <w:marTop w:val="0"/>
          <w:marBottom w:val="0"/>
          <w:divBdr>
            <w:top w:val="none" w:sz="0" w:space="0" w:color="auto"/>
            <w:left w:val="none" w:sz="0" w:space="0" w:color="auto"/>
            <w:bottom w:val="none" w:sz="0" w:space="0" w:color="auto"/>
            <w:right w:val="none" w:sz="0" w:space="0" w:color="auto"/>
          </w:divBdr>
        </w:div>
        <w:div w:id="333648685">
          <w:marLeft w:val="640"/>
          <w:marRight w:val="0"/>
          <w:marTop w:val="0"/>
          <w:marBottom w:val="0"/>
          <w:divBdr>
            <w:top w:val="none" w:sz="0" w:space="0" w:color="auto"/>
            <w:left w:val="none" w:sz="0" w:space="0" w:color="auto"/>
            <w:bottom w:val="none" w:sz="0" w:space="0" w:color="auto"/>
            <w:right w:val="none" w:sz="0" w:space="0" w:color="auto"/>
          </w:divBdr>
        </w:div>
        <w:div w:id="1135947540">
          <w:marLeft w:val="640"/>
          <w:marRight w:val="0"/>
          <w:marTop w:val="0"/>
          <w:marBottom w:val="0"/>
          <w:divBdr>
            <w:top w:val="none" w:sz="0" w:space="0" w:color="auto"/>
            <w:left w:val="none" w:sz="0" w:space="0" w:color="auto"/>
            <w:bottom w:val="none" w:sz="0" w:space="0" w:color="auto"/>
            <w:right w:val="none" w:sz="0" w:space="0" w:color="auto"/>
          </w:divBdr>
        </w:div>
        <w:div w:id="922951404">
          <w:marLeft w:val="640"/>
          <w:marRight w:val="0"/>
          <w:marTop w:val="0"/>
          <w:marBottom w:val="0"/>
          <w:divBdr>
            <w:top w:val="none" w:sz="0" w:space="0" w:color="auto"/>
            <w:left w:val="none" w:sz="0" w:space="0" w:color="auto"/>
            <w:bottom w:val="none" w:sz="0" w:space="0" w:color="auto"/>
            <w:right w:val="none" w:sz="0" w:space="0" w:color="auto"/>
          </w:divBdr>
        </w:div>
        <w:div w:id="1163861143">
          <w:marLeft w:val="640"/>
          <w:marRight w:val="0"/>
          <w:marTop w:val="0"/>
          <w:marBottom w:val="0"/>
          <w:divBdr>
            <w:top w:val="none" w:sz="0" w:space="0" w:color="auto"/>
            <w:left w:val="none" w:sz="0" w:space="0" w:color="auto"/>
            <w:bottom w:val="none" w:sz="0" w:space="0" w:color="auto"/>
            <w:right w:val="none" w:sz="0" w:space="0" w:color="auto"/>
          </w:divBdr>
        </w:div>
        <w:div w:id="1725567672">
          <w:marLeft w:val="640"/>
          <w:marRight w:val="0"/>
          <w:marTop w:val="0"/>
          <w:marBottom w:val="0"/>
          <w:divBdr>
            <w:top w:val="none" w:sz="0" w:space="0" w:color="auto"/>
            <w:left w:val="none" w:sz="0" w:space="0" w:color="auto"/>
            <w:bottom w:val="none" w:sz="0" w:space="0" w:color="auto"/>
            <w:right w:val="none" w:sz="0" w:space="0" w:color="auto"/>
          </w:divBdr>
        </w:div>
        <w:div w:id="902912174">
          <w:marLeft w:val="640"/>
          <w:marRight w:val="0"/>
          <w:marTop w:val="0"/>
          <w:marBottom w:val="0"/>
          <w:divBdr>
            <w:top w:val="none" w:sz="0" w:space="0" w:color="auto"/>
            <w:left w:val="none" w:sz="0" w:space="0" w:color="auto"/>
            <w:bottom w:val="none" w:sz="0" w:space="0" w:color="auto"/>
            <w:right w:val="none" w:sz="0" w:space="0" w:color="auto"/>
          </w:divBdr>
        </w:div>
        <w:div w:id="510754516">
          <w:marLeft w:val="640"/>
          <w:marRight w:val="0"/>
          <w:marTop w:val="0"/>
          <w:marBottom w:val="0"/>
          <w:divBdr>
            <w:top w:val="none" w:sz="0" w:space="0" w:color="auto"/>
            <w:left w:val="none" w:sz="0" w:space="0" w:color="auto"/>
            <w:bottom w:val="none" w:sz="0" w:space="0" w:color="auto"/>
            <w:right w:val="none" w:sz="0" w:space="0" w:color="auto"/>
          </w:divBdr>
        </w:div>
        <w:div w:id="650207694">
          <w:marLeft w:val="640"/>
          <w:marRight w:val="0"/>
          <w:marTop w:val="0"/>
          <w:marBottom w:val="0"/>
          <w:divBdr>
            <w:top w:val="none" w:sz="0" w:space="0" w:color="auto"/>
            <w:left w:val="none" w:sz="0" w:space="0" w:color="auto"/>
            <w:bottom w:val="none" w:sz="0" w:space="0" w:color="auto"/>
            <w:right w:val="none" w:sz="0" w:space="0" w:color="auto"/>
          </w:divBdr>
        </w:div>
        <w:div w:id="1335255720">
          <w:marLeft w:val="640"/>
          <w:marRight w:val="0"/>
          <w:marTop w:val="0"/>
          <w:marBottom w:val="0"/>
          <w:divBdr>
            <w:top w:val="none" w:sz="0" w:space="0" w:color="auto"/>
            <w:left w:val="none" w:sz="0" w:space="0" w:color="auto"/>
            <w:bottom w:val="none" w:sz="0" w:space="0" w:color="auto"/>
            <w:right w:val="none" w:sz="0" w:space="0" w:color="auto"/>
          </w:divBdr>
        </w:div>
        <w:div w:id="1706369617">
          <w:marLeft w:val="640"/>
          <w:marRight w:val="0"/>
          <w:marTop w:val="0"/>
          <w:marBottom w:val="0"/>
          <w:divBdr>
            <w:top w:val="none" w:sz="0" w:space="0" w:color="auto"/>
            <w:left w:val="none" w:sz="0" w:space="0" w:color="auto"/>
            <w:bottom w:val="none" w:sz="0" w:space="0" w:color="auto"/>
            <w:right w:val="none" w:sz="0" w:space="0" w:color="auto"/>
          </w:divBdr>
        </w:div>
        <w:div w:id="2115128964">
          <w:marLeft w:val="640"/>
          <w:marRight w:val="0"/>
          <w:marTop w:val="0"/>
          <w:marBottom w:val="0"/>
          <w:divBdr>
            <w:top w:val="none" w:sz="0" w:space="0" w:color="auto"/>
            <w:left w:val="none" w:sz="0" w:space="0" w:color="auto"/>
            <w:bottom w:val="none" w:sz="0" w:space="0" w:color="auto"/>
            <w:right w:val="none" w:sz="0" w:space="0" w:color="auto"/>
          </w:divBdr>
        </w:div>
        <w:div w:id="1159079249">
          <w:marLeft w:val="640"/>
          <w:marRight w:val="0"/>
          <w:marTop w:val="0"/>
          <w:marBottom w:val="0"/>
          <w:divBdr>
            <w:top w:val="none" w:sz="0" w:space="0" w:color="auto"/>
            <w:left w:val="none" w:sz="0" w:space="0" w:color="auto"/>
            <w:bottom w:val="none" w:sz="0" w:space="0" w:color="auto"/>
            <w:right w:val="none" w:sz="0" w:space="0" w:color="auto"/>
          </w:divBdr>
        </w:div>
        <w:div w:id="360514997">
          <w:marLeft w:val="640"/>
          <w:marRight w:val="0"/>
          <w:marTop w:val="0"/>
          <w:marBottom w:val="0"/>
          <w:divBdr>
            <w:top w:val="none" w:sz="0" w:space="0" w:color="auto"/>
            <w:left w:val="none" w:sz="0" w:space="0" w:color="auto"/>
            <w:bottom w:val="none" w:sz="0" w:space="0" w:color="auto"/>
            <w:right w:val="none" w:sz="0" w:space="0" w:color="auto"/>
          </w:divBdr>
        </w:div>
        <w:div w:id="210116335">
          <w:marLeft w:val="640"/>
          <w:marRight w:val="0"/>
          <w:marTop w:val="0"/>
          <w:marBottom w:val="0"/>
          <w:divBdr>
            <w:top w:val="none" w:sz="0" w:space="0" w:color="auto"/>
            <w:left w:val="none" w:sz="0" w:space="0" w:color="auto"/>
            <w:bottom w:val="none" w:sz="0" w:space="0" w:color="auto"/>
            <w:right w:val="none" w:sz="0" w:space="0" w:color="auto"/>
          </w:divBdr>
        </w:div>
        <w:div w:id="1319383135">
          <w:marLeft w:val="640"/>
          <w:marRight w:val="0"/>
          <w:marTop w:val="0"/>
          <w:marBottom w:val="0"/>
          <w:divBdr>
            <w:top w:val="none" w:sz="0" w:space="0" w:color="auto"/>
            <w:left w:val="none" w:sz="0" w:space="0" w:color="auto"/>
            <w:bottom w:val="none" w:sz="0" w:space="0" w:color="auto"/>
            <w:right w:val="none" w:sz="0" w:space="0" w:color="auto"/>
          </w:divBdr>
        </w:div>
        <w:div w:id="1373656567">
          <w:marLeft w:val="640"/>
          <w:marRight w:val="0"/>
          <w:marTop w:val="0"/>
          <w:marBottom w:val="0"/>
          <w:divBdr>
            <w:top w:val="none" w:sz="0" w:space="0" w:color="auto"/>
            <w:left w:val="none" w:sz="0" w:space="0" w:color="auto"/>
            <w:bottom w:val="none" w:sz="0" w:space="0" w:color="auto"/>
            <w:right w:val="none" w:sz="0" w:space="0" w:color="auto"/>
          </w:divBdr>
        </w:div>
        <w:div w:id="325482097">
          <w:marLeft w:val="640"/>
          <w:marRight w:val="0"/>
          <w:marTop w:val="0"/>
          <w:marBottom w:val="0"/>
          <w:divBdr>
            <w:top w:val="none" w:sz="0" w:space="0" w:color="auto"/>
            <w:left w:val="none" w:sz="0" w:space="0" w:color="auto"/>
            <w:bottom w:val="none" w:sz="0" w:space="0" w:color="auto"/>
            <w:right w:val="none" w:sz="0" w:space="0" w:color="auto"/>
          </w:divBdr>
        </w:div>
        <w:div w:id="58946255">
          <w:marLeft w:val="640"/>
          <w:marRight w:val="0"/>
          <w:marTop w:val="0"/>
          <w:marBottom w:val="0"/>
          <w:divBdr>
            <w:top w:val="none" w:sz="0" w:space="0" w:color="auto"/>
            <w:left w:val="none" w:sz="0" w:space="0" w:color="auto"/>
            <w:bottom w:val="none" w:sz="0" w:space="0" w:color="auto"/>
            <w:right w:val="none" w:sz="0" w:space="0" w:color="auto"/>
          </w:divBdr>
        </w:div>
        <w:div w:id="591358496">
          <w:marLeft w:val="640"/>
          <w:marRight w:val="0"/>
          <w:marTop w:val="0"/>
          <w:marBottom w:val="0"/>
          <w:divBdr>
            <w:top w:val="none" w:sz="0" w:space="0" w:color="auto"/>
            <w:left w:val="none" w:sz="0" w:space="0" w:color="auto"/>
            <w:bottom w:val="none" w:sz="0" w:space="0" w:color="auto"/>
            <w:right w:val="none" w:sz="0" w:space="0" w:color="auto"/>
          </w:divBdr>
        </w:div>
        <w:div w:id="1808085260">
          <w:marLeft w:val="640"/>
          <w:marRight w:val="0"/>
          <w:marTop w:val="0"/>
          <w:marBottom w:val="0"/>
          <w:divBdr>
            <w:top w:val="none" w:sz="0" w:space="0" w:color="auto"/>
            <w:left w:val="none" w:sz="0" w:space="0" w:color="auto"/>
            <w:bottom w:val="none" w:sz="0" w:space="0" w:color="auto"/>
            <w:right w:val="none" w:sz="0" w:space="0" w:color="auto"/>
          </w:divBdr>
        </w:div>
        <w:div w:id="895816900">
          <w:marLeft w:val="640"/>
          <w:marRight w:val="0"/>
          <w:marTop w:val="0"/>
          <w:marBottom w:val="0"/>
          <w:divBdr>
            <w:top w:val="none" w:sz="0" w:space="0" w:color="auto"/>
            <w:left w:val="none" w:sz="0" w:space="0" w:color="auto"/>
            <w:bottom w:val="none" w:sz="0" w:space="0" w:color="auto"/>
            <w:right w:val="none" w:sz="0" w:space="0" w:color="auto"/>
          </w:divBdr>
        </w:div>
        <w:div w:id="993686327">
          <w:marLeft w:val="640"/>
          <w:marRight w:val="0"/>
          <w:marTop w:val="0"/>
          <w:marBottom w:val="0"/>
          <w:divBdr>
            <w:top w:val="none" w:sz="0" w:space="0" w:color="auto"/>
            <w:left w:val="none" w:sz="0" w:space="0" w:color="auto"/>
            <w:bottom w:val="none" w:sz="0" w:space="0" w:color="auto"/>
            <w:right w:val="none" w:sz="0" w:space="0" w:color="auto"/>
          </w:divBdr>
        </w:div>
        <w:div w:id="1010715520">
          <w:marLeft w:val="640"/>
          <w:marRight w:val="0"/>
          <w:marTop w:val="0"/>
          <w:marBottom w:val="0"/>
          <w:divBdr>
            <w:top w:val="none" w:sz="0" w:space="0" w:color="auto"/>
            <w:left w:val="none" w:sz="0" w:space="0" w:color="auto"/>
            <w:bottom w:val="none" w:sz="0" w:space="0" w:color="auto"/>
            <w:right w:val="none" w:sz="0" w:space="0" w:color="auto"/>
          </w:divBdr>
        </w:div>
        <w:div w:id="181165018">
          <w:marLeft w:val="640"/>
          <w:marRight w:val="0"/>
          <w:marTop w:val="0"/>
          <w:marBottom w:val="0"/>
          <w:divBdr>
            <w:top w:val="none" w:sz="0" w:space="0" w:color="auto"/>
            <w:left w:val="none" w:sz="0" w:space="0" w:color="auto"/>
            <w:bottom w:val="none" w:sz="0" w:space="0" w:color="auto"/>
            <w:right w:val="none" w:sz="0" w:space="0" w:color="auto"/>
          </w:divBdr>
        </w:div>
        <w:div w:id="1732340660">
          <w:marLeft w:val="640"/>
          <w:marRight w:val="0"/>
          <w:marTop w:val="0"/>
          <w:marBottom w:val="0"/>
          <w:divBdr>
            <w:top w:val="none" w:sz="0" w:space="0" w:color="auto"/>
            <w:left w:val="none" w:sz="0" w:space="0" w:color="auto"/>
            <w:bottom w:val="none" w:sz="0" w:space="0" w:color="auto"/>
            <w:right w:val="none" w:sz="0" w:space="0" w:color="auto"/>
          </w:divBdr>
        </w:div>
        <w:div w:id="174155776">
          <w:marLeft w:val="640"/>
          <w:marRight w:val="0"/>
          <w:marTop w:val="0"/>
          <w:marBottom w:val="0"/>
          <w:divBdr>
            <w:top w:val="none" w:sz="0" w:space="0" w:color="auto"/>
            <w:left w:val="none" w:sz="0" w:space="0" w:color="auto"/>
            <w:bottom w:val="none" w:sz="0" w:space="0" w:color="auto"/>
            <w:right w:val="none" w:sz="0" w:space="0" w:color="auto"/>
          </w:divBdr>
        </w:div>
        <w:div w:id="1936354390">
          <w:marLeft w:val="640"/>
          <w:marRight w:val="0"/>
          <w:marTop w:val="0"/>
          <w:marBottom w:val="0"/>
          <w:divBdr>
            <w:top w:val="none" w:sz="0" w:space="0" w:color="auto"/>
            <w:left w:val="none" w:sz="0" w:space="0" w:color="auto"/>
            <w:bottom w:val="none" w:sz="0" w:space="0" w:color="auto"/>
            <w:right w:val="none" w:sz="0" w:space="0" w:color="auto"/>
          </w:divBdr>
        </w:div>
        <w:div w:id="1463108646">
          <w:marLeft w:val="640"/>
          <w:marRight w:val="0"/>
          <w:marTop w:val="0"/>
          <w:marBottom w:val="0"/>
          <w:divBdr>
            <w:top w:val="none" w:sz="0" w:space="0" w:color="auto"/>
            <w:left w:val="none" w:sz="0" w:space="0" w:color="auto"/>
            <w:bottom w:val="none" w:sz="0" w:space="0" w:color="auto"/>
            <w:right w:val="none" w:sz="0" w:space="0" w:color="auto"/>
          </w:divBdr>
        </w:div>
        <w:div w:id="174003162">
          <w:marLeft w:val="640"/>
          <w:marRight w:val="0"/>
          <w:marTop w:val="0"/>
          <w:marBottom w:val="0"/>
          <w:divBdr>
            <w:top w:val="none" w:sz="0" w:space="0" w:color="auto"/>
            <w:left w:val="none" w:sz="0" w:space="0" w:color="auto"/>
            <w:bottom w:val="none" w:sz="0" w:space="0" w:color="auto"/>
            <w:right w:val="none" w:sz="0" w:space="0" w:color="auto"/>
          </w:divBdr>
        </w:div>
        <w:div w:id="617838008">
          <w:marLeft w:val="640"/>
          <w:marRight w:val="0"/>
          <w:marTop w:val="0"/>
          <w:marBottom w:val="0"/>
          <w:divBdr>
            <w:top w:val="none" w:sz="0" w:space="0" w:color="auto"/>
            <w:left w:val="none" w:sz="0" w:space="0" w:color="auto"/>
            <w:bottom w:val="none" w:sz="0" w:space="0" w:color="auto"/>
            <w:right w:val="none" w:sz="0" w:space="0" w:color="auto"/>
          </w:divBdr>
        </w:div>
        <w:div w:id="1226528148">
          <w:marLeft w:val="640"/>
          <w:marRight w:val="0"/>
          <w:marTop w:val="0"/>
          <w:marBottom w:val="0"/>
          <w:divBdr>
            <w:top w:val="none" w:sz="0" w:space="0" w:color="auto"/>
            <w:left w:val="none" w:sz="0" w:space="0" w:color="auto"/>
            <w:bottom w:val="none" w:sz="0" w:space="0" w:color="auto"/>
            <w:right w:val="none" w:sz="0" w:space="0" w:color="auto"/>
          </w:divBdr>
        </w:div>
        <w:div w:id="497118232">
          <w:marLeft w:val="640"/>
          <w:marRight w:val="0"/>
          <w:marTop w:val="0"/>
          <w:marBottom w:val="0"/>
          <w:divBdr>
            <w:top w:val="none" w:sz="0" w:space="0" w:color="auto"/>
            <w:left w:val="none" w:sz="0" w:space="0" w:color="auto"/>
            <w:bottom w:val="none" w:sz="0" w:space="0" w:color="auto"/>
            <w:right w:val="none" w:sz="0" w:space="0" w:color="auto"/>
          </w:divBdr>
        </w:div>
        <w:div w:id="1916086557">
          <w:marLeft w:val="640"/>
          <w:marRight w:val="0"/>
          <w:marTop w:val="0"/>
          <w:marBottom w:val="0"/>
          <w:divBdr>
            <w:top w:val="none" w:sz="0" w:space="0" w:color="auto"/>
            <w:left w:val="none" w:sz="0" w:space="0" w:color="auto"/>
            <w:bottom w:val="none" w:sz="0" w:space="0" w:color="auto"/>
            <w:right w:val="none" w:sz="0" w:space="0" w:color="auto"/>
          </w:divBdr>
        </w:div>
        <w:div w:id="1602567544">
          <w:marLeft w:val="640"/>
          <w:marRight w:val="0"/>
          <w:marTop w:val="0"/>
          <w:marBottom w:val="0"/>
          <w:divBdr>
            <w:top w:val="none" w:sz="0" w:space="0" w:color="auto"/>
            <w:left w:val="none" w:sz="0" w:space="0" w:color="auto"/>
            <w:bottom w:val="none" w:sz="0" w:space="0" w:color="auto"/>
            <w:right w:val="none" w:sz="0" w:space="0" w:color="auto"/>
          </w:divBdr>
        </w:div>
        <w:div w:id="1236361430">
          <w:marLeft w:val="640"/>
          <w:marRight w:val="0"/>
          <w:marTop w:val="0"/>
          <w:marBottom w:val="0"/>
          <w:divBdr>
            <w:top w:val="none" w:sz="0" w:space="0" w:color="auto"/>
            <w:left w:val="none" w:sz="0" w:space="0" w:color="auto"/>
            <w:bottom w:val="none" w:sz="0" w:space="0" w:color="auto"/>
            <w:right w:val="none" w:sz="0" w:space="0" w:color="auto"/>
          </w:divBdr>
        </w:div>
        <w:div w:id="196360015">
          <w:marLeft w:val="640"/>
          <w:marRight w:val="0"/>
          <w:marTop w:val="0"/>
          <w:marBottom w:val="0"/>
          <w:divBdr>
            <w:top w:val="none" w:sz="0" w:space="0" w:color="auto"/>
            <w:left w:val="none" w:sz="0" w:space="0" w:color="auto"/>
            <w:bottom w:val="none" w:sz="0" w:space="0" w:color="auto"/>
            <w:right w:val="none" w:sz="0" w:space="0" w:color="auto"/>
          </w:divBdr>
        </w:div>
        <w:div w:id="1536113505">
          <w:marLeft w:val="640"/>
          <w:marRight w:val="0"/>
          <w:marTop w:val="0"/>
          <w:marBottom w:val="0"/>
          <w:divBdr>
            <w:top w:val="none" w:sz="0" w:space="0" w:color="auto"/>
            <w:left w:val="none" w:sz="0" w:space="0" w:color="auto"/>
            <w:bottom w:val="none" w:sz="0" w:space="0" w:color="auto"/>
            <w:right w:val="none" w:sz="0" w:space="0" w:color="auto"/>
          </w:divBdr>
        </w:div>
        <w:div w:id="244151121">
          <w:marLeft w:val="640"/>
          <w:marRight w:val="0"/>
          <w:marTop w:val="0"/>
          <w:marBottom w:val="0"/>
          <w:divBdr>
            <w:top w:val="none" w:sz="0" w:space="0" w:color="auto"/>
            <w:left w:val="none" w:sz="0" w:space="0" w:color="auto"/>
            <w:bottom w:val="none" w:sz="0" w:space="0" w:color="auto"/>
            <w:right w:val="none" w:sz="0" w:space="0" w:color="auto"/>
          </w:divBdr>
        </w:div>
        <w:div w:id="258225273">
          <w:marLeft w:val="640"/>
          <w:marRight w:val="0"/>
          <w:marTop w:val="0"/>
          <w:marBottom w:val="0"/>
          <w:divBdr>
            <w:top w:val="none" w:sz="0" w:space="0" w:color="auto"/>
            <w:left w:val="none" w:sz="0" w:space="0" w:color="auto"/>
            <w:bottom w:val="none" w:sz="0" w:space="0" w:color="auto"/>
            <w:right w:val="none" w:sz="0" w:space="0" w:color="auto"/>
          </w:divBdr>
        </w:div>
        <w:div w:id="806751020">
          <w:marLeft w:val="640"/>
          <w:marRight w:val="0"/>
          <w:marTop w:val="0"/>
          <w:marBottom w:val="0"/>
          <w:divBdr>
            <w:top w:val="none" w:sz="0" w:space="0" w:color="auto"/>
            <w:left w:val="none" w:sz="0" w:space="0" w:color="auto"/>
            <w:bottom w:val="none" w:sz="0" w:space="0" w:color="auto"/>
            <w:right w:val="none" w:sz="0" w:space="0" w:color="auto"/>
          </w:divBdr>
        </w:div>
        <w:div w:id="389352014">
          <w:marLeft w:val="640"/>
          <w:marRight w:val="0"/>
          <w:marTop w:val="0"/>
          <w:marBottom w:val="0"/>
          <w:divBdr>
            <w:top w:val="none" w:sz="0" w:space="0" w:color="auto"/>
            <w:left w:val="none" w:sz="0" w:space="0" w:color="auto"/>
            <w:bottom w:val="none" w:sz="0" w:space="0" w:color="auto"/>
            <w:right w:val="none" w:sz="0" w:space="0" w:color="auto"/>
          </w:divBdr>
        </w:div>
      </w:divsChild>
    </w:div>
    <w:div w:id="1396662557">
      <w:bodyDiv w:val="1"/>
      <w:marLeft w:val="0"/>
      <w:marRight w:val="0"/>
      <w:marTop w:val="0"/>
      <w:marBottom w:val="0"/>
      <w:divBdr>
        <w:top w:val="none" w:sz="0" w:space="0" w:color="auto"/>
        <w:left w:val="none" w:sz="0" w:space="0" w:color="auto"/>
        <w:bottom w:val="none" w:sz="0" w:space="0" w:color="auto"/>
        <w:right w:val="none" w:sz="0" w:space="0" w:color="auto"/>
      </w:divBdr>
      <w:divsChild>
        <w:div w:id="964892926">
          <w:marLeft w:val="640"/>
          <w:marRight w:val="0"/>
          <w:marTop w:val="0"/>
          <w:marBottom w:val="0"/>
          <w:divBdr>
            <w:top w:val="none" w:sz="0" w:space="0" w:color="auto"/>
            <w:left w:val="none" w:sz="0" w:space="0" w:color="auto"/>
            <w:bottom w:val="none" w:sz="0" w:space="0" w:color="auto"/>
            <w:right w:val="none" w:sz="0" w:space="0" w:color="auto"/>
          </w:divBdr>
        </w:div>
        <w:div w:id="1409116756">
          <w:marLeft w:val="640"/>
          <w:marRight w:val="0"/>
          <w:marTop w:val="0"/>
          <w:marBottom w:val="0"/>
          <w:divBdr>
            <w:top w:val="none" w:sz="0" w:space="0" w:color="auto"/>
            <w:left w:val="none" w:sz="0" w:space="0" w:color="auto"/>
            <w:bottom w:val="none" w:sz="0" w:space="0" w:color="auto"/>
            <w:right w:val="none" w:sz="0" w:space="0" w:color="auto"/>
          </w:divBdr>
        </w:div>
        <w:div w:id="1308821475">
          <w:marLeft w:val="640"/>
          <w:marRight w:val="0"/>
          <w:marTop w:val="0"/>
          <w:marBottom w:val="0"/>
          <w:divBdr>
            <w:top w:val="none" w:sz="0" w:space="0" w:color="auto"/>
            <w:left w:val="none" w:sz="0" w:space="0" w:color="auto"/>
            <w:bottom w:val="none" w:sz="0" w:space="0" w:color="auto"/>
            <w:right w:val="none" w:sz="0" w:space="0" w:color="auto"/>
          </w:divBdr>
        </w:div>
        <w:div w:id="321587693">
          <w:marLeft w:val="640"/>
          <w:marRight w:val="0"/>
          <w:marTop w:val="0"/>
          <w:marBottom w:val="0"/>
          <w:divBdr>
            <w:top w:val="none" w:sz="0" w:space="0" w:color="auto"/>
            <w:left w:val="none" w:sz="0" w:space="0" w:color="auto"/>
            <w:bottom w:val="none" w:sz="0" w:space="0" w:color="auto"/>
            <w:right w:val="none" w:sz="0" w:space="0" w:color="auto"/>
          </w:divBdr>
        </w:div>
        <w:div w:id="1687050038">
          <w:marLeft w:val="640"/>
          <w:marRight w:val="0"/>
          <w:marTop w:val="0"/>
          <w:marBottom w:val="0"/>
          <w:divBdr>
            <w:top w:val="none" w:sz="0" w:space="0" w:color="auto"/>
            <w:left w:val="none" w:sz="0" w:space="0" w:color="auto"/>
            <w:bottom w:val="none" w:sz="0" w:space="0" w:color="auto"/>
            <w:right w:val="none" w:sz="0" w:space="0" w:color="auto"/>
          </w:divBdr>
        </w:div>
        <w:div w:id="1636838241">
          <w:marLeft w:val="640"/>
          <w:marRight w:val="0"/>
          <w:marTop w:val="0"/>
          <w:marBottom w:val="0"/>
          <w:divBdr>
            <w:top w:val="none" w:sz="0" w:space="0" w:color="auto"/>
            <w:left w:val="none" w:sz="0" w:space="0" w:color="auto"/>
            <w:bottom w:val="none" w:sz="0" w:space="0" w:color="auto"/>
            <w:right w:val="none" w:sz="0" w:space="0" w:color="auto"/>
          </w:divBdr>
        </w:div>
        <w:div w:id="1070076934">
          <w:marLeft w:val="640"/>
          <w:marRight w:val="0"/>
          <w:marTop w:val="0"/>
          <w:marBottom w:val="0"/>
          <w:divBdr>
            <w:top w:val="none" w:sz="0" w:space="0" w:color="auto"/>
            <w:left w:val="none" w:sz="0" w:space="0" w:color="auto"/>
            <w:bottom w:val="none" w:sz="0" w:space="0" w:color="auto"/>
            <w:right w:val="none" w:sz="0" w:space="0" w:color="auto"/>
          </w:divBdr>
        </w:div>
        <w:div w:id="912204564">
          <w:marLeft w:val="640"/>
          <w:marRight w:val="0"/>
          <w:marTop w:val="0"/>
          <w:marBottom w:val="0"/>
          <w:divBdr>
            <w:top w:val="none" w:sz="0" w:space="0" w:color="auto"/>
            <w:left w:val="none" w:sz="0" w:space="0" w:color="auto"/>
            <w:bottom w:val="none" w:sz="0" w:space="0" w:color="auto"/>
            <w:right w:val="none" w:sz="0" w:space="0" w:color="auto"/>
          </w:divBdr>
        </w:div>
        <w:div w:id="962880768">
          <w:marLeft w:val="640"/>
          <w:marRight w:val="0"/>
          <w:marTop w:val="0"/>
          <w:marBottom w:val="0"/>
          <w:divBdr>
            <w:top w:val="none" w:sz="0" w:space="0" w:color="auto"/>
            <w:left w:val="none" w:sz="0" w:space="0" w:color="auto"/>
            <w:bottom w:val="none" w:sz="0" w:space="0" w:color="auto"/>
            <w:right w:val="none" w:sz="0" w:space="0" w:color="auto"/>
          </w:divBdr>
        </w:div>
        <w:div w:id="1341161055">
          <w:marLeft w:val="640"/>
          <w:marRight w:val="0"/>
          <w:marTop w:val="0"/>
          <w:marBottom w:val="0"/>
          <w:divBdr>
            <w:top w:val="none" w:sz="0" w:space="0" w:color="auto"/>
            <w:left w:val="none" w:sz="0" w:space="0" w:color="auto"/>
            <w:bottom w:val="none" w:sz="0" w:space="0" w:color="auto"/>
            <w:right w:val="none" w:sz="0" w:space="0" w:color="auto"/>
          </w:divBdr>
        </w:div>
        <w:div w:id="690373250">
          <w:marLeft w:val="640"/>
          <w:marRight w:val="0"/>
          <w:marTop w:val="0"/>
          <w:marBottom w:val="0"/>
          <w:divBdr>
            <w:top w:val="none" w:sz="0" w:space="0" w:color="auto"/>
            <w:left w:val="none" w:sz="0" w:space="0" w:color="auto"/>
            <w:bottom w:val="none" w:sz="0" w:space="0" w:color="auto"/>
            <w:right w:val="none" w:sz="0" w:space="0" w:color="auto"/>
          </w:divBdr>
        </w:div>
        <w:div w:id="232275506">
          <w:marLeft w:val="640"/>
          <w:marRight w:val="0"/>
          <w:marTop w:val="0"/>
          <w:marBottom w:val="0"/>
          <w:divBdr>
            <w:top w:val="none" w:sz="0" w:space="0" w:color="auto"/>
            <w:left w:val="none" w:sz="0" w:space="0" w:color="auto"/>
            <w:bottom w:val="none" w:sz="0" w:space="0" w:color="auto"/>
            <w:right w:val="none" w:sz="0" w:space="0" w:color="auto"/>
          </w:divBdr>
        </w:div>
        <w:div w:id="206842087">
          <w:marLeft w:val="640"/>
          <w:marRight w:val="0"/>
          <w:marTop w:val="0"/>
          <w:marBottom w:val="0"/>
          <w:divBdr>
            <w:top w:val="none" w:sz="0" w:space="0" w:color="auto"/>
            <w:left w:val="none" w:sz="0" w:space="0" w:color="auto"/>
            <w:bottom w:val="none" w:sz="0" w:space="0" w:color="auto"/>
            <w:right w:val="none" w:sz="0" w:space="0" w:color="auto"/>
          </w:divBdr>
        </w:div>
        <w:div w:id="733046993">
          <w:marLeft w:val="640"/>
          <w:marRight w:val="0"/>
          <w:marTop w:val="0"/>
          <w:marBottom w:val="0"/>
          <w:divBdr>
            <w:top w:val="none" w:sz="0" w:space="0" w:color="auto"/>
            <w:left w:val="none" w:sz="0" w:space="0" w:color="auto"/>
            <w:bottom w:val="none" w:sz="0" w:space="0" w:color="auto"/>
            <w:right w:val="none" w:sz="0" w:space="0" w:color="auto"/>
          </w:divBdr>
        </w:div>
        <w:div w:id="833301427">
          <w:marLeft w:val="640"/>
          <w:marRight w:val="0"/>
          <w:marTop w:val="0"/>
          <w:marBottom w:val="0"/>
          <w:divBdr>
            <w:top w:val="none" w:sz="0" w:space="0" w:color="auto"/>
            <w:left w:val="none" w:sz="0" w:space="0" w:color="auto"/>
            <w:bottom w:val="none" w:sz="0" w:space="0" w:color="auto"/>
            <w:right w:val="none" w:sz="0" w:space="0" w:color="auto"/>
          </w:divBdr>
        </w:div>
        <w:div w:id="417290031">
          <w:marLeft w:val="640"/>
          <w:marRight w:val="0"/>
          <w:marTop w:val="0"/>
          <w:marBottom w:val="0"/>
          <w:divBdr>
            <w:top w:val="none" w:sz="0" w:space="0" w:color="auto"/>
            <w:left w:val="none" w:sz="0" w:space="0" w:color="auto"/>
            <w:bottom w:val="none" w:sz="0" w:space="0" w:color="auto"/>
            <w:right w:val="none" w:sz="0" w:space="0" w:color="auto"/>
          </w:divBdr>
        </w:div>
        <w:div w:id="981739077">
          <w:marLeft w:val="640"/>
          <w:marRight w:val="0"/>
          <w:marTop w:val="0"/>
          <w:marBottom w:val="0"/>
          <w:divBdr>
            <w:top w:val="none" w:sz="0" w:space="0" w:color="auto"/>
            <w:left w:val="none" w:sz="0" w:space="0" w:color="auto"/>
            <w:bottom w:val="none" w:sz="0" w:space="0" w:color="auto"/>
            <w:right w:val="none" w:sz="0" w:space="0" w:color="auto"/>
          </w:divBdr>
        </w:div>
        <w:div w:id="853958969">
          <w:marLeft w:val="640"/>
          <w:marRight w:val="0"/>
          <w:marTop w:val="0"/>
          <w:marBottom w:val="0"/>
          <w:divBdr>
            <w:top w:val="none" w:sz="0" w:space="0" w:color="auto"/>
            <w:left w:val="none" w:sz="0" w:space="0" w:color="auto"/>
            <w:bottom w:val="none" w:sz="0" w:space="0" w:color="auto"/>
            <w:right w:val="none" w:sz="0" w:space="0" w:color="auto"/>
          </w:divBdr>
        </w:div>
        <w:div w:id="1887598276">
          <w:marLeft w:val="640"/>
          <w:marRight w:val="0"/>
          <w:marTop w:val="0"/>
          <w:marBottom w:val="0"/>
          <w:divBdr>
            <w:top w:val="none" w:sz="0" w:space="0" w:color="auto"/>
            <w:left w:val="none" w:sz="0" w:space="0" w:color="auto"/>
            <w:bottom w:val="none" w:sz="0" w:space="0" w:color="auto"/>
            <w:right w:val="none" w:sz="0" w:space="0" w:color="auto"/>
          </w:divBdr>
        </w:div>
        <w:div w:id="1675523532">
          <w:marLeft w:val="640"/>
          <w:marRight w:val="0"/>
          <w:marTop w:val="0"/>
          <w:marBottom w:val="0"/>
          <w:divBdr>
            <w:top w:val="none" w:sz="0" w:space="0" w:color="auto"/>
            <w:left w:val="none" w:sz="0" w:space="0" w:color="auto"/>
            <w:bottom w:val="none" w:sz="0" w:space="0" w:color="auto"/>
            <w:right w:val="none" w:sz="0" w:space="0" w:color="auto"/>
          </w:divBdr>
        </w:div>
        <w:div w:id="1308511209">
          <w:marLeft w:val="640"/>
          <w:marRight w:val="0"/>
          <w:marTop w:val="0"/>
          <w:marBottom w:val="0"/>
          <w:divBdr>
            <w:top w:val="none" w:sz="0" w:space="0" w:color="auto"/>
            <w:left w:val="none" w:sz="0" w:space="0" w:color="auto"/>
            <w:bottom w:val="none" w:sz="0" w:space="0" w:color="auto"/>
            <w:right w:val="none" w:sz="0" w:space="0" w:color="auto"/>
          </w:divBdr>
        </w:div>
        <w:div w:id="1037699454">
          <w:marLeft w:val="640"/>
          <w:marRight w:val="0"/>
          <w:marTop w:val="0"/>
          <w:marBottom w:val="0"/>
          <w:divBdr>
            <w:top w:val="none" w:sz="0" w:space="0" w:color="auto"/>
            <w:left w:val="none" w:sz="0" w:space="0" w:color="auto"/>
            <w:bottom w:val="none" w:sz="0" w:space="0" w:color="auto"/>
            <w:right w:val="none" w:sz="0" w:space="0" w:color="auto"/>
          </w:divBdr>
        </w:div>
        <w:div w:id="1104812266">
          <w:marLeft w:val="640"/>
          <w:marRight w:val="0"/>
          <w:marTop w:val="0"/>
          <w:marBottom w:val="0"/>
          <w:divBdr>
            <w:top w:val="none" w:sz="0" w:space="0" w:color="auto"/>
            <w:left w:val="none" w:sz="0" w:space="0" w:color="auto"/>
            <w:bottom w:val="none" w:sz="0" w:space="0" w:color="auto"/>
            <w:right w:val="none" w:sz="0" w:space="0" w:color="auto"/>
          </w:divBdr>
        </w:div>
        <w:div w:id="1351301802">
          <w:marLeft w:val="640"/>
          <w:marRight w:val="0"/>
          <w:marTop w:val="0"/>
          <w:marBottom w:val="0"/>
          <w:divBdr>
            <w:top w:val="none" w:sz="0" w:space="0" w:color="auto"/>
            <w:left w:val="none" w:sz="0" w:space="0" w:color="auto"/>
            <w:bottom w:val="none" w:sz="0" w:space="0" w:color="auto"/>
            <w:right w:val="none" w:sz="0" w:space="0" w:color="auto"/>
          </w:divBdr>
        </w:div>
        <w:div w:id="748111578">
          <w:marLeft w:val="640"/>
          <w:marRight w:val="0"/>
          <w:marTop w:val="0"/>
          <w:marBottom w:val="0"/>
          <w:divBdr>
            <w:top w:val="none" w:sz="0" w:space="0" w:color="auto"/>
            <w:left w:val="none" w:sz="0" w:space="0" w:color="auto"/>
            <w:bottom w:val="none" w:sz="0" w:space="0" w:color="auto"/>
            <w:right w:val="none" w:sz="0" w:space="0" w:color="auto"/>
          </w:divBdr>
        </w:div>
        <w:div w:id="1096830784">
          <w:marLeft w:val="640"/>
          <w:marRight w:val="0"/>
          <w:marTop w:val="0"/>
          <w:marBottom w:val="0"/>
          <w:divBdr>
            <w:top w:val="none" w:sz="0" w:space="0" w:color="auto"/>
            <w:left w:val="none" w:sz="0" w:space="0" w:color="auto"/>
            <w:bottom w:val="none" w:sz="0" w:space="0" w:color="auto"/>
            <w:right w:val="none" w:sz="0" w:space="0" w:color="auto"/>
          </w:divBdr>
        </w:div>
        <w:div w:id="1579512317">
          <w:marLeft w:val="640"/>
          <w:marRight w:val="0"/>
          <w:marTop w:val="0"/>
          <w:marBottom w:val="0"/>
          <w:divBdr>
            <w:top w:val="none" w:sz="0" w:space="0" w:color="auto"/>
            <w:left w:val="none" w:sz="0" w:space="0" w:color="auto"/>
            <w:bottom w:val="none" w:sz="0" w:space="0" w:color="auto"/>
            <w:right w:val="none" w:sz="0" w:space="0" w:color="auto"/>
          </w:divBdr>
        </w:div>
        <w:div w:id="510027235">
          <w:marLeft w:val="640"/>
          <w:marRight w:val="0"/>
          <w:marTop w:val="0"/>
          <w:marBottom w:val="0"/>
          <w:divBdr>
            <w:top w:val="none" w:sz="0" w:space="0" w:color="auto"/>
            <w:left w:val="none" w:sz="0" w:space="0" w:color="auto"/>
            <w:bottom w:val="none" w:sz="0" w:space="0" w:color="auto"/>
            <w:right w:val="none" w:sz="0" w:space="0" w:color="auto"/>
          </w:divBdr>
        </w:div>
        <w:div w:id="1298955212">
          <w:marLeft w:val="640"/>
          <w:marRight w:val="0"/>
          <w:marTop w:val="0"/>
          <w:marBottom w:val="0"/>
          <w:divBdr>
            <w:top w:val="none" w:sz="0" w:space="0" w:color="auto"/>
            <w:left w:val="none" w:sz="0" w:space="0" w:color="auto"/>
            <w:bottom w:val="none" w:sz="0" w:space="0" w:color="auto"/>
            <w:right w:val="none" w:sz="0" w:space="0" w:color="auto"/>
          </w:divBdr>
        </w:div>
        <w:div w:id="1986080938">
          <w:marLeft w:val="640"/>
          <w:marRight w:val="0"/>
          <w:marTop w:val="0"/>
          <w:marBottom w:val="0"/>
          <w:divBdr>
            <w:top w:val="none" w:sz="0" w:space="0" w:color="auto"/>
            <w:left w:val="none" w:sz="0" w:space="0" w:color="auto"/>
            <w:bottom w:val="none" w:sz="0" w:space="0" w:color="auto"/>
            <w:right w:val="none" w:sz="0" w:space="0" w:color="auto"/>
          </w:divBdr>
        </w:div>
        <w:div w:id="94129934">
          <w:marLeft w:val="640"/>
          <w:marRight w:val="0"/>
          <w:marTop w:val="0"/>
          <w:marBottom w:val="0"/>
          <w:divBdr>
            <w:top w:val="none" w:sz="0" w:space="0" w:color="auto"/>
            <w:left w:val="none" w:sz="0" w:space="0" w:color="auto"/>
            <w:bottom w:val="none" w:sz="0" w:space="0" w:color="auto"/>
            <w:right w:val="none" w:sz="0" w:space="0" w:color="auto"/>
          </w:divBdr>
        </w:div>
        <w:div w:id="1523667876">
          <w:marLeft w:val="640"/>
          <w:marRight w:val="0"/>
          <w:marTop w:val="0"/>
          <w:marBottom w:val="0"/>
          <w:divBdr>
            <w:top w:val="none" w:sz="0" w:space="0" w:color="auto"/>
            <w:left w:val="none" w:sz="0" w:space="0" w:color="auto"/>
            <w:bottom w:val="none" w:sz="0" w:space="0" w:color="auto"/>
            <w:right w:val="none" w:sz="0" w:space="0" w:color="auto"/>
          </w:divBdr>
        </w:div>
        <w:div w:id="1296720959">
          <w:marLeft w:val="640"/>
          <w:marRight w:val="0"/>
          <w:marTop w:val="0"/>
          <w:marBottom w:val="0"/>
          <w:divBdr>
            <w:top w:val="none" w:sz="0" w:space="0" w:color="auto"/>
            <w:left w:val="none" w:sz="0" w:space="0" w:color="auto"/>
            <w:bottom w:val="none" w:sz="0" w:space="0" w:color="auto"/>
            <w:right w:val="none" w:sz="0" w:space="0" w:color="auto"/>
          </w:divBdr>
        </w:div>
        <w:div w:id="1953391066">
          <w:marLeft w:val="640"/>
          <w:marRight w:val="0"/>
          <w:marTop w:val="0"/>
          <w:marBottom w:val="0"/>
          <w:divBdr>
            <w:top w:val="none" w:sz="0" w:space="0" w:color="auto"/>
            <w:left w:val="none" w:sz="0" w:space="0" w:color="auto"/>
            <w:bottom w:val="none" w:sz="0" w:space="0" w:color="auto"/>
            <w:right w:val="none" w:sz="0" w:space="0" w:color="auto"/>
          </w:divBdr>
        </w:div>
        <w:div w:id="404499131">
          <w:marLeft w:val="640"/>
          <w:marRight w:val="0"/>
          <w:marTop w:val="0"/>
          <w:marBottom w:val="0"/>
          <w:divBdr>
            <w:top w:val="none" w:sz="0" w:space="0" w:color="auto"/>
            <w:left w:val="none" w:sz="0" w:space="0" w:color="auto"/>
            <w:bottom w:val="none" w:sz="0" w:space="0" w:color="auto"/>
            <w:right w:val="none" w:sz="0" w:space="0" w:color="auto"/>
          </w:divBdr>
        </w:div>
        <w:div w:id="1264460240">
          <w:marLeft w:val="640"/>
          <w:marRight w:val="0"/>
          <w:marTop w:val="0"/>
          <w:marBottom w:val="0"/>
          <w:divBdr>
            <w:top w:val="none" w:sz="0" w:space="0" w:color="auto"/>
            <w:left w:val="none" w:sz="0" w:space="0" w:color="auto"/>
            <w:bottom w:val="none" w:sz="0" w:space="0" w:color="auto"/>
            <w:right w:val="none" w:sz="0" w:space="0" w:color="auto"/>
          </w:divBdr>
        </w:div>
        <w:div w:id="811560300">
          <w:marLeft w:val="640"/>
          <w:marRight w:val="0"/>
          <w:marTop w:val="0"/>
          <w:marBottom w:val="0"/>
          <w:divBdr>
            <w:top w:val="none" w:sz="0" w:space="0" w:color="auto"/>
            <w:left w:val="none" w:sz="0" w:space="0" w:color="auto"/>
            <w:bottom w:val="none" w:sz="0" w:space="0" w:color="auto"/>
            <w:right w:val="none" w:sz="0" w:space="0" w:color="auto"/>
          </w:divBdr>
        </w:div>
        <w:div w:id="2091998523">
          <w:marLeft w:val="640"/>
          <w:marRight w:val="0"/>
          <w:marTop w:val="0"/>
          <w:marBottom w:val="0"/>
          <w:divBdr>
            <w:top w:val="none" w:sz="0" w:space="0" w:color="auto"/>
            <w:left w:val="none" w:sz="0" w:space="0" w:color="auto"/>
            <w:bottom w:val="none" w:sz="0" w:space="0" w:color="auto"/>
            <w:right w:val="none" w:sz="0" w:space="0" w:color="auto"/>
          </w:divBdr>
        </w:div>
        <w:div w:id="892083992">
          <w:marLeft w:val="640"/>
          <w:marRight w:val="0"/>
          <w:marTop w:val="0"/>
          <w:marBottom w:val="0"/>
          <w:divBdr>
            <w:top w:val="none" w:sz="0" w:space="0" w:color="auto"/>
            <w:left w:val="none" w:sz="0" w:space="0" w:color="auto"/>
            <w:bottom w:val="none" w:sz="0" w:space="0" w:color="auto"/>
            <w:right w:val="none" w:sz="0" w:space="0" w:color="auto"/>
          </w:divBdr>
        </w:div>
        <w:div w:id="2078821402">
          <w:marLeft w:val="640"/>
          <w:marRight w:val="0"/>
          <w:marTop w:val="0"/>
          <w:marBottom w:val="0"/>
          <w:divBdr>
            <w:top w:val="none" w:sz="0" w:space="0" w:color="auto"/>
            <w:left w:val="none" w:sz="0" w:space="0" w:color="auto"/>
            <w:bottom w:val="none" w:sz="0" w:space="0" w:color="auto"/>
            <w:right w:val="none" w:sz="0" w:space="0" w:color="auto"/>
          </w:divBdr>
        </w:div>
        <w:div w:id="574555451">
          <w:marLeft w:val="640"/>
          <w:marRight w:val="0"/>
          <w:marTop w:val="0"/>
          <w:marBottom w:val="0"/>
          <w:divBdr>
            <w:top w:val="none" w:sz="0" w:space="0" w:color="auto"/>
            <w:left w:val="none" w:sz="0" w:space="0" w:color="auto"/>
            <w:bottom w:val="none" w:sz="0" w:space="0" w:color="auto"/>
            <w:right w:val="none" w:sz="0" w:space="0" w:color="auto"/>
          </w:divBdr>
        </w:div>
        <w:div w:id="1157839561">
          <w:marLeft w:val="640"/>
          <w:marRight w:val="0"/>
          <w:marTop w:val="0"/>
          <w:marBottom w:val="0"/>
          <w:divBdr>
            <w:top w:val="none" w:sz="0" w:space="0" w:color="auto"/>
            <w:left w:val="none" w:sz="0" w:space="0" w:color="auto"/>
            <w:bottom w:val="none" w:sz="0" w:space="0" w:color="auto"/>
            <w:right w:val="none" w:sz="0" w:space="0" w:color="auto"/>
          </w:divBdr>
        </w:div>
        <w:div w:id="1118526756">
          <w:marLeft w:val="640"/>
          <w:marRight w:val="0"/>
          <w:marTop w:val="0"/>
          <w:marBottom w:val="0"/>
          <w:divBdr>
            <w:top w:val="none" w:sz="0" w:space="0" w:color="auto"/>
            <w:left w:val="none" w:sz="0" w:space="0" w:color="auto"/>
            <w:bottom w:val="none" w:sz="0" w:space="0" w:color="auto"/>
            <w:right w:val="none" w:sz="0" w:space="0" w:color="auto"/>
          </w:divBdr>
        </w:div>
        <w:div w:id="1410467281">
          <w:marLeft w:val="640"/>
          <w:marRight w:val="0"/>
          <w:marTop w:val="0"/>
          <w:marBottom w:val="0"/>
          <w:divBdr>
            <w:top w:val="none" w:sz="0" w:space="0" w:color="auto"/>
            <w:left w:val="none" w:sz="0" w:space="0" w:color="auto"/>
            <w:bottom w:val="none" w:sz="0" w:space="0" w:color="auto"/>
            <w:right w:val="none" w:sz="0" w:space="0" w:color="auto"/>
          </w:divBdr>
        </w:div>
        <w:div w:id="718171516">
          <w:marLeft w:val="640"/>
          <w:marRight w:val="0"/>
          <w:marTop w:val="0"/>
          <w:marBottom w:val="0"/>
          <w:divBdr>
            <w:top w:val="none" w:sz="0" w:space="0" w:color="auto"/>
            <w:left w:val="none" w:sz="0" w:space="0" w:color="auto"/>
            <w:bottom w:val="none" w:sz="0" w:space="0" w:color="auto"/>
            <w:right w:val="none" w:sz="0" w:space="0" w:color="auto"/>
          </w:divBdr>
        </w:div>
        <w:div w:id="1269116247">
          <w:marLeft w:val="640"/>
          <w:marRight w:val="0"/>
          <w:marTop w:val="0"/>
          <w:marBottom w:val="0"/>
          <w:divBdr>
            <w:top w:val="none" w:sz="0" w:space="0" w:color="auto"/>
            <w:left w:val="none" w:sz="0" w:space="0" w:color="auto"/>
            <w:bottom w:val="none" w:sz="0" w:space="0" w:color="auto"/>
            <w:right w:val="none" w:sz="0" w:space="0" w:color="auto"/>
          </w:divBdr>
        </w:div>
        <w:div w:id="1705134824">
          <w:marLeft w:val="640"/>
          <w:marRight w:val="0"/>
          <w:marTop w:val="0"/>
          <w:marBottom w:val="0"/>
          <w:divBdr>
            <w:top w:val="none" w:sz="0" w:space="0" w:color="auto"/>
            <w:left w:val="none" w:sz="0" w:space="0" w:color="auto"/>
            <w:bottom w:val="none" w:sz="0" w:space="0" w:color="auto"/>
            <w:right w:val="none" w:sz="0" w:space="0" w:color="auto"/>
          </w:divBdr>
        </w:div>
        <w:div w:id="1314482982">
          <w:marLeft w:val="640"/>
          <w:marRight w:val="0"/>
          <w:marTop w:val="0"/>
          <w:marBottom w:val="0"/>
          <w:divBdr>
            <w:top w:val="none" w:sz="0" w:space="0" w:color="auto"/>
            <w:left w:val="none" w:sz="0" w:space="0" w:color="auto"/>
            <w:bottom w:val="none" w:sz="0" w:space="0" w:color="auto"/>
            <w:right w:val="none" w:sz="0" w:space="0" w:color="auto"/>
          </w:divBdr>
        </w:div>
        <w:div w:id="808085452">
          <w:marLeft w:val="640"/>
          <w:marRight w:val="0"/>
          <w:marTop w:val="0"/>
          <w:marBottom w:val="0"/>
          <w:divBdr>
            <w:top w:val="none" w:sz="0" w:space="0" w:color="auto"/>
            <w:left w:val="none" w:sz="0" w:space="0" w:color="auto"/>
            <w:bottom w:val="none" w:sz="0" w:space="0" w:color="auto"/>
            <w:right w:val="none" w:sz="0" w:space="0" w:color="auto"/>
          </w:divBdr>
        </w:div>
        <w:div w:id="359162704">
          <w:marLeft w:val="640"/>
          <w:marRight w:val="0"/>
          <w:marTop w:val="0"/>
          <w:marBottom w:val="0"/>
          <w:divBdr>
            <w:top w:val="none" w:sz="0" w:space="0" w:color="auto"/>
            <w:left w:val="none" w:sz="0" w:space="0" w:color="auto"/>
            <w:bottom w:val="none" w:sz="0" w:space="0" w:color="auto"/>
            <w:right w:val="none" w:sz="0" w:space="0" w:color="auto"/>
          </w:divBdr>
        </w:div>
        <w:div w:id="432483014">
          <w:marLeft w:val="640"/>
          <w:marRight w:val="0"/>
          <w:marTop w:val="0"/>
          <w:marBottom w:val="0"/>
          <w:divBdr>
            <w:top w:val="none" w:sz="0" w:space="0" w:color="auto"/>
            <w:left w:val="none" w:sz="0" w:space="0" w:color="auto"/>
            <w:bottom w:val="none" w:sz="0" w:space="0" w:color="auto"/>
            <w:right w:val="none" w:sz="0" w:space="0" w:color="auto"/>
          </w:divBdr>
        </w:div>
        <w:div w:id="280457957">
          <w:marLeft w:val="640"/>
          <w:marRight w:val="0"/>
          <w:marTop w:val="0"/>
          <w:marBottom w:val="0"/>
          <w:divBdr>
            <w:top w:val="none" w:sz="0" w:space="0" w:color="auto"/>
            <w:left w:val="none" w:sz="0" w:space="0" w:color="auto"/>
            <w:bottom w:val="none" w:sz="0" w:space="0" w:color="auto"/>
            <w:right w:val="none" w:sz="0" w:space="0" w:color="auto"/>
          </w:divBdr>
        </w:div>
        <w:div w:id="1470052347">
          <w:marLeft w:val="640"/>
          <w:marRight w:val="0"/>
          <w:marTop w:val="0"/>
          <w:marBottom w:val="0"/>
          <w:divBdr>
            <w:top w:val="none" w:sz="0" w:space="0" w:color="auto"/>
            <w:left w:val="none" w:sz="0" w:space="0" w:color="auto"/>
            <w:bottom w:val="none" w:sz="0" w:space="0" w:color="auto"/>
            <w:right w:val="none" w:sz="0" w:space="0" w:color="auto"/>
          </w:divBdr>
        </w:div>
        <w:div w:id="946039124">
          <w:marLeft w:val="640"/>
          <w:marRight w:val="0"/>
          <w:marTop w:val="0"/>
          <w:marBottom w:val="0"/>
          <w:divBdr>
            <w:top w:val="none" w:sz="0" w:space="0" w:color="auto"/>
            <w:left w:val="none" w:sz="0" w:space="0" w:color="auto"/>
            <w:bottom w:val="none" w:sz="0" w:space="0" w:color="auto"/>
            <w:right w:val="none" w:sz="0" w:space="0" w:color="auto"/>
          </w:divBdr>
        </w:div>
        <w:div w:id="1578594416">
          <w:marLeft w:val="640"/>
          <w:marRight w:val="0"/>
          <w:marTop w:val="0"/>
          <w:marBottom w:val="0"/>
          <w:divBdr>
            <w:top w:val="none" w:sz="0" w:space="0" w:color="auto"/>
            <w:left w:val="none" w:sz="0" w:space="0" w:color="auto"/>
            <w:bottom w:val="none" w:sz="0" w:space="0" w:color="auto"/>
            <w:right w:val="none" w:sz="0" w:space="0" w:color="auto"/>
          </w:divBdr>
        </w:div>
        <w:div w:id="315106707">
          <w:marLeft w:val="640"/>
          <w:marRight w:val="0"/>
          <w:marTop w:val="0"/>
          <w:marBottom w:val="0"/>
          <w:divBdr>
            <w:top w:val="none" w:sz="0" w:space="0" w:color="auto"/>
            <w:left w:val="none" w:sz="0" w:space="0" w:color="auto"/>
            <w:bottom w:val="none" w:sz="0" w:space="0" w:color="auto"/>
            <w:right w:val="none" w:sz="0" w:space="0" w:color="auto"/>
          </w:divBdr>
        </w:div>
        <w:div w:id="489372888">
          <w:marLeft w:val="640"/>
          <w:marRight w:val="0"/>
          <w:marTop w:val="0"/>
          <w:marBottom w:val="0"/>
          <w:divBdr>
            <w:top w:val="none" w:sz="0" w:space="0" w:color="auto"/>
            <w:left w:val="none" w:sz="0" w:space="0" w:color="auto"/>
            <w:bottom w:val="none" w:sz="0" w:space="0" w:color="auto"/>
            <w:right w:val="none" w:sz="0" w:space="0" w:color="auto"/>
          </w:divBdr>
        </w:div>
        <w:div w:id="1118141811">
          <w:marLeft w:val="640"/>
          <w:marRight w:val="0"/>
          <w:marTop w:val="0"/>
          <w:marBottom w:val="0"/>
          <w:divBdr>
            <w:top w:val="none" w:sz="0" w:space="0" w:color="auto"/>
            <w:left w:val="none" w:sz="0" w:space="0" w:color="auto"/>
            <w:bottom w:val="none" w:sz="0" w:space="0" w:color="auto"/>
            <w:right w:val="none" w:sz="0" w:space="0" w:color="auto"/>
          </w:divBdr>
        </w:div>
        <w:div w:id="1218979797">
          <w:marLeft w:val="640"/>
          <w:marRight w:val="0"/>
          <w:marTop w:val="0"/>
          <w:marBottom w:val="0"/>
          <w:divBdr>
            <w:top w:val="none" w:sz="0" w:space="0" w:color="auto"/>
            <w:left w:val="none" w:sz="0" w:space="0" w:color="auto"/>
            <w:bottom w:val="none" w:sz="0" w:space="0" w:color="auto"/>
            <w:right w:val="none" w:sz="0" w:space="0" w:color="auto"/>
          </w:divBdr>
        </w:div>
        <w:div w:id="495153147">
          <w:marLeft w:val="640"/>
          <w:marRight w:val="0"/>
          <w:marTop w:val="0"/>
          <w:marBottom w:val="0"/>
          <w:divBdr>
            <w:top w:val="none" w:sz="0" w:space="0" w:color="auto"/>
            <w:left w:val="none" w:sz="0" w:space="0" w:color="auto"/>
            <w:bottom w:val="none" w:sz="0" w:space="0" w:color="auto"/>
            <w:right w:val="none" w:sz="0" w:space="0" w:color="auto"/>
          </w:divBdr>
        </w:div>
        <w:div w:id="306251879">
          <w:marLeft w:val="640"/>
          <w:marRight w:val="0"/>
          <w:marTop w:val="0"/>
          <w:marBottom w:val="0"/>
          <w:divBdr>
            <w:top w:val="none" w:sz="0" w:space="0" w:color="auto"/>
            <w:left w:val="none" w:sz="0" w:space="0" w:color="auto"/>
            <w:bottom w:val="none" w:sz="0" w:space="0" w:color="auto"/>
            <w:right w:val="none" w:sz="0" w:space="0" w:color="auto"/>
          </w:divBdr>
        </w:div>
        <w:div w:id="1712218623">
          <w:marLeft w:val="640"/>
          <w:marRight w:val="0"/>
          <w:marTop w:val="0"/>
          <w:marBottom w:val="0"/>
          <w:divBdr>
            <w:top w:val="none" w:sz="0" w:space="0" w:color="auto"/>
            <w:left w:val="none" w:sz="0" w:space="0" w:color="auto"/>
            <w:bottom w:val="none" w:sz="0" w:space="0" w:color="auto"/>
            <w:right w:val="none" w:sz="0" w:space="0" w:color="auto"/>
          </w:divBdr>
        </w:div>
        <w:div w:id="579485703">
          <w:marLeft w:val="640"/>
          <w:marRight w:val="0"/>
          <w:marTop w:val="0"/>
          <w:marBottom w:val="0"/>
          <w:divBdr>
            <w:top w:val="none" w:sz="0" w:space="0" w:color="auto"/>
            <w:left w:val="none" w:sz="0" w:space="0" w:color="auto"/>
            <w:bottom w:val="none" w:sz="0" w:space="0" w:color="auto"/>
            <w:right w:val="none" w:sz="0" w:space="0" w:color="auto"/>
          </w:divBdr>
        </w:div>
        <w:div w:id="1533303951">
          <w:marLeft w:val="640"/>
          <w:marRight w:val="0"/>
          <w:marTop w:val="0"/>
          <w:marBottom w:val="0"/>
          <w:divBdr>
            <w:top w:val="none" w:sz="0" w:space="0" w:color="auto"/>
            <w:left w:val="none" w:sz="0" w:space="0" w:color="auto"/>
            <w:bottom w:val="none" w:sz="0" w:space="0" w:color="auto"/>
            <w:right w:val="none" w:sz="0" w:space="0" w:color="auto"/>
          </w:divBdr>
        </w:div>
        <w:div w:id="1840385103">
          <w:marLeft w:val="640"/>
          <w:marRight w:val="0"/>
          <w:marTop w:val="0"/>
          <w:marBottom w:val="0"/>
          <w:divBdr>
            <w:top w:val="none" w:sz="0" w:space="0" w:color="auto"/>
            <w:left w:val="none" w:sz="0" w:space="0" w:color="auto"/>
            <w:bottom w:val="none" w:sz="0" w:space="0" w:color="auto"/>
            <w:right w:val="none" w:sz="0" w:space="0" w:color="auto"/>
          </w:divBdr>
        </w:div>
        <w:div w:id="1071343564">
          <w:marLeft w:val="640"/>
          <w:marRight w:val="0"/>
          <w:marTop w:val="0"/>
          <w:marBottom w:val="0"/>
          <w:divBdr>
            <w:top w:val="none" w:sz="0" w:space="0" w:color="auto"/>
            <w:left w:val="none" w:sz="0" w:space="0" w:color="auto"/>
            <w:bottom w:val="none" w:sz="0" w:space="0" w:color="auto"/>
            <w:right w:val="none" w:sz="0" w:space="0" w:color="auto"/>
          </w:divBdr>
        </w:div>
        <w:div w:id="334504470">
          <w:marLeft w:val="640"/>
          <w:marRight w:val="0"/>
          <w:marTop w:val="0"/>
          <w:marBottom w:val="0"/>
          <w:divBdr>
            <w:top w:val="none" w:sz="0" w:space="0" w:color="auto"/>
            <w:left w:val="none" w:sz="0" w:space="0" w:color="auto"/>
            <w:bottom w:val="none" w:sz="0" w:space="0" w:color="auto"/>
            <w:right w:val="none" w:sz="0" w:space="0" w:color="auto"/>
          </w:divBdr>
        </w:div>
        <w:div w:id="657534434">
          <w:marLeft w:val="640"/>
          <w:marRight w:val="0"/>
          <w:marTop w:val="0"/>
          <w:marBottom w:val="0"/>
          <w:divBdr>
            <w:top w:val="none" w:sz="0" w:space="0" w:color="auto"/>
            <w:left w:val="none" w:sz="0" w:space="0" w:color="auto"/>
            <w:bottom w:val="none" w:sz="0" w:space="0" w:color="auto"/>
            <w:right w:val="none" w:sz="0" w:space="0" w:color="auto"/>
          </w:divBdr>
        </w:div>
      </w:divsChild>
    </w:div>
    <w:div w:id="1421022475">
      <w:bodyDiv w:val="1"/>
      <w:marLeft w:val="0"/>
      <w:marRight w:val="0"/>
      <w:marTop w:val="0"/>
      <w:marBottom w:val="0"/>
      <w:divBdr>
        <w:top w:val="none" w:sz="0" w:space="0" w:color="auto"/>
        <w:left w:val="none" w:sz="0" w:space="0" w:color="auto"/>
        <w:bottom w:val="none" w:sz="0" w:space="0" w:color="auto"/>
        <w:right w:val="none" w:sz="0" w:space="0" w:color="auto"/>
      </w:divBdr>
      <w:divsChild>
        <w:div w:id="457801087">
          <w:marLeft w:val="640"/>
          <w:marRight w:val="0"/>
          <w:marTop w:val="0"/>
          <w:marBottom w:val="0"/>
          <w:divBdr>
            <w:top w:val="none" w:sz="0" w:space="0" w:color="auto"/>
            <w:left w:val="none" w:sz="0" w:space="0" w:color="auto"/>
            <w:bottom w:val="none" w:sz="0" w:space="0" w:color="auto"/>
            <w:right w:val="none" w:sz="0" w:space="0" w:color="auto"/>
          </w:divBdr>
        </w:div>
        <w:div w:id="656954353">
          <w:marLeft w:val="640"/>
          <w:marRight w:val="0"/>
          <w:marTop w:val="0"/>
          <w:marBottom w:val="0"/>
          <w:divBdr>
            <w:top w:val="none" w:sz="0" w:space="0" w:color="auto"/>
            <w:left w:val="none" w:sz="0" w:space="0" w:color="auto"/>
            <w:bottom w:val="none" w:sz="0" w:space="0" w:color="auto"/>
            <w:right w:val="none" w:sz="0" w:space="0" w:color="auto"/>
          </w:divBdr>
        </w:div>
        <w:div w:id="1539851786">
          <w:marLeft w:val="640"/>
          <w:marRight w:val="0"/>
          <w:marTop w:val="0"/>
          <w:marBottom w:val="0"/>
          <w:divBdr>
            <w:top w:val="none" w:sz="0" w:space="0" w:color="auto"/>
            <w:left w:val="none" w:sz="0" w:space="0" w:color="auto"/>
            <w:bottom w:val="none" w:sz="0" w:space="0" w:color="auto"/>
            <w:right w:val="none" w:sz="0" w:space="0" w:color="auto"/>
          </w:divBdr>
        </w:div>
        <w:div w:id="417022380">
          <w:marLeft w:val="640"/>
          <w:marRight w:val="0"/>
          <w:marTop w:val="0"/>
          <w:marBottom w:val="0"/>
          <w:divBdr>
            <w:top w:val="none" w:sz="0" w:space="0" w:color="auto"/>
            <w:left w:val="none" w:sz="0" w:space="0" w:color="auto"/>
            <w:bottom w:val="none" w:sz="0" w:space="0" w:color="auto"/>
            <w:right w:val="none" w:sz="0" w:space="0" w:color="auto"/>
          </w:divBdr>
        </w:div>
        <w:div w:id="2000384513">
          <w:marLeft w:val="640"/>
          <w:marRight w:val="0"/>
          <w:marTop w:val="0"/>
          <w:marBottom w:val="0"/>
          <w:divBdr>
            <w:top w:val="none" w:sz="0" w:space="0" w:color="auto"/>
            <w:left w:val="none" w:sz="0" w:space="0" w:color="auto"/>
            <w:bottom w:val="none" w:sz="0" w:space="0" w:color="auto"/>
            <w:right w:val="none" w:sz="0" w:space="0" w:color="auto"/>
          </w:divBdr>
        </w:div>
        <w:div w:id="738867520">
          <w:marLeft w:val="640"/>
          <w:marRight w:val="0"/>
          <w:marTop w:val="0"/>
          <w:marBottom w:val="0"/>
          <w:divBdr>
            <w:top w:val="none" w:sz="0" w:space="0" w:color="auto"/>
            <w:left w:val="none" w:sz="0" w:space="0" w:color="auto"/>
            <w:bottom w:val="none" w:sz="0" w:space="0" w:color="auto"/>
            <w:right w:val="none" w:sz="0" w:space="0" w:color="auto"/>
          </w:divBdr>
        </w:div>
        <w:div w:id="1989629693">
          <w:marLeft w:val="640"/>
          <w:marRight w:val="0"/>
          <w:marTop w:val="0"/>
          <w:marBottom w:val="0"/>
          <w:divBdr>
            <w:top w:val="none" w:sz="0" w:space="0" w:color="auto"/>
            <w:left w:val="none" w:sz="0" w:space="0" w:color="auto"/>
            <w:bottom w:val="none" w:sz="0" w:space="0" w:color="auto"/>
            <w:right w:val="none" w:sz="0" w:space="0" w:color="auto"/>
          </w:divBdr>
        </w:div>
        <w:div w:id="1087385522">
          <w:marLeft w:val="640"/>
          <w:marRight w:val="0"/>
          <w:marTop w:val="0"/>
          <w:marBottom w:val="0"/>
          <w:divBdr>
            <w:top w:val="none" w:sz="0" w:space="0" w:color="auto"/>
            <w:left w:val="none" w:sz="0" w:space="0" w:color="auto"/>
            <w:bottom w:val="none" w:sz="0" w:space="0" w:color="auto"/>
            <w:right w:val="none" w:sz="0" w:space="0" w:color="auto"/>
          </w:divBdr>
        </w:div>
        <w:div w:id="1722635637">
          <w:marLeft w:val="640"/>
          <w:marRight w:val="0"/>
          <w:marTop w:val="0"/>
          <w:marBottom w:val="0"/>
          <w:divBdr>
            <w:top w:val="none" w:sz="0" w:space="0" w:color="auto"/>
            <w:left w:val="none" w:sz="0" w:space="0" w:color="auto"/>
            <w:bottom w:val="none" w:sz="0" w:space="0" w:color="auto"/>
            <w:right w:val="none" w:sz="0" w:space="0" w:color="auto"/>
          </w:divBdr>
        </w:div>
        <w:div w:id="2066633915">
          <w:marLeft w:val="640"/>
          <w:marRight w:val="0"/>
          <w:marTop w:val="0"/>
          <w:marBottom w:val="0"/>
          <w:divBdr>
            <w:top w:val="none" w:sz="0" w:space="0" w:color="auto"/>
            <w:left w:val="none" w:sz="0" w:space="0" w:color="auto"/>
            <w:bottom w:val="none" w:sz="0" w:space="0" w:color="auto"/>
            <w:right w:val="none" w:sz="0" w:space="0" w:color="auto"/>
          </w:divBdr>
        </w:div>
        <w:div w:id="648368769">
          <w:marLeft w:val="640"/>
          <w:marRight w:val="0"/>
          <w:marTop w:val="0"/>
          <w:marBottom w:val="0"/>
          <w:divBdr>
            <w:top w:val="none" w:sz="0" w:space="0" w:color="auto"/>
            <w:left w:val="none" w:sz="0" w:space="0" w:color="auto"/>
            <w:bottom w:val="none" w:sz="0" w:space="0" w:color="auto"/>
            <w:right w:val="none" w:sz="0" w:space="0" w:color="auto"/>
          </w:divBdr>
        </w:div>
        <w:div w:id="1246569120">
          <w:marLeft w:val="640"/>
          <w:marRight w:val="0"/>
          <w:marTop w:val="0"/>
          <w:marBottom w:val="0"/>
          <w:divBdr>
            <w:top w:val="none" w:sz="0" w:space="0" w:color="auto"/>
            <w:left w:val="none" w:sz="0" w:space="0" w:color="auto"/>
            <w:bottom w:val="none" w:sz="0" w:space="0" w:color="auto"/>
            <w:right w:val="none" w:sz="0" w:space="0" w:color="auto"/>
          </w:divBdr>
        </w:div>
        <w:div w:id="1910652683">
          <w:marLeft w:val="640"/>
          <w:marRight w:val="0"/>
          <w:marTop w:val="0"/>
          <w:marBottom w:val="0"/>
          <w:divBdr>
            <w:top w:val="none" w:sz="0" w:space="0" w:color="auto"/>
            <w:left w:val="none" w:sz="0" w:space="0" w:color="auto"/>
            <w:bottom w:val="none" w:sz="0" w:space="0" w:color="auto"/>
            <w:right w:val="none" w:sz="0" w:space="0" w:color="auto"/>
          </w:divBdr>
        </w:div>
        <w:div w:id="565189730">
          <w:marLeft w:val="640"/>
          <w:marRight w:val="0"/>
          <w:marTop w:val="0"/>
          <w:marBottom w:val="0"/>
          <w:divBdr>
            <w:top w:val="none" w:sz="0" w:space="0" w:color="auto"/>
            <w:left w:val="none" w:sz="0" w:space="0" w:color="auto"/>
            <w:bottom w:val="none" w:sz="0" w:space="0" w:color="auto"/>
            <w:right w:val="none" w:sz="0" w:space="0" w:color="auto"/>
          </w:divBdr>
        </w:div>
        <w:div w:id="1975525951">
          <w:marLeft w:val="640"/>
          <w:marRight w:val="0"/>
          <w:marTop w:val="0"/>
          <w:marBottom w:val="0"/>
          <w:divBdr>
            <w:top w:val="none" w:sz="0" w:space="0" w:color="auto"/>
            <w:left w:val="none" w:sz="0" w:space="0" w:color="auto"/>
            <w:bottom w:val="none" w:sz="0" w:space="0" w:color="auto"/>
            <w:right w:val="none" w:sz="0" w:space="0" w:color="auto"/>
          </w:divBdr>
        </w:div>
        <w:div w:id="1496728741">
          <w:marLeft w:val="640"/>
          <w:marRight w:val="0"/>
          <w:marTop w:val="0"/>
          <w:marBottom w:val="0"/>
          <w:divBdr>
            <w:top w:val="none" w:sz="0" w:space="0" w:color="auto"/>
            <w:left w:val="none" w:sz="0" w:space="0" w:color="auto"/>
            <w:bottom w:val="none" w:sz="0" w:space="0" w:color="auto"/>
            <w:right w:val="none" w:sz="0" w:space="0" w:color="auto"/>
          </w:divBdr>
        </w:div>
        <w:div w:id="255283863">
          <w:marLeft w:val="640"/>
          <w:marRight w:val="0"/>
          <w:marTop w:val="0"/>
          <w:marBottom w:val="0"/>
          <w:divBdr>
            <w:top w:val="none" w:sz="0" w:space="0" w:color="auto"/>
            <w:left w:val="none" w:sz="0" w:space="0" w:color="auto"/>
            <w:bottom w:val="none" w:sz="0" w:space="0" w:color="auto"/>
            <w:right w:val="none" w:sz="0" w:space="0" w:color="auto"/>
          </w:divBdr>
        </w:div>
        <w:div w:id="457652039">
          <w:marLeft w:val="640"/>
          <w:marRight w:val="0"/>
          <w:marTop w:val="0"/>
          <w:marBottom w:val="0"/>
          <w:divBdr>
            <w:top w:val="none" w:sz="0" w:space="0" w:color="auto"/>
            <w:left w:val="none" w:sz="0" w:space="0" w:color="auto"/>
            <w:bottom w:val="none" w:sz="0" w:space="0" w:color="auto"/>
            <w:right w:val="none" w:sz="0" w:space="0" w:color="auto"/>
          </w:divBdr>
        </w:div>
        <w:div w:id="1181705833">
          <w:marLeft w:val="640"/>
          <w:marRight w:val="0"/>
          <w:marTop w:val="0"/>
          <w:marBottom w:val="0"/>
          <w:divBdr>
            <w:top w:val="none" w:sz="0" w:space="0" w:color="auto"/>
            <w:left w:val="none" w:sz="0" w:space="0" w:color="auto"/>
            <w:bottom w:val="none" w:sz="0" w:space="0" w:color="auto"/>
            <w:right w:val="none" w:sz="0" w:space="0" w:color="auto"/>
          </w:divBdr>
        </w:div>
        <w:div w:id="1906211415">
          <w:marLeft w:val="640"/>
          <w:marRight w:val="0"/>
          <w:marTop w:val="0"/>
          <w:marBottom w:val="0"/>
          <w:divBdr>
            <w:top w:val="none" w:sz="0" w:space="0" w:color="auto"/>
            <w:left w:val="none" w:sz="0" w:space="0" w:color="auto"/>
            <w:bottom w:val="none" w:sz="0" w:space="0" w:color="auto"/>
            <w:right w:val="none" w:sz="0" w:space="0" w:color="auto"/>
          </w:divBdr>
        </w:div>
        <w:div w:id="28574307">
          <w:marLeft w:val="640"/>
          <w:marRight w:val="0"/>
          <w:marTop w:val="0"/>
          <w:marBottom w:val="0"/>
          <w:divBdr>
            <w:top w:val="none" w:sz="0" w:space="0" w:color="auto"/>
            <w:left w:val="none" w:sz="0" w:space="0" w:color="auto"/>
            <w:bottom w:val="none" w:sz="0" w:space="0" w:color="auto"/>
            <w:right w:val="none" w:sz="0" w:space="0" w:color="auto"/>
          </w:divBdr>
        </w:div>
        <w:div w:id="230043594">
          <w:marLeft w:val="640"/>
          <w:marRight w:val="0"/>
          <w:marTop w:val="0"/>
          <w:marBottom w:val="0"/>
          <w:divBdr>
            <w:top w:val="none" w:sz="0" w:space="0" w:color="auto"/>
            <w:left w:val="none" w:sz="0" w:space="0" w:color="auto"/>
            <w:bottom w:val="none" w:sz="0" w:space="0" w:color="auto"/>
            <w:right w:val="none" w:sz="0" w:space="0" w:color="auto"/>
          </w:divBdr>
        </w:div>
        <w:div w:id="1789743011">
          <w:marLeft w:val="640"/>
          <w:marRight w:val="0"/>
          <w:marTop w:val="0"/>
          <w:marBottom w:val="0"/>
          <w:divBdr>
            <w:top w:val="none" w:sz="0" w:space="0" w:color="auto"/>
            <w:left w:val="none" w:sz="0" w:space="0" w:color="auto"/>
            <w:bottom w:val="none" w:sz="0" w:space="0" w:color="auto"/>
            <w:right w:val="none" w:sz="0" w:space="0" w:color="auto"/>
          </w:divBdr>
        </w:div>
        <w:div w:id="1075012112">
          <w:marLeft w:val="640"/>
          <w:marRight w:val="0"/>
          <w:marTop w:val="0"/>
          <w:marBottom w:val="0"/>
          <w:divBdr>
            <w:top w:val="none" w:sz="0" w:space="0" w:color="auto"/>
            <w:left w:val="none" w:sz="0" w:space="0" w:color="auto"/>
            <w:bottom w:val="none" w:sz="0" w:space="0" w:color="auto"/>
            <w:right w:val="none" w:sz="0" w:space="0" w:color="auto"/>
          </w:divBdr>
        </w:div>
        <w:div w:id="748696646">
          <w:marLeft w:val="640"/>
          <w:marRight w:val="0"/>
          <w:marTop w:val="0"/>
          <w:marBottom w:val="0"/>
          <w:divBdr>
            <w:top w:val="none" w:sz="0" w:space="0" w:color="auto"/>
            <w:left w:val="none" w:sz="0" w:space="0" w:color="auto"/>
            <w:bottom w:val="none" w:sz="0" w:space="0" w:color="auto"/>
            <w:right w:val="none" w:sz="0" w:space="0" w:color="auto"/>
          </w:divBdr>
        </w:div>
        <w:div w:id="139229785">
          <w:marLeft w:val="640"/>
          <w:marRight w:val="0"/>
          <w:marTop w:val="0"/>
          <w:marBottom w:val="0"/>
          <w:divBdr>
            <w:top w:val="none" w:sz="0" w:space="0" w:color="auto"/>
            <w:left w:val="none" w:sz="0" w:space="0" w:color="auto"/>
            <w:bottom w:val="none" w:sz="0" w:space="0" w:color="auto"/>
            <w:right w:val="none" w:sz="0" w:space="0" w:color="auto"/>
          </w:divBdr>
        </w:div>
        <w:div w:id="1591355911">
          <w:marLeft w:val="640"/>
          <w:marRight w:val="0"/>
          <w:marTop w:val="0"/>
          <w:marBottom w:val="0"/>
          <w:divBdr>
            <w:top w:val="none" w:sz="0" w:space="0" w:color="auto"/>
            <w:left w:val="none" w:sz="0" w:space="0" w:color="auto"/>
            <w:bottom w:val="none" w:sz="0" w:space="0" w:color="auto"/>
            <w:right w:val="none" w:sz="0" w:space="0" w:color="auto"/>
          </w:divBdr>
        </w:div>
        <w:div w:id="1455711011">
          <w:marLeft w:val="640"/>
          <w:marRight w:val="0"/>
          <w:marTop w:val="0"/>
          <w:marBottom w:val="0"/>
          <w:divBdr>
            <w:top w:val="none" w:sz="0" w:space="0" w:color="auto"/>
            <w:left w:val="none" w:sz="0" w:space="0" w:color="auto"/>
            <w:bottom w:val="none" w:sz="0" w:space="0" w:color="auto"/>
            <w:right w:val="none" w:sz="0" w:space="0" w:color="auto"/>
          </w:divBdr>
        </w:div>
        <w:div w:id="1744911576">
          <w:marLeft w:val="640"/>
          <w:marRight w:val="0"/>
          <w:marTop w:val="0"/>
          <w:marBottom w:val="0"/>
          <w:divBdr>
            <w:top w:val="none" w:sz="0" w:space="0" w:color="auto"/>
            <w:left w:val="none" w:sz="0" w:space="0" w:color="auto"/>
            <w:bottom w:val="none" w:sz="0" w:space="0" w:color="auto"/>
            <w:right w:val="none" w:sz="0" w:space="0" w:color="auto"/>
          </w:divBdr>
        </w:div>
        <w:div w:id="991179928">
          <w:marLeft w:val="640"/>
          <w:marRight w:val="0"/>
          <w:marTop w:val="0"/>
          <w:marBottom w:val="0"/>
          <w:divBdr>
            <w:top w:val="none" w:sz="0" w:space="0" w:color="auto"/>
            <w:left w:val="none" w:sz="0" w:space="0" w:color="auto"/>
            <w:bottom w:val="none" w:sz="0" w:space="0" w:color="auto"/>
            <w:right w:val="none" w:sz="0" w:space="0" w:color="auto"/>
          </w:divBdr>
        </w:div>
      </w:divsChild>
    </w:div>
    <w:div w:id="1456489213">
      <w:bodyDiv w:val="1"/>
      <w:marLeft w:val="0"/>
      <w:marRight w:val="0"/>
      <w:marTop w:val="0"/>
      <w:marBottom w:val="0"/>
      <w:divBdr>
        <w:top w:val="none" w:sz="0" w:space="0" w:color="auto"/>
        <w:left w:val="none" w:sz="0" w:space="0" w:color="auto"/>
        <w:bottom w:val="none" w:sz="0" w:space="0" w:color="auto"/>
        <w:right w:val="none" w:sz="0" w:space="0" w:color="auto"/>
      </w:divBdr>
      <w:divsChild>
        <w:div w:id="1461651413">
          <w:marLeft w:val="640"/>
          <w:marRight w:val="0"/>
          <w:marTop w:val="0"/>
          <w:marBottom w:val="0"/>
          <w:divBdr>
            <w:top w:val="none" w:sz="0" w:space="0" w:color="auto"/>
            <w:left w:val="none" w:sz="0" w:space="0" w:color="auto"/>
            <w:bottom w:val="none" w:sz="0" w:space="0" w:color="auto"/>
            <w:right w:val="none" w:sz="0" w:space="0" w:color="auto"/>
          </w:divBdr>
        </w:div>
        <w:div w:id="2052000531">
          <w:marLeft w:val="640"/>
          <w:marRight w:val="0"/>
          <w:marTop w:val="0"/>
          <w:marBottom w:val="0"/>
          <w:divBdr>
            <w:top w:val="none" w:sz="0" w:space="0" w:color="auto"/>
            <w:left w:val="none" w:sz="0" w:space="0" w:color="auto"/>
            <w:bottom w:val="none" w:sz="0" w:space="0" w:color="auto"/>
            <w:right w:val="none" w:sz="0" w:space="0" w:color="auto"/>
          </w:divBdr>
        </w:div>
        <w:div w:id="1973710758">
          <w:marLeft w:val="640"/>
          <w:marRight w:val="0"/>
          <w:marTop w:val="0"/>
          <w:marBottom w:val="0"/>
          <w:divBdr>
            <w:top w:val="none" w:sz="0" w:space="0" w:color="auto"/>
            <w:left w:val="none" w:sz="0" w:space="0" w:color="auto"/>
            <w:bottom w:val="none" w:sz="0" w:space="0" w:color="auto"/>
            <w:right w:val="none" w:sz="0" w:space="0" w:color="auto"/>
          </w:divBdr>
        </w:div>
        <w:div w:id="1473986596">
          <w:marLeft w:val="640"/>
          <w:marRight w:val="0"/>
          <w:marTop w:val="0"/>
          <w:marBottom w:val="0"/>
          <w:divBdr>
            <w:top w:val="none" w:sz="0" w:space="0" w:color="auto"/>
            <w:left w:val="none" w:sz="0" w:space="0" w:color="auto"/>
            <w:bottom w:val="none" w:sz="0" w:space="0" w:color="auto"/>
            <w:right w:val="none" w:sz="0" w:space="0" w:color="auto"/>
          </w:divBdr>
        </w:div>
        <w:div w:id="1043138934">
          <w:marLeft w:val="640"/>
          <w:marRight w:val="0"/>
          <w:marTop w:val="0"/>
          <w:marBottom w:val="0"/>
          <w:divBdr>
            <w:top w:val="none" w:sz="0" w:space="0" w:color="auto"/>
            <w:left w:val="none" w:sz="0" w:space="0" w:color="auto"/>
            <w:bottom w:val="none" w:sz="0" w:space="0" w:color="auto"/>
            <w:right w:val="none" w:sz="0" w:space="0" w:color="auto"/>
          </w:divBdr>
        </w:div>
        <w:div w:id="1975014515">
          <w:marLeft w:val="640"/>
          <w:marRight w:val="0"/>
          <w:marTop w:val="0"/>
          <w:marBottom w:val="0"/>
          <w:divBdr>
            <w:top w:val="none" w:sz="0" w:space="0" w:color="auto"/>
            <w:left w:val="none" w:sz="0" w:space="0" w:color="auto"/>
            <w:bottom w:val="none" w:sz="0" w:space="0" w:color="auto"/>
            <w:right w:val="none" w:sz="0" w:space="0" w:color="auto"/>
          </w:divBdr>
        </w:div>
        <w:div w:id="1326932936">
          <w:marLeft w:val="640"/>
          <w:marRight w:val="0"/>
          <w:marTop w:val="0"/>
          <w:marBottom w:val="0"/>
          <w:divBdr>
            <w:top w:val="none" w:sz="0" w:space="0" w:color="auto"/>
            <w:left w:val="none" w:sz="0" w:space="0" w:color="auto"/>
            <w:bottom w:val="none" w:sz="0" w:space="0" w:color="auto"/>
            <w:right w:val="none" w:sz="0" w:space="0" w:color="auto"/>
          </w:divBdr>
        </w:div>
        <w:div w:id="589699067">
          <w:marLeft w:val="640"/>
          <w:marRight w:val="0"/>
          <w:marTop w:val="0"/>
          <w:marBottom w:val="0"/>
          <w:divBdr>
            <w:top w:val="none" w:sz="0" w:space="0" w:color="auto"/>
            <w:left w:val="none" w:sz="0" w:space="0" w:color="auto"/>
            <w:bottom w:val="none" w:sz="0" w:space="0" w:color="auto"/>
            <w:right w:val="none" w:sz="0" w:space="0" w:color="auto"/>
          </w:divBdr>
        </w:div>
        <w:div w:id="261380977">
          <w:marLeft w:val="640"/>
          <w:marRight w:val="0"/>
          <w:marTop w:val="0"/>
          <w:marBottom w:val="0"/>
          <w:divBdr>
            <w:top w:val="none" w:sz="0" w:space="0" w:color="auto"/>
            <w:left w:val="none" w:sz="0" w:space="0" w:color="auto"/>
            <w:bottom w:val="none" w:sz="0" w:space="0" w:color="auto"/>
            <w:right w:val="none" w:sz="0" w:space="0" w:color="auto"/>
          </w:divBdr>
        </w:div>
        <w:div w:id="563758783">
          <w:marLeft w:val="640"/>
          <w:marRight w:val="0"/>
          <w:marTop w:val="0"/>
          <w:marBottom w:val="0"/>
          <w:divBdr>
            <w:top w:val="none" w:sz="0" w:space="0" w:color="auto"/>
            <w:left w:val="none" w:sz="0" w:space="0" w:color="auto"/>
            <w:bottom w:val="none" w:sz="0" w:space="0" w:color="auto"/>
            <w:right w:val="none" w:sz="0" w:space="0" w:color="auto"/>
          </w:divBdr>
        </w:div>
        <w:div w:id="609899582">
          <w:marLeft w:val="640"/>
          <w:marRight w:val="0"/>
          <w:marTop w:val="0"/>
          <w:marBottom w:val="0"/>
          <w:divBdr>
            <w:top w:val="none" w:sz="0" w:space="0" w:color="auto"/>
            <w:left w:val="none" w:sz="0" w:space="0" w:color="auto"/>
            <w:bottom w:val="none" w:sz="0" w:space="0" w:color="auto"/>
            <w:right w:val="none" w:sz="0" w:space="0" w:color="auto"/>
          </w:divBdr>
        </w:div>
        <w:div w:id="1888298747">
          <w:marLeft w:val="640"/>
          <w:marRight w:val="0"/>
          <w:marTop w:val="0"/>
          <w:marBottom w:val="0"/>
          <w:divBdr>
            <w:top w:val="none" w:sz="0" w:space="0" w:color="auto"/>
            <w:left w:val="none" w:sz="0" w:space="0" w:color="auto"/>
            <w:bottom w:val="none" w:sz="0" w:space="0" w:color="auto"/>
            <w:right w:val="none" w:sz="0" w:space="0" w:color="auto"/>
          </w:divBdr>
        </w:div>
        <w:div w:id="165024282">
          <w:marLeft w:val="640"/>
          <w:marRight w:val="0"/>
          <w:marTop w:val="0"/>
          <w:marBottom w:val="0"/>
          <w:divBdr>
            <w:top w:val="none" w:sz="0" w:space="0" w:color="auto"/>
            <w:left w:val="none" w:sz="0" w:space="0" w:color="auto"/>
            <w:bottom w:val="none" w:sz="0" w:space="0" w:color="auto"/>
            <w:right w:val="none" w:sz="0" w:space="0" w:color="auto"/>
          </w:divBdr>
        </w:div>
        <w:div w:id="1867671529">
          <w:marLeft w:val="640"/>
          <w:marRight w:val="0"/>
          <w:marTop w:val="0"/>
          <w:marBottom w:val="0"/>
          <w:divBdr>
            <w:top w:val="none" w:sz="0" w:space="0" w:color="auto"/>
            <w:left w:val="none" w:sz="0" w:space="0" w:color="auto"/>
            <w:bottom w:val="none" w:sz="0" w:space="0" w:color="auto"/>
            <w:right w:val="none" w:sz="0" w:space="0" w:color="auto"/>
          </w:divBdr>
        </w:div>
        <w:div w:id="32507592">
          <w:marLeft w:val="640"/>
          <w:marRight w:val="0"/>
          <w:marTop w:val="0"/>
          <w:marBottom w:val="0"/>
          <w:divBdr>
            <w:top w:val="none" w:sz="0" w:space="0" w:color="auto"/>
            <w:left w:val="none" w:sz="0" w:space="0" w:color="auto"/>
            <w:bottom w:val="none" w:sz="0" w:space="0" w:color="auto"/>
            <w:right w:val="none" w:sz="0" w:space="0" w:color="auto"/>
          </w:divBdr>
        </w:div>
        <w:div w:id="1109005130">
          <w:marLeft w:val="640"/>
          <w:marRight w:val="0"/>
          <w:marTop w:val="0"/>
          <w:marBottom w:val="0"/>
          <w:divBdr>
            <w:top w:val="none" w:sz="0" w:space="0" w:color="auto"/>
            <w:left w:val="none" w:sz="0" w:space="0" w:color="auto"/>
            <w:bottom w:val="none" w:sz="0" w:space="0" w:color="auto"/>
            <w:right w:val="none" w:sz="0" w:space="0" w:color="auto"/>
          </w:divBdr>
        </w:div>
        <w:div w:id="425880762">
          <w:marLeft w:val="640"/>
          <w:marRight w:val="0"/>
          <w:marTop w:val="0"/>
          <w:marBottom w:val="0"/>
          <w:divBdr>
            <w:top w:val="none" w:sz="0" w:space="0" w:color="auto"/>
            <w:left w:val="none" w:sz="0" w:space="0" w:color="auto"/>
            <w:bottom w:val="none" w:sz="0" w:space="0" w:color="auto"/>
            <w:right w:val="none" w:sz="0" w:space="0" w:color="auto"/>
          </w:divBdr>
        </w:div>
        <w:div w:id="1341197045">
          <w:marLeft w:val="640"/>
          <w:marRight w:val="0"/>
          <w:marTop w:val="0"/>
          <w:marBottom w:val="0"/>
          <w:divBdr>
            <w:top w:val="none" w:sz="0" w:space="0" w:color="auto"/>
            <w:left w:val="none" w:sz="0" w:space="0" w:color="auto"/>
            <w:bottom w:val="none" w:sz="0" w:space="0" w:color="auto"/>
            <w:right w:val="none" w:sz="0" w:space="0" w:color="auto"/>
          </w:divBdr>
        </w:div>
        <w:div w:id="1416441111">
          <w:marLeft w:val="640"/>
          <w:marRight w:val="0"/>
          <w:marTop w:val="0"/>
          <w:marBottom w:val="0"/>
          <w:divBdr>
            <w:top w:val="none" w:sz="0" w:space="0" w:color="auto"/>
            <w:left w:val="none" w:sz="0" w:space="0" w:color="auto"/>
            <w:bottom w:val="none" w:sz="0" w:space="0" w:color="auto"/>
            <w:right w:val="none" w:sz="0" w:space="0" w:color="auto"/>
          </w:divBdr>
        </w:div>
        <w:div w:id="1771197312">
          <w:marLeft w:val="640"/>
          <w:marRight w:val="0"/>
          <w:marTop w:val="0"/>
          <w:marBottom w:val="0"/>
          <w:divBdr>
            <w:top w:val="none" w:sz="0" w:space="0" w:color="auto"/>
            <w:left w:val="none" w:sz="0" w:space="0" w:color="auto"/>
            <w:bottom w:val="none" w:sz="0" w:space="0" w:color="auto"/>
            <w:right w:val="none" w:sz="0" w:space="0" w:color="auto"/>
          </w:divBdr>
        </w:div>
        <w:div w:id="1671761439">
          <w:marLeft w:val="640"/>
          <w:marRight w:val="0"/>
          <w:marTop w:val="0"/>
          <w:marBottom w:val="0"/>
          <w:divBdr>
            <w:top w:val="none" w:sz="0" w:space="0" w:color="auto"/>
            <w:left w:val="none" w:sz="0" w:space="0" w:color="auto"/>
            <w:bottom w:val="none" w:sz="0" w:space="0" w:color="auto"/>
            <w:right w:val="none" w:sz="0" w:space="0" w:color="auto"/>
          </w:divBdr>
        </w:div>
        <w:div w:id="1094865686">
          <w:marLeft w:val="640"/>
          <w:marRight w:val="0"/>
          <w:marTop w:val="0"/>
          <w:marBottom w:val="0"/>
          <w:divBdr>
            <w:top w:val="none" w:sz="0" w:space="0" w:color="auto"/>
            <w:left w:val="none" w:sz="0" w:space="0" w:color="auto"/>
            <w:bottom w:val="none" w:sz="0" w:space="0" w:color="auto"/>
            <w:right w:val="none" w:sz="0" w:space="0" w:color="auto"/>
          </w:divBdr>
        </w:div>
        <w:div w:id="316344703">
          <w:marLeft w:val="640"/>
          <w:marRight w:val="0"/>
          <w:marTop w:val="0"/>
          <w:marBottom w:val="0"/>
          <w:divBdr>
            <w:top w:val="none" w:sz="0" w:space="0" w:color="auto"/>
            <w:left w:val="none" w:sz="0" w:space="0" w:color="auto"/>
            <w:bottom w:val="none" w:sz="0" w:space="0" w:color="auto"/>
            <w:right w:val="none" w:sz="0" w:space="0" w:color="auto"/>
          </w:divBdr>
        </w:div>
        <w:div w:id="1723404768">
          <w:marLeft w:val="640"/>
          <w:marRight w:val="0"/>
          <w:marTop w:val="0"/>
          <w:marBottom w:val="0"/>
          <w:divBdr>
            <w:top w:val="none" w:sz="0" w:space="0" w:color="auto"/>
            <w:left w:val="none" w:sz="0" w:space="0" w:color="auto"/>
            <w:bottom w:val="none" w:sz="0" w:space="0" w:color="auto"/>
            <w:right w:val="none" w:sz="0" w:space="0" w:color="auto"/>
          </w:divBdr>
        </w:div>
        <w:div w:id="1560628440">
          <w:marLeft w:val="640"/>
          <w:marRight w:val="0"/>
          <w:marTop w:val="0"/>
          <w:marBottom w:val="0"/>
          <w:divBdr>
            <w:top w:val="none" w:sz="0" w:space="0" w:color="auto"/>
            <w:left w:val="none" w:sz="0" w:space="0" w:color="auto"/>
            <w:bottom w:val="none" w:sz="0" w:space="0" w:color="auto"/>
            <w:right w:val="none" w:sz="0" w:space="0" w:color="auto"/>
          </w:divBdr>
        </w:div>
        <w:div w:id="347290136">
          <w:marLeft w:val="640"/>
          <w:marRight w:val="0"/>
          <w:marTop w:val="0"/>
          <w:marBottom w:val="0"/>
          <w:divBdr>
            <w:top w:val="none" w:sz="0" w:space="0" w:color="auto"/>
            <w:left w:val="none" w:sz="0" w:space="0" w:color="auto"/>
            <w:bottom w:val="none" w:sz="0" w:space="0" w:color="auto"/>
            <w:right w:val="none" w:sz="0" w:space="0" w:color="auto"/>
          </w:divBdr>
        </w:div>
        <w:div w:id="904292871">
          <w:marLeft w:val="640"/>
          <w:marRight w:val="0"/>
          <w:marTop w:val="0"/>
          <w:marBottom w:val="0"/>
          <w:divBdr>
            <w:top w:val="none" w:sz="0" w:space="0" w:color="auto"/>
            <w:left w:val="none" w:sz="0" w:space="0" w:color="auto"/>
            <w:bottom w:val="none" w:sz="0" w:space="0" w:color="auto"/>
            <w:right w:val="none" w:sz="0" w:space="0" w:color="auto"/>
          </w:divBdr>
        </w:div>
        <w:div w:id="664363822">
          <w:marLeft w:val="640"/>
          <w:marRight w:val="0"/>
          <w:marTop w:val="0"/>
          <w:marBottom w:val="0"/>
          <w:divBdr>
            <w:top w:val="none" w:sz="0" w:space="0" w:color="auto"/>
            <w:left w:val="none" w:sz="0" w:space="0" w:color="auto"/>
            <w:bottom w:val="none" w:sz="0" w:space="0" w:color="auto"/>
            <w:right w:val="none" w:sz="0" w:space="0" w:color="auto"/>
          </w:divBdr>
        </w:div>
        <w:div w:id="1884518424">
          <w:marLeft w:val="640"/>
          <w:marRight w:val="0"/>
          <w:marTop w:val="0"/>
          <w:marBottom w:val="0"/>
          <w:divBdr>
            <w:top w:val="none" w:sz="0" w:space="0" w:color="auto"/>
            <w:left w:val="none" w:sz="0" w:space="0" w:color="auto"/>
            <w:bottom w:val="none" w:sz="0" w:space="0" w:color="auto"/>
            <w:right w:val="none" w:sz="0" w:space="0" w:color="auto"/>
          </w:divBdr>
        </w:div>
        <w:div w:id="1553422705">
          <w:marLeft w:val="640"/>
          <w:marRight w:val="0"/>
          <w:marTop w:val="0"/>
          <w:marBottom w:val="0"/>
          <w:divBdr>
            <w:top w:val="none" w:sz="0" w:space="0" w:color="auto"/>
            <w:left w:val="none" w:sz="0" w:space="0" w:color="auto"/>
            <w:bottom w:val="none" w:sz="0" w:space="0" w:color="auto"/>
            <w:right w:val="none" w:sz="0" w:space="0" w:color="auto"/>
          </w:divBdr>
        </w:div>
        <w:div w:id="1594631338">
          <w:marLeft w:val="640"/>
          <w:marRight w:val="0"/>
          <w:marTop w:val="0"/>
          <w:marBottom w:val="0"/>
          <w:divBdr>
            <w:top w:val="none" w:sz="0" w:space="0" w:color="auto"/>
            <w:left w:val="none" w:sz="0" w:space="0" w:color="auto"/>
            <w:bottom w:val="none" w:sz="0" w:space="0" w:color="auto"/>
            <w:right w:val="none" w:sz="0" w:space="0" w:color="auto"/>
          </w:divBdr>
        </w:div>
        <w:div w:id="704523951">
          <w:marLeft w:val="640"/>
          <w:marRight w:val="0"/>
          <w:marTop w:val="0"/>
          <w:marBottom w:val="0"/>
          <w:divBdr>
            <w:top w:val="none" w:sz="0" w:space="0" w:color="auto"/>
            <w:left w:val="none" w:sz="0" w:space="0" w:color="auto"/>
            <w:bottom w:val="none" w:sz="0" w:space="0" w:color="auto"/>
            <w:right w:val="none" w:sz="0" w:space="0" w:color="auto"/>
          </w:divBdr>
        </w:div>
        <w:div w:id="110974008">
          <w:marLeft w:val="640"/>
          <w:marRight w:val="0"/>
          <w:marTop w:val="0"/>
          <w:marBottom w:val="0"/>
          <w:divBdr>
            <w:top w:val="none" w:sz="0" w:space="0" w:color="auto"/>
            <w:left w:val="none" w:sz="0" w:space="0" w:color="auto"/>
            <w:bottom w:val="none" w:sz="0" w:space="0" w:color="auto"/>
            <w:right w:val="none" w:sz="0" w:space="0" w:color="auto"/>
          </w:divBdr>
        </w:div>
        <w:div w:id="313797314">
          <w:marLeft w:val="640"/>
          <w:marRight w:val="0"/>
          <w:marTop w:val="0"/>
          <w:marBottom w:val="0"/>
          <w:divBdr>
            <w:top w:val="none" w:sz="0" w:space="0" w:color="auto"/>
            <w:left w:val="none" w:sz="0" w:space="0" w:color="auto"/>
            <w:bottom w:val="none" w:sz="0" w:space="0" w:color="auto"/>
            <w:right w:val="none" w:sz="0" w:space="0" w:color="auto"/>
          </w:divBdr>
        </w:div>
        <w:div w:id="1876237807">
          <w:marLeft w:val="640"/>
          <w:marRight w:val="0"/>
          <w:marTop w:val="0"/>
          <w:marBottom w:val="0"/>
          <w:divBdr>
            <w:top w:val="none" w:sz="0" w:space="0" w:color="auto"/>
            <w:left w:val="none" w:sz="0" w:space="0" w:color="auto"/>
            <w:bottom w:val="none" w:sz="0" w:space="0" w:color="auto"/>
            <w:right w:val="none" w:sz="0" w:space="0" w:color="auto"/>
          </w:divBdr>
        </w:div>
        <w:div w:id="1818064253">
          <w:marLeft w:val="640"/>
          <w:marRight w:val="0"/>
          <w:marTop w:val="0"/>
          <w:marBottom w:val="0"/>
          <w:divBdr>
            <w:top w:val="none" w:sz="0" w:space="0" w:color="auto"/>
            <w:left w:val="none" w:sz="0" w:space="0" w:color="auto"/>
            <w:bottom w:val="none" w:sz="0" w:space="0" w:color="auto"/>
            <w:right w:val="none" w:sz="0" w:space="0" w:color="auto"/>
          </w:divBdr>
        </w:div>
        <w:div w:id="1440103864">
          <w:marLeft w:val="640"/>
          <w:marRight w:val="0"/>
          <w:marTop w:val="0"/>
          <w:marBottom w:val="0"/>
          <w:divBdr>
            <w:top w:val="none" w:sz="0" w:space="0" w:color="auto"/>
            <w:left w:val="none" w:sz="0" w:space="0" w:color="auto"/>
            <w:bottom w:val="none" w:sz="0" w:space="0" w:color="auto"/>
            <w:right w:val="none" w:sz="0" w:space="0" w:color="auto"/>
          </w:divBdr>
        </w:div>
        <w:div w:id="1760903899">
          <w:marLeft w:val="640"/>
          <w:marRight w:val="0"/>
          <w:marTop w:val="0"/>
          <w:marBottom w:val="0"/>
          <w:divBdr>
            <w:top w:val="none" w:sz="0" w:space="0" w:color="auto"/>
            <w:left w:val="none" w:sz="0" w:space="0" w:color="auto"/>
            <w:bottom w:val="none" w:sz="0" w:space="0" w:color="auto"/>
            <w:right w:val="none" w:sz="0" w:space="0" w:color="auto"/>
          </w:divBdr>
        </w:div>
        <w:div w:id="1657027373">
          <w:marLeft w:val="640"/>
          <w:marRight w:val="0"/>
          <w:marTop w:val="0"/>
          <w:marBottom w:val="0"/>
          <w:divBdr>
            <w:top w:val="none" w:sz="0" w:space="0" w:color="auto"/>
            <w:left w:val="none" w:sz="0" w:space="0" w:color="auto"/>
            <w:bottom w:val="none" w:sz="0" w:space="0" w:color="auto"/>
            <w:right w:val="none" w:sz="0" w:space="0" w:color="auto"/>
          </w:divBdr>
        </w:div>
        <w:div w:id="1289320723">
          <w:marLeft w:val="640"/>
          <w:marRight w:val="0"/>
          <w:marTop w:val="0"/>
          <w:marBottom w:val="0"/>
          <w:divBdr>
            <w:top w:val="none" w:sz="0" w:space="0" w:color="auto"/>
            <w:left w:val="none" w:sz="0" w:space="0" w:color="auto"/>
            <w:bottom w:val="none" w:sz="0" w:space="0" w:color="auto"/>
            <w:right w:val="none" w:sz="0" w:space="0" w:color="auto"/>
          </w:divBdr>
        </w:div>
        <w:div w:id="2131511753">
          <w:marLeft w:val="640"/>
          <w:marRight w:val="0"/>
          <w:marTop w:val="0"/>
          <w:marBottom w:val="0"/>
          <w:divBdr>
            <w:top w:val="none" w:sz="0" w:space="0" w:color="auto"/>
            <w:left w:val="none" w:sz="0" w:space="0" w:color="auto"/>
            <w:bottom w:val="none" w:sz="0" w:space="0" w:color="auto"/>
            <w:right w:val="none" w:sz="0" w:space="0" w:color="auto"/>
          </w:divBdr>
        </w:div>
        <w:div w:id="998341311">
          <w:marLeft w:val="640"/>
          <w:marRight w:val="0"/>
          <w:marTop w:val="0"/>
          <w:marBottom w:val="0"/>
          <w:divBdr>
            <w:top w:val="none" w:sz="0" w:space="0" w:color="auto"/>
            <w:left w:val="none" w:sz="0" w:space="0" w:color="auto"/>
            <w:bottom w:val="none" w:sz="0" w:space="0" w:color="auto"/>
            <w:right w:val="none" w:sz="0" w:space="0" w:color="auto"/>
          </w:divBdr>
        </w:div>
        <w:div w:id="333797982">
          <w:marLeft w:val="640"/>
          <w:marRight w:val="0"/>
          <w:marTop w:val="0"/>
          <w:marBottom w:val="0"/>
          <w:divBdr>
            <w:top w:val="none" w:sz="0" w:space="0" w:color="auto"/>
            <w:left w:val="none" w:sz="0" w:space="0" w:color="auto"/>
            <w:bottom w:val="none" w:sz="0" w:space="0" w:color="auto"/>
            <w:right w:val="none" w:sz="0" w:space="0" w:color="auto"/>
          </w:divBdr>
        </w:div>
        <w:div w:id="1739863772">
          <w:marLeft w:val="640"/>
          <w:marRight w:val="0"/>
          <w:marTop w:val="0"/>
          <w:marBottom w:val="0"/>
          <w:divBdr>
            <w:top w:val="none" w:sz="0" w:space="0" w:color="auto"/>
            <w:left w:val="none" w:sz="0" w:space="0" w:color="auto"/>
            <w:bottom w:val="none" w:sz="0" w:space="0" w:color="auto"/>
            <w:right w:val="none" w:sz="0" w:space="0" w:color="auto"/>
          </w:divBdr>
        </w:div>
        <w:div w:id="771363643">
          <w:marLeft w:val="640"/>
          <w:marRight w:val="0"/>
          <w:marTop w:val="0"/>
          <w:marBottom w:val="0"/>
          <w:divBdr>
            <w:top w:val="none" w:sz="0" w:space="0" w:color="auto"/>
            <w:left w:val="none" w:sz="0" w:space="0" w:color="auto"/>
            <w:bottom w:val="none" w:sz="0" w:space="0" w:color="auto"/>
            <w:right w:val="none" w:sz="0" w:space="0" w:color="auto"/>
          </w:divBdr>
        </w:div>
        <w:div w:id="1025399832">
          <w:marLeft w:val="640"/>
          <w:marRight w:val="0"/>
          <w:marTop w:val="0"/>
          <w:marBottom w:val="0"/>
          <w:divBdr>
            <w:top w:val="none" w:sz="0" w:space="0" w:color="auto"/>
            <w:left w:val="none" w:sz="0" w:space="0" w:color="auto"/>
            <w:bottom w:val="none" w:sz="0" w:space="0" w:color="auto"/>
            <w:right w:val="none" w:sz="0" w:space="0" w:color="auto"/>
          </w:divBdr>
        </w:div>
        <w:div w:id="555241543">
          <w:marLeft w:val="640"/>
          <w:marRight w:val="0"/>
          <w:marTop w:val="0"/>
          <w:marBottom w:val="0"/>
          <w:divBdr>
            <w:top w:val="none" w:sz="0" w:space="0" w:color="auto"/>
            <w:left w:val="none" w:sz="0" w:space="0" w:color="auto"/>
            <w:bottom w:val="none" w:sz="0" w:space="0" w:color="auto"/>
            <w:right w:val="none" w:sz="0" w:space="0" w:color="auto"/>
          </w:divBdr>
        </w:div>
      </w:divsChild>
    </w:div>
    <w:div w:id="1477062426">
      <w:bodyDiv w:val="1"/>
      <w:marLeft w:val="0"/>
      <w:marRight w:val="0"/>
      <w:marTop w:val="0"/>
      <w:marBottom w:val="0"/>
      <w:divBdr>
        <w:top w:val="none" w:sz="0" w:space="0" w:color="auto"/>
        <w:left w:val="none" w:sz="0" w:space="0" w:color="auto"/>
        <w:bottom w:val="none" w:sz="0" w:space="0" w:color="auto"/>
        <w:right w:val="none" w:sz="0" w:space="0" w:color="auto"/>
      </w:divBdr>
      <w:divsChild>
        <w:div w:id="689332485">
          <w:marLeft w:val="640"/>
          <w:marRight w:val="0"/>
          <w:marTop w:val="0"/>
          <w:marBottom w:val="0"/>
          <w:divBdr>
            <w:top w:val="none" w:sz="0" w:space="0" w:color="auto"/>
            <w:left w:val="none" w:sz="0" w:space="0" w:color="auto"/>
            <w:bottom w:val="none" w:sz="0" w:space="0" w:color="auto"/>
            <w:right w:val="none" w:sz="0" w:space="0" w:color="auto"/>
          </w:divBdr>
        </w:div>
        <w:div w:id="284890320">
          <w:marLeft w:val="640"/>
          <w:marRight w:val="0"/>
          <w:marTop w:val="0"/>
          <w:marBottom w:val="0"/>
          <w:divBdr>
            <w:top w:val="none" w:sz="0" w:space="0" w:color="auto"/>
            <w:left w:val="none" w:sz="0" w:space="0" w:color="auto"/>
            <w:bottom w:val="none" w:sz="0" w:space="0" w:color="auto"/>
            <w:right w:val="none" w:sz="0" w:space="0" w:color="auto"/>
          </w:divBdr>
        </w:div>
        <w:div w:id="2069183114">
          <w:marLeft w:val="640"/>
          <w:marRight w:val="0"/>
          <w:marTop w:val="0"/>
          <w:marBottom w:val="0"/>
          <w:divBdr>
            <w:top w:val="none" w:sz="0" w:space="0" w:color="auto"/>
            <w:left w:val="none" w:sz="0" w:space="0" w:color="auto"/>
            <w:bottom w:val="none" w:sz="0" w:space="0" w:color="auto"/>
            <w:right w:val="none" w:sz="0" w:space="0" w:color="auto"/>
          </w:divBdr>
        </w:div>
        <w:div w:id="1375108972">
          <w:marLeft w:val="640"/>
          <w:marRight w:val="0"/>
          <w:marTop w:val="0"/>
          <w:marBottom w:val="0"/>
          <w:divBdr>
            <w:top w:val="none" w:sz="0" w:space="0" w:color="auto"/>
            <w:left w:val="none" w:sz="0" w:space="0" w:color="auto"/>
            <w:bottom w:val="none" w:sz="0" w:space="0" w:color="auto"/>
            <w:right w:val="none" w:sz="0" w:space="0" w:color="auto"/>
          </w:divBdr>
        </w:div>
        <w:div w:id="19282162">
          <w:marLeft w:val="640"/>
          <w:marRight w:val="0"/>
          <w:marTop w:val="0"/>
          <w:marBottom w:val="0"/>
          <w:divBdr>
            <w:top w:val="none" w:sz="0" w:space="0" w:color="auto"/>
            <w:left w:val="none" w:sz="0" w:space="0" w:color="auto"/>
            <w:bottom w:val="none" w:sz="0" w:space="0" w:color="auto"/>
            <w:right w:val="none" w:sz="0" w:space="0" w:color="auto"/>
          </w:divBdr>
        </w:div>
        <w:div w:id="920875305">
          <w:marLeft w:val="640"/>
          <w:marRight w:val="0"/>
          <w:marTop w:val="0"/>
          <w:marBottom w:val="0"/>
          <w:divBdr>
            <w:top w:val="none" w:sz="0" w:space="0" w:color="auto"/>
            <w:left w:val="none" w:sz="0" w:space="0" w:color="auto"/>
            <w:bottom w:val="none" w:sz="0" w:space="0" w:color="auto"/>
            <w:right w:val="none" w:sz="0" w:space="0" w:color="auto"/>
          </w:divBdr>
        </w:div>
        <w:div w:id="1760053190">
          <w:marLeft w:val="640"/>
          <w:marRight w:val="0"/>
          <w:marTop w:val="0"/>
          <w:marBottom w:val="0"/>
          <w:divBdr>
            <w:top w:val="none" w:sz="0" w:space="0" w:color="auto"/>
            <w:left w:val="none" w:sz="0" w:space="0" w:color="auto"/>
            <w:bottom w:val="none" w:sz="0" w:space="0" w:color="auto"/>
            <w:right w:val="none" w:sz="0" w:space="0" w:color="auto"/>
          </w:divBdr>
        </w:div>
        <w:div w:id="609973361">
          <w:marLeft w:val="640"/>
          <w:marRight w:val="0"/>
          <w:marTop w:val="0"/>
          <w:marBottom w:val="0"/>
          <w:divBdr>
            <w:top w:val="none" w:sz="0" w:space="0" w:color="auto"/>
            <w:left w:val="none" w:sz="0" w:space="0" w:color="auto"/>
            <w:bottom w:val="none" w:sz="0" w:space="0" w:color="auto"/>
            <w:right w:val="none" w:sz="0" w:space="0" w:color="auto"/>
          </w:divBdr>
        </w:div>
        <w:div w:id="845053350">
          <w:marLeft w:val="640"/>
          <w:marRight w:val="0"/>
          <w:marTop w:val="0"/>
          <w:marBottom w:val="0"/>
          <w:divBdr>
            <w:top w:val="none" w:sz="0" w:space="0" w:color="auto"/>
            <w:left w:val="none" w:sz="0" w:space="0" w:color="auto"/>
            <w:bottom w:val="none" w:sz="0" w:space="0" w:color="auto"/>
            <w:right w:val="none" w:sz="0" w:space="0" w:color="auto"/>
          </w:divBdr>
        </w:div>
        <w:div w:id="1780837766">
          <w:marLeft w:val="640"/>
          <w:marRight w:val="0"/>
          <w:marTop w:val="0"/>
          <w:marBottom w:val="0"/>
          <w:divBdr>
            <w:top w:val="none" w:sz="0" w:space="0" w:color="auto"/>
            <w:left w:val="none" w:sz="0" w:space="0" w:color="auto"/>
            <w:bottom w:val="none" w:sz="0" w:space="0" w:color="auto"/>
            <w:right w:val="none" w:sz="0" w:space="0" w:color="auto"/>
          </w:divBdr>
        </w:div>
        <w:div w:id="1353799266">
          <w:marLeft w:val="640"/>
          <w:marRight w:val="0"/>
          <w:marTop w:val="0"/>
          <w:marBottom w:val="0"/>
          <w:divBdr>
            <w:top w:val="none" w:sz="0" w:space="0" w:color="auto"/>
            <w:left w:val="none" w:sz="0" w:space="0" w:color="auto"/>
            <w:bottom w:val="none" w:sz="0" w:space="0" w:color="auto"/>
            <w:right w:val="none" w:sz="0" w:space="0" w:color="auto"/>
          </w:divBdr>
        </w:div>
        <w:div w:id="463037464">
          <w:marLeft w:val="640"/>
          <w:marRight w:val="0"/>
          <w:marTop w:val="0"/>
          <w:marBottom w:val="0"/>
          <w:divBdr>
            <w:top w:val="none" w:sz="0" w:space="0" w:color="auto"/>
            <w:left w:val="none" w:sz="0" w:space="0" w:color="auto"/>
            <w:bottom w:val="none" w:sz="0" w:space="0" w:color="auto"/>
            <w:right w:val="none" w:sz="0" w:space="0" w:color="auto"/>
          </w:divBdr>
        </w:div>
        <w:div w:id="516426022">
          <w:marLeft w:val="640"/>
          <w:marRight w:val="0"/>
          <w:marTop w:val="0"/>
          <w:marBottom w:val="0"/>
          <w:divBdr>
            <w:top w:val="none" w:sz="0" w:space="0" w:color="auto"/>
            <w:left w:val="none" w:sz="0" w:space="0" w:color="auto"/>
            <w:bottom w:val="none" w:sz="0" w:space="0" w:color="auto"/>
            <w:right w:val="none" w:sz="0" w:space="0" w:color="auto"/>
          </w:divBdr>
        </w:div>
        <w:div w:id="2096122894">
          <w:marLeft w:val="640"/>
          <w:marRight w:val="0"/>
          <w:marTop w:val="0"/>
          <w:marBottom w:val="0"/>
          <w:divBdr>
            <w:top w:val="none" w:sz="0" w:space="0" w:color="auto"/>
            <w:left w:val="none" w:sz="0" w:space="0" w:color="auto"/>
            <w:bottom w:val="none" w:sz="0" w:space="0" w:color="auto"/>
            <w:right w:val="none" w:sz="0" w:space="0" w:color="auto"/>
          </w:divBdr>
        </w:div>
        <w:div w:id="1589921495">
          <w:marLeft w:val="640"/>
          <w:marRight w:val="0"/>
          <w:marTop w:val="0"/>
          <w:marBottom w:val="0"/>
          <w:divBdr>
            <w:top w:val="none" w:sz="0" w:space="0" w:color="auto"/>
            <w:left w:val="none" w:sz="0" w:space="0" w:color="auto"/>
            <w:bottom w:val="none" w:sz="0" w:space="0" w:color="auto"/>
            <w:right w:val="none" w:sz="0" w:space="0" w:color="auto"/>
          </w:divBdr>
        </w:div>
        <w:div w:id="947931069">
          <w:marLeft w:val="640"/>
          <w:marRight w:val="0"/>
          <w:marTop w:val="0"/>
          <w:marBottom w:val="0"/>
          <w:divBdr>
            <w:top w:val="none" w:sz="0" w:space="0" w:color="auto"/>
            <w:left w:val="none" w:sz="0" w:space="0" w:color="auto"/>
            <w:bottom w:val="none" w:sz="0" w:space="0" w:color="auto"/>
            <w:right w:val="none" w:sz="0" w:space="0" w:color="auto"/>
          </w:divBdr>
        </w:div>
        <w:div w:id="1080370810">
          <w:marLeft w:val="640"/>
          <w:marRight w:val="0"/>
          <w:marTop w:val="0"/>
          <w:marBottom w:val="0"/>
          <w:divBdr>
            <w:top w:val="none" w:sz="0" w:space="0" w:color="auto"/>
            <w:left w:val="none" w:sz="0" w:space="0" w:color="auto"/>
            <w:bottom w:val="none" w:sz="0" w:space="0" w:color="auto"/>
            <w:right w:val="none" w:sz="0" w:space="0" w:color="auto"/>
          </w:divBdr>
        </w:div>
        <w:div w:id="826629712">
          <w:marLeft w:val="640"/>
          <w:marRight w:val="0"/>
          <w:marTop w:val="0"/>
          <w:marBottom w:val="0"/>
          <w:divBdr>
            <w:top w:val="none" w:sz="0" w:space="0" w:color="auto"/>
            <w:left w:val="none" w:sz="0" w:space="0" w:color="auto"/>
            <w:bottom w:val="none" w:sz="0" w:space="0" w:color="auto"/>
            <w:right w:val="none" w:sz="0" w:space="0" w:color="auto"/>
          </w:divBdr>
        </w:div>
        <w:div w:id="1096905436">
          <w:marLeft w:val="640"/>
          <w:marRight w:val="0"/>
          <w:marTop w:val="0"/>
          <w:marBottom w:val="0"/>
          <w:divBdr>
            <w:top w:val="none" w:sz="0" w:space="0" w:color="auto"/>
            <w:left w:val="none" w:sz="0" w:space="0" w:color="auto"/>
            <w:bottom w:val="none" w:sz="0" w:space="0" w:color="auto"/>
            <w:right w:val="none" w:sz="0" w:space="0" w:color="auto"/>
          </w:divBdr>
        </w:div>
        <w:div w:id="78259715">
          <w:marLeft w:val="640"/>
          <w:marRight w:val="0"/>
          <w:marTop w:val="0"/>
          <w:marBottom w:val="0"/>
          <w:divBdr>
            <w:top w:val="none" w:sz="0" w:space="0" w:color="auto"/>
            <w:left w:val="none" w:sz="0" w:space="0" w:color="auto"/>
            <w:bottom w:val="none" w:sz="0" w:space="0" w:color="auto"/>
            <w:right w:val="none" w:sz="0" w:space="0" w:color="auto"/>
          </w:divBdr>
        </w:div>
        <w:div w:id="1104692904">
          <w:marLeft w:val="640"/>
          <w:marRight w:val="0"/>
          <w:marTop w:val="0"/>
          <w:marBottom w:val="0"/>
          <w:divBdr>
            <w:top w:val="none" w:sz="0" w:space="0" w:color="auto"/>
            <w:left w:val="none" w:sz="0" w:space="0" w:color="auto"/>
            <w:bottom w:val="none" w:sz="0" w:space="0" w:color="auto"/>
            <w:right w:val="none" w:sz="0" w:space="0" w:color="auto"/>
          </w:divBdr>
        </w:div>
        <w:div w:id="1211457221">
          <w:marLeft w:val="640"/>
          <w:marRight w:val="0"/>
          <w:marTop w:val="0"/>
          <w:marBottom w:val="0"/>
          <w:divBdr>
            <w:top w:val="none" w:sz="0" w:space="0" w:color="auto"/>
            <w:left w:val="none" w:sz="0" w:space="0" w:color="auto"/>
            <w:bottom w:val="none" w:sz="0" w:space="0" w:color="auto"/>
            <w:right w:val="none" w:sz="0" w:space="0" w:color="auto"/>
          </w:divBdr>
        </w:div>
        <w:div w:id="1480148250">
          <w:marLeft w:val="640"/>
          <w:marRight w:val="0"/>
          <w:marTop w:val="0"/>
          <w:marBottom w:val="0"/>
          <w:divBdr>
            <w:top w:val="none" w:sz="0" w:space="0" w:color="auto"/>
            <w:left w:val="none" w:sz="0" w:space="0" w:color="auto"/>
            <w:bottom w:val="none" w:sz="0" w:space="0" w:color="auto"/>
            <w:right w:val="none" w:sz="0" w:space="0" w:color="auto"/>
          </w:divBdr>
        </w:div>
        <w:div w:id="233590893">
          <w:marLeft w:val="640"/>
          <w:marRight w:val="0"/>
          <w:marTop w:val="0"/>
          <w:marBottom w:val="0"/>
          <w:divBdr>
            <w:top w:val="none" w:sz="0" w:space="0" w:color="auto"/>
            <w:left w:val="none" w:sz="0" w:space="0" w:color="auto"/>
            <w:bottom w:val="none" w:sz="0" w:space="0" w:color="auto"/>
            <w:right w:val="none" w:sz="0" w:space="0" w:color="auto"/>
          </w:divBdr>
        </w:div>
        <w:div w:id="265113373">
          <w:marLeft w:val="640"/>
          <w:marRight w:val="0"/>
          <w:marTop w:val="0"/>
          <w:marBottom w:val="0"/>
          <w:divBdr>
            <w:top w:val="none" w:sz="0" w:space="0" w:color="auto"/>
            <w:left w:val="none" w:sz="0" w:space="0" w:color="auto"/>
            <w:bottom w:val="none" w:sz="0" w:space="0" w:color="auto"/>
            <w:right w:val="none" w:sz="0" w:space="0" w:color="auto"/>
          </w:divBdr>
        </w:div>
        <w:div w:id="464348636">
          <w:marLeft w:val="640"/>
          <w:marRight w:val="0"/>
          <w:marTop w:val="0"/>
          <w:marBottom w:val="0"/>
          <w:divBdr>
            <w:top w:val="none" w:sz="0" w:space="0" w:color="auto"/>
            <w:left w:val="none" w:sz="0" w:space="0" w:color="auto"/>
            <w:bottom w:val="none" w:sz="0" w:space="0" w:color="auto"/>
            <w:right w:val="none" w:sz="0" w:space="0" w:color="auto"/>
          </w:divBdr>
        </w:div>
        <w:div w:id="1152991859">
          <w:marLeft w:val="640"/>
          <w:marRight w:val="0"/>
          <w:marTop w:val="0"/>
          <w:marBottom w:val="0"/>
          <w:divBdr>
            <w:top w:val="none" w:sz="0" w:space="0" w:color="auto"/>
            <w:left w:val="none" w:sz="0" w:space="0" w:color="auto"/>
            <w:bottom w:val="none" w:sz="0" w:space="0" w:color="auto"/>
            <w:right w:val="none" w:sz="0" w:space="0" w:color="auto"/>
          </w:divBdr>
        </w:div>
        <w:div w:id="1181433637">
          <w:marLeft w:val="640"/>
          <w:marRight w:val="0"/>
          <w:marTop w:val="0"/>
          <w:marBottom w:val="0"/>
          <w:divBdr>
            <w:top w:val="none" w:sz="0" w:space="0" w:color="auto"/>
            <w:left w:val="none" w:sz="0" w:space="0" w:color="auto"/>
            <w:bottom w:val="none" w:sz="0" w:space="0" w:color="auto"/>
            <w:right w:val="none" w:sz="0" w:space="0" w:color="auto"/>
          </w:divBdr>
        </w:div>
        <w:div w:id="307782423">
          <w:marLeft w:val="640"/>
          <w:marRight w:val="0"/>
          <w:marTop w:val="0"/>
          <w:marBottom w:val="0"/>
          <w:divBdr>
            <w:top w:val="none" w:sz="0" w:space="0" w:color="auto"/>
            <w:left w:val="none" w:sz="0" w:space="0" w:color="auto"/>
            <w:bottom w:val="none" w:sz="0" w:space="0" w:color="auto"/>
            <w:right w:val="none" w:sz="0" w:space="0" w:color="auto"/>
          </w:divBdr>
        </w:div>
        <w:div w:id="395320380">
          <w:marLeft w:val="640"/>
          <w:marRight w:val="0"/>
          <w:marTop w:val="0"/>
          <w:marBottom w:val="0"/>
          <w:divBdr>
            <w:top w:val="none" w:sz="0" w:space="0" w:color="auto"/>
            <w:left w:val="none" w:sz="0" w:space="0" w:color="auto"/>
            <w:bottom w:val="none" w:sz="0" w:space="0" w:color="auto"/>
            <w:right w:val="none" w:sz="0" w:space="0" w:color="auto"/>
          </w:divBdr>
        </w:div>
        <w:div w:id="1092507554">
          <w:marLeft w:val="640"/>
          <w:marRight w:val="0"/>
          <w:marTop w:val="0"/>
          <w:marBottom w:val="0"/>
          <w:divBdr>
            <w:top w:val="none" w:sz="0" w:space="0" w:color="auto"/>
            <w:left w:val="none" w:sz="0" w:space="0" w:color="auto"/>
            <w:bottom w:val="none" w:sz="0" w:space="0" w:color="auto"/>
            <w:right w:val="none" w:sz="0" w:space="0" w:color="auto"/>
          </w:divBdr>
        </w:div>
        <w:div w:id="329600192">
          <w:marLeft w:val="640"/>
          <w:marRight w:val="0"/>
          <w:marTop w:val="0"/>
          <w:marBottom w:val="0"/>
          <w:divBdr>
            <w:top w:val="none" w:sz="0" w:space="0" w:color="auto"/>
            <w:left w:val="none" w:sz="0" w:space="0" w:color="auto"/>
            <w:bottom w:val="none" w:sz="0" w:space="0" w:color="auto"/>
            <w:right w:val="none" w:sz="0" w:space="0" w:color="auto"/>
          </w:divBdr>
        </w:div>
        <w:div w:id="2086797644">
          <w:marLeft w:val="640"/>
          <w:marRight w:val="0"/>
          <w:marTop w:val="0"/>
          <w:marBottom w:val="0"/>
          <w:divBdr>
            <w:top w:val="none" w:sz="0" w:space="0" w:color="auto"/>
            <w:left w:val="none" w:sz="0" w:space="0" w:color="auto"/>
            <w:bottom w:val="none" w:sz="0" w:space="0" w:color="auto"/>
            <w:right w:val="none" w:sz="0" w:space="0" w:color="auto"/>
          </w:divBdr>
        </w:div>
        <w:div w:id="1538204603">
          <w:marLeft w:val="640"/>
          <w:marRight w:val="0"/>
          <w:marTop w:val="0"/>
          <w:marBottom w:val="0"/>
          <w:divBdr>
            <w:top w:val="none" w:sz="0" w:space="0" w:color="auto"/>
            <w:left w:val="none" w:sz="0" w:space="0" w:color="auto"/>
            <w:bottom w:val="none" w:sz="0" w:space="0" w:color="auto"/>
            <w:right w:val="none" w:sz="0" w:space="0" w:color="auto"/>
          </w:divBdr>
        </w:div>
        <w:div w:id="1233347377">
          <w:marLeft w:val="640"/>
          <w:marRight w:val="0"/>
          <w:marTop w:val="0"/>
          <w:marBottom w:val="0"/>
          <w:divBdr>
            <w:top w:val="none" w:sz="0" w:space="0" w:color="auto"/>
            <w:left w:val="none" w:sz="0" w:space="0" w:color="auto"/>
            <w:bottom w:val="none" w:sz="0" w:space="0" w:color="auto"/>
            <w:right w:val="none" w:sz="0" w:space="0" w:color="auto"/>
          </w:divBdr>
        </w:div>
        <w:div w:id="1641380128">
          <w:marLeft w:val="640"/>
          <w:marRight w:val="0"/>
          <w:marTop w:val="0"/>
          <w:marBottom w:val="0"/>
          <w:divBdr>
            <w:top w:val="none" w:sz="0" w:space="0" w:color="auto"/>
            <w:left w:val="none" w:sz="0" w:space="0" w:color="auto"/>
            <w:bottom w:val="none" w:sz="0" w:space="0" w:color="auto"/>
            <w:right w:val="none" w:sz="0" w:space="0" w:color="auto"/>
          </w:divBdr>
        </w:div>
        <w:div w:id="1724909475">
          <w:marLeft w:val="640"/>
          <w:marRight w:val="0"/>
          <w:marTop w:val="0"/>
          <w:marBottom w:val="0"/>
          <w:divBdr>
            <w:top w:val="none" w:sz="0" w:space="0" w:color="auto"/>
            <w:left w:val="none" w:sz="0" w:space="0" w:color="auto"/>
            <w:bottom w:val="none" w:sz="0" w:space="0" w:color="auto"/>
            <w:right w:val="none" w:sz="0" w:space="0" w:color="auto"/>
          </w:divBdr>
        </w:div>
        <w:div w:id="245768074">
          <w:marLeft w:val="640"/>
          <w:marRight w:val="0"/>
          <w:marTop w:val="0"/>
          <w:marBottom w:val="0"/>
          <w:divBdr>
            <w:top w:val="none" w:sz="0" w:space="0" w:color="auto"/>
            <w:left w:val="none" w:sz="0" w:space="0" w:color="auto"/>
            <w:bottom w:val="none" w:sz="0" w:space="0" w:color="auto"/>
            <w:right w:val="none" w:sz="0" w:space="0" w:color="auto"/>
          </w:divBdr>
        </w:div>
        <w:div w:id="349988271">
          <w:marLeft w:val="640"/>
          <w:marRight w:val="0"/>
          <w:marTop w:val="0"/>
          <w:marBottom w:val="0"/>
          <w:divBdr>
            <w:top w:val="none" w:sz="0" w:space="0" w:color="auto"/>
            <w:left w:val="none" w:sz="0" w:space="0" w:color="auto"/>
            <w:bottom w:val="none" w:sz="0" w:space="0" w:color="auto"/>
            <w:right w:val="none" w:sz="0" w:space="0" w:color="auto"/>
          </w:divBdr>
        </w:div>
        <w:div w:id="345599203">
          <w:marLeft w:val="640"/>
          <w:marRight w:val="0"/>
          <w:marTop w:val="0"/>
          <w:marBottom w:val="0"/>
          <w:divBdr>
            <w:top w:val="none" w:sz="0" w:space="0" w:color="auto"/>
            <w:left w:val="none" w:sz="0" w:space="0" w:color="auto"/>
            <w:bottom w:val="none" w:sz="0" w:space="0" w:color="auto"/>
            <w:right w:val="none" w:sz="0" w:space="0" w:color="auto"/>
          </w:divBdr>
        </w:div>
        <w:div w:id="1565405372">
          <w:marLeft w:val="640"/>
          <w:marRight w:val="0"/>
          <w:marTop w:val="0"/>
          <w:marBottom w:val="0"/>
          <w:divBdr>
            <w:top w:val="none" w:sz="0" w:space="0" w:color="auto"/>
            <w:left w:val="none" w:sz="0" w:space="0" w:color="auto"/>
            <w:bottom w:val="none" w:sz="0" w:space="0" w:color="auto"/>
            <w:right w:val="none" w:sz="0" w:space="0" w:color="auto"/>
          </w:divBdr>
        </w:div>
        <w:div w:id="1061487481">
          <w:marLeft w:val="640"/>
          <w:marRight w:val="0"/>
          <w:marTop w:val="0"/>
          <w:marBottom w:val="0"/>
          <w:divBdr>
            <w:top w:val="none" w:sz="0" w:space="0" w:color="auto"/>
            <w:left w:val="none" w:sz="0" w:space="0" w:color="auto"/>
            <w:bottom w:val="none" w:sz="0" w:space="0" w:color="auto"/>
            <w:right w:val="none" w:sz="0" w:space="0" w:color="auto"/>
          </w:divBdr>
        </w:div>
        <w:div w:id="980690742">
          <w:marLeft w:val="640"/>
          <w:marRight w:val="0"/>
          <w:marTop w:val="0"/>
          <w:marBottom w:val="0"/>
          <w:divBdr>
            <w:top w:val="none" w:sz="0" w:space="0" w:color="auto"/>
            <w:left w:val="none" w:sz="0" w:space="0" w:color="auto"/>
            <w:bottom w:val="none" w:sz="0" w:space="0" w:color="auto"/>
            <w:right w:val="none" w:sz="0" w:space="0" w:color="auto"/>
          </w:divBdr>
        </w:div>
        <w:div w:id="1486890961">
          <w:marLeft w:val="640"/>
          <w:marRight w:val="0"/>
          <w:marTop w:val="0"/>
          <w:marBottom w:val="0"/>
          <w:divBdr>
            <w:top w:val="none" w:sz="0" w:space="0" w:color="auto"/>
            <w:left w:val="none" w:sz="0" w:space="0" w:color="auto"/>
            <w:bottom w:val="none" w:sz="0" w:space="0" w:color="auto"/>
            <w:right w:val="none" w:sz="0" w:space="0" w:color="auto"/>
          </w:divBdr>
        </w:div>
        <w:div w:id="594823581">
          <w:marLeft w:val="640"/>
          <w:marRight w:val="0"/>
          <w:marTop w:val="0"/>
          <w:marBottom w:val="0"/>
          <w:divBdr>
            <w:top w:val="none" w:sz="0" w:space="0" w:color="auto"/>
            <w:left w:val="none" w:sz="0" w:space="0" w:color="auto"/>
            <w:bottom w:val="none" w:sz="0" w:space="0" w:color="auto"/>
            <w:right w:val="none" w:sz="0" w:space="0" w:color="auto"/>
          </w:divBdr>
        </w:div>
        <w:div w:id="687829845">
          <w:marLeft w:val="640"/>
          <w:marRight w:val="0"/>
          <w:marTop w:val="0"/>
          <w:marBottom w:val="0"/>
          <w:divBdr>
            <w:top w:val="none" w:sz="0" w:space="0" w:color="auto"/>
            <w:left w:val="none" w:sz="0" w:space="0" w:color="auto"/>
            <w:bottom w:val="none" w:sz="0" w:space="0" w:color="auto"/>
            <w:right w:val="none" w:sz="0" w:space="0" w:color="auto"/>
          </w:divBdr>
        </w:div>
        <w:div w:id="887257245">
          <w:marLeft w:val="640"/>
          <w:marRight w:val="0"/>
          <w:marTop w:val="0"/>
          <w:marBottom w:val="0"/>
          <w:divBdr>
            <w:top w:val="none" w:sz="0" w:space="0" w:color="auto"/>
            <w:left w:val="none" w:sz="0" w:space="0" w:color="auto"/>
            <w:bottom w:val="none" w:sz="0" w:space="0" w:color="auto"/>
            <w:right w:val="none" w:sz="0" w:space="0" w:color="auto"/>
          </w:divBdr>
        </w:div>
        <w:div w:id="1076627903">
          <w:marLeft w:val="640"/>
          <w:marRight w:val="0"/>
          <w:marTop w:val="0"/>
          <w:marBottom w:val="0"/>
          <w:divBdr>
            <w:top w:val="none" w:sz="0" w:space="0" w:color="auto"/>
            <w:left w:val="none" w:sz="0" w:space="0" w:color="auto"/>
            <w:bottom w:val="none" w:sz="0" w:space="0" w:color="auto"/>
            <w:right w:val="none" w:sz="0" w:space="0" w:color="auto"/>
          </w:divBdr>
        </w:div>
        <w:div w:id="1569077763">
          <w:marLeft w:val="640"/>
          <w:marRight w:val="0"/>
          <w:marTop w:val="0"/>
          <w:marBottom w:val="0"/>
          <w:divBdr>
            <w:top w:val="none" w:sz="0" w:space="0" w:color="auto"/>
            <w:left w:val="none" w:sz="0" w:space="0" w:color="auto"/>
            <w:bottom w:val="none" w:sz="0" w:space="0" w:color="auto"/>
            <w:right w:val="none" w:sz="0" w:space="0" w:color="auto"/>
          </w:divBdr>
        </w:div>
        <w:div w:id="469792172">
          <w:marLeft w:val="640"/>
          <w:marRight w:val="0"/>
          <w:marTop w:val="0"/>
          <w:marBottom w:val="0"/>
          <w:divBdr>
            <w:top w:val="none" w:sz="0" w:space="0" w:color="auto"/>
            <w:left w:val="none" w:sz="0" w:space="0" w:color="auto"/>
            <w:bottom w:val="none" w:sz="0" w:space="0" w:color="auto"/>
            <w:right w:val="none" w:sz="0" w:space="0" w:color="auto"/>
          </w:divBdr>
        </w:div>
        <w:div w:id="1617979468">
          <w:marLeft w:val="640"/>
          <w:marRight w:val="0"/>
          <w:marTop w:val="0"/>
          <w:marBottom w:val="0"/>
          <w:divBdr>
            <w:top w:val="none" w:sz="0" w:space="0" w:color="auto"/>
            <w:left w:val="none" w:sz="0" w:space="0" w:color="auto"/>
            <w:bottom w:val="none" w:sz="0" w:space="0" w:color="auto"/>
            <w:right w:val="none" w:sz="0" w:space="0" w:color="auto"/>
          </w:divBdr>
        </w:div>
      </w:divsChild>
    </w:div>
    <w:div w:id="1511069714">
      <w:bodyDiv w:val="1"/>
      <w:marLeft w:val="0"/>
      <w:marRight w:val="0"/>
      <w:marTop w:val="0"/>
      <w:marBottom w:val="0"/>
      <w:divBdr>
        <w:top w:val="none" w:sz="0" w:space="0" w:color="auto"/>
        <w:left w:val="none" w:sz="0" w:space="0" w:color="auto"/>
        <w:bottom w:val="none" w:sz="0" w:space="0" w:color="auto"/>
        <w:right w:val="none" w:sz="0" w:space="0" w:color="auto"/>
      </w:divBdr>
      <w:divsChild>
        <w:div w:id="1409231795">
          <w:marLeft w:val="640"/>
          <w:marRight w:val="0"/>
          <w:marTop w:val="0"/>
          <w:marBottom w:val="0"/>
          <w:divBdr>
            <w:top w:val="none" w:sz="0" w:space="0" w:color="auto"/>
            <w:left w:val="none" w:sz="0" w:space="0" w:color="auto"/>
            <w:bottom w:val="none" w:sz="0" w:space="0" w:color="auto"/>
            <w:right w:val="none" w:sz="0" w:space="0" w:color="auto"/>
          </w:divBdr>
        </w:div>
        <w:div w:id="78989899">
          <w:marLeft w:val="640"/>
          <w:marRight w:val="0"/>
          <w:marTop w:val="0"/>
          <w:marBottom w:val="0"/>
          <w:divBdr>
            <w:top w:val="none" w:sz="0" w:space="0" w:color="auto"/>
            <w:left w:val="none" w:sz="0" w:space="0" w:color="auto"/>
            <w:bottom w:val="none" w:sz="0" w:space="0" w:color="auto"/>
            <w:right w:val="none" w:sz="0" w:space="0" w:color="auto"/>
          </w:divBdr>
        </w:div>
        <w:div w:id="1176925290">
          <w:marLeft w:val="640"/>
          <w:marRight w:val="0"/>
          <w:marTop w:val="0"/>
          <w:marBottom w:val="0"/>
          <w:divBdr>
            <w:top w:val="none" w:sz="0" w:space="0" w:color="auto"/>
            <w:left w:val="none" w:sz="0" w:space="0" w:color="auto"/>
            <w:bottom w:val="none" w:sz="0" w:space="0" w:color="auto"/>
            <w:right w:val="none" w:sz="0" w:space="0" w:color="auto"/>
          </w:divBdr>
        </w:div>
        <w:div w:id="710033622">
          <w:marLeft w:val="640"/>
          <w:marRight w:val="0"/>
          <w:marTop w:val="0"/>
          <w:marBottom w:val="0"/>
          <w:divBdr>
            <w:top w:val="none" w:sz="0" w:space="0" w:color="auto"/>
            <w:left w:val="none" w:sz="0" w:space="0" w:color="auto"/>
            <w:bottom w:val="none" w:sz="0" w:space="0" w:color="auto"/>
            <w:right w:val="none" w:sz="0" w:space="0" w:color="auto"/>
          </w:divBdr>
        </w:div>
        <w:div w:id="1607271552">
          <w:marLeft w:val="640"/>
          <w:marRight w:val="0"/>
          <w:marTop w:val="0"/>
          <w:marBottom w:val="0"/>
          <w:divBdr>
            <w:top w:val="none" w:sz="0" w:space="0" w:color="auto"/>
            <w:left w:val="none" w:sz="0" w:space="0" w:color="auto"/>
            <w:bottom w:val="none" w:sz="0" w:space="0" w:color="auto"/>
            <w:right w:val="none" w:sz="0" w:space="0" w:color="auto"/>
          </w:divBdr>
        </w:div>
        <w:div w:id="601305757">
          <w:marLeft w:val="640"/>
          <w:marRight w:val="0"/>
          <w:marTop w:val="0"/>
          <w:marBottom w:val="0"/>
          <w:divBdr>
            <w:top w:val="none" w:sz="0" w:space="0" w:color="auto"/>
            <w:left w:val="none" w:sz="0" w:space="0" w:color="auto"/>
            <w:bottom w:val="none" w:sz="0" w:space="0" w:color="auto"/>
            <w:right w:val="none" w:sz="0" w:space="0" w:color="auto"/>
          </w:divBdr>
        </w:div>
        <w:div w:id="1385103508">
          <w:marLeft w:val="640"/>
          <w:marRight w:val="0"/>
          <w:marTop w:val="0"/>
          <w:marBottom w:val="0"/>
          <w:divBdr>
            <w:top w:val="none" w:sz="0" w:space="0" w:color="auto"/>
            <w:left w:val="none" w:sz="0" w:space="0" w:color="auto"/>
            <w:bottom w:val="none" w:sz="0" w:space="0" w:color="auto"/>
            <w:right w:val="none" w:sz="0" w:space="0" w:color="auto"/>
          </w:divBdr>
        </w:div>
        <w:div w:id="715201669">
          <w:marLeft w:val="640"/>
          <w:marRight w:val="0"/>
          <w:marTop w:val="0"/>
          <w:marBottom w:val="0"/>
          <w:divBdr>
            <w:top w:val="none" w:sz="0" w:space="0" w:color="auto"/>
            <w:left w:val="none" w:sz="0" w:space="0" w:color="auto"/>
            <w:bottom w:val="none" w:sz="0" w:space="0" w:color="auto"/>
            <w:right w:val="none" w:sz="0" w:space="0" w:color="auto"/>
          </w:divBdr>
        </w:div>
        <w:div w:id="950553561">
          <w:marLeft w:val="640"/>
          <w:marRight w:val="0"/>
          <w:marTop w:val="0"/>
          <w:marBottom w:val="0"/>
          <w:divBdr>
            <w:top w:val="none" w:sz="0" w:space="0" w:color="auto"/>
            <w:left w:val="none" w:sz="0" w:space="0" w:color="auto"/>
            <w:bottom w:val="none" w:sz="0" w:space="0" w:color="auto"/>
            <w:right w:val="none" w:sz="0" w:space="0" w:color="auto"/>
          </w:divBdr>
        </w:div>
        <w:div w:id="1458795147">
          <w:marLeft w:val="640"/>
          <w:marRight w:val="0"/>
          <w:marTop w:val="0"/>
          <w:marBottom w:val="0"/>
          <w:divBdr>
            <w:top w:val="none" w:sz="0" w:space="0" w:color="auto"/>
            <w:left w:val="none" w:sz="0" w:space="0" w:color="auto"/>
            <w:bottom w:val="none" w:sz="0" w:space="0" w:color="auto"/>
            <w:right w:val="none" w:sz="0" w:space="0" w:color="auto"/>
          </w:divBdr>
        </w:div>
        <w:div w:id="1573158754">
          <w:marLeft w:val="640"/>
          <w:marRight w:val="0"/>
          <w:marTop w:val="0"/>
          <w:marBottom w:val="0"/>
          <w:divBdr>
            <w:top w:val="none" w:sz="0" w:space="0" w:color="auto"/>
            <w:left w:val="none" w:sz="0" w:space="0" w:color="auto"/>
            <w:bottom w:val="none" w:sz="0" w:space="0" w:color="auto"/>
            <w:right w:val="none" w:sz="0" w:space="0" w:color="auto"/>
          </w:divBdr>
        </w:div>
        <w:div w:id="147593920">
          <w:marLeft w:val="640"/>
          <w:marRight w:val="0"/>
          <w:marTop w:val="0"/>
          <w:marBottom w:val="0"/>
          <w:divBdr>
            <w:top w:val="none" w:sz="0" w:space="0" w:color="auto"/>
            <w:left w:val="none" w:sz="0" w:space="0" w:color="auto"/>
            <w:bottom w:val="none" w:sz="0" w:space="0" w:color="auto"/>
            <w:right w:val="none" w:sz="0" w:space="0" w:color="auto"/>
          </w:divBdr>
        </w:div>
        <w:div w:id="1418403607">
          <w:marLeft w:val="640"/>
          <w:marRight w:val="0"/>
          <w:marTop w:val="0"/>
          <w:marBottom w:val="0"/>
          <w:divBdr>
            <w:top w:val="none" w:sz="0" w:space="0" w:color="auto"/>
            <w:left w:val="none" w:sz="0" w:space="0" w:color="auto"/>
            <w:bottom w:val="none" w:sz="0" w:space="0" w:color="auto"/>
            <w:right w:val="none" w:sz="0" w:space="0" w:color="auto"/>
          </w:divBdr>
        </w:div>
        <w:div w:id="1339235193">
          <w:marLeft w:val="640"/>
          <w:marRight w:val="0"/>
          <w:marTop w:val="0"/>
          <w:marBottom w:val="0"/>
          <w:divBdr>
            <w:top w:val="none" w:sz="0" w:space="0" w:color="auto"/>
            <w:left w:val="none" w:sz="0" w:space="0" w:color="auto"/>
            <w:bottom w:val="none" w:sz="0" w:space="0" w:color="auto"/>
            <w:right w:val="none" w:sz="0" w:space="0" w:color="auto"/>
          </w:divBdr>
        </w:div>
        <w:div w:id="2063819997">
          <w:marLeft w:val="640"/>
          <w:marRight w:val="0"/>
          <w:marTop w:val="0"/>
          <w:marBottom w:val="0"/>
          <w:divBdr>
            <w:top w:val="none" w:sz="0" w:space="0" w:color="auto"/>
            <w:left w:val="none" w:sz="0" w:space="0" w:color="auto"/>
            <w:bottom w:val="none" w:sz="0" w:space="0" w:color="auto"/>
            <w:right w:val="none" w:sz="0" w:space="0" w:color="auto"/>
          </w:divBdr>
        </w:div>
        <w:div w:id="388723251">
          <w:marLeft w:val="640"/>
          <w:marRight w:val="0"/>
          <w:marTop w:val="0"/>
          <w:marBottom w:val="0"/>
          <w:divBdr>
            <w:top w:val="none" w:sz="0" w:space="0" w:color="auto"/>
            <w:left w:val="none" w:sz="0" w:space="0" w:color="auto"/>
            <w:bottom w:val="none" w:sz="0" w:space="0" w:color="auto"/>
            <w:right w:val="none" w:sz="0" w:space="0" w:color="auto"/>
          </w:divBdr>
        </w:div>
        <w:div w:id="735515122">
          <w:marLeft w:val="640"/>
          <w:marRight w:val="0"/>
          <w:marTop w:val="0"/>
          <w:marBottom w:val="0"/>
          <w:divBdr>
            <w:top w:val="none" w:sz="0" w:space="0" w:color="auto"/>
            <w:left w:val="none" w:sz="0" w:space="0" w:color="auto"/>
            <w:bottom w:val="none" w:sz="0" w:space="0" w:color="auto"/>
            <w:right w:val="none" w:sz="0" w:space="0" w:color="auto"/>
          </w:divBdr>
        </w:div>
        <w:div w:id="92434688">
          <w:marLeft w:val="640"/>
          <w:marRight w:val="0"/>
          <w:marTop w:val="0"/>
          <w:marBottom w:val="0"/>
          <w:divBdr>
            <w:top w:val="none" w:sz="0" w:space="0" w:color="auto"/>
            <w:left w:val="none" w:sz="0" w:space="0" w:color="auto"/>
            <w:bottom w:val="none" w:sz="0" w:space="0" w:color="auto"/>
            <w:right w:val="none" w:sz="0" w:space="0" w:color="auto"/>
          </w:divBdr>
        </w:div>
        <w:div w:id="910432407">
          <w:marLeft w:val="640"/>
          <w:marRight w:val="0"/>
          <w:marTop w:val="0"/>
          <w:marBottom w:val="0"/>
          <w:divBdr>
            <w:top w:val="none" w:sz="0" w:space="0" w:color="auto"/>
            <w:left w:val="none" w:sz="0" w:space="0" w:color="auto"/>
            <w:bottom w:val="none" w:sz="0" w:space="0" w:color="auto"/>
            <w:right w:val="none" w:sz="0" w:space="0" w:color="auto"/>
          </w:divBdr>
        </w:div>
        <w:div w:id="1612349427">
          <w:marLeft w:val="640"/>
          <w:marRight w:val="0"/>
          <w:marTop w:val="0"/>
          <w:marBottom w:val="0"/>
          <w:divBdr>
            <w:top w:val="none" w:sz="0" w:space="0" w:color="auto"/>
            <w:left w:val="none" w:sz="0" w:space="0" w:color="auto"/>
            <w:bottom w:val="none" w:sz="0" w:space="0" w:color="auto"/>
            <w:right w:val="none" w:sz="0" w:space="0" w:color="auto"/>
          </w:divBdr>
        </w:div>
        <w:div w:id="1074930651">
          <w:marLeft w:val="640"/>
          <w:marRight w:val="0"/>
          <w:marTop w:val="0"/>
          <w:marBottom w:val="0"/>
          <w:divBdr>
            <w:top w:val="none" w:sz="0" w:space="0" w:color="auto"/>
            <w:left w:val="none" w:sz="0" w:space="0" w:color="auto"/>
            <w:bottom w:val="none" w:sz="0" w:space="0" w:color="auto"/>
            <w:right w:val="none" w:sz="0" w:space="0" w:color="auto"/>
          </w:divBdr>
        </w:div>
        <w:div w:id="202644636">
          <w:marLeft w:val="640"/>
          <w:marRight w:val="0"/>
          <w:marTop w:val="0"/>
          <w:marBottom w:val="0"/>
          <w:divBdr>
            <w:top w:val="none" w:sz="0" w:space="0" w:color="auto"/>
            <w:left w:val="none" w:sz="0" w:space="0" w:color="auto"/>
            <w:bottom w:val="none" w:sz="0" w:space="0" w:color="auto"/>
            <w:right w:val="none" w:sz="0" w:space="0" w:color="auto"/>
          </w:divBdr>
        </w:div>
        <w:div w:id="287248810">
          <w:marLeft w:val="640"/>
          <w:marRight w:val="0"/>
          <w:marTop w:val="0"/>
          <w:marBottom w:val="0"/>
          <w:divBdr>
            <w:top w:val="none" w:sz="0" w:space="0" w:color="auto"/>
            <w:left w:val="none" w:sz="0" w:space="0" w:color="auto"/>
            <w:bottom w:val="none" w:sz="0" w:space="0" w:color="auto"/>
            <w:right w:val="none" w:sz="0" w:space="0" w:color="auto"/>
          </w:divBdr>
        </w:div>
        <w:div w:id="757403646">
          <w:marLeft w:val="640"/>
          <w:marRight w:val="0"/>
          <w:marTop w:val="0"/>
          <w:marBottom w:val="0"/>
          <w:divBdr>
            <w:top w:val="none" w:sz="0" w:space="0" w:color="auto"/>
            <w:left w:val="none" w:sz="0" w:space="0" w:color="auto"/>
            <w:bottom w:val="none" w:sz="0" w:space="0" w:color="auto"/>
            <w:right w:val="none" w:sz="0" w:space="0" w:color="auto"/>
          </w:divBdr>
        </w:div>
        <w:div w:id="515656125">
          <w:marLeft w:val="640"/>
          <w:marRight w:val="0"/>
          <w:marTop w:val="0"/>
          <w:marBottom w:val="0"/>
          <w:divBdr>
            <w:top w:val="none" w:sz="0" w:space="0" w:color="auto"/>
            <w:left w:val="none" w:sz="0" w:space="0" w:color="auto"/>
            <w:bottom w:val="none" w:sz="0" w:space="0" w:color="auto"/>
            <w:right w:val="none" w:sz="0" w:space="0" w:color="auto"/>
          </w:divBdr>
        </w:div>
        <w:div w:id="86584748">
          <w:marLeft w:val="640"/>
          <w:marRight w:val="0"/>
          <w:marTop w:val="0"/>
          <w:marBottom w:val="0"/>
          <w:divBdr>
            <w:top w:val="none" w:sz="0" w:space="0" w:color="auto"/>
            <w:left w:val="none" w:sz="0" w:space="0" w:color="auto"/>
            <w:bottom w:val="none" w:sz="0" w:space="0" w:color="auto"/>
            <w:right w:val="none" w:sz="0" w:space="0" w:color="auto"/>
          </w:divBdr>
        </w:div>
        <w:div w:id="705059746">
          <w:marLeft w:val="640"/>
          <w:marRight w:val="0"/>
          <w:marTop w:val="0"/>
          <w:marBottom w:val="0"/>
          <w:divBdr>
            <w:top w:val="none" w:sz="0" w:space="0" w:color="auto"/>
            <w:left w:val="none" w:sz="0" w:space="0" w:color="auto"/>
            <w:bottom w:val="none" w:sz="0" w:space="0" w:color="auto"/>
            <w:right w:val="none" w:sz="0" w:space="0" w:color="auto"/>
          </w:divBdr>
        </w:div>
        <w:div w:id="2004963880">
          <w:marLeft w:val="640"/>
          <w:marRight w:val="0"/>
          <w:marTop w:val="0"/>
          <w:marBottom w:val="0"/>
          <w:divBdr>
            <w:top w:val="none" w:sz="0" w:space="0" w:color="auto"/>
            <w:left w:val="none" w:sz="0" w:space="0" w:color="auto"/>
            <w:bottom w:val="none" w:sz="0" w:space="0" w:color="auto"/>
            <w:right w:val="none" w:sz="0" w:space="0" w:color="auto"/>
          </w:divBdr>
        </w:div>
        <w:div w:id="2018338439">
          <w:marLeft w:val="640"/>
          <w:marRight w:val="0"/>
          <w:marTop w:val="0"/>
          <w:marBottom w:val="0"/>
          <w:divBdr>
            <w:top w:val="none" w:sz="0" w:space="0" w:color="auto"/>
            <w:left w:val="none" w:sz="0" w:space="0" w:color="auto"/>
            <w:bottom w:val="none" w:sz="0" w:space="0" w:color="auto"/>
            <w:right w:val="none" w:sz="0" w:space="0" w:color="auto"/>
          </w:divBdr>
        </w:div>
        <w:div w:id="1882860481">
          <w:marLeft w:val="640"/>
          <w:marRight w:val="0"/>
          <w:marTop w:val="0"/>
          <w:marBottom w:val="0"/>
          <w:divBdr>
            <w:top w:val="none" w:sz="0" w:space="0" w:color="auto"/>
            <w:left w:val="none" w:sz="0" w:space="0" w:color="auto"/>
            <w:bottom w:val="none" w:sz="0" w:space="0" w:color="auto"/>
            <w:right w:val="none" w:sz="0" w:space="0" w:color="auto"/>
          </w:divBdr>
        </w:div>
        <w:div w:id="336806435">
          <w:marLeft w:val="640"/>
          <w:marRight w:val="0"/>
          <w:marTop w:val="0"/>
          <w:marBottom w:val="0"/>
          <w:divBdr>
            <w:top w:val="none" w:sz="0" w:space="0" w:color="auto"/>
            <w:left w:val="none" w:sz="0" w:space="0" w:color="auto"/>
            <w:bottom w:val="none" w:sz="0" w:space="0" w:color="auto"/>
            <w:right w:val="none" w:sz="0" w:space="0" w:color="auto"/>
          </w:divBdr>
        </w:div>
        <w:div w:id="1237327886">
          <w:marLeft w:val="640"/>
          <w:marRight w:val="0"/>
          <w:marTop w:val="0"/>
          <w:marBottom w:val="0"/>
          <w:divBdr>
            <w:top w:val="none" w:sz="0" w:space="0" w:color="auto"/>
            <w:left w:val="none" w:sz="0" w:space="0" w:color="auto"/>
            <w:bottom w:val="none" w:sz="0" w:space="0" w:color="auto"/>
            <w:right w:val="none" w:sz="0" w:space="0" w:color="auto"/>
          </w:divBdr>
        </w:div>
        <w:div w:id="1214584221">
          <w:marLeft w:val="640"/>
          <w:marRight w:val="0"/>
          <w:marTop w:val="0"/>
          <w:marBottom w:val="0"/>
          <w:divBdr>
            <w:top w:val="none" w:sz="0" w:space="0" w:color="auto"/>
            <w:left w:val="none" w:sz="0" w:space="0" w:color="auto"/>
            <w:bottom w:val="none" w:sz="0" w:space="0" w:color="auto"/>
            <w:right w:val="none" w:sz="0" w:space="0" w:color="auto"/>
          </w:divBdr>
        </w:div>
        <w:div w:id="997490612">
          <w:marLeft w:val="640"/>
          <w:marRight w:val="0"/>
          <w:marTop w:val="0"/>
          <w:marBottom w:val="0"/>
          <w:divBdr>
            <w:top w:val="none" w:sz="0" w:space="0" w:color="auto"/>
            <w:left w:val="none" w:sz="0" w:space="0" w:color="auto"/>
            <w:bottom w:val="none" w:sz="0" w:space="0" w:color="auto"/>
            <w:right w:val="none" w:sz="0" w:space="0" w:color="auto"/>
          </w:divBdr>
        </w:div>
        <w:div w:id="981538106">
          <w:marLeft w:val="640"/>
          <w:marRight w:val="0"/>
          <w:marTop w:val="0"/>
          <w:marBottom w:val="0"/>
          <w:divBdr>
            <w:top w:val="none" w:sz="0" w:space="0" w:color="auto"/>
            <w:left w:val="none" w:sz="0" w:space="0" w:color="auto"/>
            <w:bottom w:val="none" w:sz="0" w:space="0" w:color="auto"/>
            <w:right w:val="none" w:sz="0" w:space="0" w:color="auto"/>
          </w:divBdr>
        </w:div>
        <w:div w:id="1871871084">
          <w:marLeft w:val="640"/>
          <w:marRight w:val="0"/>
          <w:marTop w:val="0"/>
          <w:marBottom w:val="0"/>
          <w:divBdr>
            <w:top w:val="none" w:sz="0" w:space="0" w:color="auto"/>
            <w:left w:val="none" w:sz="0" w:space="0" w:color="auto"/>
            <w:bottom w:val="none" w:sz="0" w:space="0" w:color="auto"/>
            <w:right w:val="none" w:sz="0" w:space="0" w:color="auto"/>
          </w:divBdr>
        </w:div>
        <w:div w:id="1447117893">
          <w:marLeft w:val="640"/>
          <w:marRight w:val="0"/>
          <w:marTop w:val="0"/>
          <w:marBottom w:val="0"/>
          <w:divBdr>
            <w:top w:val="none" w:sz="0" w:space="0" w:color="auto"/>
            <w:left w:val="none" w:sz="0" w:space="0" w:color="auto"/>
            <w:bottom w:val="none" w:sz="0" w:space="0" w:color="auto"/>
            <w:right w:val="none" w:sz="0" w:space="0" w:color="auto"/>
          </w:divBdr>
        </w:div>
        <w:div w:id="394477298">
          <w:marLeft w:val="640"/>
          <w:marRight w:val="0"/>
          <w:marTop w:val="0"/>
          <w:marBottom w:val="0"/>
          <w:divBdr>
            <w:top w:val="none" w:sz="0" w:space="0" w:color="auto"/>
            <w:left w:val="none" w:sz="0" w:space="0" w:color="auto"/>
            <w:bottom w:val="none" w:sz="0" w:space="0" w:color="auto"/>
            <w:right w:val="none" w:sz="0" w:space="0" w:color="auto"/>
          </w:divBdr>
        </w:div>
      </w:divsChild>
    </w:div>
    <w:div w:id="1526018789">
      <w:bodyDiv w:val="1"/>
      <w:marLeft w:val="0"/>
      <w:marRight w:val="0"/>
      <w:marTop w:val="0"/>
      <w:marBottom w:val="0"/>
      <w:divBdr>
        <w:top w:val="none" w:sz="0" w:space="0" w:color="auto"/>
        <w:left w:val="none" w:sz="0" w:space="0" w:color="auto"/>
        <w:bottom w:val="none" w:sz="0" w:space="0" w:color="auto"/>
        <w:right w:val="none" w:sz="0" w:space="0" w:color="auto"/>
      </w:divBdr>
      <w:divsChild>
        <w:div w:id="1551652715">
          <w:marLeft w:val="640"/>
          <w:marRight w:val="0"/>
          <w:marTop w:val="0"/>
          <w:marBottom w:val="0"/>
          <w:divBdr>
            <w:top w:val="none" w:sz="0" w:space="0" w:color="auto"/>
            <w:left w:val="none" w:sz="0" w:space="0" w:color="auto"/>
            <w:bottom w:val="none" w:sz="0" w:space="0" w:color="auto"/>
            <w:right w:val="none" w:sz="0" w:space="0" w:color="auto"/>
          </w:divBdr>
        </w:div>
        <w:div w:id="1385376592">
          <w:marLeft w:val="640"/>
          <w:marRight w:val="0"/>
          <w:marTop w:val="0"/>
          <w:marBottom w:val="0"/>
          <w:divBdr>
            <w:top w:val="none" w:sz="0" w:space="0" w:color="auto"/>
            <w:left w:val="none" w:sz="0" w:space="0" w:color="auto"/>
            <w:bottom w:val="none" w:sz="0" w:space="0" w:color="auto"/>
            <w:right w:val="none" w:sz="0" w:space="0" w:color="auto"/>
          </w:divBdr>
        </w:div>
        <w:div w:id="1119181606">
          <w:marLeft w:val="640"/>
          <w:marRight w:val="0"/>
          <w:marTop w:val="0"/>
          <w:marBottom w:val="0"/>
          <w:divBdr>
            <w:top w:val="none" w:sz="0" w:space="0" w:color="auto"/>
            <w:left w:val="none" w:sz="0" w:space="0" w:color="auto"/>
            <w:bottom w:val="none" w:sz="0" w:space="0" w:color="auto"/>
            <w:right w:val="none" w:sz="0" w:space="0" w:color="auto"/>
          </w:divBdr>
        </w:div>
        <w:div w:id="1466192328">
          <w:marLeft w:val="640"/>
          <w:marRight w:val="0"/>
          <w:marTop w:val="0"/>
          <w:marBottom w:val="0"/>
          <w:divBdr>
            <w:top w:val="none" w:sz="0" w:space="0" w:color="auto"/>
            <w:left w:val="none" w:sz="0" w:space="0" w:color="auto"/>
            <w:bottom w:val="none" w:sz="0" w:space="0" w:color="auto"/>
            <w:right w:val="none" w:sz="0" w:space="0" w:color="auto"/>
          </w:divBdr>
        </w:div>
        <w:div w:id="341782960">
          <w:marLeft w:val="640"/>
          <w:marRight w:val="0"/>
          <w:marTop w:val="0"/>
          <w:marBottom w:val="0"/>
          <w:divBdr>
            <w:top w:val="none" w:sz="0" w:space="0" w:color="auto"/>
            <w:left w:val="none" w:sz="0" w:space="0" w:color="auto"/>
            <w:bottom w:val="none" w:sz="0" w:space="0" w:color="auto"/>
            <w:right w:val="none" w:sz="0" w:space="0" w:color="auto"/>
          </w:divBdr>
        </w:div>
        <w:div w:id="1340963861">
          <w:marLeft w:val="640"/>
          <w:marRight w:val="0"/>
          <w:marTop w:val="0"/>
          <w:marBottom w:val="0"/>
          <w:divBdr>
            <w:top w:val="none" w:sz="0" w:space="0" w:color="auto"/>
            <w:left w:val="none" w:sz="0" w:space="0" w:color="auto"/>
            <w:bottom w:val="none" w:sz="0" w:space="0" w:color="auto"/>
            <w:right w:val="none" w:sz="0" w:space="0" w:color="auto"/>
          </w:divBdr>
        </w:div>
        <w:div w:id="1610619412">
          <w:marLeft w:val="640"/>
          <w:marRight w:val="0"/>
          <w:marTop w:val="0"/>
          <w:marBottom w:val="0"/>
          <w:divBdr>
            <w:top w:val="none" w:sz="0" w:space="0" w:color="auto"/>
            <w:left w:val="none" w:sz="0" w:space="0" w:color="auto"/>
            <w:bottom w:val="none" w:sz="0" w:space="0" w:color="auto"/>
            <w:right w:val="none" w:sz="0" w:space="0" w:color="auto"/>
          </w:divBdr>
        </w:div>
        <w:div w:id="331688943">
          <w:marLeft w:val="640"/>
          <w:marRight w:val="0"/>
          <w:marTop w:val="0"/>
          <w:marBottom w:val="0"/>
          <w:divBdr>
            <w:top w:val="none" w:sz="0" w:space="0" w:color="auto"/>
            <w:left w:val="none" w:sz="0" w:space="0" w:color="auto"/>
            <w:bottom w:val="none" w:sz="0" w:space="0" w:color="auto"/>
            <w:right w:val="none" w:sz="0" w:space="0" w:color="auto"/>
          </w:divBdr>
        </w:div>
        <w:div w:id="2107771247">
          <w:marLeft w:val="640"/>
          <w:marRight w:val="0"/>
          <w:marTop w:val="0"/>
          <w:marBottom w:val="0"/>
          <w:divBdr>
            <w:top w:val="none" w:sz="0" w:space="0" w:color="auto"/>
            <w:left w:val="none" w:sz="0" w:space="0" w:color="auto"/>
            <w:bottom w:val="none" w:sz="0" w:space="0" w:color="auto"/>
            <w:right w:val="none" w:sz="0" w:space="0" w:color="auto"/>
          </w:divBdr>
        </w:div>
        <w:div w:id="1896816014">
          <w:marLeft w:val="640"/>
          <w:marRight w:val="0"/>
          <w:marTop w:val="0"/>
          <w:marBottom w:val="0"/>
          <w:divBdr>
            <w:top w:val="none" w:sz="0" w:space="0" w:color="auto"/>
            <w:left w:val="none" w:sz="0" w:space="0" w:color="auto"/>
            <w:bottom w:val="none" w:sz="0" w:space="0" w:color="auto"/>
            <w:right w:val="none" w:sz="0" w:space="0" w:color="auto"/>
          </w:divBdr>
        </w:div>
        <w:div w:id="1656570814">
          <w:marLeft w:val="640"/>
          <w:marRight w:val="0"/>
          <w:marTop w:val="0"/>
          <w:marBottom w:val="0"/>
          <w:divBdr>
            <w:top w:val="none" w:sz="0" w:space="0" w:color="auto"/>
            <w:left w:val="none" w:sz="0" w:space="0" w:color="auto"/>
            <w:bottom w:val="none" w:sz="0" w:space="0" w:color="auto"/>
            <w:right w:val="none" w:sz="0" w:space="0" w:color="auto"/>
          </w:divBdr>
        </w:div>
        <w:div w:id="1622153398">
          <w:marLeft w:val="640"/>
          <w:marRight w:val="0"/>
          <w:marTop w:val="0"/>
          <w:marBottom w:val="0"/>
          <w:divBdr>
            <w:top w:val="none" w:sz="0" w:space="0" w:color="auto"/>
            <w:left w:val="none" w:sz="0" w:space="0" w:color="auto"/>
            <w:bottom w:val="none" w:sz="0" w:space="0" w:color="auto"/>
            <w:right w:val="none" w:sz="0" w:space="0" w:color="auto"/>
          </w:divBdr>
        </w:div>
        <w:div w:id="427042369">
          <w:marLeft w:val="640"/>
          <w:marRight w:val="0"/>
          <w:marTop w:val="0"/>
          <w:marBottom w:val="0"/>
          <w:divBdr>
            <w:top w:val="none" w:sz="0" w:space="0" w:color="auto"/>
            <w:left w:val="none" w:sz="0" w:space="0" w:color="auto"/>
            <w:bottom w:val="none" w:sz="0" w:space="0" w:color="auto"/>
            <w:right w:val="none" w:sz="0" w:space="0" w:color="auto"/>
          </w:divBdr>
        </w:div>
        <w:div w:id="785464387">
          <w:marLeft w:val="640"/>
          <w:marRight w:val="0"/>
          <w:marTop w:val="0"/>
          <w:marBottom w:val="0"/>
          <w:divBdr>
            <w:top w:val="none" w:sz="0" w:space="0" w:color="auto"/>
            <w:left w:val="none" w:sz="0" w:space="0" w:color="auto"/>
            <w:bottom w:val="none" w:sz="0" w:space="0" w:color="auto"/>
            <w:right w:val="none" w:sz="0" w:space="0" w:color="auto"/>
          </w:divBdr>
        </w:div>
        <w:div w:id="1627614212">
          <w:marLeft w:val="640"/>
          <w:marRight w:val="0"/>
          <w:marTop w:val="0"/>
          <w:marBottom w:val="0"/>
          <w:divBdr>
            <w:top w:val="none" w:sz="0" w:space="0" w:color="auto"/>
            <w:left w:val="none" w:sz="0" w:space="0" w:color="auto"/>
            <w:bottom w:val="none" w:sz="0" w:space="0" w:color="auto"/>
            <w:right w:val="none" w:sz="0" w:space="0" w:color="auto"/>
          </w:divBdr>
        </w:div>
        <w:div w:id="2036811481">
          <w:marLeft w:val="640"/>
          <w:marRight w:val="0"/>
          <w:marTop w:val="0"/>
          <w:marBottom w:val="0"/>
          <w:divBdr>
            <w:top w:val="none" w:sz="0" w:space="0" w:color="auto"/>
            <w:left w:val="none" w:sz="0" w:space="0" w:color="auto"/>
            <w:bottom w:val="none" w:sz="0" w:space="0" w:color="auto"/>
            <w:right w:val="none" w:sz="0" w:space="0" w:color="auto"/>
          </w:divBdr>
        </w:div>
        <w:div w:id="448092628">
          <w:marLeft w:val="640"/>
          <w:marRight w:val="0"/>
          <w:marTop w:val="0"/>
          <w:marBottom w:val="0"/>
          <w:divBdr>
            <w:top w:val="none" w:sz="0" w:space="0" w:color="auto"/>
            <w:left w:val="none" w:sz="0" w:space="0" w:color="auto"/>
            <w:bottom w:val="none" w:sz="0" w:space="0" w:color="auto"/>
            <w:right w:val="none" w:sz="0" w:space="0" w:color="auto"/>
          </w:divBdr>
        </w:div>
        <w:div w:id="822434706">
          <w:marLeft w:val="640"/>
          <w:marRight w:val="0"/>
          <w:marTop w:val="0"/>
          <w:marBottom w:val="0"/>
          <w:divBdr>
            <w:top w:val="none" w:sz="0" w:space="0" w:color="auto"/>
            <w:left w:val="none" w:sz="0" w:space="0" w:color="auto"/>
            <w:bottom w:val="none" w:sz="0" w:space="0" w:color="auto"/>
            <w:right w:val="none" w:sz="0" w:space="0" w:color="auto"/>
          </w:divBdr>
        </w:div>
        <w:div w:id="133182585">
          <w:marLeft w:val="640"/>
          <w:marRight w:val="0"/>
          <w:marTop w:val="0"/>
          <w:marBottom w:val="0"/>
          <w:divBdr>
            <w:top w:val="none" w:sz="0" w:space="0" w:color="auto"/>
            <w:left w:val="none" w:sz="0" w:space="0" w:color="auto"/>
            <w:bottom w:val="none" w:sz="0" w:space="0" w:color="auto"/>
            <w:right w:val="none" w:sz="0" w:space="0" w:color="auto"/>
          </w:divBdr>
        </w:div>
        <w:div w:id="357973429">
          <w:marLeft w:val="640"/>
          <w:marRight w:val="0"/>
          <w:marTop w:val="0"/>
          <w:marBottom w:val="0"/>
          <w:divBdr>
            <w:top w:val="none" w:sz="0" w:space="0" w:color="auto"/>
            <w:left w:val="none" w:sz="0" w:space="0" w:color="auto"/>
            <w:bottom w:val="none" w:sz="0" w:space="0" w:color="auto"/>
            <w:right w:val="none" w:sz="0" w:space="0" w:color="auto"/>
          </w:divBdr>
        </w:div>
        <w:div w:id="1364557131">
          <w:marLeft w:val="640"/>
          <w:marRight w:val="0"/>
          <w:marTop w:val="0"/>
          <w:marBottom w:val="0"/>
          <w:divBdr>
            <w:top w:val="none" w:sz="0" w:space="0" w:color="auto"/>
            <w:left w:val="none" w:sz="0" w:space="0" w:color="auto"/>
            <w:bottom w:val="none" w:sz="0" w:space="0" w:color="auto"/>
            <w:right w:val="none" w:sz="0" w:space="0" w:color="auto"/>
          </w:divBdr>
        </w:div>
        <w:div w:id="1133333712">
          <w:marLeft w:val="640"/>
          <w:marRight w:val="0"/>
          <w:marTop w:val="0"/>
          <w:marBottom w:val="0"/>
          <w:divBdr>
            <w:top w:val="none" w:sz="0" w:space="0" w:color="auto"/>
            <w:left w:val="none" w:sz="0" w:space="0" w:color="auto"/>
            <w:bottom w:val="none" w:sz="0" w:space="0" w:color="auto"/>
            <w:right w:val="none" w:sz="0" w:space="0" w:color="auto"/>
          </w:divBdr>
        </w:div>
        <w:div w:id="1413163578">
          <w:marLeft w:val="640"/>
          <w:marRight w:val="0"/>
          <w:marTop w:val="0"/>
          <w:marBottom w:val="0"/>
          <w:divBdr>
            <w:top w:val="none" w:sz="0" w:space="0" w:color="auto"/>
            <w:left w:val="none" w:sz="0" w:space="0" w:color="auto"/>
            <w:bottom w:val="none" w:sz="0" w:space="0" w:color="auto"/>
            <w:right w:val="none" w:sz="0" w:space="0" w:color="auto"/>
          </w:divBdr>
        </w:div>
        <w:div w:id="252786788">
          <w:marLeft w:val="640"/>
          <w:marRight w:val="0"/>
          <w:marTop w:val="0"/>
          <w:marBottom w:val="0"/>
          <w:divBdr>
            <w:top w:val="none" w:sz="0" w:space="0" w:color="auto"/>
            <w:left w:val="none" w:sz="0" w:space="0" w:color="auto"/>
            <w:bottom w:val="none" w:sz="0" w:space="0" w:color="auto"/>
            <w:right w:val="none" w:sz="0" w:space="0" w:color="auto"/>
          </w:divBdr>
        </w:div>
        <w:div w:id="1829900301">
          <w:marLeft w:val="640"/>
          <w:marRight w:val="0"/>
          <w:marTop w:val="0"/>
          <w:marBottom w:val="0"/>
          <w:divBdr>
            <w:top w:val="none" w:sz="0" w:space="0" w:color="auto"/>
            <w:left w:val="none" w:sz="0" w:space="0" w:color="auto"/>
            <w:bottom w:val="none" w:sz="0" w:space="0" w:color="auto"/>
            <w:right w:val="none" w:sz="0" w:space="0" w:color="auto"/>
          </w:divBdr>
        </w:div>
        <w:div w:id="1531841207">
          <w:marLeft w:val="640"/>
          <w:marRight w:val="0"/>
          <w:marTop w:val="0"/>
          <w:marBottom w:val="0"/>
          <w:divBdr>
            <w:top w:val="none" w:sz="0" w:space="0" w:color="auto"/>
            <w:left w:val="none" w:sz="0" w:space="0" w:color="auto"/>
            <w:bottom w:val="none" w:sz="0" w:space="0" w:color="auto"/>
            <w:right w:val="none" w:sz="0" w:space="0" w:color="auto"/>
          </w:divBdr>
        </w:div>
        <w:div w:id="708070435">
          <w:marLeft w:val="640"/>
          <w:marRight w:val="0"/>
          <w:marTop w:val="0"/>
          <w:marBottom w:val="0"/>
          <w:divBdr>
            <w:top w:val="none" w:sz="0" w:space="0" w:color="auto"/>
            <w:left w:val="none" w:sz="0" w:space="0" w:color="auto"/>
            <w:bottom w:val="none" w:sz="0" w:space="0" w:color="auto"/>
            <w:right w:val="none" w:sz="0" w:space="0" w:color="auto"/>
          </w:divBdr>
        </w:div>
        <w:div w:id="1726832710">
          <w:marLeft w:val="640"/>
          <w:marRight w:val="0"/>
          <w:marTop w:val="0"/>
          <w:marBottom w:val="0"/>
          <w:divBdr>
            <w:top w:val="none" w:sz="0" w:space="0" w:color="auto"/>
            <w:left w:val="none" w:sz="0" w:space="0" w:color="auto"/>
            <w:bottom w:val="none" w:sz="0" w:space="0" w:color="auto"/>
            <w:right w:val="none" w:sz="0" w:space="0" w:color="auto"/>
          </w:divBdr>
        </w:div>
        <w:div w:id="272131621">
          <w:marLeft w:val="640"/>
          <w:marRight w:val="0"/>
          <w:marTop w:val="0"/>
          <w:marBottom w:val="0"/>
          <w:divBdr>
            <w:top w:val="none" w:sz="0" w:space="0" w:color="auto"/>
            <w:left w:val="none" w:sz="0" w:space="0" w:color="auto"/>
            <w:bottom w:val="none" w:sz="0" w:space="0" w:color="auto"/>
            <w:right w:val="none" w:sz="0" w:space="0" w:color="auto"/>
          </w:divBdr>
        </w:div>
        <w:div w:id="1341272290">
          <w:marLeft w:val="640"/>
          <w:marRight w:val="0"/>
          <w:marTop w:val="0"/>
          <w:marBottom w:val="0"/>
          <w:divBdr>
            <w:top w:val="none" w:sz="0" w:space="0" w:color="auto"/>
            <w:left w:val="none" w:sz="0" w:space="0" w:color="auto"/>
            <w:bottom w:val="none" w:sz="0" w:space="0" w:color="auto"/>
            <w:right w:val="none" w:sz="0" w:space="0" w:color="auto"/>
          </w:divBdr>
        </w:div>
        <w:div w:id="1556119140">
          <w:marLeft w:val="640"/>
          <w:marRight w:val="0"/>
          <w:marTop w:val="0"/>
          <w:marBottom w:val="0"/>
          <w:divBdr>
            <w:top w:val="none" w:sz="0" w:space="0" w:color="auto"/>
            <w:left w:val="none" w:sz="0" w:space="0" w:color="auto"/>
            <w:bottom w:val="none" w:sz="0" w:space="0" w:color="auto"/>
            <w:right w:val="none" w:sz="0" w:space="0" w:color="auto"/>
          </w:divBdr>
        </w:div>
        <w:div w:id="9186984">
          <w:marLeft w:val="640"/>
          <w:marRight w:val="0"/>
          <w:marTop w:val="0"/>
          <w:marBottom w:val="0"/>
          <w:divBdr>
            <w:top w:val="none" w:sz="0" w:space="0" w:color="auto"/>
            <w:left w:val="none" w:sz="0" w:space="0" w:color="auto"/>
            <w:bottom w:val="none" w:sz="0" w:space="0" w:color="auto"/>
            <w:right w:val="none" w:sz="0" w:space="0" w:color="auto"/>
          </w:divBdr>
        </w:div>
        <w:div w:id="1866796042">
          <w:marLeft w:val="640"/>
          <w:marRight w:val="0"/>
          <w:marTop w:val="0"/>
          <w:marBottom w:val="0"/>
          <w:divBdr>
            <w:top w:val="none" w:sz="0" w:space="0" w:color="auto"/>
            <w:left w:val="none" w:sz="0" w:space="0" w:color="auto"/>
            <w:bottom w:val="none" w:sz="0" w:space="0" w:color="auto"/>
            <w:right w:val="none" w:sz="0" w:space="0" w:color="auto"/>
          </w:divBdr>
        </w:div>
        <w:div w:id="1872841432">
          <w:marLeft w:val="640"/>
          <w:marRight w:val="0"/>
          <w:marTop w:val="0"/>
          <w:marBottom w:val="0"/>
          <w:divBdr>
            <w:top w:val="none" w:sz="0" w:space="0" w:color="auto"/>
            <w:left w:val="none" w:sz="0" w:space="0" w:color="auto"/>
            <w:bottom w:val="none" w:sz="0" w:space="0" w:color="auto"/>
            <w:right w:val="none" w:sz="0" w:space="0" w:color="auto"/>
          </w:divBdr>
        </w:div>
        <w:div w:id="1887528953">
          <w:marLeft w:val="640"/>
          <w:marRight w:val="0"/>
          <w:marTop w:val="0"/>
          <w:marBottom w:val="0"/>
          <w:divBdr>
            <w:top w:val="none" w:sz="0" w:space="0" w:color="auto"/>
            <w:left w:val="none" w:sz="0" w:space="0" w:color="auto"/>
            <w:bottom w:val="none" w:sz="0" w:space="0" w:color="auto"/>
            <w:right w:val="none" w:sz="0" w:space="0" w:color="auto"/>
          </w:divBdr>
        </w:div>
        <w:div w:id="1659843990">
          <w:marLeft w:val="640"/>
          <w:marRight w:val="0"/>
          <w:marTop w:val="0"/>
          <w:marBottom w:val="0"/>
          <w:divBdr>
            <w:top w:val="none" w:sz="0" w:space="0" w:color="auto"/>
            <w:left w:val="none" w:sz="0" w:space="0" w:color="auto"/>
            <w:bottom w:val="none" w:sz="0" w:space="0" w:color="auto"/>
            <w:right w:val="none" w:sz="0" w:space="0" w:color="auto"/>
          </w:divBdr>
        </w:div>
        <w:div w:id="1178543769">
          <w:marLeft w:val="640"/>
          <w:marRight w:val="0"/>
          <w:marTop w:val="0"/>
          <w:marBottom w:val="0"/>
          <w:divBdr>
            <w:top w:val="none" w:sz="0" w:space="0" w:color="auto"/>
            <w:left w:val="none" w:sz="0" w:space="0" w:color="auto"/>
            <w:bottom w:val="none" w:sz="0" w:space="0" w:color="auto"/>
            <w:right w:val="none" w:sz="0" w:space="0" w:color="auto"/>
          </w:divBdr>
        </w:div>
        <w:div w:id="1264261020">
          <w:marLeft w:val="640"/>
          <w:marRight w:val="0"/>
          <w:marTop w:val="0"/>
          <w:marBottom w:val="0"/>
          <w:divBdr>
            <w:top w:val="none" w:sz="0" w:space="0" w:color="auto"/>
            <w:left w:val="none" w:sz="0" w:space="0" w:color="auto"/>
            <w:bottom w:val="none" w:sz="0" w:space="0" w:color="auto"/>
            <w:right w:val="none" w:sz="0" w:space="0" w:color="auto"/>
          </w:divBdr>
        </w:div>
        <w:div w:id="1048919148">
          <w:marLeft w:val="640"/>
          <w:marRight w:val="0"/>
          <w:marTop w:val="0"/>
          <w:marBottom w:val="0"/>
          <w:divBdr>
            <w:top w:val="none" w:sz="0" w:space="0" w:color="auto"/>
            <w:left w:val="none" w:sz="0" w:space="0" w:color="auto"/>
            <w:bottom w:val="none" w:sz="0" w:space="0" w:color="auto"/>
            <w:right w:val="none" w:sz="0" w:space="0" w:color="auto"/>
          </w:divBdr>
        </w:div>
        <w:div w:id="118233712">
          <w:marLeft w:val="640"/>
          <w:marRight w:val="0"/>
          <w:marTop w:val="0"/>
          <w:marBottom w:val="0"/>
          <w:divBdr>
            <w:top w:val="none" w:sz="0" w:space="0" w:color="auto"/>
            <w:left w:val="none" w:sz="0" w:space="0" w:color="auto"/>
            <w:bottom w:val="none" w:sz="0" w:space="0" w:color="auto"/>
            <w:right w:val="none" w:sz="0" w:space="0" w:color="auto"/>
          </w:divBdr>
        </w:div>
        <w:div w:id="1064992404">
          <w:marLeft w:val="640"/>
          <w:marRight w:val="0"/>
          <w:marTop w:val="0"/>
          <w:marBottom w:val="0"/>
          <w:divBdr>
            <w:top w:val="none" w:sz="0" w:space="0" w:color="auto"/>
            <w:left w:val="none" w:sz="0" w:space="0" w:color="auto"/>
            <w:bottom w:val="none" w:sz="0" w:space="0" w:color="auto"/>
            <w:right w:val="none" w:sz="0" w:space="0" w:color="auto"/>
          </w:divBdr>
        </w:div>
        <w:div w:id="751391868">
          <w:marLeft w:val="640"/>
          <w:marRight w:val="0"/>
          <w:marTop w:val="0"/>
          <w:marBottom w:val="0"/>
          <w:divBdr>
            <w:top w:val="none" w:sz="0" w:space="0" w:color="auto"/>
            <w:left w:val="none" w:sz="0" w:space="0" w:color="auto"/>
            <w:bottom w:val="none" w:sz="0" w:space="0" w:color="auto"/>
            <w:right w:val="none" w:sz="0" w:space="0" w:color="auto"/>
          </w:divBdr>
        </w:div>
        <w:div w:id="1137065210">
          <w:marLeft w:val="640"/>
          <w:marRight w:val="0"/>
          <w:marTop w:val="0"/>
          <w:marBottom w:val="0"/>
          <w:divBdr>
            <w:top w:val="none" w:sz="0" w:space="0" w:color="auto"/>
            <w:left w:val="none" w:sz="0" w:space="0" w:color="auto"/>
            <w:bottom w:val="none" w:sz="0" w:space="0" w:color="auto"/>
            <w:right w:val="none" w:sz="0" w:space="0" w:color="auto"/>
          </w:divBdr>
        </w:div>
      </w:divsChild>
    </w:div>
    <w:div w:id="1529680617">
      <w:bodyDiv w:val="1"/>
      <w:marLeft w:val="0"/>
      <w:marRight w:val="0"/>
      <w:marTop w:val="0"/>
      <w:marBottom w:val="0"/>
      <w:divBdr>
        <w:top w:val="none" w:sz="0" w:space="0" w:color="auto"/>
        <w:left w:val="none" w:sz="0" w:space="0" w:color="auto"/>
        <w:bottom w:val="none" w:sz="0" w:space="0" w:color="auto"/>
        <w:right w:val="none" w:sz="0" w:space="0" w:color="auto"/>
      </w:divBdr>
      <w:divsChild>
        <w:div w:id="1768849007">
          <w:marLeft w:val="640"/>
          <w:marRight w:val="0"/>
          <w:marTop w:val="0"/>
          <w:marBottom w:val="0"/>
          <w:divBdr>
            <w:top w:val="none" w:sz="0" w:space="0" w:color="auto"/>
            <w:left w:val="none" w:sz="0" w:space="0" w:color="auto"/>
            <w:bottom w:val="none" w:sz="0" w:space="0" w:color="auto"/>
            <w:right w:val="none" w:sz="0" w:space="0" w:color="auto"/>
          </w:divBdr>
        </w:div>
        <w:div w:id="276300153">
          <w:marLeft w:val="640"/>
          <w:marRight w:val="0"/>
          <w:marTop w:val="0"/>
          <w:marBottom w:val="0"/>
          <w:divBdr>
            <w:top w:val="none" w:sz="0" w:space="0" w:color="auto"/>
            <w:left w:val="none" w:sz="0" w:space="0" w:color="auto"/>
            <w:bottom w:val="none" w:sz="0" w:space="0" w:color="auto"/>
            <w:right w:val="none" w:sz="0" w:space="0" w:color="auto"/>
          </w:divBdr>
        </w:div>
        <w:div w:id="433208054">
          <w:marLeft w:val="640"/>
          <w:marRight w:val="0"/>
          <w:marTop w:val="0"/>
          <w:marBottom w:val="0"/>
          <w:divBdr>
            <w:top w:val="none" w:sz="0" w:space="0" w:color="auto"/>
            <w:left w:val="none" w:sz="0" w:space="0" w:color="auto"/>
            <w:bottom w:val="none" w:sz="0" w:space="0" w:color="auto"/>
            <w:right w:val="none" w:sz="0" w:space="0" w:color="auto"/>
          </w:divBdr>
        </w:div>
        <w:div w:id="334302285">
          <w:marLeft w:val="640"/>
          <w:marRight w:val="0"/>
          <w:marTop w:val="0"/>
          <w:marBottom w:val="0"/>
          <w:divBdr>
            <w:top w:val="none" w:sz="0" w:space="0" w:color="auto"/>
            <w:left w:val="none" w:sz="0" w:space="0" w:color="auto"/>
            <w:bottom w:val="none" w:sz="0" w:space="0" w:color="auto"/>
            <w:right w:val="none" w:sz="0" w:space="0" w:color="auto"/>
          </w:divBdr>
        </w:div>
        <w:div w:id="2132937561">
          <w:marLeft w:val="640"/>
          <w:marRight w:val="0"/>
          <w:marTop w:val="0"/>
          <w:marBottom w:val="0"/>
          <w:divBdr>
            <w:top w:val="none" w:sz="0" w:space="0" w:color="auto"/>
            <w:left w:val="none" w:sz="0" w:space="0" w:color="auto"/>
            <w:bottom w:val="none" w:sz="0" w:space="0" w:color="auto"/>
            <w:right w:val="none" w:sz="0" w:space="0" w:color="auto"/>
          </w:divBdr>
        </w:div>
        <w:div w:id="1796948646">
          <w:marLeft w:val="640"/>
          <w:marRight w:val="0"/>
          <w:marTop w:val="0"/>
          <w:marBottom w:val="0"/>
          <w:divBdr>
            <w:top w:val="none" w:sz="0" w:space="0" w:color="auto"/>
            <w:left w:val="none" w:sz="0" w:space="0" w:color="auto"/>
            <w:bottom w:val="none" w:sz="0" w:space="0" w:color="auto"/>
            <w:right w:val="none" w:sz="0" w:space="0" w:color="auto"/>
          </w:divBdr>
        </w:div>
        <w:div w:id="1774209963">
          <w:marLeft w:val="640"/>
          <w:marRight w:val="0"/>
          <w:marTop w:val="0"/>
          <w:marBottom w:val="0"/>
          <w:divBdr>
            <w:top w:val="none" w:sz="0" w:space="0" w:color="auto"/>
            <w:left w:val="none" w:sz="0" w:space="0" w:color="auto"/>
            <w:bottom w:val="none" w:sz="0" w:space="0" w:color="auto"/>
            <w:right w:val="none" w:sz="0" w:space="0" w:color="auto"/>
          </w:divBdr>
        </w:div>
        <w:div w:id="1986279610">
          <w:marLeft w:val="640"/>
          <w:marRight w:val="0"/>
          <w:marTop w:val="0"/>
          <w:marBottom w:val="0"/>
          <w:divBdr>
            <w:top w:val="none" w:sz="0" w:space="0" w:color="auto"/>
            <w:left w:val="none" w:sz="0" w:space="0" w:color="auto"/>
            <w:bottom w:val="none" w:sz="0" w:space="0" w:color="auto"/>
            <w:right w:val="none" w:sz="0" w:space="0" w:color="auto"/>
          </w:divBdr>
        </w:div>
        <w:div w:id="1126317119">
          <w:marLeft w:val="640"/>
          <w:marRight w:val="0"/>
          <w:marTop w:val="0"/>
          <w:marBottom w:val="0"/>
          <w:divBdr>
            <w:top w:val="none" w:sz="0" w:space="0" w:color="auto"/>
            <w:left w:val="none" w:sz="0" w:space="0" w:color="auto"/>
            <w:bottom w:val="none" w:sz="0" w:space="0" w:color="auto"/>
            <w:right w:val="none" w:sz="0" w:space="0" w:color="auto"/>
          </w:divBdr>
        </w:div>
        <w:div w:id="1437797868">
          <w:marLeft w:val="640"/>
          <w:marRight w:val="0"/>
          <w:marTop w:val="0"/>
          <w:marBottom w:val="0"/>
          <w:divBdr>
            <w:top w:val="none" w:sz="0" w:space="0" w:color="auto"/>
            <w:left w:val="none" w:sz="0" w:space="0" w:color="auto"/>
            <w:bottom w:val="none" w:sz="0" w:space="0" w:color="auto"/>
            <w:right w:val="none" w:sz="0" w:space="0" w:color="auto"/>
          </w:divBdr>
        </w:div>
        <w:div w:id="533275355">
          <w:marLeft w:val="640"/>
          <w:marRight w:val="0"/>
          <w:marTop w:val="0"/>
          <w:marBottom w:val="0"/>
          <w:divBdr>
            <w:top w:val="none" w:sz="0" w:space="0" w:color="auto"/>
            <w:left w:val="none" w:sz="0" w:space="0" w:color="auto"/>
            <w:bottom w:val="none" w:sz="0" w:space="0" w:color="auto"/>
            <w:right w:val="none" w:sz="0" w:space="0" w:color="auto"/>
          </w:divBdr>
        </w:div>
        <w:div w:id="1055465494">
          <w:marLeft w:val="640"/>
          <w:marRight w:val="0"/>
          <w:marTop w:val="0"/>
          <w:marBottom w:val="0"/>
          <w:divBdr>
            <w:top w:val="none" w:sz="0" w:space="0" w:color="auto"/>
            <w:left w:val="none" w:sz="0" w:space="0" w:color="auto"/>
            <w:bottom w:val="none" w:sz="0" w:space="0" w:color="auto"/>
            <w:right w:val="none" w:sz="0" w:space="0" w:color="auto"/>
          </w:divBdr>
        </w:div>
        <w:div w:id="42340332">
          <w:marLeft w:val="640"/>
          <w:marRight w:val="0"/>
          <w:marTop w:val="0"/>
          <w:marBottom w:val="0"/>
          <w:divBdr>
            <w:top w:val="none" w:sz="0" w:space="0" w:color="auto"/>
            <w:left w:val="none" w:sz="0" w:space="0" w:color="auto"/>
            <w:bottom w:val="none" w:sz="0" w:space="0" w:color="auto"/>
            <w:right w:val="none" w:sz="0" w:space="0" w:color="auto"/>
          </w:divBdr>
        </w:div>
        <w:div w:id="1725372164">
          <w:marLeft w:val="640"/>
          <w:marRight w:val="0"/>
          <w:marTop w:val="0"/>
          <w:marBottom w:val="0"/>
          <w:divBdr>
            <w:top w:val="none" w:sz="0" w:space="0" w:color="auto"/>
            <w:left w:val="none" w:sz="0" w:space="0" w:color="auto"/>
            <w:bottom w:val="none" w:sz="0" w:space="0" w:color="auto"/>
            <w:right w:val="none" w:sz="0" w:space="0" w:color="auto"/>
          </w:divBdr>
        </w:div>
        <w:div w:id="349987927">
          <w:marLeft w:val="640"/>
          <w:marRight w:val="0"/>
          <w:marTop w:val="0"/>
          <w:marBottom w:val="0"/>
          <w:divBdr>
            <w:top w:val="none" w:sz="0" w:space="0" w:color="auto"/>
            <w:left w:val="none" w:sz="0" w:space="0" w:color="auto"/>
            <w:bottom w:val="none" w:sz="0" w:space="0" w:color="auto"/>
            <w:right w:val="none" w:sz="0" w:space="0" w:color="auto"/>
          </w:divBdr>
        </w:div>
        <w:div w:id="67848197">
          <w:marLeft w:val="640"/>
          <w:marRight w:val="0"/>
          <w:marTop w:val="0"/>
          <w:marBottom w:val="0"/>
          <w:divBdr>
            <w:top w:val="none" w:sz="0" w:space="0" w:color="auto"/>
            <w:left w:val="none" w:sz="0" w:space="0" w:color="auto"/>
            <w:bottom w:val="none" w:sz="0" w:space="0" w:color="auto"/>
            <w:right w:val="none" w:sz="0" w:space="0" w:color="auto"/>
          </w:divBdr>
        </w:div>
        <w:div w:id="2104104076">
          <w:marLeft w:val="640"/>
          <w:marRight w:val="0"/>
          <w:marTop w:val="0"/>
          <w:marBottom w:val="0"/>
          <w:divBdr>
            <w:top w:val="none" w:sz="0" w:space="0" w:color="auto"/>
            <w:left w:val="none" w:sz="0" w:space="0" w:color="auto"/>
            <w:bottom w:val="none" w:sz="0" w:space="0" w:color="auto"/>
            <w:right w:val="none" w:sz="0" w:space="0" w:color="auto"/>
          </w:divBdr>
        </w:div>
        <w:div w:id="1610239075">
          <w:marLeft w:val="640"/>
          <w:marRight w:val="0"/>
          <w:marTop w:val="0"/>
          <w:marBottom w:val="0"/>
          <w:divBdr>
            <w:top w:val="none" w:sz="0" w:space="0" w:color="auto"/>
            <w:left w:val="none" w:sz="0" w:space="0" w:color="auto"/>
            <w:bottom w:val="none" w:sz="0" w:space="0" w:color="auto"/>
            <w:right w:val="none" w:sz="0" w:space="0" w:color="auto"/>
          </w:divBdr>
        </w:div>
        <w:div w:id="472212532">
          <w:marLeft w:val="640"/>
          <w:marRight w:val="0"/>
          <w:marTop w:val="0"/>
          <w:marBottom w:val="0"/>
          <w:divBdr>
            <w:top w:val="none" w:sz="0" w:space="0" w:color="auto"/>
            <w:left w:val="none" w:sz="0" w:space="0" w:color="auto"/>
            <w:bottom w:val="none" w:sz="0" w:space="0" w:color="auto"/>
            <w:right w:val="none" w:sz="0" w:space="0" w:color="auto"/>
          </w:divBdr>
        </w:div>
        <w:div w:id="1317106182">
          <w:marLeft w:val="640"/>
          <w:marRight w:val="0"/>
          <w:marTop w:val="0"/>
          <w:marBottom w:val="0"/>
          <w:divBdr>
            <w:top w:val="none" w:sz="0" w:space="0" w:color="auto"/>
            <w:left w:val="none" w:sz="0" w:space="0" w:color="auto"/>
            <w:bottom w:val="none" w:sz="0" w:space="0" w:color="auto"/>
            <w:right w:val="none" w:sz="0" w:space="0" w:color="auto"/>
          </w:divBdr>
        </w:div>
        <w:div w:id="1952779606">
          <w:marLeft w:val="640"/>
          <w:marRight w:val="0"/>
          <w:marTop w:val="0"/>
          <w:marBottom w:val="0"/>
          <w:divBdr>
            <w:top w:val="none" w:sz="0" w:space="0" w:color="auto"/>
            <w:left w:val="none" w:sz="0" w:space="0" w:color="auto"/>
            <w:bottom w:val="none" w:sz="0" w:space="0" w:color="auto"/>
            <w:right w:val="none" w:sz="0" w:space="0" w:color="auto"/>
          </w:divBdr>
        </w:div>
        <w:div w:id="584536233">
          <w:marLeft w:val="640"/>
          <w:marRight w:val="0"/>
          <w:marTop w:val="0"/>
          <w:marBottom w:val="0"/>
          <w:divBdr>
            <w:top w:val="none" w:sz="0" w:space="0" w:color="auto"/>
            <w:left w:val="none" w:sz="0" w:space="0" w:color="auto"/>
            <w:bottom w:val="none" w:sz="0" w:space="0" w:color="auto"/>
            <w:right w:val="none" w:sz="0" w:space="0" w:color="auto"/>
          </w:divBdr>
        </w:div>
        <w:div w:id="184363745">
          <w:marLeft w:val="640"/>
          <w:marRight w:val="0"/>
          <w:marTop w:val="0"/>
          <w:marBottom w:val="0"/>
          <w:divBdr>
            <w:top w:val="none" w:sz="0" w:space="0" w:color="auto"/>
            <w:left w:val="none" w:sz="0" w:space="0" w:color="auto"/>
            <w:bottom w:val="none" w:sz="0" w:space="0" w:color="auto"/>
            <w:right w:val="none" w:sz="0" w:space="0" w:color="auto"/>
          </w:divBdr>
        </w:div>
        <w:div w:id="358821947">
          <w:marLeft w:val="640"/>
          <w:marRight w:val="0"/>
          <w:marTop w:val="0"/>
          <w:marBottom w:val="0"/>
          <w:divBdr>
            <w:top w:val="none" w:sz="0" w:space="0" w:color="auto"/>
            <w:left w:val="none" w:sz="0" w:space="0" w:color="auto"/>
            <w:bottom w:val="none" w:sz="0" w:space="0" w:color="auto"/>
            <w:right w:val="none" w:sz="0" w:space="0" w:color="auto"/>
          </w:divBdr>
        </w:div>
        <w:div w:id="1443912344">
          <w:marLeft w:val="640"/>
          <w:marRight w:val="0"/>
          <w:marTop w:val="0"/>
          <w:marBottom w:val="0"/>
          <w:divBdr>
            <w:top w:val="none" w:sz="0" w:space="0" w:color="auto"/>
            <w:left w:val="none" w:sz="0" w:space="0" w:color="auto"/>
            <w:bottom w:val="none" w:sz="0" w:space="0" w:color="auto"/>
            <w:right w:val="none" w:sz="0" w:space="0" w:color="auto"/>
          </w:divBdr>
        </w:div>
        <w:div w:id="520440447">
          <w:marLeft w:val="640"/>
          <w:marRight w:val="0"/>
          <w:marTop w:val="0"/>
          <w:marBottom w:val="0"/>
          <w:divBdr>
            <w:top w:val="none" w:sz="0" w:space="0" w:color="auto"/>
            <w:left w:val="none" w:sz="0" w:space="0" w:color="auto"/>
            <w:bottom w:val="none" w:sz="0" w:space="0" w:color="auto"/>
            <w:right w:val="none" w:sz="0" w:space="0" w:color="auto"/>
          </w:divBdr>
        </w:div>
        <w:div w:id="2019457986">
          <w:marLeft w:val="640"/>
          <w:marRight w:val="0"/>
          <w:marTop w:val="0"/>
          <w:marBottom w:val="0"/>
          <w:divBdr>
            <w:top w:val="none" w:sz="0" w:space="0" w:color="auto"/>
            <w:left w:val="none" w:sz="0" w:space="0" w:color="auto"/>
            <w:bottom w:val="none" w:sz="0" w:space="0" w:color="auto"/>
            <w:right w:val="none" w:sz="0" w:space="0" w:color="auto"/>
          </w:divBdr>
        </w:div>
        <w:div w:id="2070222004">
          <w:marLeft w:val="640"/>
          <w:marRight w:val="0"/>
          <w:marTop w:val="0"/>
          <w:marBottom w:val="0"/>
          <w:divBdr>
            <w:top w:val="none" w:sz="0" w:space="0" w:color="auto"/>
            <w:left w:val="none" w:sz="0" w:space="0" w:color="auto"/>
            <w:bottom w:val="none" w:sz="0" w:space="0" w:color="auto"/>
            <w:right w:val="none" w:sz="0" w:space="0" w:color="auto"/>
          </w:divBdr>
        </w:div>
        <w:div w:id="1162231380">
          <w:marLeft w:val="640"/>
          <w:marRight w:val="0"/>
          <w:marTop w:val="0"/>
          <w:marBottom w:val="0"/>
          <w:divBdr>
            <w:top w:val="none" w:sz="0" w:space="0" w:color="auto"/>
            <w:left w:val="none" w:sz="0" w:space="0" w:color="auto"/>
            <w:bottom w:val="none" w:sz="0" w:space="0" w:color="auto"/>
            <w:right w:val="none" w:sz="0" w:space="0" w:color="auto"/>
          </w:divBdr>
        </w:div>
        <w:div w:id="696660182">
          <w:marLeft w:val="640"/>
          <w:marRight w:val="0"/>
          <w:marTop w:val="0"/>
          <w:marBottom w:val="0"/>
          <w:divBdr>
            <w:top w:val="none" w:sz="0" w:space="0" w:color="auto"/>
            <w:left w:val="none" w:sz="0" w:space="0" w:color="auto"/>
            <w:bottom w:val="none" w:sz="0" w:space="0" w:color="auto"/>
            <w:right w:val="none" w:sz="0" w:space="0" w:color="auto"/>
          </w:divBdr>
        </w:div>
        <w:div w:id="194467516">
          <w:marLeft w:val="640"/>
          <w:marRight w:val="0"/>
          <w:marTop w:val="0"/>
          <w:marBottom w:val="0"/>
          <w:divBdr>
            <w:top w:val="none" w:sz="0" w:space="0" w:color="auto"/>
            <w:left w:val="none" w:sz="0" w:space="0" w:color="auto"/>
            <w:bottom w:val="none" w:sz="0" w:space="0" w:color="auto"/>
            <w:right w:val="none" w:sz="0" w:space="0" w:color="auto"/>
          </w:divBdr>
        </w:div>
        <w:div w:id="504251826">
          <w:marLeft w:val="640"/>
          <w:marRight w:val="0"/>
          <w:marTop w:val="0"/>
          <w:marBottom w:val="0"/>
          <w:divBdr>
            <w:top w:val="none" w:sz="0" w:space="0" w:color="auto"/>
            <w:left w:val="none" w:sz="0" w:space="0" w:color="auto"/>
            <w:bottom w:val="none" w:sz="0" w:space="0" w:color="auto"/>
            <w:right w:val="none" w:sz="0" w:space="0" w:color="auto"/>
          </w:divBdr>
        </w:div>
        <w:div w:id="1798989766">
          <w:marLeft w:val="640"/>
          <w:marRight w:val="0"/>
          <w:marTop w:val="0"/>
          <w:marBottom w:val="0"/>
          <w:divBdr>
            <w:top w:val="none" w:sz="0" w:space="0" w:color="auto"/>
            <w:left w:val="none" w:sz="0" w:space="0" w:color="auto"/>
            <w:bottom w:val="none" w:sz="0" w:space="0" w:color="auto"/>
            <w:right w:val="none" w:sz="0" w:space="0" w:color="auto"/>
          </w:divBdr>
        </w:div>
        <w:div w:id="769198090">
          <w:marLeft w:val="640"/>
          <w:marRight w:val="0"/>
          <w:marTop w:val="0"/>
          <w:marBottom w:val="0"/>
          <w:divBdr>
            <w:top w:val="none" w:sz="0" w:space="0" w:color="auto"/>
            <w:left w:val="none" w:sz="0" w:space="0" w:color="auto"/>
            <w:bottom w:val="none" w:sz="0" w:space="0" w:color="auto"/>
            <w:right w:val="none" w:sz="0" w:space="0" w:color="auto"/>
          </w:divBdr>
        </w:div>
        <w:div w:id="66922531">
          <w:marLeft w:val="640"/>
          <w:marRight w:val="0"/>
          <w:marTop w:val="0"/>
          <w:marBottom w:val="0"/>
          <w:divBdr>
            <w:top w:val="none" w:sz="0" w:space="0" w:color="auto"/>
            <w:left w:val="none" w:sz="0" w:space="0" w:color="auto"/>
            <w:bottom w:val="none" w:sz="0" w:space="0" w:color="auto"/>
            <w:right w:val="none" w:sz="0" w:space="0" w:color="auto"/>
          </w:divBdr>
        </w:div>
        <w:div w:id="1210727631">
          <w:marLeft w:val="640"/>
          <w:marRight w:val="0"/>
          <w:marTop w:val="0"/>
          <w:marBottom w:val="0"/>
          <w:divBdr>
            <w:top w:val="none" w:sz="0" w:space="0" w:color="auto"/>
            <w:left w:val="none" w:sz="0" w:space="0" w:color="auto"/>
            <w:bottom w:val="none" w:sz="0" w:space="0" w:color="auto"/>
            <w:right w:val="none" w:sz="0" w:space="0" w:color="auto"/>
          </w:divBdr>
        </w:div>
        <w:div w:id="1940984998">
          <w:marLeft w:val="640"/>
          <w:marRight w:val="0"/>
          <w:marTop w:val="0"/>
          <w:marBottom w:val="0"/>
          <w:divBdr>
            <w:top w:val="none" w:sz="0" w:space="0" w:color="auto"/>
            <w:left w:val="none" w:sz="0" w:space="0" w:color="auto"/>
            <w:bottom w:val="none" w:sz="0" w:space="0" w:color="auto"/>
            <w:right w:val="none" w:sz="0" w:space="0" w:color="auto"/>
          </w:divBdr>
        </w:div>
        <w:div w:id="965622921">
          <w:marLeft w:val="640"/>
          <w:marRight w:val="0"/>
          <w:marTop w:val="0"/>
          <w:marBottom w:val="0"/>
          <w:divBdr>
            <w:top w:val="none" w:sz="0" w:space="0" w:color="auto"/>
            <w:left w:val="none" w:sz="0" w:space="0" w:color="auto"/>
            <w:bottom w:val="none" w:sz="0" w:space="0" w:color="auto"/>
            <w:right w:val="none" w:sz="0" w:space="0" w:color="auto"/>
          </w:divBdr>
        </w:div>
        <w:div w:id="1895118687">
          <w:marLeft w:val="640"/>
          <w:marRight w:val="0"/>
          <w:marTop w:val="0"/>
          <w:marBottom w:val="0"/>
          <w:divBdr>
            <w:top w:val="none" w:sz="0" w:space="0" w:color="auto"/>
            <w:left w:val="none" w:sz="0" w:space="0" w:color="auto"/>
            <w:bottom w:val="none" w:sz="0" w:space="0" w:color="auto"/>
            <w:right w:val="none" w:sz="0" w:space="0" w:color="auto"/>
          </w:divBdr>
        </w:div>
        <w:div w:id="1285191412">
          <w:marLeft w:val="640"/>
          <w:marRight w:val="0"/>
          <w:marTop w:val="0"/>
          <w:marBottom w:val="0"/>
          <w:divBdr>
            <w:top w:val="none" w:sz="0" w:space="0" w:color="auto"/>
            <w:left w:val="none" w:sz="0" w:space="0" w:color="auto"/>
            <w:bottom w:val="none" w:sz="0" w:space="0" w:color="auto"/>
            <w:right w:val="none" w:sz="0" w:space="0" w:color="auto"/>
          </w:divBdr>
        </w:div>
        <w:div w:id="165243118">
          <w:marLeft w:val="640"/>
          <w:marRight w:val="0"/>
          <w:marTop w:val="0"/>
          <w:marBottom w:val="0"/>
          <w:divBdr>
            <w:top w:val="none" w:sz="0" w:space="0" w:color="auto"/>
            <w:left w:val="none" w:sz="0" w:space="0" w:color="auto"/>
            <w:bottom w:val="none" w:sz="0" w:space="0" w:color="auto"/>
            <w:right w:val="none" w:sz="0" w:space="0" w:color="auto"/>
          </w:divBdr>
        </w:div>
        <w:div w:id="639311877">
          <w:marLeft w:val="640"/>
          <w:marRight w:val="0"/>
          <w:marTop w:val="0"/>
          <w:marBottom w:val="0"/>
          <w:divBdr>
            <w:top w:val="none" w:sz="0" w:space="0" w:color="auto"/>
            <w:left w:val="none" w:sz="0" w:space="0" w:color="auto"/>
            <w:bottom w:val="none" w:sz="0" w:space="0" w:color="auto"/>
            <w:right w:val="none" w:sz="0" w:space="0" w:color="auto"/>
          </w:divBdr>
        </w:div>
        <w:div w:id="29454063">
          <w:marLeft w:val="640"/>
          <w:marRight w:val="0"/>
          <w:marTop w:val="0"/>
          <w:marBottom w:val="0"/>
          <w:divBdr>
            <w:top w:val="none" w:sz="0" w:space="0" w:color="auto"/>
            <w:left w:val="none" w:sz="0" w:space="0" w:color="auto"/>
            <w:bottom w:val="none" w:sz="0" w:space="0" w:color="auto"/>
            <w:right w:val="none" w:sz="0" w:space="0" w:color="auto"/>
          </w:divBdr>
        </w:div>
        <w:div w:id="1850219976">
          <w:marLeft w:val="640"/>
          <w:marRight w:val="0"/>
          <w:marTop w:val="0"/>
          <w:marBottom w:val="0"/>
          <w:divBdr>
            <w:top w:val="none" w:sz="0" w:space="0" w:color="auto"/>
            <w:left w:val="none" w:sz="0" w:space="0" w:color="auto"/>
            <w:bottom w:val="none" w:sz="0" w:space="0" w:color="auto"/>
            <w:right w:val="none" w:sz="0" w:space="0" w:color="auto"/>
          </w:divBdr>
        </w:div>
        <w:div w:id="366873484">
          <w:marLeft w:val="640"/>
          <w:marRight w:val="0"/>
          <w:marTop w:val="0"/>
          <w:marBottom w:val="0"/>
          <w:divBdr>
            <w:top w:val="none" w:sz="0" w:space="0" w:color="auto"/>
            <w:left w:val="none" w:sz="0" w:space="0" w:color="auto"/>
            <w:bottom w:val="none" w:sz="0" w:space="0" w:color="auto"/>
            <w:right w:val="none" w:sz="0" w:space="0" w:color="auto"/>
          </w:divBdr>
        </w:div>
        <w:div w:id="2075197846">
          <w:marLeft w:val="640"/>
          <w:marRight w:val="0"/>
          <w:marTop w:val="0"/>
          <w:marBottom w:val="0"/>
          <w:divBdr>
            <w:top w:val="none" w:sz="0" w:space="0" w:color="auto"/>
            <w:left w:val="none" w:sz="0" w:space="0" w:color="auto"/>
            <w:bottom w:val="none" w:sz="0" w:space="0" w:color="auto"/>
            <w:right w:val="none" w:sz="0" w:space="0" w:color="auto"/>
          </w:divBdr>
        </w:div>
        <w:div w:id="1389838934">
          <w:marLeft w:val="640"/>
          <w:marRight w:val="0"/>
          <w:marTop w:val="0"/>
          <w:marBottom w:val="0"/>
          <w:divBdr>
            <w:top w:val="none" w:sz="0" w:space="0" w:color="auto"/>
            <w:left w:val="none" w:sz="0" w:space="0" w:color="auto"/>
            <w:bottom w:val="none" w:sz="0" w:space="0" w:color="auto"/>
            <w:right w:val="none" w:sz="0" w:space="0" w:color="auto"/>
          </w:divBdr>
        </w:div>
        <w:div w:id="1772358154">
          <w:marLeft w:val="640"/>
          <w:marRight w:val="0"/>
          <w:marTop w:val="0"/>
          <w:marBottom w:val="0"/>
          <w:divBdr>
            <w:top w:val="none" w:sz="0" w:space="0" w:color="auto"/>
            <w:left w:val="none" w:sz="0" w:space="0" w:color="auto"/>
            <w:bottom w:val="none" w:sz="0" w:space="0" w:color="auto"/>
            <w:right w:val="none" w:sz="0" w:space="0" w:color="auto"/>
          </w:divBdr>
        </w:div>
        <w:div w:id="695303203">
          <w:marLeft w:val="640"/>
          <w:marRight w:val="0"/>
          <w:marTop w:val="0"/>
          <w:marBottom w:val="0"/>
          <w:divBdr>
            <w:top w:val="none" w:sz="0" w:space="0" w:color="auto"/>
            <w:left w:val="none" w:sz="0" w:space="0" w:color="auto"/>
            <w:bottom w:val="none" w:sz="0" w:space="0" w:color="auto"/>
            <w:right w:val="none" w:sz="0" w:space="0" w:color="auto"/>
          </w:divBdr>
        </w:div>
        <w:div w:id="1806585468">
          <w:marLeft w:val="640"/>
          <w:marRight w:val="0"/>
          <w:marTop w:val="0"/>
          <w:marBottom w:val="0"/>
          <w:divBdr>
            <w:top w:val="none" w:sz="0" w:space="0" w:color="auto"/>
            <w:left w:val="none" w:sz="0" w:space="0" w:color="auto"/>
            <w:bottom w:val="none" w:sz="0" w:space="0" w:color="auto"/>
            <w:right w:val="none" w:sz="0" w:space="0" w:color="auto"/>
          </w:divBdr>
        </w:div>
        <w:div w:id="196939733">
          <w:marLeft w:val="640"/>
          <w:marRight w:val="0"/>
          <w:marTop w:val="0"/>
          <w:marBottom w:val="0"/>
          <w:divBdr>
            <w:top w:val="none" w:sz="0" w:space="0" w:color="auto"/>
            <w:left w:val="none" w:sz="0" w:space="0" w:color="auto"/>
            <w:bottom w:val="none" w:sz="0" w:space="0" w:color="auto"/>
            <w:right w:val="none" w:sz="0" w:space="0" w:color="auto"/>
          </w:divBdr>
        </w:div>
        <w:div w:id="1841235667">
          <w:marLeft w:val="640"/>
          <w:marRight w:val="0"/>
          <w:marTop w:val="0"/>
          <w:marBottom w:val="0"/>
          <w:divBdr>
            <w:top w:val="none" w:sz="0" w:space="0" w:color="auto"/>
            <w:left w:val="none" w:sz="0" w:space="0" w:color="auto"/>
            <w:bottom w:val="none" w:sz="0" w:space="0" w:color="auto"/>
            <w:right w:val="none" w:sz="0" w:space="0" w:color="auto"/>
          </w:divBdr>
        </w:div>
        <w:div w:id="1419909821">
          <w:marLeft w:val="640"/>
          <w:marRight w:val="0"/>
          <w:marTop w:val="0"/>
          <w:marBottom w:val="0"/>
          <w:divBdr>
            <w:top w:val="none" w:sz="0" w:space="0" w:color="auto"/>
            <w:left w:val="none" w:sz="0" w:space="0" w:color="auto"/>
            <w:bottom w:val="none" w:sz="0" w:space="0" w:color="auto"/>
            <w:right w:val="none" w:sz="0" w:space="0" w:color="auto"/>
          </w:divBdr>
        </w:div>
        <w:div w:id="1634628745">
          <w:marLeft w:val="640"/>
          <w:marRight w:val="0"/>
          <w:marTop w:val="0"/>
          <w:marBottom w:val="0"/>
          <w:divBdr>
            <w:top w:val="none" w:sz="0" w:space="0" w:color="auto"/>
            <w:left w:val="none" w:sz="0" w:space="0" w:color="auto"/>
            <w:bottom w:val="none" w:sz="0" w:space="0" w:color="auto"/>
            <w:right w:val="none" w:sz="0" w:space="0" w:color="auto"/>
          </w:divBdr>
        </w:div>
        <w:div w:id="1163470224">
          <w:marLeft w:val="640"/>
          <w:marRight w:val="0"/>
          <w:marTop w:val="0"/>
          <w:marBottom w:val="0"/>
          <w:divBdr>
            <w:top w:val="none" w:sz="0" w:space="0" w:color="auto"/>
            <w:left w:val="none" w:sz="0" w:space="0" w:color="auto"/>
            <w:bottom w:val="none" w:sz="0" w:space="0" w:color="auto"/>
            <w:right w:val="none" w:sz="0" w:space="0" w:color="auto"/>
          </w:divBdr>
        </w:div>
        <w:div w:id="369645076">
          <w:marLeft w:val="640"/>
          <w:marRight w:val="0"/>
          <w:marTop w:val="0"/>
          <w:marBottom w:val="0"/>
          <w:divBdr>
            <w:top w:val="none" w:sz="0" w:space="0" w:color="auto"/>
            <w:left w:val="none" w:sz="0" w:space="0" w:color="auto"/>
            <w:bottom w:val="none" w:sz="0" w:space="0" w:color="auto"/>
            <w:right w:val="none" w:sz="0" w:space="0" w:color="auto"/>
          </w:divBdr>
        </w:div>
        <w:div w:id="1829243033">
          <w:marLeft w:val="640"/>
          <w:marRight w:val="0"/>
          <w:marTop w:val="0"/>
          <w:marBottom w:val="0"/>
          <w:divBdr>
            <w:top w:val="none" w:sz="0" w:space="0" w:color="auto"/>
            <w:left w:val="none" w:sz="0" w:space="0" w:color="auto"/>
            <w:bottom w:val="none" w:sz="0" w:space="0" w:color="auto"/>
            <w:right w:val="none" w:sz="0" w:space="0" w:color="auto"/>
          </w:divBdr>
        </w:div>
        <w:div w:id="1903249706">
          <w:marLeft w:val="640"/>
          <w:marRight w:val="0"/>
          <w:marTop w:val="0"/>
          <w:marBottom w:val="0"/>
          <w:divBdr>
            <w:top w:val="none" w:sz="0" w:space="0" w:color="auto"/>
            <w:left w:val="none" w:sz="0" w:space="0" w:color="auto"/>
            <w:bottom w:val="none" w:sz="0" w:space="0" w:color="auto"/>
            <w:right w:val="none" w:sz="0" w:space="0" w:color="auto"/>
          </w:divBdr>
        </w:div>
      </w:divsChild>
    </w:div>
    <w:div w:id="1550073051">
      <w:bodyDiv w:val="1"/>
      <w:marLeft w:val="0"/>
      <w:marRight w:val="0"/>
      <w:marTop w:val="0"/>
      <w:marBottom w:val="0"/>
      <w:divBdr>
        <w:top w:val="none" w:sz="0" w:space="0" w:color="auto"/>
        <w:left w:val="none" w:sz="0" w:space="0" w:color="auto"/>
        <w:bottom w:val="none" w:sz="0" w:space="0" w:color="auto"/>
        <w:right w:val="none" w:sz="0" w:space="0" w:color="auto"/>
      </w:divBdr>
      <w:divsChild>
        <w:div w:id="164520700">
          <w:marLeft w:val="640"/>
          <w:marRight w:val="0"/>
          <w:marTop w:val="0"/>
          <w:marBottom w:val="0"/>
          <w:divBdr>
            <w:top w:val="none" w:sz="0" w:space="0" w:color="auto"/>
            <w:left w:val="none" w:sz="0" w:space="0" w:color="auto"/>
            <w:bottom w:val="none" w:sz="0" w:space="0" w:color="auto"/>
            <w:right w:val="none" w:sz="0" w:space="0" w:color="auto"/>
          </w:divBdr>
        </w:div>
        <w:div w:id="242884105">
          <w:marLeft w:val="640"/>
          <w:marRight w:val="0"/>
          <w:marTop w:val="0"/>
          <w:marBottom w:val="0"/>
          <w:divBdr>
            <w:top w:val="none" w:sz="0" w:space="0" w:color="auto"/>
            <w:left w:val="none" w:sz="0" w:space="0" w:color="auto"/>
            <w:bottom w:val="none" w:sz="0" w:space="0" w:color="auto"/>
            <w:right w:val="none" w:sz="0" w:space="0" w:color="auto"/>
          </w:divBdr>
        </w:div>
        <w:div w:id="1218322213">
          <w:marLeft w:val="640"/>
          <w:marRight w:val="0"/>
          <w:marTop w:val="0"/>
          <w:marBottom w:val="0"/>
          <w:divBdr>
            <w:top w:val="none" w:sz="0" w:space="0" w:color="auto"/>
            <w:left w:val="none" w:sz="0" w:space="0" w:color="auto"/>
            <w:bottom w:val="none" w:sz="0" w:space="0" w:color="auto"/>
            <w:right w:val="none" w:sz="0" w:space="0" w:color="auto"/>
          </w:divBdr>
        </w:div>
        <w:div w:id="1350136085">
          <w:marLeft w:val="640"/>
          <w:marRight w:val="0"/>
          <w:marTop w:val="0"/>
          <w:marBottom w:val="0"/>
          <w:divBdr>
            <w:top w:val="none" w:sz="0" w:space="0" w:color="auto"/>
            <w:left w:val="none" w:sz="0" w:space="0" w:color="auto"/>
            <w:bottom w:val="none" w:sz="0" w:space="0" w:color="auto"/>
            <w:right w:val="none" w:sz="0" w:space="0" w:color="auto"/>
          </w:divBdr>
        </w:div>
        <w:div w:id="1538003890">
          <w:marLeft w:val="640"/>
          <w:marRight w:val="0"/>
          <w:marTop w:val="0"/>
          <w:marBottom w:val="0"/>
          <w:divBdr>
            <w:top w:val="none" w:sz="0" w:space="0" w:color="auto"/>
            <w:left w:val="none" w:sz="0" w:space="0" w:color="auto"/>
            <w:bottom w:val="none" w:sz="0" w:space="0" w:color="auto"/>
            <w:right w:val="none" w:sz="0" w:space="0" w:color="auto"/>
          </w:divBdr>
        </w:div>
        <w:div w:id="552929044">
          <w:marLeft w:val="640"/>
          <w:marRight w:val="0"/>
          <w:marTop w:val="0"/>
          <w:marBottom w:val="0"/>
          <w:divBdr>
            <w:top w:val="none" w:sz="0" w:space="0" w:color="auto"/>
            <w:left w:val="none" w:sz="0" w:space="0" w:color="auto"/>
            <w:bottom w:val="none" w:sz="0" w:space="0" w:color="auto"/>
            <w:right w:val="none" w:sz="0" w:space="0" w:color="auto"/>
          </w:divBdr>
        </w:div>
        <w:div w:id="141849291">
          <w:marLeft w:val="640"/>
          <w:marRight w:val="0"/>
          <w:marTop w:val="0"/>
          <w:marBottom w:val="0"/>
          <w:divBdr>
            <w:top w:val="none" w:sz="0" w:space="0" w:color="auto"/>
            <w:left w:val="none" w:sz="0" w:space="0" w:color="auto"/>
            <w:bottom w:val="none" w:sz="0" w:space="0" w:color="auto"/>
            <w:right w:val="none" w:sz="0" w:space="0" w:color="auto"/>
          </w:divBdr>
        </w:div>
        <w:div w:id="230970762">
          <w:marLeft w:val="640"/>
          <w:marRight w:val="0"/>
          <w:marTop w:val="0"/>
          <w:marBottom w:val="0"/>
          <w:divBdr>
            <w:top w:val="none" w:sz="0" w:space="0" w:color="auto"/>
            <w:left w:val="none" w:sz="0" w:space="0" w:color="auto"/>
            <w:bottom w:val="none" w:sz="0" w:space="0" w:color="auto"/>
            <w:right w:val="none" w:sz="0" w:space="0" w:color="auto"/>
          </w:divBdr>
        </w:div>
        <w:div w:id="845829346">
          <w:marLeft w:val="640"/>
          <w:marRight w:val="0"/>
          <w:marTop w:val="0"/>
          <w:marBottom w:val="0"/>
          <w:divBdr>
            <w:top w:val="none" w:sz="0" w:space="0" w:color="auto"/>
            <w:left w:val="none" w:sz="0" w:space="0" w:color="auto"/>
            <w:bottom w:val="none" w:sz="0" w:space="0" w:color="auto"/>
            <w:right w:val="none" w:sz="0" w:space="0" w:color="auto"/>
          </w:divBdr>
        </w:div>
        <w:div w:id="291060328">
          <w:marLeft w:val="640"/>
          <w:marRight w:val="0"/>
          <w:marTop w:val="0"/>
          <w:marBottom w:val="0"/>
          <w:divBdr>
            <w:top w:val="none" w:sz="0" w:space="0" w:color="auto"/>
            <w:left w:val="none" w:sz="0" w:space="0" w:color="auto"/>
            <w:bottom w:val="none" w:sz="0" w:space="0" w:color="auto"/>
            <w:right w:val="none" w:sz="0" w:space="0" w:color="auto"/>
          </w:divBdr>
        </w:div>
        <w:div w:id="1334379982">
          <w:marLeft w:val="640"/>
          <w:marRight w:val="0"/>
          <w:marTop w:val="0"/>
          <w:marBottom w:val="0"/>
          <w:divBdr>
            <w:top w:val="none" w:sz="0" w:space="0" w:color="auto"/>
            <w:left w:val="none" w:sz="0" w:space="0" w:color="auto"/>
            <w:bottom w:val="none" w:sz="0" w:space="0" w:color="auto"/>
            <w:right w:val="none" w:sz="0" w:space="0" w:color="auto"/>
          </w:divBdr>
        </w:div>
        <w:div w:id="1026104546">
          <w:marLeft w:val="640"/>
          <w:marRight w:val="0"/>
          <w:marTop w:val="0"/>
          <w:marBottom w:val="0"/>
          <w:divBdr>
            <w:top w:val="none" w:sz="0" w:space="0" w:color="auto"/>
            <w:left w:val="none" w:sz="0" w:space="0" w:color="auto"/>
            <w:bottom w:val="none" w:sz="0" w:space="0" w:color="auto"/>
            <w:right w:val="none" w:sz="0" w:space="0" w:color="auto"/>
          </w:divBdr>
        </w:div>
        <w:div w:id="171997761">
          <w:marLeft w:val="640"/>
          <w:marRight w:val="0"/>
          <w:marTop w:val="0"/>
          <w:marBottom w:val="0"/>
          <w:divBdr>
            <w:top w:val="none" w:sz="0" w:space="0" w:color="auto"/>
            <w:left w:val="none" w:sz="0" w:space="0" w:color="auto"/>
            <w:bottom w:val="none" w:sz="0" w:space="0" w:color="auto"/>
            <w:right w:val="none" w:sz="0" w:space="0" w:color="auto"/>
          </w:divBdr>
        </w:div>
        <w:div w:id="1011833953">
          <w:marLeft w:val="640"/>
          <w:marRight w:val="0"/>
          <w:marTop w:val="0"/>
          <w:marBottom w:val="0"/>
          <w:divBdr>
            <w:top w:val="none" w:sz="0" w:space="0" w:color="auto"/>
            <w:left w:val="none" w:sz="0" w:space="0" w:color="auto"/>
            <w:bottom w:val="none" w:sz="0" w:space="0" w:color="auto"/>
            <w:right w:val="none" w:sz="0" w:space="0" w:color="auto"/>
          </w:divBdr>
        </w:div>
        <w:div w:id="459231278">
          <w:marLeft w:val="640"/>
          <w:marRight w:val="0"/>
          <w:marTop w:val="0"/>
          <w:marBottom w:val="0"/>
          <w:divBdr>
            <w:top w:val="none" w:sz="0" w:space="0" w:color="auto"/>
            <w:left w:val="none" w:sz="0" w:space="0" w:color="auto"/>
            <w:bottom w:val="none" w:sz="0" w:space="0" w:color="auto"/>
            <w:right w:val="none" w:sz="0" w:space="0" w:color="auto"/>
          </w:divBdr>
        </w:div>
        <w:div w:id="403916835">
          <w:marLeft w:val="640"/>
          <w:marRight w:val="0"/>
          <w:marTop w:val="0"/>
          <w:marBottom w:val="0"/>
          <w:divBdr>
            <w:top w:val="none" w:sz="0" w:space="0" w:color="auto"/>
            <w:left w:val="none" w:sz="0" w:space="0" w:color="auto"/>
            <w:bottom w:val="none" w:sz="0" w:space="0" w:color="auto"/>
            <w:right w:val="none" w:sz="0" w:space="0" w:color="auto"/>
          </w:divBdr>
        </w:div>
        <w:div w:id="223806821">
          <w:marLeft w:val="640"/>
          <w:marRight w:val="0"/>
          <w:marTop w:val="0"/>
          <w:marBottom w:val="0"/>
          <w:divBdr>
            <w:top w:val="none" w:sz="0" w:space="0" w:color="auto"/>
            <w:left w:val="none" w:sz="0" w:space="0" w:color="auto"/>
            <w:bottom w:val="none" w:sz="0" w:space="0" w:color="auto"/>
            <w:right w:val="none" w:sz="0" w:space="0" w:color="auto"/>
          </w:divBdr>
        </w:div>
        <w:div w:id="1960985238">
          <w:marLeft w:val="640"/>
          <w:marRight w:val="0"/>
          <w:marTop w:val="0"/>
          <w:marBottom w:val="0"/>
          <w:divBdr>
            <w:top w:val="none" w:sz="0" w:space="0" w:color="auto"/>
            <w:left w:val="none" w:sz="0" w:space="0" w:color="auto"/>
            <w:bottom w:val="none" w:sz="0" w:space="0" w:color="auto"/>
            <w:right w:val="none" w:sz="0" w:space="0" w:color="auto"/>
          </w:divBdr>
        </w:div>
        <w:div w:id="513426404">
          <w:marLeft w:val="640"/>
          <w:marRight w:val="0"/>
          <w:marTop w:val="0"/>
          <w:marBottom w:val="0"/>
          <w:divBdr>
            <w:top w:val="none" w:sz="0" w:space="0" w:color="auto"/>
            <w:left w:val="none" w:sz="0" w:space="0" w:color="auto"/>
            <w:bottom w:val="none" w:sz="0" w:space="0" w:color="auto"/>
            <w:right w:val="none" w:sz="0" w:space="0" w:color="auto"/>
          </w:divBdr>
        </w:div>
        <w:div w:id="350037157">
          <w:marLeft w:val="640"/>
          <w:marRight w:val="0"/>
          <w:marTop w:val="0"/>
          <w:marBottom w:val="0"/>
          <w:divBdr>
            <w:top w:val="none" w:sz="0" w:space="0" w:color="auto"/>
            <w:left w:val="none" w:sz="0" w:space="0" w:color="auto"/>
            <w:bottom w:val="none" w:sz="0" w:space="0" w:color="auto"/>
            <w:right w:val="none" w:sz="0" w:space="0" w:color="auto"/>
          </w:divBdr>
        </w:div>
        <w:div w:id="1334575159">
          <w:marLeft w:val="640"/>
          <w:marRight w:val="0"/>
          <w:marTop w:val="0"/>
          <w:marBottom w:val="0"/>
          <w:divBdr>
            <w:top w:val="none" w:sz="0" w:space="0" w:color="auto"/>
            <w:left w:val="none" w:sz="0" w:space="0" w:color="auto"/>
            <w:bottom w:val="none" w:sz="0" w:space="0" w:color="auto"/>
            <w:right w:val="none" w:sz="0" w:space="0" w:color="auto"/>
          </w:divBdr>
        </w:div>
        <w:div w:id="1338002909">
          <w:marLeft w:val="640"/>
          <w:marRight w:val="0"/>
          <w:marTop w:val="0"/>
          <w:marBottom w:val="0"/>
          <w:divBdr>
            <w:top w:val="none" w:sz="0" w:space="0" w:color="auto"/>
            <w:left w:val="none" w:sz="0" w:space="0" w:color="auto"/>
            <w:bottom w:val="none" w:sz="0" w:space="0" w:color="auto"/>
            <w:right w:val="none" w:sz="0" w:space="0" w:color="auto"/>
          </w:divBdr>
        </w:div>
        <w:div w:id="983121957">
          <w:marLeft w:val="640"/>
          <w:marRight w:val="0"/>
          <w:marTop w:val="0"/>
          <w:marBottom w:val="0"/>
          <w:divBdr>
            <w:top w:val="none" w:sz="0" w:space="0" w:color="auto"/>
            <w:left w:val="none" w:sz="0" w:space="0" w:color="auto"/>
            <w:bottom w:val="none" w:sz="0" w:space="0" w:color="auto"/>
            <w:right w:val="none" w:sz="0" w:space="0" w:color="auto"/>
          </w:divBdr>
        </w:div>
        <w:div w:id="2005862049">
          <w:marLeft w:val="640"/>
          <w:marRight w:val="0"/>
          <w:marTop w:val="0"/>
          <w:marBottom w:val="0"/>
          <w:divBdr>
            <w:top w:val="none" w:sz="0" w:space="0" w:color="auto"/>
            <w:left w:val="none" w:sz="0" w:space="0" w:color="auto"/>
            <w:bottom w:val="none" w:sz="0" w:space="0" w:color="auto"/>
            <w:right w:val="none" w:sz="0" w:space="0" w:color="auto"/>
          </w:divBdr>
        </w:div>
        <w:div w:id="1443458632">
          <w:marLeft w:val="640"/>
          <w:marRight w:val="0"/>
          <w:marTop w:val="0"/>
          <w:marBottom w:val="0"/>
          <w:divBdr>
            <w:top w:val="none" w:sz="0" w:space="0" w:color="auto"/>
            <w:left w:val="none" w:sz="0" w:space="0" w:color="auto"/>
            <w:bottom w:val="none" w:sz="0" w:space="0" w:color="auto"/>
            <w:right w:val="none" w:sz="0" w:space="0" w:color="auto"/>
          </w:divBdr>
        </w:div>
        <w:div w:id="1729527584">
          <w:marLeft w:val="640"/>
          <w:marRight w:val="0"/>
          <w:marTop w:val="0"/>
          <w:marBottom w:val="0"/>
          <w:divBdr>
            <w:top w:val="none" w:sz="0" w:space="0" w:color="auto"/>
            <w:left w:val="none" w:sz="0" w:space="0" w:color="auto"/>
            <w:bottom w:val="none" w:sz="0" w:space="0" w:color="auto"/>
            <w:right w:val="none" w:sz="0" w:space="0" w:color="auto"/>
          </w:divBdr>
        </w:div>
        <w:div w:id="215820494">
          <w:marLeft w:val="640"/>
          <w:marRight w:val="0"/>
          <w:marTop w:val="0"/>
          <w:marBottom w:val="0"/>
          <w:divBdr>
            <w:top w:val="none" w:sz="0" w:space="0" w:color="auto"/>
            <w:left w:val="none" w:sz="0" w:space="0" w:color="auto"/>
            <w:bottom w:val="none" w:sz="0" w:space="0" w:color="auto"/>
            <w:right w:val="none" w:sz="0" w:space="0" w:color="auto"/>
          </w:divBdr>
        </w:div>
        <w:div w:id="1985888239">
          <w:marLeft w:val="640"/>
          <w:marRight w:val="0"/>
          <w:marTop w:val="0"/>
          <w:marBottom w:val="0"/>
          <w:divBdr>
            <w:top w:val="none" w:sz="0" w:space="0" w:color="auto"/>
            <w:left w:val="none" w:sz="0" w:space="0" w:color="auto"/>
            <w:bottom w:val="none" w:sz="0" w:space="0" w:color="auto"/>
            <w:right w:val="none" w:sz="0" w:space="0" w:color="auto"/>
          </w:divBdr>
        </w:div>
        <w:div w:id="1005016567">
          <w:marLeft w:val="640"/>
          <w:marRight w:val="0"/>
          <w:marTop w:val="0"/>
          <w:marBottom w:val="0"/>
          <w:divBdr>
            <w:top w:val="none" w:sz="0" w:space="0" w:color="auto"/>
            <w:left w:val="none" w:sz="0" w:space="0" w:color="auto"/>
            <w:bottom w:val="none" w:sz="0" w:space="0" w:color="auto"/>
            <w:right w:val="none" w:sz="0" w:space="0" w:color="auto"/>
          </w:divBdr>
        </w:div>
        <w:div w:id="287664886">
          <w:marLeft w:val="640"/>
          <w:marRight w:val="0"/>
          <w:marTop w:val="0"/>
          <w:marBottom w:val="0"/>
          <w:divBdr>
            <w:top w:val="none" w:sz="0" w:space="0" w:color="auto"/>
            <w:left w:val="none" w:sz="0" w:space="0" w:color="auto"/>
            <w:bottom w:val="none" w:sz="0" w:space="0" w:color="auto"/>
            <w:right w:val="none" w:sz="0" w:space="0" w:color="auto"/>
          </w:divBdr>
        </w:div>
        <w:div w:id="2058780100">
          <w:marLeft w:val="640"/>
          <w:marRight w:val="0"/>
          <w:marTop w:val="0"/>
          <w:marBottom w:val="0"/>
          <w:divBdr>
            <w:top w:val="none" w:sz="0" w:space="0" w:color="auto"/>
            <w:left w:val="none" w:sz="0" w:space="0" w:color="auto"/>
            <w:bottom w:val="none" w:sz="0" w:space="0" w:color="auto"/>
            <w:right w:val="none" w:sz="0" w:space="0" w:color="auto"/>
          </w:divBdr>
        </w:div>
        <w:div w:id="1702046610">
          <w:marLeft w:val="640"/>
          <w:marRight w:val="0"/>
          <w:marTop w:val="0"/>
          <w:marBottom w:val="0"/>
          <w:divBdr>
            <w:top w:val="none" w:sz="0" w:space="0" w:color="auto"/>
            <w:left w:val="none" w:sz="0" w:space="0" w:color="auto"/>
            <w:bottom w:val="none" w:sz="0" w:space="0" w:color="auto"/>
            <w:right w:val="none" w:sz="0" w:space="0" w:color="auto"/>
          </w:divBdr>
        </w:div>
        <w:div w:id="612596259">
          <w:marLeft w:val="640"/>
          <w:marRight w:val="0"/>
          <w:marTop w:val="0"/>
          <w:marBottom w:val="0"/>
          <w:divBdr>
            <w:top w:val="none" w:sz="0" w:space="0" w:color="auto"/>
            <w:left w:val="none" w:sz="0" w:space="0" w:color="auto"/>
            <w:bottom w:val="none" w:sz="0" w:space="0" w:color="auto"/>
            <w:right w:val="none" w:sz="0" w:space="0" w:color="auto"/>
          </w:divBdr>
        </w:div>
        <w:div w:id="747267331">
          <w:marLeft w:val="640"/>
          <w:marRight w:val="0"/>
          <w:marTop w:val="0"/>
          <w:marBottom w:val="0"/>
          <w:divBdr>
            <w:top w:val="none" w:sz="0" w:space="0" w:color="auto"/>
            <w:left w:val="none" w:sz="0" w:space="0" w:color="auto"/>
            <w:bottom w:val="none" w:sz="0" w:space="0" w:color="auto"/>
            <w:right w:val="none" w:sz="0" w:space="0" w:color="auto"/>
          </w:divBdr>
        </w:div>
        <w:div w:id="1419253184">
          <w:marLeft w:val="640"/>
          <w:marRight w:val="0"/>
          <w:marTop w:val="0"/>
          <w:marBottom w:val="0"/>
          <w:divBdr>
            <w:top w:val="none" w:sz="0" w:space="0" w:color="auto"/>
            <w:left w:val="none" w:sz="0" w:space="0" w:color="auto"/>
            <w:bottom w:val="none" w:sz="0" w:space="0" w:color="auto"/>
            <w:right w:val="none" w:sz="0" w:space="0" w:color="auto"/>
          </w:divBdr>
        </w:div>
        <w:div w:id="2136092224">
          <w:marLeft w:val="640"/>
          <w:marRight w:val="0"/>
          <w:marTop w:val="0"/>
          <w:marBottom w:val="0"/>
          <w:divBdr>
            <w:top w:val="none" w:sz="0" w:space="0" w:color="auto"/>
            <w:left w:val="none" w:sz="0" w:space="0" w:color="auto"/>
            <w:bottom w:val="none" w:sz="0" w:space="0" w:color="auto"/>
            <w:right w:val="none" w:sz="0" w:space="0" w:color="auto"/>
          </w:divBdr>
        </w:div>
        <w:div w:id="1921518221">
          <w:marLeft w:val="640"/>
          <w:marRight w:val="0"/>
          <w:marTop w:val="0"/>
          <w:marBottom w:val="0"/>
          <w:divBdr>
            <w:top w:val="none" w:sz="0" w:space="0" w:color="auto"/>
            <w:left w:val="none" w:sz="0" w:space="0" w:color="auto"/>
            <w:bottom w:val="none" w:sz="0" w:space="0" w:color="auto"/>
            <w:right w:val="none" w:sz="0" w:space="0" w:color="auto"/>
          </w:divBdr>
        </w:div>
        <w:div w:id="1328896744">
          <w:marLeft w:val="640"/>
          <w:marRight w:val="0"/>
          <w:marTop w:val="0"/>
          <w:marBottom w:val="0"/>
          <w:divBdr>
            <w:top w:val="none" w:sz="0" w:space="0" w:color="auto"/>
            <w:left w:val="none" w:sz="0" w:space="0" w:color="auto"/>
            <w:bottom w:val="none" w:sz="0" w:space="0" w:color="auto"/>
            <w:right w:val="none" w:sz="0" w:space="0" w:color="auto"/>
          </w:divBdr>
        </w:div>
        <w:div w:id="313264645">
          <w:marLeft w:val="640"/>
          <w:marRight w:val="0"/>
          <w:marTop w:val="0"/>
          <w:marBottom w:val="0"/>
          <w:divBdr>
            <w:top w:val="none" w:sz="0" w:space="0" w:color="auto"/>
            <w:left w:val="none" w:sz="0" w:space="0" w:color="auto"/>
            <w:bottom w:val="none" w:sz="0" w:space="0" w:color="auto"/>
            <w:right w:val="none" w:sz="0" w:space="0" w:color="auto"/>
          </w:divBdr>
        </w:div>
        <w:div w:id="1756978813">
          <w:marLeft w:val="640"/>
          <w:marRight w:val="0"/>
          <w:marTop w:val="0"/>
          <w:marBottom w:val="0"/>
          <w:divBdr>
            <w:top w:val="none" w:sz="0" w:space="0" w:color="auto"/>
            <w:left w:val="none" w:sz="0" w:space="0" w:color="auto"/>
            <w:bottom w:val="none" w:sz="0" w:space="0" w:color="auto"/>
            <w:right w:val="none" w:sz="0" w:space="0" w:color="auto"/>
          </w:divBdr>
        </w:div>
        <w:div w:id="320893642">
          <w:marLeft w:val="640"/>
          <w:marRight w:val="0"/>
          <w:marTop w:val="0"/>
          <w:marBottom w:val="0"/>
          <w:divBdr>
            <w:top w:val="none" w:sz="0" w:space="0" w:color="auto"/>
            <w:left w:val="none" w:sz="0" w:space="0" w:color="auto"/>
            <w:bottom w:val="none" w:sz="0" w:space="0" w:color="auto"/>
            <w:right w:val="none" w:sz="0" w:space="0" w:color="auto"/>
          </w:divBdr>
        </w:div>
      </w:divsChild>
    </w:div>
    <w:div w:id="1647734637">
      <w:bodyDiv w:val="1"/>
      <w:marLeft w:val="0"/>
      <w:marRight w:val="0"/>
      <w:marTop w:val="0"/>
      <w:marBottom w:val="0"/>
      <w:divBdr>
        <w:top w:val="none" w:sz="0" w:space="0" w:color="auto"/>
        <w:left w:val="none" w:sz="0" w:space="0" w:color="auto"/>
        <w:bottom w:val="none" w:sz="0" w:space="0" w:color="auto"/>
        <w:right w:val="none" w:sz="0" w:space="0" w:color="auto"/>
      </w:divBdr>
      <w:divsChild>
        <w:div w:id="618226853">
          <w:marLeft w:val="640"/>
          <w:marRight w:val="0"/>
          <w:marTop w:val="0"/>
          <w:marBottom w:val="0"/>
          <w:divBdr>
            <w:top w:val="none" w:sz="0" w:space="0" w:color="auto"/>
            <w:left w:val="none" w:sz="0" w:space="0" w:color="auto"/>
            <w:bottom w:val="none" w:sz="0" w:space="0" w:color="auto"/>
            <w:right w:val="none" w:sz="0" w:space="0" w:color="auto"/>
          </w:divBdr>
        </w:div>
        <w:div w:id="784619200">
          <w:marLeft w:val="640"/>
          <w:marRight w:val="0"/>
          <w:marTop w:val="0"/>
          <w:marBottom w:val="0"/>
          <w:divBdr>
            <w:top w:val="none" w:sz="0" w:space="0" w:color="auto"/>
            <w:left w:val="none" w:sz="0" w:space="0" w:color="auto"/>
            <w:bottom w:val="none" w:sz="0" w:space="0" w:color="auto"/>
            <w:right w:val="none" w:sz="0" w:space="0" w:color="auto"/>
          </w:divBdr>
        </w:div>
        <w:div w:id="346099295">
          <w:marLeft w:val="640"/>
          <w:marRight w:val="0"/>
          <w:marTop w:val="0"/>
          <w:marBottom w:val="0"/>
          <w:divBdr>
            <w:top w:val="none" w:sz="0" w:space="0" w:color="auto"/>
            <w:left w:val="none" w:sz="0" w:space="0" w:color="auto"/>
            <w:bottom w:val="none" w:sz="0" w:space="0" w:color="auto"/>
            <w:right w:val="none" w:sz="0" w:space="0" w:color="auto"/>
          </w:divBdr>
        </w:div>
        <w:div w:id="1878202283">
          <w:marLeft w:val="640"/>
          <w:marRight w:val="0"/>
          <w:marTop w:val="0"/>
          <w:marBottom w:val="0"/>
          <w:divBdr>
            <w:top w:val="none" w:sz="0" w:space="0" w:color="auto"/>
            <w:left w:val="none" w:sz="0" w:space="0" w:color="auto"/>
            <w:bottom w:val="none" w:sz="0" w:space="0" w:color="auto"/>
            <w:right w:val="none" w:sz="0" w:space="0" w:color="auto"/>
          </w:divBdr>
        </w:div>
        <w:div w:id="85619393">
          <w:marLeft w:val="640"/>
          <w:marRight w:val="0"/>
          <w:marTop w:val="0"/>
          <w:marBottom w:val="0"/>
          <w:divBdr>
            <w:top w:val="none" w:sz="0" w:space="0" w:color="auto"/>
            <w:left w:val="none" w:sz="0" w:space="0" w:color="auto"/>
            <w:bottom w:val="none" w:sz="0" w:space="0" w:color="auto"/>
            <w:right w:val="none" w:sz="0" w:space="0" w:color="auto"/>
          </w:divBdr>
        </w:div>
        <w:div w:id="211892536">
          <w:marLeft w:val="640"/>
          <w:marRight w:val="0"/>
          <w:marTop w:val="0"/>
          <w:marBottom w:val="0"/>
          <w:divBdr>
            <w:top w:val="none" w:sz="0" w:space="0" w:color="auto"/>
            <w:left w:val="none" w:sz="0" w:space="0" w:color="auto"/>
            <w:bottom w:val="none" w:sz="0" w:space="0" w:color="auto"/>
            <w:right w:val="none" w:sz="0" w:space="0" w:color="auto"/>
          </w:divBdr>
        </w:div>
        <w:div w:id="1120220384">
          <w:marLeft w:val="640"/>
          <w:marRight w:val="0"/>
          <w:marTop w:val="0"/>
          <w:marBottom w:val="0"/>
          <w:divBdr>
            <w:top w:val="none" w:sz="0" w:space="0" w:color="auto"/>
            <w:left w:val="none" w:sz="0" w:space="0" w:color="auto"/>
            <w:bottom w:val="none" w:sz="0" w:space="0" w:color="auto"/>
            <w:right w:val="none" w:sz="0" w:space="0" w:color="auto"/>
          </w:divBdr>
        </w:div>
        <w:div w:id="46338364">
          <w:marLeft w:val="640"/>
          <w:marRight w:val="0"/>
          <w:marTop w:val="0"/>
          <w:marBottom w:val="0"/>
          <w:divBdr>
            <w:top w:val="none" w:sz="0" w:space="0" w:color="auto"/>
            <w:left w:val="none" w:sz="0" w:space="0" w:color="auto"/>
            <w:bottom w:val="none" w:sz="0" w:space="0" w:color="auto"/>
            <w:right w:val="none" w:sz="0" w:space="0" w:color="auto"/>
          </w:divBdr>
        </w:div>
        <w:div w:id="926689702">
          <w:marLeft w:val="640"/>
          <w:marRight w:val="0"/>
          <w:marTop w:val="0"/>
          <w:marBottom w:val="0"/>
          <w:divBdr>
            <w:top w:val="none" w:sz="0" w:space="0" w:color="auto"/>
            <w:left w:val="none" w:sz="0" w:space="0" w:color="auto"/>
            <w:bottom w:val="none" w:sz="0" w:space="0" w:color="auto"/>
            <w:right w:val="none" w:sz="0" w:space="0" w:color="auto"/>
          </w:divBdr>
        </w:div>
        <w:div w:id="1645768580">
          <w:marLeft w:val="640"/>
          <w:marRight w:val="0"/>
          <w:marTop w:val="0"/>
          <w:marBottom w:val="0"/>
          <w:divBdr>
            <w:top w:val="none" w:sz="0" w:space="0" w:color="auto"/>
            <w:left w:val="none" w:sz="0" w:space="0" w:color="auto"/>
            <w:bottom w:val="none" w:sz="0" w:space="0" w:color="auto"/>
            <w:right w:val="none" w:sz="0" w:space="0" w:color="auto"/>
          </w:divBdr>
        </w:div>
        <w:div w:id="1084034483">
          <w:marLeft w:val="640"/>
          <w:marRight w:val="0"/>
          <w:marTop w:val="0"/>
          <w:marBottom w:val="0"/>
          <w:divBdr>
            <w:top w:val="none" w:sz="0" w:space="0" w:color="auto"/>
            <w:left w:val="none" w:sz="0" w:space="0" w:color="auto"/>
            <w:bottom w:val="none" w:sz="0" w:space="0" w:color="auto"/>
            <w:right w:val="none" w:sz="0" w:space="0" w:color="auto"/>
          </w:divBdr>
        </w:div>
        <w:div w:id="557592147">
          <w:marLeft w:val="640"/>
          <w:marRight w:val="0"/>
          <w:marTop w:val="0"/>
          <w:marBottom w:val="0"/>
          <w:divBdr>
            <w:top w:val="none" w:sz="0" w:space="0" w:color="auto"/>
            <w:left w:val="none" w:sz="0" w:space="0" w:color="auto"/>
            <w:bottom w:val="none" w:sz="0" w:space="0" w:color="auto"/>
            <w:right w:val="none" w:sz="0" w:space="0" w:color="auto"/>
          </w:divBdr>
        </w:div>
        <w:div w:id="917329367">
          <w:marLeft w:val="640"/>
          <w:marRight w:val="0"/>
          <w:marTop w:val="0"/>
          <w:marBottom w:val="0"/>
          <w:divBdr>
            <w:top w:val="none" w:sz="0" w:space="0" w:color="auto"/>
            <w:left w:val="none" w:sz="0" w:space="0" w:color="auto"/>
            <w:bottom w:val="none" w:sz="0" w:space="0" w:color="auto"/>
            <w:right w:val="none" w:sz="0" w:space="0" w:color="auto"/>
          </w:divBdr>
        </w:div>
        <w:div w:id="803156628">
          <w:marLeft w:val="640"/>
          <w:marRight w:val="0"/>
          <w:marTop w:val="0"/>
          <w:marBottom w:val="0"/>
          <w:divBdr>
            <w:top w:val="none" w:sz="0" w:space="0" w:color="auto"/>
            <w:left w:val="none" w:sz="0" w:space="0" w:color="auto"/>
            <w:bottom w:val="none" w:sz="0" w:space="0" w:color="auto"/>
            <w:right w:val="none" w:sz="0" w:space="0" w:color="auto"/>
          </w:divBdr>
        </w:div>
        <w:div w:id="1608848919">
          <w:marLeft w:val="640"/>
          <w:marRight w:val="0"/>
          <w:marTop w:val="0"/>
          <w:marBottom w:val="0"/>
          <w:divBdr>
            <w:top w:val="none" w:sz="0" w:space="0" w:color="auto"/>
            <w:left w:val="none" w:sz="0" w:space="0" w:color="auto"/>
            <w:bottom w:val="none" w:sz="0" w:space="0" w:color="auto"/>
            <w:right w:val="none" w:sz="0" w:space="0" w:color="auto"/>
          </w:divBdr>
        </w:div>
        <w:div w:id="166554146">
          <w:marLeft w:val="640"/>
          <w:marRight w:val="0"/>
          <w:marTop w:val="0"/>
          <w:marBottom w:val="0"/>
          <w:divBdr>
            <w:top w:val="none" w:sz="0" w:space="0" w:color="auto"/>
            <w:left w:val="none" w:sz="0" w:space="0" w:color="auto"/>
            <w:bottom w:val="none" w:sz="0" w:space="0" w:color="auto"/>
            <w:right w:val="none" w:sz="0" w:space="0" w:color="auto"/>
          </w:divBdr>
        </w:div>
        <w:div w:id="1295411141">
          <w:marLeft w:val="640"/>
          <w:marRight w:val="0"/>
          <w:marTop w:val="0"/>
          <w:marBottom w:val="0"/>
          <w:divBdr>
            <w:top w:val="none" w:sz="0" w:space="0" w:color="auto"/>
            <w:left w:val="none" w:sz="0" w:space="0" w:color="auto"/>
            <w:bottom w:val="none" w:sz="0" w:space="0" w:color="auto"/>
            <w:right w:val="none" w:sz="0" w:space="0" w:color="auto"/>
          </w:divBdr>
        </w:div>
        <w:div w:id="93481151">
          <w:marLeft w:val="640"/>
          <w:marRight w:val="0"/>
          <w:marTop w:val="0"/>
          <w:marBottom w:val="0"/>
          <w:divBdr>
            <w:top w:val="none" w:sz="0" w:space="0" w:color="auto"/>
            <w:left w:val="none" w:sz="0" w:space="0" w:color="auto"/>
            <w:bottom w:val="none" w:sz="0" w:space="0" w:color="auto"/>
            <w:right w:val="none" w:sz="0" w:space="0" w:color="auto"/>
          </w:divBdr>
        </w:div>
        <w:div w:id="2081711045">
          <w:marLeft w:val="640"/>
          <w:marRight w:val="0"/>
          <w:marTop w:val="0"/>
          <w:marBottom w:val="0"/>
          <w:divBdr>
            <w:top w:val="none" w:sz="0" w:space="0" w:color="auto"/>
            <w:left w:val="none" w:sz="0" w:space="0" w:color="auto"/>
            <w:bottom w:val="none" w:sz="0" w:space="0" w:color="auto"/>
            <w:right w:val="none" w:sz="0" w:space="0" w:color="auto"/>
          </w:divBdr>
        </w:div>
        <w:div w:id="488519274">
          <w:marLeft w:val="640"/>
          <w:marRight w:val="0"/>
          <w:marTop w:val="0"/>
          <w:marBottom w:val="0"/>
          <w:divBdr>
            <w:top w:val="none" w:sz="0" w:space="0" w:color="auto"/>
            <w:left w:val="none" w:sz="0" w:space="0" w:color="auto"/>
            <w:bottom w:val="none" w:sz="0" w:space="0" w:color="auto"/>
            <w:right w:val="none" w:sz="0" w:space="0" w:color="auto"/>
          </w:divBdr>
        </w:div>
        <w:div w:id="163591505">
          <w:marLeft w:val="640"/>
          <w:marRight w:val="0"/>
          <w:marTop w:val="0"/>
          <w:marBottom w:val="0"/>
          <w:divBdr>
            <w:top w:val="none" w:sz="0" w:space="0" w:color="auto"/>
            <w:left w:val="none" w:sz="0" w:space="0" w:color="auto"/>
            <w:bottom w:val="none" w:sz="0" w:space="0" w:color="auto"/>
            <w:right w:val="none" w:sz="0" w:space="0" w:color="auto"/>
          </w:divBdr>
        </w:div>
        <w:div w:id="1802380656">
          <w:marLeft w:val="640"/>
          <w:marRight w:val="0"/>
          <w:marTop w:val="0"/>
          <w:marBottom w:val="0"/>
          <w:divBdr>
            <w:top w:val="none" w:sz="0" w:space="0" w:color="auto"/>
            <w:left w:val="none" w:sz="0" w:space="0" w:color="auto"/>
            <w:bottom w:val="none" w:sz="0" w:space="0" w:color="auto"/>
            <w:right w:val="none" w:sz="0" w:space="0" w:color="auto"/>
          </w:divBdr>
        </w:div>
        <w:div w:id="1284650663">
          <w:marLeft w:val="640"/>
          <w:marRight w:val="0"/>
          <w:marTop w:val="0"/>
          <w:marBottom w:val="0"/>
          <w:divBdr>
            <w:top w:val="none" w:sz="0" w:space="0" w:color="auto"/>
            <w:left w:val="none" w:sz="0" w:space="0" w:color="auto"/>
            <w:bottom w:val="none" w:sz="0" w:space="0" w:color="auto"/>
            <w:right w:val="none" w:sz="0" w:space="0" w:color="auto"/>
          </w:divBdr>
        </w:div>
        <w:div w:id="1258178693">
          <w:marLeft w:val="640"/>
          <w:marRight w:val="0"/>
          <w:marTop w:val="0"/>
          <w:marBottom w:val="0"/>
          <w:divBdr>
            <w:top w:val="none" w:sz="0" w:space="0" w:color="auto"/>
            <w:left w:val="none" w:sz="0" w:space="0" w:color="auto"/>
            <w:bottom w:val="none" w:sz="0" w:space="0" w:color="auto"/>
            <w:right w:val="none" w:sz="0" w:space="0" w:color="auto"/>
          </w:divBdr>
        </w:div>
        <w:div w:id="1135223481">
          <w:marLeft w:val="640"/>
          <w:marRight w:val="0"/>
          <w:marTop w:val="0"/>
          <w:marBottom w:val="0"/>
          <w:divBdr>
            <w:top w:val="none" w:sz="0" w:space="0" w:color="auto"/>
            <w:left w:val="none" w:sz="0" w:space="0" w:color="auto"/>
            <w:bottom w:val="none" w:sz="0" w:space="0" w:color="auto"/>
            <w:right w:val="none" w:sz="0" w:space="0" w:color="auto"/>
          </w:divBdr>
        </w:div>
        <w:div w:id="827669072">
          <w:marLeft w:val="640"/>
          <w:marRight w:val="0"/>
          <w:marTop w:val="0"/>
          <w:marBottom w:val="0"/>
          <w:divBdr>
            <w:top w:val="none" w:sz="0" w:space="0" w:color="auto"/>
            <w:left w:val="none" w:sz="0" w:space="0" w:color="auto"/>
            <w:bottom w:val="none" w:sz="0" w:space="0" w:color="auto"/>
            <w:right w:val="none" w:sz="0" w:space="0" w:color="auto"/>
          </w:divBdr>
        </w:div>
        <w:div w:id="412095640">
          <w:marLeft w:val="640"/>
          <w:marRight w:val="0"/>
          <w:marTop w:val="0"/>
          <w:marBottom w:val="0"/>
          <w:divBdr>
            <w:top w:val="none" w:sz="0" w:space="0" w:color="auto"/>
            <w:left w:val="none" w:sz="0" w:space="0" w:color="auto"/>
            <w:bottom w:val="none" w:sz="0" w:space="0" w:color="auto"/>
            <w:right w:val="none" w:sz="0" w:space="0" w:color="auto"/>
          </w:divBdr>
        </w:div>
        <w:div w:id="304091409">
          <w:marLeft w:val="640"/>
          <w:marRight w:val="0"/>
          <w:marTop w:val="0"/>
          <w:marBottom w:val="0"/>
          <w:divBdr>
            <w:top w:val="none" w:sz="0" w:space="0" w:color="auto"/>
            <w:left w:val="none" w:sz="0" w:space="0" w:color="auto"/>
            <w:bottom w:val="none" w:sz="0" w:space="0" w:color="auto"/>
            <w:right w:val="none" w:sz="0" w:space="0" w:color="auto"/>
          </w:divBdr>
        </w:div>
        <w:div w:id="1325163861">
          <w:marLeft w:val="640"/>
          <w:marRight w:val="0"/>
          <w:marTop w:val="0"/>
          <w:marBottom w:val="0"/>
          <w:divBdr>
            <w:top w:val="none" w:sz="0" w:space="0" w:color="auto"/>
            <w:left w:val="none" w:sz="0" w:space="0" w:color="auto"/>
            <w:bottom w:val="none" w:sz="0" w:space="0" w:color="auto"/>
            <w:right w:val="none" w:sz="0" w:space="0" w:color="auto"/>
          </w:divBdr>
        </w:div>
        <w:div w:id="282349886">
          <w:marLeft w:val="640"/>
          <w:marRight w:val="0"/>
          <w:marTop w:val="0"/>
          <w:marBottom w:val="0"/>
          <w:divBdr>
            <w:top w:val="none" w:sz="0" w:space="0" w:color="auto"/>
            <w:left w:val="none" w:sz="0" w:space="0" w:color="auto"/>
            <w:bottom w:val="none" w:sz="0" w:space="0" w:color="auto"/>
            <w:right w:val="none" w:sz="0" w:space="0" w:color="auto"/>
          </w:divBdr>
        </w:div>
      </w:divsChild>
    </w:div>
    <w:div w:id="1650937761">
      <w:bodyDiv w:val="1"/>
      <w:marLeft w:val="0"/>
      <w:marRight w:val="0"/>
      <w:marTop w:val="0"/>
      <w:marBottom w:val="0"/>
      <w:divBdr>
        <w:top w:val="none" w:sz="0" w:space="0" w:color="auto"/>
        <w:left w:val="none" w:sz="0" w:space="0" w:color="auto"/>
        <w:bottom w:val="none" w:sz="0" w:space="0" w:color="auto"/>
        <w:right w:val="none" w:sz="0" w:space="0" w:color="auto"/>
      </w:divBdr>
      <w:divsChild>
        <w:div w:id="1452091323">
          <w:marLeft w:val="640"/>
          <w:marRight w:val="0"/>
          <w:marTop w:val="0"/>
          <w:marBottom w:val="0"/>
          <w:divBdr>
            <w:top w:val="none" w:sz="0" w:space="0" w:color="auto"/>
            <w:left w:val="none" w:sz="0" w:space="0" w:color="auto"/>
            <w:bottom w:val="none" w:sz="0" w:space="0" w:color="auto"/>
            <w:right w:val="none" w:sz="0" w:space="0" w:color="auto"/>
          </w:divBdr>
        </w:div>
        <w:div w:id="1436251533">
          <w:marLeft w:val="640"/>
          <w:marRight w:val="0"/>
          <w:marTop w:val="0"/>
          <w:marBottom w:val="0"/>
          <w:divBdr>
            <w:top w:val="none" w:sz="0" w:space="0" w:color="auto"/>
            <w:left w:val="none" w:sz="0" w:space="0" w:color="auto"/>
            <w:bottom w:val="none" w:sz="0" w:space="0" w:color="auto"/>
            <w:right w:val="none" w:sz="0" w:space="0" w:color="auto"/>
          </w:divBdr>
        </w:div>
        <w:div w:id="1441988925">
          <w:marLeft w:val="640"/>
          <w:marRight w:val="0"/>
          <w:marTop w:val="0"/>
          <w:marBottom w:val="0"/>
          <w:divBdr>
            <w:top w:val="none" w:sz="0" w:space="0" w:color="auto"/>
            <w:left w:val="none" w:sz="0" w:space="0" w:color="auto"/>
            <w:bottom w:val="none" w:sz="0" w:space="0" w:color="auto"/>
            <w:right w:val="none" w:sz="0" w:space="0" w:color="auto"/>
          </w:divBdr>
        </w:div>
        <w:div w:id="2002999209">
          <w:marLeft w:val="640"/>
          <w:marRight w:val="0"/>
          <w:marTop w:val="0"/>
          <w:marBottom w:val="0"/>
          <w:divBdr>
            <w:top w:val="none" w:sz="0" w:space="0" w:color="auto"/>
            <w:left w:val="none" w:sz="0" w:space="0" w:color="auto"/>
            <w:bottom w:val="none" w:sz="0" w:space="0" w:color="auto"/>
            <w:right w:val="none" w:sz="0" w:space="0" w:color="auto"/>
          </w:divBdr>
        </w:div>
        <w:div w:id="468741120">
          <w:marLeft w:val="640"/>
          <w:marRight w:val="0"/>
          <w:marTop w:val="0"/>
          <w:marBottom w:val="0"/>
          <w:divBdr>
            <w:top w:val="none" w:sz="0" w:space="0" w:color="auto"/>
            <w:left w:val="none" w:sz="0" w:space="0" w:color="auto"/>
            <w:bottom w:val="none" w:sz="0" w:space="0" w:color="auto"/>
            <w:right w:val="none" w:sz="0" w:space="0" w:color="auto"/>
          </w:divBdr>
        </w:div>
        <w:div w:id="1793016011">
          <w:marLeft w:val="640"/>
          <w:marRight w:val="0"/>
          <w:marTop w:val="0"/>
          <w:marBottom w:val="0"/>
          <w:divBdr>
            <w:top w:val="none" w:sz="0" w:space="0" w:color="auto"/>
            <w:left w:val="none" w:sz="0" w:space="0" w:color="auto"/>
            <w:bottom w:val="none" w:sz="0" w:space="0" w:color="auto"/>
            <w:right w:val="none" w:sz="0" w:space="0" w:color="auto"/>
          </w:divBdr>
        </w:div>
        <w:div w:id="1419786804">
          <w:marLeft w:val="640"/>
          <w:marRight w:val="0"/>
          <w:marTop w:val="0"/>
          <w:marBottom w:val="0"/>
          <w:divBdr>
            <w:top w:val="none" w:sz="0" w:space="0" w:color="auto"/>
            <w:left w:val="none" w:sz="0" w:space="0" w:color="auto"/>
            <w:bottom w:val="none" w:sz="0" w:space="0" w:color="auto"/>
            <w:right w:val="none" w:sz="0" w:space="0" w:color="auto"/>
          </w:divBdr>
        </w:div>
        <w:div w:id="2078822960">
          <w:marLeft w:val="640"/>
          <w:marRight w:val="0"/>
          <w:marTop w:val="0"/>
          <w:marBottom w:val="0"/>
          <w:divBdr>
            <w:top w:val="none" w:sz="0" w:space="0" w:color="auto"/>
            <w:left w:val="none" w:sz="0" w:space="0" w:color="auto"/>
            <w:bottom w:val="none" w:sz="0" w:space="0" w:color="auto"/>
            <w:right w:val="none" w:sz="0" w:space="0" w:color="auto"/>
          </w:divBdr>
        </w:div>
        <w:div w:id="650600789">
          <w:marLeft w:val="640"/>
          <w:marRight w:val="0"/>
          <w:marTop w:val="0"/>
          <w:marBottom w:val="0"/>
          <w:divBdr>
            <w:top w:val="none" w:sz="0" w:space="0" w:color="auto"/>
            <w:left w:val="none" w:sz="0" w:space="0" w:color="auto"/>
            <w:bottom w:val="none" w:sz="0" w:space="0" w:color="auto"/>
            <w:right w:val="none" w:sz="0" w:space="0" w:color="auto"/>
          </w:divBdr>
        </w:div>
        <w:div w:id="353265036">
          <w:marLeft w:val="640"/>
          <w:marRight w:val="0"/>
          <w:marTop w:val="0"/>
          <w:marBottom w:val="0"/>
          <w:divBdr>
            <w:top w:val="none" w:sz="0" w:space="0" w:color="auto"/>
            <w:left w:val="none" w:sz="0" w:space="0" w:color="auto"/>
            <w:bottom w:val="none" w:sz="0" w:space="0" w:color="auto"/>
            <w:right w:val="none" w:sz="0" w:space="0" w:color="auto"/>
          </w:divBdr>
        </w:div>
        <w:div w:id="1120607798">
          <w:marLeft w:val="640"/>
          <w:marRight w:val="0"/>
          <w:marTop w:val="0"/>
          <w:marBottom w:val="0"/>
          <w:divBdr>
            <w:top w:val="none" w:sz="0" w:space="0" w:color="auto"/>
            <w:left w:val="none" w:sz="0" w:space="0" w:color="auto"/>
            <w:bottom w:val="none" w:sz="0" w:space="0" w:color="auto"/>
            <w:right w:val="none" w:sz="0" w:space="0" w:color="auto"/>
          </w:divBdr>
        </w:div>
        <w:div w:id="84765999">
          <w:marLeft w:val="640"/>
          <w:marRight w:val="0"/>
          <w:marTop w:val="0"/>
          <w:marBottom w:val="0"/>
          <w:divBdr>
            <w:top w:val="none" w:sz="0" w:space="0" w:color="auto"/>
            <w:left w:val="none" w:sz="0" w:space="0" w:color="auto"/>
            <w:bottom w:val="none" w:sz="0" w:space="0" w:color="auto"/>
            <w:right w:val="none" w:sz="0" w:space="0" w:color="auto"/>
          </w:divBdr>
        </w:div>
        <w:div w:id="1485665140">
          <w:marLeft w:val="640"/>
          <w:marRight w:val="0"/>
          <w:marTop w:val="0"/>
          <w:marBottom w:val="0"/>
          <w:divBdr>
            <w:top w:val="none" w:sz="0" w:space="0" w:color="auto"/>
            <w:left w:val="none" w:sz="0" w:space="0" w:color="auto"/>
            <w:bottom w:val="none" w:sz="0" w:space="0" w:color="auto"/>
            <w:right w:val="none" w:sz="0" w:space="0" w:color="auto"/>
          </w:divBdr>
        </w:div>
        <w:div w:id="1637680900">
          <w:marLeft w:val="640"/>
          <w:marRight w:val="0"/>
          <w:marTop w:val="0"/>
          <w:marBottom w:val="0"/>
          <w:divBdr>
            <w:top w:val="none" w:sz="0" w:space="0" w:color="auto"/>
            <w:left w:val="none" w:sz="0" w:space="0" w:color="auto"/>
            <w:bottom w:val="none" w:sz="0" w:space="0" w:color="auto"/>
            <w:right w:val="none" w:sz="0" w:space="0" w:color="auto"/>
          </w:divBdr>
        </w:div>
        <w:div w:id="579749839">
          <w:marLeft w:val="640"/>
          <w:marRight w:val="0"/>
          <w:marTop w:val="0"/>
          <w:marBottom w:val="0"/>
          <w:divBdr>
            <w:top w:val="none" w:sz="0" w:space="0" w:color="auto"/>
            <w:left w:val="none" w:sz="0" w:space="0" w:color="auto"/>
            <w:bottom w:val="none" w:sz="0" w:space="0" w:color="auto"/>
            <w:right w:val="none" w:sz="0" w:space="0" w:color="auto"/>
          </w:divBdr>
        </w:div>
        <w:div w:id="1533226802">
          <w:marLeft w:val="640"/>
          <w:marRight w:val="0"/>
          <w:marTop w:val="0"/>
          <w:marBottom w:val="0"/>
          <w:divBdr>
            <w:top w:val="none" w:sz="0" w:space="0" w:color="auto"/>
            <w:left w:val="none" w:sz="0" w:space="0" w:color="auto"/>
            <w:bottom w:val="none" w:sz="0" w:space="0" w:color="auto"/>
            <w:right w:val="none" w:sz="0" w:space="0" w:color="auto"/>
          </w:divBdr>
        </w:div>
        <w:div w:id="505095885">
          <w:marLeft w:val="640"/>
          <w:marRight w:val="0"/>
          <w:marTop w:val="0"/>
          <w:marBottom w:val="0"/>
          <w:divBdr>
            <w:top w:val="none" w:sz="0" w:space="0" w:color="auto"/>
            <w:left w:val="none" w:sz="0" w:space="0" w:color="auto"/>
            <w:bottom w:val="none" w:sz="0" w:space="0" w:color="auto"/>
            <w:right w:val="none" w:sz="0" w:space="0" w:color="auto"/>
          </w:divBdr>
        </w:div>
        <w:div w:id="154339654">
          <w:marLeft w:val="640"/>
          <w:marRight w:val="0"/>
          <w:marTop w:val="0"/>
          <w:marBottom w:val="0"/>
          <w:divBdr>
            <w:top w:val="none" w:sz="0" w:space="0" w:color="auto"/>
            <w:left w:val="none" w:sz="0" w:space="0" w:color="auto"/>
            <w:bottom w:val="none" w:sz="0" w:space="0" w:color="auto"/>
            <w:right w:val="none" w:sz="0" w:space="0" w:color="auto"/>
          </w:divBdr>
        </w:div>
        <w:div w:id="1278371056">
          <w:marLeft w:val="640"/>
          <w:marRight w:val="0"/>
          <w:marTop w:val="0"/>
          <w:marBottom w:val="0"/>
          <w:divBdr>
            <w:top w:val="none" w:sz="0" w:space="0" w:color="auto"/>
            <w:left w:val="none" w:sz="0" w:space="0" w:color="auto"/>
            <w:bottom w:val="none" w:sz="0" w:space="0" w:color="auto"/>
            <w:right w:val="none" w:sz="0" w:space="0" w:color="auto"/>
          </w:divBdr>
        </w:div>
        <w:div w:id="1792475668">
          <w:marLeft w:val="640"/>
          <w:marRight w:val="0"/>
          <w:marTop w:val="0"/>
          <w:marBottom w:val="0"/>
          <w:divBdr>
            <w:top w:val="none" w:sz="0" w:space="0" w:color="auto"/>
            <w:left w:val="none" w:sz="0" w:space="0" w:color="auto"/>
            <w:bottom w:val="none" w:sz="0" w:space="0" w:color="auto"/>
            <w:right w:val="none" w:sz="0" w:space="0" w:color="auto"/>
          </w:divBdr>
        </w:div>
        <w:div w:id="928272850">
          <w:marLeft w:val="640"/>
          <w:marRight w:val="0"/>
          <w:marTop w:val="0"/>
          <w:marBottom w:val="0"/>
          <w:divBdr>
            <w:top w:val="none" w:sz="0" w:space="0" w:color="auto"/>
            <w:left w:val="none" w:sz="0" w:space="0" w:color="auto"/>
            <w:bottom w:val="none" w:sz="0" w:space="0" w:color="auto"/>
            <w:right w:val="none" w:sz="0" w:space="0" w:color="auto"/>
          </w:divBdr>
        </w:div>
        <w:div w:id="36592984">
          <w:marLeft w:val="640"/>
          <w:marRight w:val="0"/>
          <w:marTop w:val="0"/>
          <w:marBottom w:val="0"/>
          <w:divBdr>
            <w:top w:val="none" w:sz="0" w:space="0" w:color="auto"/>
            <w:left w:val="none" w:sz="0" w:space="0" w:color="auto"/>
            <w:bottom w:val="none" w:sz="0" w:space="0" w:color="auto"/>
            <w:right w:val="none" w:sz="0" w:space="0" w:color="auto"/>
          </w:divBdr>
        </w:div>
        <w:div w:id="299309037">
          <w:marLeft w:val="640"/>
          <w:marRight w:val="0"/>
          <w:marTop w:val="0"/>
          <w:marBottom w:val="0"/>
          <w:divBdr>
            <w:top w:val="none" w:sz="0" w:space="0" w:color="auto"/>
            <w:left w:val="none" w:sz="0" w:space="0" w:color="auto"/>
            <w:bottom w:val="none" w:sz="0" w:space="0" w:color="auto"/>
            <w:right w:val="none" w:sz="0" w:space="0" w:color="auto"/>
          </w:divBdr>
        </w:div>
        <w:div w:id="1639800982">
          <w:marLeft w:val="640"/>
          <w:marRight w:val="0"/>
          <w:marTop w:val="0"/>
          <w:marBottom w:val="0"/>
          <w:divBdr>
            <w:top w:val="none" w:sz="0" w:space="0" w:color="auto"/>
            <w:left w:val="none" w:sz="0" w:space="0" w:color="auto"/>
            <w:bottom w:val="none" w:sz="0" w:space="0" w:color="auto"/>
            <w:right w:val="none" w:sz="0" w:space="0" w:color="auto"/>
          </w:divBdr>
        </w:div>
        <w:div w:id="103690276">
          <w:marLeft w:val="640"/>
          <w:marRight w:val="0"/>
          <w:marTop w:val="0"/>
          <w:marBottom w:val="0"/>
          <w:divBdr>
            <w:top w:val="none" w:sz="0" w:space="0" w:color="auto"/>
            <w:left w:val="none" w:sz="0" w:space="0" w:color="auto"/>
            <w:bottom w:val="none" w:sz="0" w:space="0" w:color="auto"/>
            <w:right w:val="none" w:sz="0" w:space="0" w:color="auto"/>
          </w:divBdr>
        </w:div>
        <w:div w:id="1715032713">
          <w:marLeft w:val="640"/>
          <w:marRight w:val="0"/>
          <w:marTop w:val="0"/>
          <w:marBottom w:val="0"/>
          <w:divBdr>
            <w:top w:val="none" w:sz="0" w:space="0" w:color="auto"/>
            <w:left w:val="none" w:sz="0" w:space="0" w:color="auto"/>
            <w:bottom w:val="none" w:sz="0" w:space="0" w:color="auto"/>
            <w:right w:val="none" w:sz="0" w:space="0" w:color="auto"/>
          </w:divBdr>
        </w:div>
        <w:div w:id="2052341146">
          <w:marLeft w:val="640"/>
          <w:marRight w:val="0"/>
          <w:marTop w:val="0"/>
          <w:marBottom w:val="0"/>
          <w:divBdr>
            <w:top w:val="none" w:sz="0" w:space="0" w:color="auto"/>
            <w:left w:val="none" w:sz="0" w:space="0" w:color="auto"/>
            <w:bottom w:val="none" w:sz="0" w:space="0" w:color="auto"/>
            <w:right w:val="none" w:sz="0" w:space="0" w:color="auto"/>
          </w:divBdr>
        </w:div>
        <w:div w:id="1643582084">
          <w:marLeft w:val="640"/>
          <w:marRight w:val="0"/>
          <w:marTop w:val="0"/>
          <w:marBottom w:val="0"/>
          <w:divBdr>
            <w:top w:val="none" w:sz="0" w:space="0" w:color="auto"/>
            <w:left w:val="none" w:sz="0" w:space="0" w:color="auto"/>
            <w:bottom w:val="none" w:sz="0" w:space="0" w:color="auto"/>
            <w:right w:val="none" w:sz="0" w:space="0" w:color="auto"/>
          </w:divBdr>
        </w:div>
        <w:div w:id="1771003344">
          <w:marLeft w:val="640"/>
          <w:marRight w:val="0"/>
          <w:marTop w:val="0"/>
          <w:marBottom w:val="0"/>
          <w:divBdr>
            <w:top w:val="none" w:sz="0" w:space="0" w:color="auto"/>
            <w:left w:val="none" w:sz="0" w:space="0" w:color="auto"/>
            <w:bottom w:val="none" w:sz="0" w:space="0" w:color="auto"/>
            <w:right w:val="none" w:sz="0" w:space="0" w:color="auto"/>
          </w:divBdr>
        </w:div>
        <w:div w:id="287467900">
          <w:marLeft w:val="640"/>
          <w:marRight w:val="0"/>
          <w:marTop w:val="0"/>
          <w:marBottom w:val="0"/>
          <w:divBdr>
            <w:top w:val="none" w:sz="0" w:space="0" w:color="auto"/>
            <w:left w:val="none" w:sz="0" w:space="0" w:color="auto"/>
            <w:bottom w:val="none" w:sz="0" w:space="0" w:color="auto"/>
            <w:right w:val="none" w:sz="0" w:space="0" w:color="auto"/>
          </w:divBdr>
        </w:div>
        <w:div w:id="1937395231">
          <w:marLeft w:val="640"/>
          <w:marRight w:val="0"/>
          <w:marTop w:val="0"/>
          <w:marBottom w:val="0"/>
          <w:divBdr>
            <w:top w:val="none" w:sz="0" w:space="0" w:color="auto"/>
            <w:left w:val="none" w:sz="0" w:space="0" w:color="auto"/>
            <w:bottom w:val="none" w:sz="0" w:space="0" w:color="auto"/>
            <w:right w:val="none" w:sz="0" w:space="0" w:color="auto"/>
          </w:divBdr>
        </w:div>
        <w:div w:id="174149264">
          <w:marLeft w:val="640"/>
          <w:marRight w:val="0"/>
          <w:marTop w:val="0"/>
          <w:marBottom w:val="0"/>
          <w:divBdr>
            <w:top w:val="none" w:sz="0" w:space="0" w:color="auto"/>
            <w:left w:val="none" w:sz="0" w:space="0" w:color="auto"/>
            <w:bottom w:val="none" w:sz="0" w:space="0" w:color="auto"/>
            <w:right w:val="none" w:sz="0" w:space="0" w:color="auto"/>
          </w:divBdr>
        </w:div>
        <w:div w:id="2016227731">
          <w:marLeft w:val="640"/>
          <w:marRight w:val="0"/>
          <w:marTop w:val="0"/>
          <w:marBottom w:val="0"/>
          <w:divBdr>
            <w:top w:val="none" w:sz="0" w:space="0" w:color="auto"/>
            <w:left w:val="none" w:sz="0" w:space="0" w:color="auto"/>
            <w:bottom w:val="none" w:sz="0" w:space="0" w:color="auto"/>
            <w:right w:val="none" w:sz="0" w:space="0" w:color="auto"/>
          </w:divBdr>
        </w:div>
        <w:div w:id="1828473207">
          <w:marLeft w:val="640"/>
          <w:marRight w:val="0"/>
          <w:marTop w:val="0"/>
          <w:marBottom w:val="0"/>
          <w:divBdr>
            <w:top w:val="none" w:sz="0" w:space="0" w:color="auto"/>
            <w:left w:val="none" w:sz="0" w:space="0" w:color="auto"/>
            <w:bottom w:val="none" w:sz="0" w:space="0" w:color="auto"/>
            <w:right w:val="none" w:sz="0" w:space="0" w:color="auto"/>
          </w:divBdr>
        </w:div>
        <w:div w:id="34695117">
          <w:marLeft w:val="640"/>
          <w:marRight w:val="0"/>
          <w:marTop w:val="0"/>
          <w:marBottom w:val="0"/>
          <w:divBdr>
            <w:top w:val="none" w:sz="0" w:space="0" w:color="auto"/>
            <w:left w:val="none" w:sz="0" w:space="0" w:color="auto"/>
            <w:bottom w:val="none" w:sz="0" w:space="0" w:color="auto"/>
            <w:right w:val="none" w:sz="0" w:space="0" w:color="auto"/>
          </w:divBdr>
        </w:div>
        <w:div w:id="1457211655">
          <w:marLeft w:val="640"/>
          <w:marRight w:val="0"/>
          <w:marTop w:val="0"/>
          <w:marBottom w:val="0"/>
          <w:divBdr>
            <w:top w:val="none" w:sz="0" w:space="0" w:color="auto"/>
            <w:left w:val="none" w:sz="0" w:space="0" w:color="auto"/>
            <w:bottom w:val="none" w:sz="0" w:space="0" w:color="auto"/>
            <w:right w:val="none" w:sz="0" w:space="0" w:color="auto"/>
          </w:divBdr>
        </w:div>
        <w:div w:id="979385523">
          <w:marLeft w:val="640"/>
          <w:marRight w:val="0"/>
          <w:marTop w:val="0"/>
          <w:marBottom w:val="0"/>
          <w:divBdr>
            <w:top w:val="none" w:sz="0" w:space="0" w:color="auto"/>
            <w:left w:val="none" w:sz="0" w:space="0" w:color="auto"/>
            <w:bottom w:val="none" w:sz="0" w:space="0" w:color="auto"/>
            <w:right w:val="none" w:sz="0" w:space="0" w:color="auto"/>
          </w:divBdr>
        </w:div>
        <w:div w:id="1239512635">
          <w:marLeft w:val="640"/>
          <w:marRight w:val="0"/>
          <w:marTop w:val="0"/>
          <w:marBottom w:val="0"/>
          <w:divBdr>
            <w:top w:val="none" w:sz="0" w:space="0" w:color="auto"/>
            <w:left w:val="none" w:sz="0" w:space="0" w:color="auto"/>
            <w:bottom w:val="none" w:sz="0" w:space="0" w:color="auto"/>
            <w:right w:val="none" w:sz="0" w:space="0" w:color="auto"/>
          </w:divBdr>
        </w:div>
      </w:divsChild>
    </w:div>
    <w:div w:id="1721593859">
      <w:bodyDiv w:val="1"/>
      <w:marLeft w:val="0"/>
      <w:marRight w:val="0"/>
      <w:marTop w:val="0"/>
      <w:marBottom w:val="0"/>
      <w:divBdr>
        <w:top w:val="none" w:sz="0" w:space="0" w:color="auto"/>
        <w:left w:val="none" w:sz="0" w:space="0" w:color="auto"/>
        <w:bottom w:val="none" w:sz="0" w:space="0" w:color="auto"/>
        <w:right w:val="none" w:sz="0" w:space="0" w:color="auto"/>
      </w:divBdr>
      <w:divsChild>
        <w:div w:id="1279727031">
          <w:marLeft w:val="640"/>
          <w:marRight w:val="0"/>
          <w:marTop w:val="0"/>
          <w:marBottom w:val="0"/>
          <w:divBdr>
            <w:top w:val="none" w:sz="0" w:space="0" w:color="auto"/>
            <w:left w:val="none" w:sz="0" w:space="0" w:color="auto"/>
            <w:bottom w:val="none" w:sz="0" w:space="0" w:color="auto"/>
            <w:right w:val="none" w:sz="0" w:space="0" w:color="auto"/>
          </w:divBdr>
        </w:div>
        <w:div w:id="646399180">
          <w:marLeft w:val="640"/>
          <w:marRight w:val="0"/>
          <w:marTop w:val="0"/>
          <w:marBottom w:val="0"/>
          <w:divBdr>
            <w:top w:val="none" w:sz="0" w:space="0" w:color="auto"/>
            <w:left w:val="none" w:sz="0" w:space="0" w:color="auto"/>
            <w:bottom w:val="none" w:sz="0" w:space="0" w:color="auto"/>
            <w:right w:val="none" w:sz="0" w:space="0" w:color="auto"/>
          </w:divBdr>
        </w:div>
        <w:div w:id="1840538313">
          <w:marLeft w:val="640"/>
          <w:marRight w:val="0"/>
          <w:marTop w:val="0"/>
          <w:marBottom w:val="0"/>
          <w:divBdr>
            <w:top w:val="none" w:sz="0" w:space="0" w:color="auto"/>
            <w:left w:val="none" w:sz="0" w:space="0" w:color="auto"/>
            <w:bottom w:val="none" w:sz="0" w:space="0" w:color="auto"/>
            <w:right w:val="none" w:sz="0" w:space="0" w:color="auto"/>
          </w:divBdr>
        </w:div>
        <w:div w:id="1759136782">
          <w:marLeft w:val="640"/>
          <w:marRight w:val="0"/>
          <w:marTop w:val="0"/>
          <w:marBottom w:val="0"/>
          <w:divBdr>
            <w:top w:val="none" w:sz="0" w:space="0" w:color="auto"/>
            <w:left w:val="none" w:sz="0" w:space="0" w:color="auto"/>
            <w:bottom w:val="none" w:sz="0" w:space="0" w:color="auto"/>
            <w:right w:val="none" w:sz="0" w:space="0" w:color="auto"/>
          </w:divBdr>
        </w:div>
        <w:div w:id="1689982727">
          <w:marLeft w:val="640"/>
          <w:marRight w:val="0"/>
          <w:marTop w:val="0"/>
          <w:marBottom w:val="0"/>
          <w:divBdr>
            <w:top w:val="none" w:sz="0" w:space="0" w:color="auto"/>
            <w:left w:val="none" w:sz="0" w:space="0" w:color="auto"/>
            <w:bottom w:val="none" w:sz="0" w:space="0" w:color="auto"/>
            <w:right w:val="none" w:sz="0" w:space="0" w:color="auto"/>
          </w:divBdr>
        </w:div>
        <w:div w:id="1794515162">
          <w:marLeft w:val="640"/>
          <w:marRight w:val="0"/>
          <w:marTop w:val="0"/>
          <w:marBottom w:val="0"/>
          <w:divBdr>
            <w:top w:val="none" w:sz="0" w:space="0" w:color="auto"/>
            <w:left w:val="none" w:sz="0" w:space="0" w:color="auto"/>
            <w:bottom w:val="none" w:sz="0" w:space="0" w:color="auto"/>
            <w:right w:val="none" w:sz="0" w:space="0" w:color="auto"/>
          </w:divBdr>
        </w:div>
        <w:div w:id="1493567173">
          <w:marLeft w:val="640"/>
          <w:marRight w:val="0"/>
          <w:marTop w:val="0"/>
          <w:marBottom w:val="0"/>
          <w:divBdr>
            <w:top w:val="none" w:sz="0" w:space="0" w:color="auto"/>
            <w:left w:val="none" w:sz="0" w:space="0" w:color="auto"/>
            <w:bottom w:val="none" w:sz="0" w:space="0" w:color="auto"/>
            <w:right w:val="none" w:sz="0" w:space="0" w:color="auto"/>
          </w:divBdr>
        </w:div>
        <w:div w:id="1269507684">
          <w:marLeft w:val="640"/>
          <w:marRight w:val="0"/>
          <w:marTop w:val="0"/>
          <w:marBottom w:val="0"/>
          <w:divBdr>
            <w:top w:val="none" w:sz="0" w:space="0" w:color="auto"/>
            <w:left w:val="none" w:sz="0" w:space="0" w:color="auto"/>
            <w:bottom w:val="none" w:sz="0" w:space="0" w:color="auto"/>
            <w:right w:val="none" w:sz="0" w:space="0" w:color="auto"/>
          </w:divBdr>
        </w:div>
        <w:div w:id="1378974109">
          <w:marLeft w:val="640"/>
          <w:marRight w:val="0"/>
          <w:marTop w:val="0"/>
          <w:marBottom w:val="0"/>
          <w:divBdr>
            <w:top w:val="none" w:sz="0" w:space="0" w:color="auto"/>
            <w:left w:val="none" w:sz="0" w:space="0" w:color="auto"/>
            <w:bottom w:val="none" w:sz="0" w:space="0" w:color="auto"/>
            <w:right w:val="none" w:sz="0" w:space="0" w:color="auto"/>
          </w:divBdr>
        </w:div>
        <w:div w:id="688531672">
          <w:marLeft w:val="640"/>
          <w:marRight w:val="0"/>
          <w:marTop w:val="0"/>
          <w:marBottom w:val="0"/>
          <w:divBdr>
            <w:top w:val="none" w:sz="0" w:space="0" w:color="auto"/>
            <w:left w:val="none" w:sz="0" w:space="0" w:color="auto"/>
            <w:bottom w:val="none" w:sz="0" w:space="0" w:color="auto"/>
            <w:right w:val="none" w:sz="0" w:space="0" w:color="auto"/>
          </w:divBdr>
        </w:div>
        <w:div w:id="1746150228">
          <w:marLeft w:val="640"/>
          <w:marRight w:val="0"/>
          <w:marTop w:val="0"/>
          <w:marBottom w:val="0"/>
          <w:divBdr>
            <w:top w:val="none" w:sz="0" w:space="0" w:color="auto"/>
            <w:left w:val="none" w:sz="0" w:space="0" w:color="auto"/>
            <w:bottom w:val="none" w:sz="0" w:space="0" w:color="auto"/>
            <w:right w:val="none" w:sz="0" w:space="0" w:color="auto"/>
          </w:divBdr>
        </w:div>
        <w:div w:id="1413506985">
          <w:marLeft w:val="640"/>
          <w:marRight w:val="0"/>
          <w:marTop w:val="0"/>
          <w:marBottom w:val="0"/>
          <w:divBdr>
            <w:top w:val="none" w:sz="0" w:space="0" w:color="auto"/>
            <w:left w:val="none" w:sz="0" w:space="0" w:color="auto"/>
            <w:bottom w:val="none" w:sz="0" w:space="0" w:color="auto"/>
            <w:right w:val="none" w:sz="0" w:space="0" w:color="auto"/>
          </w:divBdr>
        </w:div>
        <w:div w:id="1770081549">
          <w:marLeft w:val="640"/>
          <w:marRight w:val="0"/>
          <w:marTop w:val="0"/>
          <w:marBottom w:val="0"/>
          <w:divBdr>
            <w:top w:val="none" w:sz="0" w:space="0" w:color="auto"/>
            <w:left w:val="none" w:sz="0" w:space="0" w:color="auto"/>
            <w:bottom w:val="none" w:sz="0" w:space="0" w:color="auto"/>
            <w:right w:val="none" w:sz="0" w:space="0" w:color="auto"/>
          </w:divBdr>
        </w:div>
        <w:div w:id="368145050">
          <w:marLeft w:val="640"/>
          <w:marRight w:val="0"/>
          <w:marTop w:val="0"/>
          <w:marBottom w:val="0"/>
          <w:divBdr>
            <w:top w:val="none" w:sz="0" w:space="0" w:color="auto"/>
            <w:left w:val="none" w:sz="0" w:space="0" w:color="auto"/>
            <w:bottom w:val="none" w:sz="0" w:space="0" w:color="auto"/>
            <w:right w:val="none" w:sz="0" w:space="0" w:color="auto"/>
          </w:divBdr>
        </w:div>
        <w:div w:id="466512415">
          <w:marLeft w:val="640"/>
          <w:marRight w:val="0"/>
          <w:marTop w:val="0"/>
          <w:marBottom w:val="0"/>
          <w:divBdr>
            <w:top w:val="none" w:sz="0" w:space="0" w:color="auto"/>
            <w:left w:val="none" w:sz="0" w:space="0" w:color="auto"/>
            <w:bottom w:val="none" w:sz="0" w:space="0" w:color="auto"/>
            <w:right w:val="none" w:sz="0" w:space="0" w:color="auto"/>
          </w:divBdr>
        </w:div>
        <w:div w:id="1435519252">
          <w:marLeft w:val="640"/>
          <w:marRight w:val="0"/>
          <w:marTop w:val="0"/>
          <w:marBottom w:val="0"/>
          <w:divBdr>
            <w:top w:val="none" w:sz="0" w:space="0" w:color="auto"/>
            <w:left w:val="none" w:sz="0" w:space="0" w:color="auto"/>
            <w:bottom w:val="none" w:sz="0" w:space="0" w:color="auto"/>
            <w:right w:val="none" w:sz="0" w:space="0" w:color="auto"/>
          </w:divBdr>
        </w:div>
        <w:div w:id="835077656">
          <w:marLeft w:val="640"/>
          <w:marRight w:val="0"/>
          <w:marTop w:val="0"/>
          <w:marBottom w:val="0"/>
          <w:divBdr>
            <w:top w:val="none" w:sz="0" w:space="0" w:color="auto"/>
            <w:left w:val="none" w:sz="0" w:space="0" w:color="auto"/>
            <w:bottom w:val="none" w:sz="0" w:space="0" w:color="auto"/>
            <w:right w:val="none" w:sz="0" w:space="0" w:color="auto"/>
          </w:divBdr>
        </w:div>
        <w:div w:id="505636210">
          <w:marLeft w:val="640"/>
          <w:marRight w:val="0"/>
          <w:marTop w:val="0"/>
          <w:marBottom w:val="0"/>
          <w:divBdr>
            <w:top w:val="none" w:sz="0" w:space="0" w:color="auto"/>
            <w:left w:val="none" w:sz="0" w:space="0" w:color="auto"/>
            <w:bottom w:val="none" w:sz="0" w:space="0" w:color="auto"/>
            <w:right w:val="none" w:sz="0" w:space="0" w:color="auto"/>
          </w:divBdr>
        </w:div>
        <w:div w:id="2097357855">
          <w:marLeft w:val="640"/>
          <w:marRight w:val="0"/>
          <w:marTop w:val="0"/>
          <w:marBottom w:val="0"/>
          <w:divBdr>
            <w:top w:val="none" w:sz="0" w:space="0" w:color="auto"/>
            <w:left w:val="none" w:sz="0" w:space="0" w:color="auto"/>
            <w:bottom w:val="none" w:sz="0" w:space="0" w:color="auto"/>
            <w:right w:val="none" w:sz="0" w:space="0" w:color="auto"/>
          </w:divBdr>
        </w:div>
        <w:div w:id="1572303178">
          <w:marLeft w:val="640"/>
          <w:marRight w:val="0"/>
          <w:marTop w:val="0"/>
          <w:marBottom w:val="0"/>
          <w:divBdr>
            <w:top w:val="none" w:sz="0" w:space="0" w:color="auto"/>
            <w:left w:val="none" w:sz="0" w:space="0" w:color="auto"/>
            <w:bottom w:val="none" w:sz="0" w:space="0" w:color="auto"/>
            <w:right w:val="none" w:sz="0" w:space="0" w:color="auto"/>
          </w:divBdr>
        </w:div>
        <w:div w:id="1485926344">
          <w:marLeft w:val="640"/>
          <w:marRight w:val="0"/>
          <w:marTop w:val="0"/>
          <w:marBottom w:val="0"/>
          <w:divBdr>
            <w:top w:val="none" w:sz="0" w:space="0" w:color="auto"/>
            <w:left w:val="none" w:sz="0" w:space="0" w:color="auto"/>
            <w:bottom w:val="none" w:sz="0" w:space="0" w:color="auto"/>
            <w:right w:val="none" w:sz="0" w:space="0" w:color="auto"/>
          </w:divBdr>
        </w:div>
        <w:div w:id="122500741">
          <w:marLeft w:val="640"/>
          <w:marRight w:val="0"/>
          <w:marTop w:val="0"/>
          <w:marBottom w:val="0"/>
          <w:divBdr>
            <w:top w:val="none" w:sz="0" w:space="0" w:color="auto"/>
            <w:left w:val="none" w:sz="0" w:space="0" w:color="auto"/>
            <w:bottom w:val="none" w:sz="0" w:space="0" w:color="auto"/>
            <w:right w:val="none" w:sz="0" w:space="0" w:color="auto"/>
          </w:divBdr>
        </w:div>
        <w:div w:id="332755872">
          <w:marLeft w:val="640"/>
          <w:marRight w:val="0"/>
          <w:marTop w:val="0"/>
          <w:marBottom w:val="0"/>
          <w:divBdr>
            <w:top w:val="none" w:sz="0" w:space="0" w:color="auto"/>
            <w:left w:val="none" w:sz="0" w:space="0" w:color="auto"/>
            <w:bottom w:val="none" w:sz="0" w:space="0" w:color="auto"/>
            <w:right w:val="none" w:sz="0" w:space="0" w:color="auto"/>
          </w:divBdr>
        </w:div>
        <w:div w:id="1972175369">
          <w:marLeft w:val="640"/>
          <w:marRight w:val="0"/>
          <w:marTop w:val="0"/>
          <w:marBottom w:val="0"/>
          <w:divBdr>
            <w:top w:val="none" w:sz="0" w:space="0" w:color="auto"/>
            <w:left w:val="none" w:sz="0" w:space="0" w:color="auto"/>
            <w:bottom w:val="none" w:sz="0" w:space="0" w:color="auto"/>
            <w:right w:val="none" w:sz="0" w:space="0" w:color="auto"/>
          </w:divBdr>
        </w:div>
        <w:div w:id="666829006">
          <w:marLeft w:val="640"/>
          <w:marRight w:val="0"/>
          <w:marTop w:val="0"/>
          <w:marBottom w:val="0"/>
          <w:divBdr>
            <w:top w:val="none" w:sz="0" w:space="0" w:color="auto"/>
            <w:left w:val="none" w:sz="0" w:space="0" w:color="auto"/>
            <w:bottom w:val="none" w:sz="0" w:space="0" w:color="auto"/>
            <w:right w:val="none" w:sz="0" w:space="0" w:color="auto"/>
          </w:divBdr>
        </w:div>
        <w:div w:id="1550458009">
          <w:marLeft w:val="640"/>
          <w:marRight w:val="0"/>
          <w:marTop w:val="0"/>
          <w:marBottom w:val="0"/>
          <w:divBdr>
            <w:top w:val="none" w:sz="0" w:space="0" w:color="auto"/>
            <w:left w:val="none" w:sz="0" w:space="0" w:color="auto"/>
            <w:bottom w:val="none" w:sz="0" w:space="0" w:color="auto"/>
            <w:right w:val="none" w:sz="0" w:space="0" w:color="auto"/>
          </w:divBdr>
        </w:div>
        <w:div w:id="449471563">
          <w:marLeft w:val="640"/>
          <w:marRight w:val="0"/>
          <w:marTop w:val="0"/>
          <w:marBottom w:val="0"/>
          <w:divBdr>
            <w:top w:val="none" w:sz="0" w:space="0" w:color="auto"/>
            <w:left w:val="none" w:sz="0" w:space="0" w:color="auto"/>
            <w:bottom w:val="none" w:sz="0" w:space="0" w:color="auto"/>
            <w:right w:val="none" w:sz="0" w:space="0" w:color="auto"/>
          </w:divBdr>
        </w:div>
        <w:div w:id="739523728">
          <w:marLeft w:val="640"/>
          <w:marRight w:val="0"/>
          <w:marTop w:val="0"/>
          <w:marBottom w:val="0"/>
          <w:divBdr>
            <w:top w:val="none" w:sz="0" w:space="0" w:color="auto"/>
            <w:left w:val="none" w:sz="0" w:space="0" w:color="auto"/>
            <w:bottom w:val="none" w:sz="0" w:space="0" w:color="auto"/>
            <w:right w:val="none" w:sz="0" w:space="0" w:color="auto"/>
          </w:divBdr>
        </w:div>
        <w:div w:id="113907754">
          <w:marLeft w:val="640"/>
          <w:marRight w:val="0"/>
          <w:marTop w:val="0"/>
          <w:marBottom w:val="0"/>
          <w:divBdr>
            <w:top w:val="none" w:sz="0" w:space="0" w:color="auto"/>
            <w:left w:val="none" w:sz="0" w:space="0" w:color="auto"/>
            <w:bottom w:val="none" w:sz="0" w:space="0" w:color="auto"/>
            <w:right w:val="none" w:sz="0" w:space="0" w:color="auto"/>
          </w:divBdr>
        </w:div>
        <w:div w:id="597760664">
          <w:marLeft w:val="640"/>
          <w:marRight w:val="0"/>
          <w:marTop w:val="0"/>
          <w:marBottom w:val="0"/>
          <w:divBdr>
            <w:top w:val="none" w:sz="0" w:space="0" w:color="auto"/>
            <w:left w:val="none" w:sz="0" w:space="0" w:color="auto"/>
            <w:bottom w:val="none" w:sz="0" w:space="0" w:color="auto"/>
            <w:right w:val="none" w:sz="0" w:space="0" w:color="auto"/>
          </w:divBdr>
        </w:div>
        <w:div w:id="934443285">
          <w:marLeft w:val="640"/>
          <w:marRight w:val="0"/>
          <w:marTop w:val="0"/>
          <w:marBottom w:val="0"/>
          <w:divBdr>
            <w:top w:val="none" w:sz="0" w:space="0" w:color="auto"/>
            <w:left w:val="none" w:sz="0" w:space="0" w:color="auto"/>
            <w:bottom w:val="none" w:sz="0" w:space="0" w:color="auto"/>
            <w:right w:val="none" w:sz="0" w:space="0" w:color="auto"/>
          </w:divBdr>
        </w:div>
        <w:div w:id="1429889901">
          <w:marLeft w:val="640"/>
          <w:marRight w:val="0"/>
          <w:marTop w:val="0"/>
          <w:marBottom w:val="0"/>
          <w:divBdr>
            <w:top w:val="none" w:sz="0" w:space="0" w:color="auto"/>
            <w:left w:val="none" w:sz="0" w:space="0" w:color="auto"/>
            <w:bottom w:val="none" w:sz="0" w:space="0" w:color="auto"/>
            <w:right w:val="none" w:sz="0" w:space="0" w:color="auto"/>
          </w:divBdr>
        </w:div>
        <w:div w:id="1598444340">
          <w:marLeft w:val="640"/>
          <w:marRight w:val="0"/>
          <w:marTop w:val="0"/>
          <w:marBottom w:val="0"/>
          <w:divBdr>
            <w:top w:val="none" w:sz="0" w:space="0" w:color="auto"/>
            <w:left w:val="none" w:sz="0" w:space="0" w:color="auto"/>
            <w:bottom w:val="none" w:sz="0" w:space="0" w:color="auto"/>
            <w:right w:val="none" w:sz="0" w:space="0" w:color="auto"/>
          </w:divBdr>
        </w:div>
        <w:div w:id="548416098">
          <w:marLeft w:val="640"/>
          <w:marRight w:val="0"/>
          <w:marTop w:val="0"/>
          <w:marBottom w:val="0"/>
          <w:divBdr>
            <w:top w:val="none" w:sz="0" w:space="0" w:color="auto"/>
            <w:left w:val="none" w:sz="0" w:space="0" w:color="auto"/>
            <w:bottom w:val="none" w:sz="0" w:space="0" w:color="auto"/>
            <w:right w:val="none" w:sz="0" w:space="0" w:color="auto"/>
          </w:divBdr>
        </w:div>
        <w:div w:id="2127313328">
          <w:marLeft w:val="640"/>
          <w:marRight w:val="0"/>
          <w:marTop w:val="0"/>
          <w:marBottom w:val="0"/>
          <w:divBdr>
            <w:top w:val="none" w:sz="0" w:space="0" w:color="auto"/>
            <w:left w:val="none" w:sz="0" w:space="0" w:color="auto"/>
            <w:bottom w:val="none" w:sz="0" w:space="0" w:color="auto"/>
            <w:right w:val="none" w:sz="0" w:space="0" w:color="auto"/>
          </w:divBdr>
        </w:div>
        <w:div w:id="753740468">
          <w:marLeft w:val="640"/>
          <w:marRight w:val="0"/>
          <w:marTop w:val="0"/>
          <w:marBottom w:val="0"/>
          <w:divBdr>
            <w:top w:val="none" w:sz="0" w:space="0" w:color="auto"/>
            <w:left w:val="none" w:sz="0" w:space="0" w:color="auto"/>
            <w:bottom w:val="none" w:sz="0" w:space="0" w:color="auto"/>
            <w:right w:val="none" w:sz="0" w:space="0" w:color="auto"/>
          </w:divBdr>
        </w:div>
        <w:div w:id="1510291839">
          <w:marLeft w:val="640"/>
          <w:marRight w:val="0"/>
          <w:marTop w:val="0"/>
          <w:marBottom w:val="0"/>
          <w:divBdr>
            <w:top w:val="none" w:sz="0" w:space="0" w:color="auto"/>
            <w:left w:val="none" w:sz="0" w:space="0" w:color="auto"/>
            <w:bottom w:val="none" w:sz="0" w:space="0" w:color="auto"/>
            <w:right w:val="none" w:sz="0" w:space="0" w:color="auto"/>
          </w:divBdr>
        </w:div>
        <w:div w:id="1700424508">
          <w:marLeft w:val="640"/>
          <w:marRight w:val="0"/>
          <w:marTop w:val="0"/>
          <w:marBottom w:val="0"/>
          <w:divBdr>
            <w:top w:val="none" w:sz="0" w:space="0" w:color="auto"/>
            <w:left w:val="none" w:sz="0" w:space="0" w:color="auto"/>
            <w:bottom w:val="none" w:sz="0" w:space="0" w:color="auto"/>
            <w:right w:val="none" w:sz="0" w:space="0" w:color="auto"/>
          </w:divBdr>
        </w:div>
        <w:div w:id="1982995855">
          <w:marLeft w:val="640"/>
          <w:marRight w:val="0"/>
          <w:marTop w:val="0"/>
          <w:marBottom w:val="0"/>
          <w:divBdr>
            <w:top w:val="none" w:sz="0" w:space="0" w:color="auto"/>
            <w:left w:val="none" w:sz="0" w:space="0" w:color="auto"/>
            <w:bottom w:val="none" w:sz="0" w:space="0" w:color="auto"/>
            <w:right w:val="none" w:sz="0" w:space="0" w:color="auto"/>
          </w:divBdr>
        </w:div>
        <w:div w:id="1956519653">
          <w:marLeft w:val="640"/>
          <w:marRight w:val="0"/>
          <w:marTop w:val="0"/>
          <w:marBottom w:val="0"/>
          <w:divBdr>
            <w:top w:val="none" w:sz="0" w:space="0" w:color="auto"/>
            <w:left w:val="none" w:sz="0" w:space="0" w:color="auto"/>
            <w:bottom w:val="none" w:sz="0" w:space="0" w:color="auto"/>
            <w:right w:val="none" w:sz="0" w:space="0" w:color="auto"/>
          </w:divBdr>
        </w:div>
        <w:div w:id="1077360523">
          <w:marLeft w:val="640"/>
          <w:marRight w:val="0"/>
          <w:marTop w:val="0"/>
          <w:marBottom w:val="0"/>
          <w:divBdr>
            <w:top w:val="none" w:sz="0" w:space="0" w:color="auto"/>
            <w:left w:val="none" w:sz="0" w:space="0" w:color="auto"/>
            <w:bottom w:val="none" w:sz="0" w:space="0" w:color="auto"/>
            <w:right w:val="none" w:sz="0" w:space="0" w:color="auto"/>
          </w:divBdr>
        </w:div>
        <w:div w:id="1599943647">
          <w:marLeft w:val="640"/>
          <w:marRight w:val="0"/>
          <w:marTop w:val="0"/>
          <w:marBottom w:val="0"/>
          <w:divBdr>
            <w:top w:val="none" w:sz="0" w:space="0" w:color="auto"/>
            <w:left w:val="none" w:sz="0" w:space="0" w:color="auto"/>
            <w:bottom w:val="none" w:sz="0" w:space="0" w:color="auto"/>
            <w:right w:val="none" w:sz="0" w:space="0" w:color="auto"/>
          </w:divBdr>
        </w:div>
        <w:div w:id="332534769">
          <w:marLeft w:val="640"/>
          <w:marRight w:val="0"/>
          <w:marTop w:val="0"/>
          <w:marBottom w:val="0"/>
          <w:divBdr>
            <w:top w:val="none" w:sz="0" w:space="0" w:color="auto"/>
            <w:left w:val="none" w:sz="0" w:space="0" w:color="auto"/>
            <w:bottom w:val="none" w:sz="0" w:space="0" w:color="auto"/>
            <w:right w:val="none" w:sz="0" w:space="0" w:color="auto"/>
          </w:divBdr>
        </w:div>
        <w:div w:id="523206528">
          <w:marLeft w:val="640"/>
          <w:marRight w:val="0"/>
          <w:marTop w:val="0"/>
          <w:marBottom w:val="0"/>
          <w:divBdr>
            <w:top w:val="none" w:sz="0" w:space="0" w:color="auto"/>
            <w:left w:val="none" w:sz="0" w:space="0" w:color="auto"/>
            <w:bottom w:val="none" w:sz="0" w:space="0" w:color="auto"/>
            <w:right w:val="none" w:sz="0" w:space="0" w:color="auto"/>
          </w:divBdr>
        </w:div>
        <w:div w:id="19740839">
          <w:marLeft w:val="640"/>
          <w:marRight w:val="0"/>
          <w:marTop w:val="0"/>
          <w:marBottom w:val="0"/>
          <w:divBdr>
            <w:top w:val="none" w:sz="0" w:space="0" w:color="auto"/>
            <w:left w:val="none" w:sz="0" w:space="0" w:color="auto"/>
            <w:bottom w:val="none" w:sz="0" w:space="0" w:color="auto"/>
            <w:right w:val="none" w:sz="0" w:space="0" w:color="auto"/>
          </w:divBdr>
        </w:div>
        <w:div w:id="59643703">
          <w:marLeft w:val="640"/>
          <w:marRight w:val="0"/>
          <w:marTop w:val="0"/>
          <w:marBottom w:val="0"/>
          <w:divBdr>
            <w:top w:val="none" w:sz="0" w:space="0" w:color="auto"/>
            <w:left w:val="none" w:sz="0" w:space="0" w:color="auto"/>
            <w:bottom w:val="none" w:sz="0" w:space="0" w:color="auto"/>
            <w:right w:val="none" w:sz="0" w:space="0" w:color="auto"/>
          </w:divBdr>
        </w:div>
        <w:div w:id="484050719">
          <w:marLeft w:val="640"/>
          <w:marRight w:val="0"/>
          <w:marTop w:val="0"/>
          <w:marBottom w:val="0"/>
          <w:divBdr>
            <w:top w:val="none" w:sz="0" w:space="0" w:color="auto"/>
            <w:left w:val="none" w:sz="0" w:space="0" w:color="auto"/>
            <w:bottom w:val="none" w:sz="0" w:space="0" w:color="auto"/>
            <w:right w:val="none" w:sz="0" w:space="0" w:color="auto"/>
          </w:divBdr>
        </w:div>
        <w:div w:id="1250576899">
          <w:marLeft w:val="640"/>
          <w:marRight w:val="0"/>
          <w:marTop w:val="0"/>
          <w:marBottom w:val="0"/>
          <w:divBdr>
            <w:top w:val="none" w:sz="0" w:space="0" w:color="auto"/>
            <w:left w:val="none" w:sz="0" w:space="0" w:color="auto"/>
            <w:bottom w:val="none" w:sz="0" w:space="0" w:color="auto"/>
            <w:right w:val="none" w:sz="0" w:space="0" w:color="auto"/>
          </w:divBdr>
        </w:div>
        <w:div w:id="1863937915">
          <w:marLeft w:val="640"/>
          <w:marRight w:val="0"/>
          <w:marTop w:val="0"/>
          <w:marBottom w:val="0"/>
          <w:divBdr>
            <w:top w:val="none" w:sz="0" w:space="0" w:color="auto"/>
            <w:left w:val="none" w:sz="0" w:space="0" w:color="auto"/>
            <w:bottom w:val="none" w:sz="0" w:space="0" w:color="auto"/>
            <w:right w:val="none" w:sz="0" w:space="0" w:color="auto"/>
          </w:divBdr>
        </w:div>
        <w:div w:id="1696424245">
          <w:marLeft w:val="640"/>
          <w:marRight w:val="0"/>
          <w:marTop w:val="0"/>
          <w:marBottom w:val="0"/>
          <w:divBdr>
            <w:top w:val="none" w:sz="0" w:space="0" w:color="auto"/>
            <w:left w:val="none" w:sz="0" w:space="0" w:color="auto"/>
            <w:bottom w:val="none" w:sz="0" w:space="0" w:color="auto"/>
            <w:right w:val="none" w:sz="0" w:space="0" w:color="auto"/>
          </w:divBdr>
        </w:div>
        <w:div w:id="1310817513">
          <w:marLeft w:val="640"/>
          <w:marRight w:val="0"/>
          <w:marTop w:val="0"/>
          <w:marBottom w:val="0"/>
          <w:divBdr>
            <w:top w:val="none" w:sz="0" w:space="0" w:color="auto"/>
            <w:left w:val="none" w:sz="0" w:space="0" w:color="auto"/>
            <w:bottom w:val="none" w:sz="0" w:space="0" w:color="auto"/>
            <w:right w:val="none" w:sz="0" w:space="0" w:color="auto"/>
          </w:divBdr>
        </w:div>
        <w:div w:id="599139101">
          <w:marLeft w:val="640"/>
          <w:marRight w:val="0"/>
          <w:marTop w:val="0"/>
          <w:marBottom w:val="0"/>
          <w:divBdr>
            <w:top w:val="none" w:sz="0" w:space="0" w:color="auto"/>
            <w:left w:val="none" w:sz="0" w:space="0" w:color="auto"/>
            <w:bottom w:val="none" w:sz="0" w:space="0" w:color="auto"/>
            <w:right w:val="none" w:sz="0" w:space="0" w:color="auto"/>
          </w:divBdr>
        </w:div>
        <w:div w:id="846402761">
          <w:marLeft w:val="640"/>
          <w:marRight w:val="0"/>
          <w:marTop w:val="0"/>
          <w:marBottom w:val="0"/>
          <w:divBdr>
            <w:top w:val="none" w:sz="0" w:space="0" w:color="auto"/>
            <w:left w:val="none" w:sz="0" w:space="0" w:color="auto"/>
            <w:bottom w:val="none" w:sz="0" w:space="0" w:color="auto"/>
            <w:right w:val="none" w:sz="0" w:space="0" w:color="auto"/>
          </w:divBdr>
        </w:div>
        <w:div w:id="1736246607">
          <w:marLeft w:val="640"/>
          <w:marRight w:val="0"/>
          <w:marTop w:val="0"/>
          <w:marBottom w:val="0"/>
          <w:divBdr>
            <w:top w:val="none" w:sz="0" w:space="0" w:color="auto"/>
            <w:left w:val="none" w:sz="0" w:space="0" w:color="auto"/>
            <w:bottom w:val="none" w:sz="0" w:space="0" w:color="auto"/>
            <w:right w:val="none" w:sz="0" w:space="0" w:color="auto"/>
          </w:divBdr>
        </w:div>
        <w:div w:id="742916178">
          <w:marLeft w:val="640"/>
          <w:marRight w:val="0"/>
          <w:marTop w:val="0"/>
          <w:marBottom w:val="0"/>
          <w:divBdr>
            <w:top w:val="none" w:sz="0" w:space="0" w:color="auto"/>
            <w:left w:val="none" w:sz="0" w:space="0" w:color="auto"/>
            <w:bottom w:val="none" w:sz="0" w:space="0" w:color="auto"/>
            <w:right w:val="none" w:sz="0" w:space="0" w:color="auto"/>
          </w:divBdr>
        </w:div>
        <w:div w:id="1539317393">
          <w:marLeft w:val="640"/>
          <w:marRight w:val="0"/>
          <w:marTop w:val="0"/>
          <w:marBottom w:val="0"/>
          <w:divBdr>
            <w:top w:val="none" w:sz="0" w:space="0" w:color="auto"/>
            <w:left w:val="none" w:sz="0" w:space="0" w:color="auto"/>
            <w:bottom w:val="none" w:sz="0" w:space="0" w:color="auto"/>
            <w:right w:val="none" w:sz="0" w:space="0" w:color="auto"/>
          </w:divBdr>
        </w:div>
        <w:div w:id="535432683">
          <w:marLeft w:val="640"/>
          <w:marRight w:val="0"/>
          <w:marTop w:val="0"/>
          <w:marBottom w:val="0"/>
          <w:divBdr>
            <w:top w:val="none" w:sz="0" w:space="0" w:color="auto"/>
            <w:left w:val="none" w:sz="0" w:space="0" w:color="auto"/>
            <w:bottom w:val="none" w:sz="0" w:space="0" w:color="auto"/>
            <w:right w:val="none" w:sz="0" w:space="0" w:color="auto"/>
          </w:divBdr>
        </w:div>
        <w:div w:id="1976179185">
          <w:marLeft w:val="640"/>
          <w:marRight w:val="0"/>
          <w:marTop w:val="0"/>
          <w:marBottom w:val="0"/>
          <w:divBdr>
            <w:top w:val="none" w:sz="0" w:space="0" w:color="auto"/>
            <w:left w:val="none" w:sz="0" w:space="0" w:color="auto"/>
            <w:bottom w:val="none" w:sz="0" w:space="0" w:color="auto"/>
            <w:right w:val="none" w:sz="0" w:space="0" w:color="auto"/>
          </w:divBdr>
        </w:div>
        <w:div w:id="985014724">
          <w:marLeft w:val="640"/>
          <w:marRight w:val="0"/>
          <w:marTop w:val="0"/>
          <w:marBottom w:val="0"/>
          <w:divBdr>
            <w:top w:val="none" w:sz="0" w:space="0" w:color="auto"/>
            <w:left w:val="none" w:sz="0" w:space="0" w:color="auto"/>
            <w:bottom w:val="none" w:sz="0" w:space="0" w:color="auto"/>
            <w:right w:val="none" w:sz="0" w:space="0" w:color="auto"/>
          </w:divBdr>
        </w:div>
        <w:div w:id="1955479215">
          <w:marLeft w:val="640"/>
          <w:marRight w:val="0"/>
          <w:marTop w:val="0"/>
          <w:marBottom w:val="0"/>
          <w:divBdr>
            <w:top w:val="none" w:sz="0" w:space="0" w:color="auto"/>
            <w:left w:val="none" w:sz="0" w:space="0" w:color="auto"/>
            <w:bottom w:val="none" w:sz="0" w:space="0" w:color="auto"/>
            <w:right w:val="none" w:sz="0" w:space="0" w:color="auto"/>
          </w:divBdr>
        </w:div>
        <w:div w:id="1523007968">
          <w:marLeft w:val="640"/>
          <w:marRight w:val="0"/>
          <w:marTop w:val="0"/>
          <w:marBottom w:val="0"/>
          <w:divBdr>
            <w:top w:val="none" w:sz="0" w:space="0" w:color="auto"/>
            <w:left w:val="none" w:sz="0" w:space="0" w:color="auto"/>
            <w:bottom w:val="none" w:sz="0" w:space="0" w:color="auto"/>
            <w:right w:val="none" w:sz="0" w:space="0" w:color="auto"/>
          </w:divBdr>
        </w:div>
        <w:div w:id="1068069669">
          <w:marLeft w:val="640"/>
          <w:marRight w:val="0"/>
          <w:marTop w:val="0"/>
          <w:marBottom w:val="0"/>
          <w:divBdr>
            <w:top w:val="none" w:sz="0" w:space="0" w:color="auto"/>
            <w:left w:val="none" w:sz="0" w:space="0" w:color="auto"/>
            <w:bottom w:val="none" w:sz="0" w:space="0" w:color="auto"/>
            <w:right w:val="none" w:sz="0" w:space="0" w:color="auto"/>
          </w:divBdr>
        </w:div>
        <w:div w:id="226840870">
          <w:marLeft w:val="640"/>
          <w:marRight w:val="0"/>
          <w:marTop w:val="0"/>
          <w:marBottom w:val="0"/>
          <w:divBdr>
            <w:top w:val="none" w:sz="0" w:space="0" w:color="auto"/>
            <w:left w:val="none" w:sz="0" w:space="0" w:color="auto"/>
            <w:bottom w:val="none" w:sz="0" w:space="0" w:color="auto"/>
            <w:right w:val="none" w:sz="0" w:space="0" w:color="auto"/>
          </w:divBdr>
        </w:div>
        <w:div w:id="978657432">
          <w:marLeft w:val="640"/>
          <w:marRight w:val="0"/>
          <w:marTop w:val="0"/>
          <w:marBottom w:val="0"/>
          <w:divBdr>
            <w:top w:val="none" w:sz="0" w:space="0" w:color="auto"/>
            <w:left w:val="none" w:sz="0" w:space="0" w:color="auto"/>
            <w:bottom w:val="none" w:sz="0" w:space="0" w:color="auto"/>
            <w:right w:val="none" w:sz="0" w:space="0" w:color="auto"/>
          </w:divBdr>
        </w:div>
        <w:div w:id="171336973">
          <w:marLeft w:val="640"/>
          <w:marRight w:val="0"/>
          <w:marTop w:val="0"/>
          <w:marBottom w:val="0"/>
          <w:divBdr>
            <w:top w:val="none" w:sz="0" w:space="0" w:color="auto"/>
            <w:left w:val="none" w:sz="0" w:space="0" w:color="auto"/>
            <w:bottom w:val="none" w:sz="0" w:space="0" w:color="auto"/>
            <w:right w:val="none" w:sz="0" w:space="0" w:color="auto"/>
          </w:divBdr>
        </w:div>
        <w:div w:id="1247686814">
          <w:marLeft w:val="640"/>
          <w:marRight w:val="0"/>
          <w:marTop w:val="0"/>
          <w:marBottom w:val="0"/>
          <w:divBdr>
            <w:top w:val="none" w:sz="0" w:space="0" w:color="auto"/>
            <w:left w:val="none" w:sz="0" w:space="0" w:color="auto"/>
            <w:bottom w:val="none" w:sz="0" w:space="0" w:color="auto"/>
            <w:right w:val="none" w:sz="0" w:space="0" w:color="auto"/>
          </w:divBdr>
        </w:div>
        <w:div w:id="728384024">
          <w:marLeft w:val="640"/>
          <w:marRight w:val="0"/>
          <w:marTop w:val="0"/>
          <w:marBottom w:val="0"/>
          <w:divBdr>
            <w:top w:val="none" w:sz="0" w:space="0" w:color="auto"/>
            <w:left w:val="none" w:sz="0" w:space="0" w:color="auto"/>
            <w:bottom w:val="none" w:sz="0" w:space="0" w:color="auto"/>
            <w:right w:val="none" w:sz="0" w:space="0" w:color="auto"/>
          </w:divBdr>
        </w:div>
        <w:div w:id="1054543764">
          <w:marLeft w:val="640"/>
          <w:marRight w:val="0"/>
          <w:marTop w:val="0"/>
          <w:marBottom w:val="0"/>
          <w:divBdr>
            <w:top w:val="none" w:sz="0" w:space="0" w:color="auto"/>
            <w:left w:val="none" w:sz="0" w:space="0" w:color="auto"/>
            <w:bottom w:val="none" w:sz="0" w:space="0" w:color="auto"/>
            <w:right w:val="none" w:sz="0" w:space="0" w:color="auto"/>
          </w:divBdr>
        </w:div>
        <w:div w:id="637413957">
          <w:marLeft w:val="640"/>
          <w:marRight w:val="0"/>
          <w:marTop w:val="0"/>
          <w:marBottom w:val="0"/>
          <w:divBdr>
            <w:top w:val="none" w:sz="0" w:space="0" w:color="auto"/>
            <w:left w:val="none" w:sz="0" w:space="0" w:color="auto"/>
            <w:bottom w:val="none" w:sz="0" w:space="0" w:color="auto"/>
            <w:right w:val="none" w:sz="0" w:space="0" w:color="auto"/>
          </w:divBdr>
        </w:div>
        <w:div w:id="550196229">
          <w:marLeft w:val="640"/>
          <w:marRight w:val="0"/>
          <w:marTop w:val="0"/>
          <w:marBottom w:val="0"/>
          <w:divBdr>
            <w:top w:val="none" w:sz="0" w:space="0" w:color="auto"/>
            <w:left w:val="none" w:sz="0" w:space="0" w:color="auto"/>
            <w:bottom w:val="none" w:sz="0" w:space="0" w:color="auto"/>
            <w:right w:val="none" w:sz="0" w:space="0" w:color="auto"/>
          </w:divBdr>
        </w:div>
      </w:divsChild>
    </w:div>
    <w:div w:id="1769814617">
      <w:bodyDiv w:val="1"/>
      <w:marLeft w:val="0"/>
      <w:marRight w:val="0"/>
      <w:marTop w:val="0"/>
      <w:marBottom w:val="0"/>
      <w:divBdr>
        <w:top w:val="none" w:sz="0" w:space="0" w:color="auto"/>
        <w:left w:val="none" w:sz="0" w:space="0" w:color="auto"/>
        <w:bottom w:val="none" w:sz="0" w:space="0" w:color="auto"/>
        <w:right w:val="none" w:sz="0" w:space="0" w:color="auto"/>
      </w:divBdr>
      <w:divsChild>
        <w:div w:id="322197439">
          <w:marLeft w:val="640"/>
          <w:marRight w:val="0"/>
          <w:marTop w:val="0"/>
          <w:marBottom w:val="0"/>
          <w:divBdr>
            <w:top w:val="none" w:sz="0" w:space="0" w:color="auto"/>
            <w:left w:val="none" w:sz="0" w:space="0" w:color="auto"/>
            <w:bottom w:val="none" w:sz="0" w:space="0" w:color="auto"/>
            <w:right w:val="none" w:sz="0" w:space="0" w:color="auto"/>
          </w:divBdr>
        </w:div>
        <w:div w:id="1619870466">
          <w:marLeft w:val="640"/>
          <w:marRight w:val="0"/>
          <w:marTop w:val="0"/>
          <w:marBottom w:val="0"/>
          <w:divBdr>
            <w:top w:val="none" w:sz="0" w:space="0" w:color="auto"/>
            <w:left w:val="none" w:sz="0" w:space="0" w:color="auto"/>
            <w:bottom w:val="none" w:sz="0" w:space="0" w:color="auto"/>
            <w:right w:val="none" w:sz="0" w:space="0" w:color="auto"/>
          </w:divBdr>
        </w:div>
        <w:div w:id="1077945652">
          <w:marLeft w:val="640"/>
          <w:marRight w:val="0"/>
          <w:marTop w:val="0"/>
          <w:marBottom w:val="0"/>
          <w:divBdr>
            <w:top w:val="none" w:sz="0" w:space="0" w:color="auto"/>
            <w:left w:val="none" w:sz="0" w:space="0" w:color="auto"/>
            <w:bottom w:val="none" w:sz="0" w:space="0" w:color="auto"/>
            <w:right w:val="none" w:sz="0" w:space="0" w:color="auto"/>
          </w:divBdr>
        </w:div>
        <w:div w:id="1456951631">
          <w:marLeft w:val="640"/>
          <w:marRight w:val="0"/>
          <w:marTop w:val="0"/>
          <w:marBottom w:val="0"/>
          <w:divBdr>
            <w:top w:val="none" w:sz="0" w:space="0" w:color="auto"/>
            <w:left w:val="none" w:sz="0" w:space="0" w:color="auto"/>
            <w:bottom w:val="none" w:sz="0" w:space="0" w:color="auto"/>
            <w:right w:val="none" w:sz="0" w:space="0" w:color="auto"/>
          </w:divBdr>
        </w:div>
        <w:div w:id="1414205090">
          <w:marLeft w:val="640"/>
          <w:marRight w:val="0"/>
          <w:marTop w:val="0"/>
          <w:marBottom w:val="0"/>
          <w:divBdr>
            <w:top w:val="none" w:sz="0" w:space="0" w:color="auto"/>
            <w:left w:val="none" w:sz="0" w:space="0" w:color="auto"/>
            <w:bottom w:val="none" w:sz="0" w:space="0" w:color="auto"/>
            <w:right w:val="none" w:sz="0" w:space="0" w:color="auto"/>
          </w:divBdr>
        </w:div>
        <w:div w:id="1826697877">
          <w:marLeft w:val="640"/>
          <w:marRight w:val="0"/>
          <w:marTop w:val="0"/>
          <w:marBottom w:val="0"/>
          <w:divBdr>
            <w:top w:val="none" w:sz="0" w:space="0" w:color="auto"/>
            <w:left w:val="none" w:sz="0" w:space="0" w:color="auto"/>
            <w:bottom w:val="none" w:sz="0" w:space="0" w:color="auto"/>
            <w:right w:val="none" w:sz="0" w:space="0" w:color="auto"/>
          </w:divBdr>
        </w:div>
        <w:div w:id="671026199">
          <w:marLeft w:val="640"/>
          <w:marRight w:val="0"/>
          <w:marTop w:val="0"/>
          <w:marBottom w:val="0"/>
          <w:divBdr>
            <w:top w:val="none" w:sz="0" w:space="0" w:color="auto"/>
            <w:left w:val="none" w:sz="0" w:space="0" w:color="auto"/>
            <w:bottom w:val="none" w:sz="0" w:space="0" w:color="auto"/>
            <w:right w:val="none" w:sz="0" w:space="0" w:color="auto"/>
          </w:divBdr>
        </w:div>
        <w:div w:id="1427112113">
          <w:marLeft w:val="640"/>
          <w:marRight w:val="0"/>
          <w:marTop w:val="0"/>
          <w:marBottom w:val="0"/>
          <w:divBdr>
            <w:top w:val="none" w:sz="0" w:space="0" w:color="auto"/>
            <w:left w:val="none" w:sz="0" w:space="0" w:color="auto"/>
            <w:bottom w:val="none" w:sz="0" w:space="0" w:color="auto"/>
            <w:right w:val="none" w:sz="0" w:space="0" w:color="auto"/>
          </w:divBdr>
        </w:div>
        <w:div w:id="50882242">
          <w:marLeft w:val="640"/>
          <w:marRight w:val="0"/>
          <w:marTop w:val="0"/>
          <w:marBottom w:val="0"/>
          <w:divBdr>
            <w:top w:val="none" w:sz="0" w:space="0" w:color="auto"/>
            <w:left w:val="none" w:sz="0" w:space="0" w:color="auto"/>
            <w:bottom w:val="none" w:sz="0" w:space="0" w:color="auto"/>
            <w:right w:val="none" w:sz="0" w:space="0" w:color="auto"/>
          </w:divBdr>
        </w:div>
        <w:div w:id="1293025899">
          <w:marLeft w:val="640"/>
          <w:marRight w:val="0"/>
          <w:marTop w:val="0"/>
          <w:marBottom w:val="0"/>
          <w:divBdr>
            <w:top w:val="none" w:sz="0" w:space="0" w:color="auto"/>
            <w:left w:val="none" w:sz="0" w:space="0" w:color="auto"/>
            <w:bottom w:val="none" w:sz="0" w:space="0" w:color="auto"/>
            <w:right w:val="none" w:sz="0" w:space="0" w:color="auto"/>
          </w:divBdr>
        </w:div>
        <w:div w:id="1060246832">
          <w:marLeft w:val="640"/>
          <w:marRight w:val="0"/>
          <w:marTop w:val="0"/>
          <w:marBottom w:val="0"/>
          <w:divBdr>
            <w:top w:val="none" w:sz="0" w:space="0" w:color="auto"/>
            <w:left w:val="none" w:sz="0" w:space="0" w:color="auto"/>
            <w:bottom w:val="none" w:sz="0" w:space="0" w:color="auto"/>
            <w:right w:val="none" w:sz="0" w:space="0" w:color="auto"/>
          </w:divBdr>
        </w:div>
        <w:div w:id="1703942839">
          <w:marLeft w:val="640"/>
          <w:marRight w:val="0"/>
          <w:marTop w:val="0"/>
          <w:marBottom w:val="0"/>
          <w:divBdr>
            <w:top w:val="none" w:sz="0" w:space="0" w:color="auto"/>
            <w:left w:val="none" w:sz="0" w:space="0" w:color="auto"/>
            <w:bottom w:val="none" w:sz="0" w:space="0" w:color="auto"/>
            <w:right w:val="none" w:sz="0" w:space="0" w:color="auto"/>
          </w:divBdr>
        </w:div>
        <w:div w:id="2059546633">
          <w:marLeft w:val="640"/>
          <w:marRight w:val="0"/>
          <w:marTop w:val="0"/>
          <w:marBottom w:val="0"/>
          <w:divBdr>
            <w:top w:val="none" w:sz="0" w:space="0" w:color="auto"/>
            <w:left w:val="none" w:sz="0" w:space="0" w:color="auto"/>
            <w:bottom w:val="none" w:sz="0" w:space="0" w:color="auto"/>
            <w:right w:val="none" w:sz="0" w:space="0" w:color="auto"/>
          </w:divBdr>
        </w:div>
        <w:div w:id="1823306242">
          <w:marLeft w:val="640"/>
          <w:marRight w:val="0"/>
          <w:marTop w:val="0"/>
          <w:marBottom w:val="0"/>
          <w:divBdr>
            <w:top w:val="none" w:sz="0" w:space="0" w:color="auto"/>
            <w:left w:val="none" w:sz="0" w:space="0" w:color="auto"/>
            <w:bottom w:val="none" w:sz="0" w:space="0" w:color="auto"/>
            <w:right w:val="none" w:sz="0" w:space="0" w:color="auto"/>
          </w:divBdr>
        </w:div>
        <w:div w:id="1458447468">
          <w:marLeft w:val="640"/>
          <w:marRight w:val="0"/>
          <w:marTop w:val="0"/>
          <w:marBottom w:val="0"/>
          <w:divBdr>
            <w:top w:val="none" w:sz="0" w:space="0" w:color="auto"/>
            <w:left w:val="none" w:sz="0" w:space="0" w:color="auto"/>
            <w:bottom w:val="none" w:sz="0" w:space="0" w:color="auto"/>
            <w:right w:val="none" w:sz="0" w:space="0" w:color="auto"/>
          </w:divBdr>
        </w:div>
        <w:div w:id="1288781370">
          <w:marLeft w:val="640"/>
          <w:marRight w:val="0"/>
          <w:marTop w:val="0"/>
          <w:marBottom w:val="0"/>
          <w:divBdr>
            <w:top w:val="none" w:sz="0" w:space="0" w:color="auto"/>
            <w:left w:val="none" w:sz="0" w:space="0" w:color="auto"/>
            <w:bottom w:val="none" w:sz="0" w:space="0" w:color="auto"/>
            <w:right w:val="none" w:sz="0" w:space="0" w:color="auto"/>
          </w:divBdr>
        </w:div>
        <w:div w:id="1373307919">
          <w:marLeft w:val="640"/>
          <w:marRight w:val="0"/>
          <w:marTop w:val="0"/>
          <w:marBottom w:val="0"/>
          <w:divBdr>
            <w:top w:val="none" w:sz="0" w:space="0" w:color="auto"/>
            <w:left w:val="none" w:sz="0" w:space="0" w:color="auto"/>
            <w:bottom w:val="none" w:sz="0" w:space="0" w:color="auto"/>
            <w:right w:val="none" w:sz="0" w:space="0" w:color="auto"/>
          </w:divBdr>
        </w:div>
        <w:div w:id="1282034694">
          <w:marLeft w:val="640"/>
          <w:marRight w:val="0"/>
          <w:marTop w:val="0"/>
          <w:marBottom w:val="0"/>
          <w:divBdr>
            <w:top w:val="none" w:sz="0" w:space="0" w:color="auto"/>
            <w:left w:val="none" w:sz="0" w:space="0" w:color="auto"/>
            <w:bottom w:val="none" w:sz="0" w:space="0" w:color="auto"/>
            <w:right w:val="none" w:sz="0" w:space="0" w:color="auto"/>
          </w:divBdr>
        </w:div>
        <w:div w:id="264464110">
          <w:marLeft w:val="640"/>
          <w:marRight w:val="0"/>
          <w:marTop w:val="0"/>
          <w:marBottom w:val="0"/>
          <w:divBdr>
            <w:top w:val="none" w:sz="0" w:space="0" w:color="auto"/>
            <w:left w:val="none" w:sz="0" w:space="0" w:color="auto"/>
            <w:bottom w:val="none" w:sz="0" w:space="0" w:color="auto"/>
            <w:right w:val="none" w:sz="0" w:space="0" w:color="auto"/>
          </w:divBdr>
        </w:div>
        <w:div w:id="1901862357">
          <w:marLeft w:val="640"/>
          <w:marRight w:val="0"/>
          <w:marTop w:val="0"/>
          <w:marBottom w:val="0"/>
          <w:divBdr>
            <w:top w:val="none" w:sz="0" w:space="0" w:color="auto"/>
            <w:left w:val="none" w:sz="0" w:space="0" w:color="auto"/>
            <w:bottom w:val="none" w:sz="0" w:space="0" w:color="auto"/>
            <w:right w:val="none" w:sz="0" w:space="0" w:color="auto"/>
          </w:divBdr>
        </w:div>
        <w:div w:id="2027827275">
          <w:marLeft w:val="640"/>
          <w:marRight w:val="0"/>
          <w:marTop w:val="0"/>
          <w:marBottom w:val="0"/>
          <w:divBdr>
            <w:top w:val="none" w:sz="0" w:space="0" w:color="auto"/>
            <w:left w:val="none" w:sz="0" w:space="0" w:color="auto"/>
            <w:bottom w:val="none" w:sz="0" w:space="0" w:color="auto"/>
            <w:right w:val="none" w:sz="0" w:space="0" w:color="auto"/>
          </w:divBdr>
        </w:div>
        <w:div w:id="1319461848">
          <w:marLeft w:val="640"/>
          <w:marRight w:val="0"/>
          <w:marTop w:val="0"/>
          <w:marBottom w:val="0"/>
          <w:divBdr>
            <w:top w:val="none" w:sz="0" w:space="0" w:color="auto"/>
            <w:left w:val="none" w:sz="0" w:space="0" w:color="auto"/>
            <w:bottom w:val="none" w:sz="0" w:space="0" w:color="auto"/>
            <w:right w:val="none" w:sz="0" w:space="0" w:color="auto"/>
          </w:divBdr>
        </w:div>
        <w:div w:id="1767186541">
          <w:marLeft w:val="640"/>
          <w:marRight w:val="0"/>
          <w:marTop w:val="0"/>
          <w:marBottom w:val="0"/>
          <w:divBdr>
            <w:top w:val="none" w:sz="0" w:space="0" w:color="auto"/>
            <w:left w:val="none" w:sz="0" w:space="0" w:color="auto"/>
            <w:bottom w:val="none" w:sz="0" w:space="0" w:color="auto"/>
            <w:right w:val="none" w:sz="0" w:space="0" w:color="auto"/>
          </w:divBdr>
        </w:div>
        <w:div w:id="341929980">
          <w:marLeft w:val="640"/>
          <w:marRight w:val="0"/>
          <w:marTop w:val="0"/>
          <w:marBottom w:val="0"/>
          <w:divBdr>
            <w:top w:val="none" w:sz="0" w:space="0" w:color="auto"/>
            <w:left w:val="none" w:sz="0" w:space="0" w:color="auto"/>
            <w:bottom w:val="none" w:sz="0" w:space="0" w:color="auto"/>
            <w:right w:val="none" w:sz="0" w:space="0" w:color="auto"/>
          </w:divBdr>
        </w:div>
        <w:div w:id="794180760">
          <w:marLeft w:val="640"/>
          <w:marRight w:val="0"/>
          <w:marTop w:val="0"/>
          <w:marBottom w:val="0"/>
          <w:divBdr>
            <w:top w:val="none" w:sz="0" w:space="0" w:color="auto"/>
            <w:left w:val="none" w:sz="0" w:space="0" w:color="auto"/>
            <w:bottom w:val="none" w:sz="0" w:space="0" w:color="auto"/>
            <w:right w:val="none" w:sz="0" w:space="0" w:color="auto"/>
          </w:divBdr>
        </w:div>
        <w:div w:id="625890230">
          <w:marLeft w:val="640"/>
          <w:marRight w:val="0"/>
          <w:marTop w:val="0"/>
          <w:marBottom w:val="0"/>
          <w:divBdr>
            <w:top w:val="none" w:sz="0" w:space="0" w:color="auto"/>
            <w:left w:val="none" w:sz="0" w:space="0" w:color="auto"/>
            <w:bottom w:val="none" w:sz="0" w:space="0" w:color="auto"/>
            <w:right w:val="none" w:sz="0" w:space="0" w:color="auto"/>
          </w:divBdr>
        </w:div>
        <w:div w:id="521670712">
          <w:marLeft w:val="640"/>
          <w:marRight w:val="0"/>
          <w:marTop w:val="0"/>
          <w:marBottom w:val="0"/>
          <w:divBdr>
            <w:top w:val="none" w:sz="0" w:space="0" w:color="auto"/>
            <w:left w:val="none" w:sz="0" w:space="0" w:color="auto"/>
            <w:bottom w:val="none" w:sz="0" w:space="0" w:color="auto"/>
            <w:right w:val="none" w:sz="0" w:space="0" w:color="auto"/>
          </w:divBdr>
        </w:div>
        <w:div w:id="834149135">
          <w:marLeft w:val="640"/>
          <w:marRight w:val="0"/>
          <w:marTop w:val="0"/>
          <w:marBottom w:val="0"/>
          <w:divBdr>
            <w:top w:val="none" w:sz="0" w:space="0" w:color="auto"/>
            <w:left w:val="none" w:sz="0" w:space="0" w:color="auto"/>
            <w:bottom w:val="none" w:sz="0" w:space="0" w:color="auto"/>
            <w:right w:val="none" w:sz="0" w:space="0" w:color="auto"/>
          </w:divBdr>
        </w:div>
        <w:div w:id="649402338">
          <w:marLeft w:val="640"/>
          <w:marRight w:val="0"/>
          <w:marTop w:val="0"/>
          <w:marBottom w:val="0"/>
          <w:divBdr>
            <w:top w:val="none" w:sz="0" w:space="0" w:color="auto"/>
            <w:left w:val="none" w:sz="0" w:space="0" w:color="auto"/>
            <w:bottom w:val="none" w:sz="0" w:space="0" w:color="auto"/>
            <w:right w:val="none" w:sz="0" w:space="0" w:color="auto"/>
          </w:divBdr>
        </w:div>
        <w:div w:id="1505823959">
          <w:marLeft w:val="640"/>
          <w:marRight w:val="0"/>
          <w:marTop w:val="0"/>
          <w:marBottom w:val="0"/>
          <w:divBdr>
            <w:top w:val="none" w:sz="0" w:space="0" w:color="auto"/>
            <w:left w:val="none" w:sz="0" w:space="0" w:color="auto"/>
            <w:bottom w:val="none" w:sz="0" w:space="0" w:color="auto"/>
            <w:right w:val="none" w:sz="0" w:space="0" w:color="auto"/>
          </w:divBdr>
        </w:div>
        <w:div w:id="289627918">
          <w:marLeft w:val="640"/>
          <w:marRight w:val="0"/>
          <w:marTop w:val="0"/>
          <w:marBottom w:val="0"/>
          <w:divBdr>
            <w:top w:val="none" w:sz="0" w:space="0" w:color="auto"/>
            <w:left w:val="none" w:sz="0" w:space="0" w:color="auto"/>
            <w:bottom w:val="none" w:sz="0" w:space="0" w:color="auto"/>
            <w:right w:val="none" w:sz="0" w:space="0" w:color="auto"/>
          </w:divBdr>
        </w:div>
        <w:div w:id="1382055923">
          <w:marLeft w:val="640"/>
          <w:marRight w:val="0"/>
          <w:marTop w:val="0"/>
          <w:marBottom w:val="0"/>
          <w:divBdr>
            <w:top w:val="none" w:sz="0" w:space="0" w:color="auto"/>
            <w:left w:val="none" w:sz="0" w:space="0" w:color="auto"/>
            <w:bottom w:val="none" w:sz="0" w:space="0" w:color="auto"/>
            <w:right w:val="none" w:sz="0" w:space="0" w:color="auto"/>
          </w:divBdr>
        </w:div>
        <w:div w:id="742217351">
          <w:marLeft w:val="640"/>
          <w:marRight w:val="0"/>
          <w:marTop w:val="0"/>
          <w:marBottom w:val="0"/>
          <w:divBdr>
            <w:top w:val="none" w:sz="0" w:space="0" w:color="auto"/>
            <w:left w:val="none" w:sz="0" w:space="0" w:color="auto"/>
            <w:bottom w:val="none" w:sz="0" w:space="0" w:color="auto"/>
            <w:right w:val="none" w:sz="0" w:space="0" w:color="auto"/>
          </w:divBdr>
        </w:div>
        <w:div w:id="200755128">
          <w:marLeft w:val="640"/>
          <w:marRight w:val="0"/>
          <w:marTop w:val="0"/>
          <w:marBottom w:val="0"/>
          <w:divBdr>
            <w:top w:val="none" w:sz="0" w:space="0" w:color="auto"/>
            <w:left w:val="none" w:sz="0" w:space="0" w:color="auto"/>
            <w:bottom w:val="none" w:sz="0" w:space="0" w:color="auto"/>
            <w:right w:val="none" w:sz="0" w:space="0" w:color="auto"/>
          </w:divBdr>
        </w:div>
        <w:div w:id="2122994974">
          <w:marLeft w:val="640"/>
          <w:marRight w:val="0"/>
          <w:marTop w:val="0"/>
          <w:marBottom w:val="0"/>
          <w:divBdr>
            <w:top w:val="none" w:sz="0" w:space="0" w:color="auto"/>
            <w:left w:val="none" w:sz="0" w:space="0" w:color="auto"/>
            <w:bottom w:val="none" w:sz="0" w:space="0" w:color="auto"/>
            <w:right w:val="none" w:sz="0" w:space="0" w:color="auto"/>
          </w:divBdr>
        </w:div>
        <w:div w:id="1920014983">
          <w:marLeft w:val="640"/>
          <w:marRight w:val="0"/>
          <w:marTop w:val="0"/>
          <w:marBottom w:val="0"/>
          <w:divBdr>
            <w:top w:val="none" w:sz="0" w:space="0" w:color="auto"/>
            <w:left w:val="none" w:sz="0" w:space="0" w:color="auto"/>
            <w:bottom w:val="none" w:sz="0" w:space="0" w:color="auto"/>
            <w:right w:val="none" w:sz="0" w:space="0" w:color="auto"/>
          </w:divBdr>
        </w:div>
        <w:div w:id="1275021360">
          <w:marLeft w:val="640"/>
          <w:marRight w:val="0"/>
          <w:marTop w:val="0"/>
          <w:marBottom w:val="0"/>
          <w:divBdr>
            <w:top w:val="none" w:sz="0" w:space="0" w:color="auto"/>
            <w:left w:val="none" w:sz="0" w:space="0" w:color="auto"/>
            <w:bottom w:val="none" w:sz="0" w:space="0" w:color="auto"/>
            <w:right w:val="none" w:sz="0" w:space="0" w:color="auto"/>
          </w:divBdr>
        </w:div>
        <w:div w:id="29915217">
          <w:marLeft w:val="640"/>
          <w:marRight w:val="0"/>
          <w:marTop w:val="0"/>
          <w:marBottom w:val="0"/>
          <w:divBdr>
            <w:top w:val="none" w:sz="0" w:space="0" w:color="auto"/>
            <w:left w:val="none" w:sz="0" w:space="0" w:color="auto"/>
            <w:bottom w:val="none" w:sz="0" w:space="0" w:color="auto"/>
            <w:right w:val="none" w:sz="0" w:space="0" w:color="auto"/>
          </w:divBdr>
        </w:div>
        <w:div w:id="1424034165">
          <w:marLeft w:val="640"/>
          <w:marRight w:val="0"/>
          <w:marTop w:val="0"/>
          <w:marBottom w:val="0"/>
          <w:divBdr>
            <w:top w:val="none" w:sz="0" w:space="0" w:color="auto"/>
            <w:left w:val="none" w:sz="0" w:space="0" w:color="auto"/>
            <w:bottom w:val="none" w:sz="0" w:space="0" w:color="auto"/>
            <w:right w:val="none" w:sz="0" w:space="0" w:color="auto"/>
          </w:divBdr>
        </w:div>
        <w:div w:id="1339191338">
          <w:marLeft w:val="640"/>
          <w:marRight w:val="0"/>
          <w:marTop w:val="0"/>
          <w:marBottom w:val="0"/>
          <w:divBdr>
            <w:top w:val="none" w:sz="0" w:space="0" w:color="auto"/>
            <w:left w:val="none" w:sz="0" w:space="0" w:color="auto"/>
            <w:bottom w:val="none" w:sz="0" w:space="0" w:color="auto"/>
            <w:right w:val="none" w:sz="0" w:space="0" w:color="auto"/>
          </w:divBdr>
        </w:div>
        <w:div w:id="765813005">
          <w:marLeft w:val="640"/>
          <w:marRight w:val="0"/>
          <w:marTop w:val="0"/>
          <w:marBottom w:val="0"/>
          <w:divBdr>
            <w:top w:val="none" w:sz="0" w:space="0" w:color="auto"/>
            <w:left w:val="none" w:sz="0" w:space="0" w:color="auto"/>
            <w:bottom w:val="none" w:sz="0" w:space="0" w:color="auto"/>
            <w:right w:val="none" w:sz="0" w:space="0" w:color="auto"/>
          </w:divBdr>
        </w:div>
        <w:div w:id="1154876194">
          <w:marLeft w:val="640"/>
          <w:marRight w:val="0"/>
          <w:marTop w:val="0"/>
          <w:marBottom w:val="0"/>
          <w:divBdr>
            <w:top w:val="none" w:sz="0" w:space="0" w:color="auto"/>
            <w:left w:val="none" w:sz="0" w:space="0" w:color="auto"/>
            <w:bottom w:val="none" w:sz="0" w:space="0" w:color="auto"/>
            <w:right w:val="none" w:sz="0" w:space="0" w:color="auto"/>
          </w:divBdr>
        </w:div>
        <w:div w:id="1058865803">
          <w:marLeft w:val="640"/>
          <w:marRight w:val="0"/>
          <w:marTop w:val="0"/>
          <w:marBottom w:val="0"/>
          <w:divBdr>
            <w:top w:val="none" w:sz="0" w:space="0" w:color="auto"/>
            <w:left w:val="none" w:sz="0" w:space="0" w:color="auto"/>
            <w:bottom w:val="none" w:sz="0" w:space="0" w:color="auto"/>
            <w:right w:val="none" w:sz="0" w:space="0" w:color="auto"/>
          </w:divBdr>
        </w:div>
        <w:div w:id="463234495">
          <w:marLeft w:val="640"/>
          <w:marRight w:val="0"/>
          <w:marTop w:val="0"/>
          <w:marBottom w:val="0"/>
          <w:divBdr>
            <w:top w:val="none" w:sz="0" w:space="0" w:color="auto"/>
            <w:left w:val="none" w:sz="0" w:space="0" w:color="auto"/>
            <w:bottom w:val="none" w:sz="0" w:space="0" w:color="auto"/>
            <w:right w:val="none" w:sz="0" w:space="0" w:color="auto"/>
          </w:divBdr>
        </w:div>
        <w:div w:id="1801413244">
          <w:marLeft w:val="640"/>
          <w:marRight w:val="0"/>
          <w:marTop w:val="0"/>
          <w:marBottom w:val="0"/>
          <w:divBdr>
            <w:top w:val="none" w:sz="0" w:space="0" w:color="auto"/>
            <w:left w:val="none" w:sz="0" w:space="0" w:color="auto"/>
            <w:bottom w:val="none" w:sz="0" w:space="0" w:color="auto"/>
            <w:right w:val="none" w:sz="0" w:space="0" w:color="auto"/>
          </w:divBdr>
        </w:div>
        <w:div w:id="1631592061">
          <w:marLeft w:val="640"/>
          <w:marRight w:val="0"/>
          <w:marTop w:val="0"/>
          <w:marBottom w:val="0"/>
          <w:divBdr>
            <w:top w:val="none" w:sz="0" w:space="0" w:color="auto"/>
            <w:left w:val="none" w:sz="0" w:space="0" w:color="auto"/>
            <w:bottom w:val="none" w:sz="0" w:space="0" w:color="auto"/>
            <w:right w:val="none" w:sz="0" w:space="0" w:color="auto"/>
          </w:divBdr>
        </w:div>
        <w:div w:id="863518458">
          <w:marLeft w:val="640"/>
          <w:marRight w:val="0"/>
          <w:marTop w:val="0"/>
          <w:marBottom w:val="0"/>
          <w:divBdr>
            <w:top w:val="none" w:sz="0" w:space="0" w:color="auto"/>
            <w:left w:val="none" w:sz="0" w:space="0" w:color="auto"/>
            <w:bottom w:val="none" w:sz="0" w:space="0" w:color="auto"/>
            <w:right w:val="none" w:sz="0" w:space="0" w:color="auto"/>
          </w:divBdr>
        </w:div>
        <w:div w:id="628587634">
          <w:marLeft w:val="640"/>
          <w:marRight w:val="0"/>
          <w:marTop w:val="0"/>
          <w:marBottom w:val="0"/>
          <w:divBdr>
            <w:top w:val="none" w:sz="0" w:space="0" w:color="auto"/>
            <w:left w:val="none" w:sz="0" w:space="0" w:color="auto"/>
            <w:bottom w:val="none" w:sz="0" w:space="0" w:color="auto"/>
            <w:right w:val="none" w:sz="0" w:space="0" w:color="auto"/>
          </w:divBdr>
        </w:div>
        <w:div w:id="1450050789">
          <w:marLeft w:val="640"/>
          <w:marRight w:val="0"/>
          <w:marTop w:val="0"/>
          <w:marBottom w:val="0"/>
          <w:divBdr>
            <w:top w:val="none" w:sz="0" w:space="0" w:color="auto"/>
            <w:left w:val="none" w:sz="0" w:space="0" w:color="auto"/>
            <w:bottom w:val="none" w:sz="0" w:space="0" w:color="auto"/>
            <w:right w:val="none" w:sz="0" w:space="0" w:color="auto"/>
          </w:divBdr>
        </w:div>
        <w:div w:id="1143616078">
          <w:marLeft w:val="640"/>
          <w:marRight w:val="0"/>
          <w:marTop w:val="0"/>
          <w:marBottom w:val="0"/>
          <w:divBdr>
            <w:top w:val="none" w:sz="0" w:space="0" w:color="auto"/>
            <w:left w:val="none" w:sz="0" w:space="0" w:color="auto"/>
            <w:bottom w:val="none" w:sz="0" w:space="0" w:color="auto"/>
            <w:right w:val="none" w:sz="0" w:space="0" w:color="auto"/>
          </w:divBdr>
        </w:div>
        <w:div w:id="1720085858">
          <w:marLeft w:val="640"/>
          <w:marRight w:val="0"/>
          <w:marTop w:val="0"/>
          <w:marBottom w:val="0"/>
          <w:divBdr>
            <w:top w:val="none" w:sz="0" w:space="0" w:color="auto"/>
            <w:left w:val="none" w:sz="0" w:space="0" w:color="auto"/>
            <w:bottom w:val="none" w:sz="0" w:space="0" w:color="auto"/>
            <w:right w:val="none" w:sz="0" w:space="0" w:color="auto"/>
          </w:divBdr>
        </w:div>
        <w:div w:id="1836647966">
          <w:marLeft w:val="640"/>
          <w:marRight w:val="0"/>
          <w:marTop w:val="0"/>
          <w:marBottom w:val="0"/>
          <w:divBdr>
            <w:top w:val="none" w:sz="0" w:space="0" w:color="auto"/>
            <w:left w:val="none" w:sz="0" w:space="0" w:color="auto"/>
            <w:bottom w:val="none" w:sz="0" w:space="0" w:color="auto"/>
            <w:right w:val="none" w:sz="0" w:space="0" w:color="auto"/>
          </w:divBdr>
        </w:div>
        <w:div w:id="834959183">
          <w:marLeft w:val="640"/>
          <w:marRight w:val="0"/>
          <w:marTop w:val="0"/>
          <w:marBottom w:val="0"/>
          <w:divBdr>
            <w:top w:val="none" w:sz="0" w:space="0" w:color="auto"/>
            <w:left w:val="none" w:sz="0" w:space="0" w:color="auto"/>
            <w:bottom w:val="none" w:sz="0" w:space="0" w:color="auto"/>
            <w:right w:val="none" w:sz="0" w:space="0" w:color="auto"/>
          </w:divBdr>
        </w:div>
        <w:div w:id="1315912399">
          <w:marLeft w:val="640"/>
          <w:marRight w:val="0"/>
          <w:marTop w:val="0"/>
          <w:marBottom w:val="0"/>
          <w:divBdr>
            <w:top w:val="none" w:sz="0" w:space="0" w:color="auto"/>
            <w:left w:val="none" w:sz="0" w:space="0" w:color="auto"/>
            <w:bottom w:val="none" w:sz="0" w:space="0" w:color="auto"/>
            <w:right w:val="none" w:sz="0" w:space="0" w:color="auto"/>
          </w:divBdr>
        </w:div>
        <w:div w:id="734547649">
          <w:marLeft w:val="640"/>
          <w:marRight w:val="0"/>
          <w:marTop w:val="0"/>
          <w:marBottom w:val="0"/>
          <w:divBdr>
            <w:top w:val="none" w:sz="0" w:space="0" w:color="auto"/>
            <w:left w:val="none" w:sz="0" w:space="0" w:color="auto"/>
            <w:bottom w:val="none" w:sz="0" w:space="0" w:color="auto"/>
            <w:right w:val="none" w:sz="0" w:space="0" w:color="auto"/>
          </w:divBdr>
        </w:div>
        <w:div w:id="1546410239">
          <w:marLeft w:val="640"/>
          <w:marRight w:val="0"/>
          <w:marTop w:val="0"/>
          <w:marBottom w:val="0"/>
          <w:divBdr>
            <w:top w:val="none" w:sz="0" w:space="0" w:color="auto"/>
            <w:left w:val="none" w:sz="0" w:space="0" w:color="auto"/>
            <w:bottom w:val="none" w:sz="0" w:space="0" w:color="auto"/>
            <w:right w:val="none" w:sz="0" w:space="0" w:color="auto"/>
          </w:divBdr>
        </w:div>
        <w:div w:id="1579174656">
          <w:marLeft w:val="640"/>
          <w:marRight w:val="0"/>
          <w:marTop w:val="0"/>
          <w:marBottom w:val="0"/>
          <w:divBdr>
            <w:top w:val="none" w:sz="0" w:space="0" w:color="auto"/>
            <w:left w:val="none" w:sz="0" w:space="0" w:color="auto"/>
            <w:bottom w:val="none" w:sz="0" w:space="0" w:color="auto"/>
            <w:right w:val="none" w:sz="0" w:space="0" w:color="auto"/>
          </w:divBdr>
        </w:div>
        <w:div w:id="1688629540">
          <w:marLeft w:val="640"/>
          <w:marRight w:val="0"/>
          <w:marTop w:val="0"/>
          <w:marBottom w:val="0"/>
          <w:divBdr>
            <w:top w:val="none" w:sz="0" w:space="0" w:color="auto"/>
            <w:left w:val="none" w:sz="0" w:space="0" w:color="auto"/>
            <w:bottom w:val="none" w:sz="0" w:space="0" w:color="auto"/>
            <w:right w:val="none" w:sz="0" w:space="0" w:color="auto"/>
          </w:divBdr>
        </w:div>
        <w:div w:id="279773423">
          <w:marLeft w:val="640"/>
          <w:marRight w:val="0"/>
          <w:marTop w:val="0"/>
          <w:marBottom w:val="0"/>
          <w:divBdr>
            <w:top w:val="none" w:sz="0" w:space="0" w:color="auto"/>
            <w:left w:val="none" w:sz="0" w:space="0" w:color="auto"/>
            <w:bottom w:val="none" w:sz="0" w:space="0" w:color="auto"/>
            <w:right w:val="none" w:sz="0" w:space="0" w:color="auto"/>
          </w:divBdr>
        </w:div>
      </w:divsChild>
    </w:div>
    <w:div w:id="1776435599">
      <w:bodyDiv w:val="1"/>
      <w:marLeft w:val="0"/>
      <w:marRight w:val="0"/>
      <w:marTop w:val="0"/>
      <w:marBottom w:val="0"/>
      <w:divBdr>
        <w:top w:val="none" w:sz="0" w:space="0" w:color="auto"/>
        <w:left w:val="none" w:sz="0" w:space="0" w:color="auto"/>
        <w:bottom w:val="none" w:sz="0" w:space="0" w:color="auto"/>
        <w:right w:val="none" w:sz="0" w:space="0" w:color="auto"/>
      </w:divBdr>
      <w:divsChild>
        <w:div w:id="1017534936">
          <w:marLeft w:val="640"/>
          <w:marRight w:val="0"/>
          <w:marTop w:val="0"/>
          <w:marBottom w:val="0"/>
          <w:divBdr>
            <w:top w:val="none" w:sz="0" w:space="0" w:color="auto"/>
            <w:left w:val="none" w:sz="0" w:space="0" w:color="auto"/>
            <w:bottom w:val="none" w:sz="0" w:space="0" w:color="auto"/>
            <w:right w:val="none" w:sz="0" w:space="0" w:color="auto"/>
          </w:divBdr>
        </w:div>
        <w:div w:id="1297178375">
          <w:marLeft w:val="640"/>
          <w:marRight w:val="0"/>
          <w:marTop w:val="0"/>
          <w:marBottom w:val="0"/>
          <w:divBdr>
            <w:top w:val="none" w:sz="0" w:space="0" w:color="auto"/>
            <w:left w:val="none" w:sz="0" w:space="0" w:color="auto"/>
            <w:bottom w:val="none" w:sz="0" w:space="0" w:color="auto"/>
            <w:right w:val="none" w:sz="0" w:space="0" w:color="auto"/>
          </w:divBdr>
        </w:div>
        <w:div w:id="1078137565">
          <w:marLeft w:val="640"/>
          <w:marRight w:val="0"/>
          <w:marTop w:val="0"/>
          <w:marBottom w:val="0"/>
          <w:divBdr>
            <w:top w:val="none" w:sz="0" w:space="0" w:color="auto"/>
            <w:left w:val="none" w:sz="0" w:space="0" w:color="auto"/>
            <w:bottom w:val="none" w:sz="0" w:space="0" w:color="auto"/>
            <w:right w:val="none" w:sz="0" w:space="0" w:color="auto"/>
          </w:divBdr>
        </w:div>
        <w:div w:id="708838604">
          <w:marLeft w:val="640"/>
          <w:marRight w:val="0"/>
          <w:marTop w:val="0"/>
          <w:marBottom w:val="0"/>
          <w:divBdr>
            <w:top w:val="none" w:sz="0" w:space="0" w:color="auto"/>
            <w:left w:val="none" w:sz="0" w:space="0" w:color="auto"/>
            <w:bottom w:val="none" w:sz="0" w:space="0" w:color="auto"/>
            <w:right w:val="none" w:sz="0" w:space="0" w:color="auto"/>
          </w:divBdr>
        </w:div>
        <w:div w:id="451826906">
          <w:marLeft w:val="640"/>
          <w:marRight w:val="0"/>
          <w:marTop w:val="0"/>
          <w:marBottom w:val="0"/>
          <w:divBdr>
            <w:top w:val="none" w:sz="0" w:space="0" w:color="auto"/>
            <w:left w:val="none" w:sz="0" w:space="0" w:color="auto"/>
            <w:bottom w:val="none" w:sz="0" w:space="0" w:color="auto"/>
            <w:right w:val="none" w:sz="0" w:space="0" w:color="auto"/>
          </w:divBdr>
        </w:div>
        <w:div w:id="1651248511">
          <w:marLeft w:val="640"/>
          <w:marRight w:val="0"/>
          <w:marTop w:val="0"/>
          <w:marBottom w:val="0"/>
          <w:divBdr>
            <w:top w:val="none" w:sz="0" w:space="0" w:color="auto"/>
            <w:left w:val="none" w:sz="0" w:space="0" w:color="auto"/>
            <w:bottom w:val="none" w:sz="0" w:space="0" w:color="auto"/>
            <w:right w:val="none" w:sz="0" w:space="0" w:color="auto"/>
          </w:divBdr>
        </w:div>
        <w:div w:id="1352759032">
          <w:marLeft w:val="640"/>
          <w:marRight w:val="0"/>
          <w:marTop w:val="0"/>
          <w:marBottom w:val="0"/>
          <w:divBdr>
            <w:top w:val="none" w:sz="0" w:space="0" w:color="auto"/>
            <w:left w:val="none" w:sz="0" w:space="0" w:color="auto"/>
            <w:bottom w:val="none" w:sz="0" w:space="0" w:color="auto"/>
            <w:right w:val="none" w:sz="0" w:space="0" w:color="auto"/>
          </w:divBdr>
        </w:div>
        <w:div w:id="1074856426">
          <w:marLeft w:val="640"/>
          <w:marRight w:val="0"/>
          <w:marTop w:val="0"/>
          <w:marBottom w:val="0"/>
          <w:divBdr>
            <w:top w:val="none" w:sz="0" w:space="0" w:color="auto"/>
            <w:left w:val="none" w:sz="0" w:space="0" w:color="auto"/>
            <w:bottom w:val="none" w:sz="0" w:space="0" w:color="auto"/>
            <w:right w:val="none" w:sz="0" w:space="0" w:color="auto"/>
          </w:divBdr>
        </w:div>
        <w:div w:id="2977038">
          <w:marLeft w:val="640"/>
          <w:marRight w:val="0"/>
          <w:marTop w:val="0"/>
          <w:marBottom w:val="0"/>
          <w:divBdr>
            <w:top w:val="none" w:sz="0" w:space="0" w:color="auto"/>
            <w:left w:val="none" w:sz="0" w:space="0" w:color="auto"/>
            <w:bottom w:val="none" w:sz="0" w:space="0" w:color="auto"/>
            <w:right w:val="none" w:sz="0" w:space="0" w:color="auto"/>
          </w:divBdr>
        </w:div>
        <w:div w:id="1787580011">
          <w:marLeft w:val="640"/>
          <w:marRight w:val="0"/>
          <w:marTop w:val="0"/>
          <w:marBottom w:val="0"/>
          <w:divBdr>
            <w:top w:val="none" w:sz="0" w:space="0" w:color="auto"/>
            <w:left w:val="none" w:sz="0" w:space="0" w:color="auto"/>
            <w:bottom w:val="none" w:sz="0" w:space="0" w:color="auto"/>
            <w:right w:val="none" w:sz="0" w:space="0" w:color="auto"/>
          </w:divBdr>
        </w:div>
        <w:div w:id="174075069">
          <w:marLeft w:val="640"/>
          <w:marRight w:val="0"/>
          <w:marTop w:val="0"/>
          <w:marBottom w:val="0"/>
          <w:divBdr>
            <w:top w:val="none" w:sz="0" w:space="0" w:color="auto"/>
            <w:left w:val="none" w:sz="0" w:space="0" w:color="auto"/>
            <w:bottom w:val="none" w:sz="0" w:space="0" w:color="auto"/>
            <w:right w:val="none" w:sz="0" w:space="0" w:color="auto"/>
          </w:divBdr>
        </w:div>
        <w:div w:id="1624924073">
          <w:marLeft w:val="640"/>
          <w:marRight w:val="0"/>
          <w:marTop w:val="0"/>
          <w:marBottom w:val="0"/>
          <w:divBdr>
            <w:top w:val="none" w:sz="0" w:space="0" w:color="auto"/>
            <w:left w:val="none" w:sz="0" w:space="0" w:color="auto"/>
            <w:bottom w:val="none" w:sz="0" w:space="0" w:color="auto"/>
            <w:right w:val="none" w:sz="0" w:space="0" w:color="auto"/>
          </w:divBdr>
        </w:div>
        <w:div w:id="1878856056">
          <w:marLeft w:val="640"/>
          <w:marRight w:val="0"/>
          <w:marTop w:val="0"/>
          <w:marBottom w:val="0"/>
          <w:divBdr>
            <w:top w:val="none" w:sz="0" w:space="0" w:color="auto"/>
            <w:left w:val="none" w:sz="0" w:space="0" w:color="auto"/>
            <w:bottom w:val="none" w:sz="0" w:space="0" w:color="auto"/>
            <w:right w:val="none" w:sz="0" w:space="0" w:color="auto"/>
          </w:divBdr>
        </w:div>
        <w:div w:id="1100639405">
          <w:marLeft w:val="640"/>
          <w:marRight w:val="0"/>
          <w:marTop w:val="0"/>
          <w:marBottom w:val="0"/>
          <w:divBdr>
            <w:top w:val="none" w:sz="0" w:space="0" w:color="auto"/>
            <w:left w:val="none" w:sz="0" w:space="0" w:color="auto"/>
            <w:bottom w:val="none" w:sz="0" w:space="0" w:color="auto"/>
            <w:right w:val="none" w:sz="0" w:space="0" w:color="auto"/>
          </w:divBdr>
        </w:div>
        <w:div w:id="1517576426">
          <w:marLeft w:val="640"/>
          <w:marRight w:val="0"/>
          <w:marTop w:val="0"/>
          <w:marBottom w:val="0"/>
          <w:divBdr>
            <w:top w:val="none" w:sz="0" w:space="0" w:color="auto"/>
            <w:left w:val="none" w:sz="0" w:space="0" w:color="auto"/>
            <w:bottom w:val="none" w:sz="0" w:space="0" w:color="auto"/>
            <w:right w:val="none" w:sz="0" w:space="0" w:color="auto"/>
          </w:divBdr>
        </w:div>
        <w:div w:id="188878711">
          <w:marLeft w:val="640"/>
          <w:marRight w:val="0"/>
          <w:marTop w:val="0"/>
          <w:marBottom w:val="0"/>
          <w:divBdr>
            <w:top w:val="none" w:sz="0" w:space="0" w:color="auto"/>
            <w:left w:val="none" w:sz="0" w:space="0" w:color="auto"/>
            <w:bottom w:val="none" w:sz="0" w:space="0" w:color="auto"/>
            <w:right w:val="none" w:sz="0" w:space="0" w:color="auto"/>
          </w:divBdr>
        </w:div>
        <w:div w:id="1203859263">
          <w:marLeft w:val="640"/>
          <w:marRight w:val="0"/>
          <w:marTop w:val="0"/>
          <w:marBottom w:val="0"/>
          <w:divBdr>
            <w:top w:val="none" w:sz="0" w:space="0" w:color="auto"/>
            <w:left w:val="none" w:sz="0" w:space="0" w:color="auto"/>
            <w:bottom w:val="none" w:sz="0" w:space="0" w:color="auto"/>
            <w:right w:val="none" w:sz="0" w:space="0" w:color="auto"/>
          </w:divBdr>
        </w:div>
        <w:div w:id="2087190536">
          <w:marLeft w:val="640"/>
          <w:marRight w:val="0"/>
          <w:marTop w:val="0"/>
          <w:marBottom w:val="0"/>
          <w:divBdr>
            <w:top w:val="none" w:sz="0" w:space="0" w:color="auto"/>
            <w:left w:val="none" w:sz="0" w:space="0" w:color="auto"/>
            <w:bottom w:val="none" w:sz="0" w:space="0" w:color="auto"/>
            <w:right w:val="none" w:sz="0" w:space="0" w:color="auto"/>
          </w:divBdr>
        </w:div>
        <w:div w:id="1183318883">
          <w:marLeft w:val="640"/>
          <w:marRight w:val="0"/>
          <w:marTop w:val="0"/>
          <w:marBottom w:val="0"/>
          <w:divBdr>
            <w:top w:val="none" w:sz="0" w:space="0" w:color="auto"/>
            <w:left w:val="none" w:sz="0" w:space="0" w:color="auto"/>
            <w:bottom w:val="none" w:sz="0" w:space="0" w:color="auto"/>
            <w:right w:val="none" w:sz="0" w:space="0" w:color="auto"/>
          </w:divBdr>
        </w:div>
        <w:div w:id="1708138250">
          <w:marLeft w:val="640"/>
          <w:marRight w:val="0"/>
          <w:marTop w:val="0"/>
          <w:marBottom w:val="0"/>
          <w:divBdr>
            <w:top w:val="none" w:sz="0" w:space="0" w:color="auto"/>
            <w:left w:val="none" w:sz="0" w:space="0" w:color="auto"/>
            <w:bottom w:val="none" w:sz="0" w:space="0" w:color="auto"/>
            <w:right w:val="none" w:sz="0" w:space="0" w:color="auto"/>
          </w:divBdr>
        </w:div>
        <w:div w:id="1670863185">
          <w:marLeft w:val="640"/>
          <w:marRight w:val="0"/>
          <w:marTop w:val="0"/>
          <w:marBottom w:val="0"/>
          <w:divBdr>
            <w:top w:val="none" w:sz="0" w:space="0" w:color="auto"/>
            <w:left w:val="none" w:sz="0" w:space="0" w:color="auto"/>
            <w:bottom w:val="none" w:sz="0" w:space="0" w:color="auto"/>
            <w:right w:val="none" w:sz="0" w:space="0" w:color="auto"/>
          </w:divBdr>
        </w:div>
        <w:div w:id="603346711">
          <w:marLeft w:val="640"/>
          <w:marRight w:val="0"/>
          <w:marTop w:val="0"/>
          <w:marBottom w:val="0"/>
          <w:divBdr>
            <w:top w:val="none" w:sz="0" w:space="0" w:color="auto"/>
            <w:left w:val="none" w:sz="0" w:space="0" w:color="auto"/>
            <w:bottom w:val="none" w:sz="0" w:space="0" w:color="auto"/>
            <w:right w:val="none" w:sz="0" w:space="0" w:color="auto"/>
          </w:divBdr>
        </w:div>
        <w:div w:id="760103788">
          <w:marLeft w:val="640"/>
          <w:marRight w:val="0"/>
          <w:marTop w:val="0"/>
          <w:marBottom w:val="0"/>
          <w:divBdr>
            <w:top w:val="none" w:sz="0" w:space="0" w:color="auto"/>
            <w:left w:val="none" w:sz="0" w:space="0" w:color="auto"/>
            <w:bottom w:val="none" w:sz="0" w:space="0" w:color="auto"/>
            <w:right w:val="none" w:sz="0" w:space="0" w:color="auto"/>
          </w:divBdr>
        </w:div>
        <w:div w:id="280693717">
          <w:marLeft w:val="640"/>
          <w:marRight w:val="0"/>
          <w:marTop w:val="0"/>
          <w:marBottom w:val="0"/>
          <w:divBdr>
            <w:top w:val="none" w:sz="0" w:space="0" w:color="auto"/>
            <w:left w:val="none" w:sz="0" w:space="0" w:color="auto"/>
            <w:bottom w:val="none" w:sz="0" w:space="0" w:color="auto"/>
            <w:right w:val="none" w:sz="0" w:space="0" w:color="auto"/>
          </w:divBdr>
        </w:div>
        <w:div w:id="2028171890">
          <w:marLeft w:val="640"/>
          <w:marRight w:val="0"/>
          <w:marTop w:val="0"/>
          <w:marBottom w:val="0"/>
          <w:divBdr>
            <w:top w:val="none" w:sz="0" w:space="0" w:color="auto"/>
            <w:left w:val="none" w:sz="0" w:space="0" w:color="auto"/>
            <w:bottom w:val="none" w:sz="0" w:space="0" w:color="auto"/>
            <w:right w:val="none" w:sz="0" w:space="0" w:color="auto"/>
          </w:divBdr>
        </w:div>
        <w:div w:id="690180225">
          <w:marLeft w:val="640"/>
          <w:marRight w:val="0"/>
          <w:marTop w:val="0"/>
          <w:marBottom w:val="0"/>
          <w:divBdr>
            <w:top w:val="none" w:sz="0" w:space="0" w:color="auto"/>
            <w:left w:val="none" w:sz="0" w:space="0" w:color="auto"/>
            <w:bottom w:val="none" w:sz="0" w:space="0" w:color="auto"/>
            <w:right w:val="none" w:sz="0" w:space="0" w:color="auto"/>
          </w:divBdr>
        </w:div>
        <w:div w:id="2130972041">
          <w:marLeft w:val="640"/>
          <w:marRight w:val="0"/>
          <w:marTop w:val="0"/>
          <w:marBottom w:val="0"/>
          <w:divBdr>
            <w:top w:val="none" w:sz="0" w:space="0" w:color="auto"/>
            <w:left w:val="none" w:sz="0" w:space="0" w:color="auto"/>
            <w:bottom w:val="none" w:sz="0" w:space="0" w:color="auto"/>
            <w:right w:val="none" w:sz="0" w:space="0" w:color="auto"/>
          </w:divBdr>
        </w:div>
        <w:div w:id="1080908783">
          <w:marLeft w:val="640"/>
          <w:marRight w:val="0"/>
          <w:marTop w:val="0"/>
          <w:marBottom w:val="0"/>
          <w:divBdr>
            <w:top w:val="none" w:sz="0" w:space="0" w:color="auto"/>
            <w:left w:val="none" w:sz="0" w:space="0" w:color="auto"/>
            <w:bottom w:val="none" w:sz="0" w:space="0" w:color="auto"/>
            <w:right w:val="none" w:sz="0" w:space="0" w:color="auto"/>
          </w:divBdr>
        </w:div>
        <w:div w:id="1945962284">
          <w:marLeft w:val="640"/>
          <w:marRight w:val="0"/>
          <w:marTop w:val="0"/>
          <w:marBottom w:val="0"/>
          <w:divBdr>
            <w:top w:val="none" w:sz="0" w:space="0" w:color="auto"/>
            <w:left w:val="none" w:sz="0" w:space="0" w:color="auto"/>
            <w:bottom w:val="none" w:sz="0" w:space="0" w:color="auto"/>
            <w:right w:val="none" w:sz="0" w:space="0" w:color="auto"/>
          </w:divBdr>
        </w:div>
        <w:div w:id="640891547">
          <w:marLeft w:val="640"/>
          <w:marRight w:val="0"/>
          <w:marTop w:val="0"/>
          <w:marBottom w:val="0"/>
          <w:divBdr>
            <w:top w:val="none" w:sz="0" w:space="0" w:color="auto"/>
            <w:left w:val="none" w:sz="0" w:space="0" w:color="auto"/>
            <w:bottom w:val="none" w:sz="0" w:space="0" w:color="auto"/>
            <w:right w:val="none" w:sz="0" w:space="0" w:color="auto"/>
          </w:divBdr>
        </w:div>
        <w:div w:id="1483352528">
          <w:marLeft w:val="640"/>
          <w:marRight w:val="0"/>
          <w:marTop w:val="0"/>
          <w:marBottom w:val="0"/>
          <w:divBdr>
            <w:top w:val="none" w:sz="0" w:space="0" w:color="auto"/>
            <w:left w:val="none" w:sz="0" w:space="0" w:color="auto"/>
            <w:bottom w:val="none" w:sz="0" w:space="0" w:color="auto"/>
            <w:right w:val="none" w:sz="0" w:space="0" w:color="auto"/>
          </w:divBdr>
        </w:div>
        <w:div w:id="519320809">
          <w:marLeft w:val="640"/>
          <w:marRight w:val="0"/>
          <w:marTop w:val="0"/>
          <w:marBottom w:val="0"/>
          <w:divBdr>
            <w:top w:val="none" w:sz="0" w:space="0" w:color="auto"/>
            <w:left w:val="none" w:sz="0" w:space="0" w:color="auto"/>
            <w:bottom w:val="none" w:sz="0" w:space="0" w:color="auto"/>
            <w:right w:val="none" w:sz="0" w:space="0" w:color="auto"/>
          </w:divBdr>
        </w:div>
        <w:div w:id="1438060879">
          <w:marLeft w:val="640"/>
          <w:marRight w:val="0"/>
          <w:marTop w:val="0"/>
          <w:marBottom w:val="0"/>
          <w:divBdr>
            <w:top w:val="none" w:sz="0" w:space="0" w:color="auto"/>
            <w:left w:val="none" w:sz="0" w:space="0" w:color="auto"/>
            <w:bottom w:val="none" w:sz="0" w:space="0" w:color="auto"/>
            <w:right w:val="none" w:sz="0" w:space="0" w:color="auto"/>
          </w:divBdr>
        </w:div>
        <w:div w:id="190460269">
          <w:marLeft w:val="640"/>
          <w:marRight w:val="0"/>
          <w:marTop w:val="0"/>
          <w:marBottom w:val="0"/>
          <w:divBdr>
            <w:top w:val="none" w:sz="0" w:space="0" w:color="auto"/>
            <w:left w:val="none" w:sz="0" w:space="0" w:color="auto"/>
            <w:bottom w:val="none" w:sz="0" w:space="0" w:color="auto"/>
            <w:right w:val="none" w:sz="0" w:space="0" w:color="auto"/>
          </w:divBdr>
        </w:div>
        <w:div w:id="844594338">
          <w:marLeft w:val="640"/>
          <w:marRight w:val="0"/>
          <w:marTop w:val="0"/>
          <w:marBottom w:val="0"/>
          <w:divBdr>
            <w:top w:val="none" w:sz="0" w:space="0" w:color="auto"/>
            <w:left w:val="none" w:sz="0" w:space="0" w:color="auto"/>
            <w:bottom w:val="none" w:sz="0" w:space="0" w:color="auto"/>
            <w:right w:val="none" w:sz="0" w:space="0" w:color="auto"/>
          </w:divBdr>
        </w:div>
        <w:div w:id="1876498116">
          <w:marLeft w:val="640"/>
          <w:marRight w:val="0"/>
          <w:marTop w:val="0"/>
          <w:marBottom w:val="0"/>
          <w:divBdr>
            <w:top w:val="none" w:sz="0" w:space="0" w:color="auto"/>
            <w:left w:val="none" w:sz="0" w:space="0" w:color="auto"/>
            <w:bottom w:val="none" w:sz="0" w:space="0" w:color="auto"/>
            <w:right w:val="none" w:sz="0" w:space="0" w:color="auto"/>
          </w:divBdr>
        </w:div>
        <w:div w:id="1987278358">
          <w:marLeft w:val="640"/>
          <w:marRight w:val="0"/>
          <w:marTop w:val="0"/>
          <w:marBottom w:val="0"/>
          <w:divBdr>
            <w:top w:val="none" w:sz="0" w:space="0" w:color="auto"/>
            <w:left w:val="none" w:sz="0" w:space="0" w:color="auto"/>
            <w:bottom w:val="none" w:sz="0" w:space="0" w:color="auto"/>
            <w:right w:val="none" w:sz="0" w:space="0" w:color="auto"/>
          </w:divBdr>
        </w:div>
        <w:div w:id="1535848047">
          <w:marLeft w:val="640"/>
          <w:marRight w:val="0"/>
          <w:marTop w:val="0"/>
          <w:marBottom w:val="0"/>
          <w:divBdr>
            <w:top w:val="none" w:sz="0" w:space="0" w:color="auto"/>
            <w:left w:val="none" w:sz="0" w:space="0" w:color="auto"/>
            <w:bottom w:val="none" w:sz="0" w:space="0" w:color="auto"/>
            <w:right w:val="none" w:sz="0" w:space="0" w:color="auto"/>
          </w:divBdr>
        </w:div>
        <w:div w:id="1759061411">
          <w:marLeft w:val="640"/>
          <w:marRight w:val="0"/>
          <w:marTop w:val="0"/>
          <w:marBottom w:val="0"/>
          <w:divBdr>
            <w:top w:val="none" w:sz="0" w:space="0" w:color="auto"/>
            <w:left w:val="none" w:sz="0" w:space="0" w:color="auto"/>
            <w:bottom w:val="none" w:sz="0" w:space="0" w:color="auto"/>
            <w:right w:val="none" w:sz="0" w:space="0" w:color="auto"/>
          </w:divBdr>
        </w:div>
        <w:div w:id="1723557401">
          <w:marLeft w:val="640"/>
          <w:marRight w:val="0"/>
          <w:marTop w:val="0"/>
          <w:marBottom w:val="0"/>
          <w:divBdr>
            <w:top w:val="none" w:sz="0" w:space="0" w:color="auto"/>
            <w:left w:val="none" w:sz="0" w:space="0" w:color="auto"/>
            <w:bottom w:val="none" w:sz="0" w:space="0" w:color="auto"/>
            <w:right w:val="none" w:sz="0" w:space="0" w:color="auto"/>
          </w:divBdr>
        </w:div>
        <w:div w:id="1654404137">
          <w:marLeft w:val="640"/>
          <w:marRight w:val="0"/>
          <w:marTop w:val="0"/>
          <w:marBottom w:val="0"/>
          <w:divBdr>
            <w:top w:val="none" w:sz="0" w:space="0" w:color="auto"/>
            <w:left w:val="none" w:sz="0" w:space="0" w:color="auto"/>
            <w:bottom w:val="none" w:sz="0" w:space="0" w:color="auto"/>
            <w:right w:val="none" w:sz="0" w:space="0" w:color="auto"/>
          </w:divBdr>
        </w:div>
        <w:div w:id="233586959">
          <w:marLeft w:val="640"/>
          <w:marRight w:val="0"/>
          <w:marTop w:val="0"/>
          <w:marBottom w:val="0"/>
          <w:divBdr>
            <w:top w:val="none" w:sz="0" w:space="0" w:color="auto"/>
            <w:left w:val="none" w:sz="0" w:space="0" w:color="auto"/>
            <w:bottom w:val="none" w:sz="0" w:space="0" w:color="auto"/>
            <w:right w:val="none" w:sz="0" w:space="0" w:color="auto"/>
          </w:divBdr>
        </w:div>
        <w:div w:id="154882385">
          <w:marLeft w:val="640"/>
          <w:marRight w:val="0"/>
          <w:marTop w:val="0"/>
          <w:marBottom w:val="0"/>
          <w:divBdr>
            <w:top w:val="none" w:sz="0" w:space="0" w:color="auto"/>
            <w:left w:val="none" w:sz="0" w:space="0" w:color="auto"/>
            <w:bottom w:val="none" w:sz="0" w:space="0" w:color="auto"/>
            <w:right w:val="none" w:sz="0" w:space="0" w:color="auto"/>
          </w:divBdr>
        </w:div>
        <w:div w:id="911433131">
          <w:marLeft w:val="640"/>
          <w:marRight w:val="0"/>
          <w:marTop w:val="0"/>
          <w:marBottom w:val="0"/>
          <w:divBdr>
            <w:top w:val="none" w:sz="0" w:space="0" w:color="auto"/>
            <w:left w:val="none" w:sz="0" w:space="0" w:color="auto"/>
            <w:bottom w:val="none" w:sz="0" w:space="0" w:color="auto"/>
            <w:right w:val="none" w:sz="0" w:space="0" w:color="auto"/>
          </w:divBdr>
        </w:div>
        <w:div w:id="94716154">
          <w:marLeft w:val="640"/>
          <w:marRight w:val="0"/>
          <w:marTop w:val="0"/>
          <w:marBottom w:val="0"/>
          <w:divBdr>
            <w:top w:val="none" w:sz="0" w:space="0" w:color="auto"/>
            <w:left w:val="none" w:sz="0" w:space="0" w:color="auto"/>
            <w:bottom w:val="none" w:sz="0" w:space="0" w:color="auto"/>
            <w:right w:val="none" w:sz="0" w:space="0" w:color="auto"/>
          </w:divBdr>
        </w:div>
        <w:div w:id="1581720405">
          <w:marLeft w:val="640"/>
          <w:marRight w:val="0"/>
          <w:marTop w:val="0"/>
          <w:marBottom w:val="0"/>
          <w:divBdr>
            <w:top w:val="none" w:sz="0" w:space="0" w:color="auto"/>
            <w:left w:val="none" w:sz="0" w:space="0" w:color="auto"/>
            <w:bottom w:val="none" w:sz="0" w:space="0" w:color="auto"/>
            <w:right w:val="none" w:sz="0" w:space="0" w:color="auto"/>
          </w:divBdr>
        </w:div>
        <w:div w:id="2021660234">
          <w:marLeft w:val="640"/>
          <w:marRight w:val="0"/>
          <w:marTop w:val="0"/>
          <w:marBottom w:val="0"/>
          <w:divBdr>
            <w:top w:val="none" w:sz="0" w:space="0" w:color="auto"/>
            <w:left w:val="none" w:sz="0" w:space="0" w:color="auto"/>
            <w:bottom w:val="none" w:sz="0" w:space="0" w:color="auto"/>
            <w:right w:val="none" w:sz="0" w:space="0" w:color="auto"/>
          </w:divBdr>
        </w:div>
        <w:div w:id="823592565">
          <w:marLeft w:val="640"/>
          <w:marRight w:val="0"/>
          <w:marTop w:val="0"/>
          <w:marBottom w:val="0"/>
          <w:divBdr>
            <w:top w:val="none" w:sz="0" w:space="0" w:color="auto"/>
            <w:left w:val="none" w:sz="0" w:space="0" w:color="auto"/>
            <w:bottom w:val="none" w:sz="0" w:space="0" w:color="auto"/>
            <w:right w:val="none" w:sz="0" w:space="0" w:color="auto"/>
          </w:divBdr>
        </w:div>
        <w:div w:id="1037700838">
          <w:marLeft w:val="640"/>
          <w:marRight w:val="0"/>
          <w:marTop w:val="0"/>
          <w:marBottom w:val="0"/>
          <w:divBdr>
            <w:top w:val="none" w:sz="0" w:space="0" w:color="auto"/>
            <w:left w:val="none" w:sz="0" w:space="0" w:color="auto"/>
            <w:bottom w:val="none" w:sz="0" w:space="0" w:color="auto"/>
            <w:right w:val="none" w:sz="0" w:space="0" w:color="auto"/>
          </w:divBdr>
        </w:div>
        <w:div w:id="429740256">
          <w:marLeft w:val="640"/>
          <w:marRight w:val="0"/>
          <w:marTop w:val="0"/>
          <w:marBottom w:val="0"/>
          <w:divBdr>
            <w:top w:val="none" w:sz="0" w:space="0" w:color="auto"/>
            <w:left w:val="none" w:sz="0" w:space="0" w:color="auto"/>
            <w:bottom w:val="none" w:sz="0" w:space="0" w:color="auto"/>
            <w:right w:val="none" w:sz="0" w:space="0" w:color="auto"/>
          </w:divBdr>
        </w:div>
        <w:div w:id="1060446917">
          <w:marLeft w:val="640"/>
          <w:marRight w:val="0"/>
          <w:marTop w:val="0"/>
          <w:marBottom w:val="0"/>
          <w:divBdr>
            <w:top w:val="none" w:sz="0" w:space="0" w:color="auto"/>
            <w:left w:val="none" w:sz="0" w:space="0" w:color="auto"/>
            <w:bottom w:val="none" w:sz="0" w:space="0" w:color="auto"/>
            <w:right w:val="none" w:sz="0" w:space="0" w:color="auto"/>
          </w:divBdr>
        </w:div>
        <w:div w:id="1663776182">
          <w:marLeft w:val="640"/>
          <w:marRight w:val="0"/>
          <w:marTop w:val="0"/>
          <w:marBottom w:val="0"/>
          <w:divBdr>
            <w:top w:val="none" w:sz="0" w:space="0" w:color="auto"/>
            <w:left w:val="none" w:sz="0" w:space="0" w:color="auto"/>
            <w:bottom w:val="none" w:sz="0" w:space="0" w:color="auto"/>
            <w:right w:val="none" w:sz="0" w:space="0" w:color="auto"/>
          </w:divBdr>
        </w:div>
        <w:div w:id="741485006">
          <w:marLeft w:val="640"/>
          <w:marRight w:val="0"/>
          <w:marTop w:val="0"/>
          <w:marBottom w:val="0"/>
          <w:divBdr>
            <w:top w:val="none" w:sz="0" w:space="0" w:color="auto"/>
            <w:left w:val="none" w:sz="0" w:space="0" w:color="auto"/>
            <w:bottom w:val="none" w:sz="0" w:space="0" w:color="auto"/>
            <w:right w:val="none" w:sz="0" w:space="0" w:color="auto"/>
          </w:divBdr>
        </w:div>
        <w:div w:id="1306542955">
          <w:marLeft w:val="640"/>
          <w:marRight w:val="0"/>
          <w:marTop w:val="0"/>
          <w:marBottom w:val="0"/>
          <w:divBdr>
            <w:top w:val="none" w:sz="0" w:space="0" w:color="auto"/>
            <w:left w:val="none" w:sz="0" w:space="0" w:color="auto"/>
            <w:bottom w:val="none" w:sz="0" w:space="0" w:color="auto"/>
            <w:right w:val="none" w:sz="0" w:space="0" w:color="auto"/>
          </w:divBdr>
        </w:div>
        <w:div w:id="58334544">
          <w:marLeft w:val="640"/>
          <w:marRight w:val="0"/>
          <w:marTop w:val="0"/>
          <w:marBottom w:val="0"/>
          <w:divBdr>
            <w:top w:val="none" w:sz="0" w:space="0" w:color="auto"/>
            <w:left w:val="none" w:sz="0" w:space="0" w:color="auto"/>
            <w:bottom w:val="none" w:sz="0" w:space="0" w:color="auto"/>
            <w:right w:val="none" w:sz="0" w:space="0" w:color="auto"/>
          </w:divBdr>
        </w:div>
        <w:div w:id="627011486">
          <w:marLeft w:val="640"/>
          <w:marRight w:val="0"/>
          <w:marTop w:val="0"/>
          <w:marBottom w:val="0"/>
          <w:divBdr>
            <w:top w:val="none" w:sz="0" w:space="0" w:color="auto"/>
            <w:left w:val="none" w:sz="0" w:space="0" w:color="auto"/>
            <w:bottom w:val="none" w:sz="0" w:space="0" w:color="auto"/>
            <w:right w:val="none" w:sz="0" w:space="0" w:color="auto"/>
          </w:divBdr>
        </w:div>
        <w:div w:id="634799333">
          <w:marLeft w:val="640"/>
          <w:marRight w:val="0"/>
          <w:marTop w:val="0"/>
          <w:marBottom w:val="0"/>
          <w:divBdr>
            <w:top w:val="none" w:sz="0" w:space="0" w:color="auto"/>
            <w:left w:val="none" w:sz="0" w:space="0" w:color="auto"/>
            <w:bottom w:val="none" w:sz="0" w:space="0" w:color="auto"/>
            <w:right w:val="none" w:sz="0" w:space="0" w:color="auto"/>
          </w:divBdr>
        </w:div>
        <w:div w:id="497424427">
          <w:marLeft w:val="640"/>
          <w:marRight w:val="0"/>
          <w:marTop w:val="0"/>
          <w:marBottom w:val="0"/>
          <w:divBdr>
            <w:top w:val="none" w:sz="0" w:space="0" w:color="auto"/>
            <w:left w:val="none" w:sz="0" w:space="0" w:color="auto"/>
            <w:bottom w:val="none" w:sz="0" w:space="0" w:color="auto"/>
            <w:right w:val="none" w:sz="0" w:space="0" w:color="auto"/>
          </w:divBdr>
        </w:div>
        <w:div w:id="770709215">
          <w:marLeft w:val="640"/>
          <w:marRight w:val="0"/>
          <w:marTop w:val="0"/>
          <w:marBottom w:val="0"/>
          <w:divBdr>
            <w:top w:val="none" w:sz="0" w:space="0" w:color="auto"/>
            <w:left w:val="none" w:sz="0" w:space="0" w:color="auto"/>
            <w:bottom w:val="none" w:sz="0" w:space="0" w:color="auto"/>
            <w:right w:val="none" w:sz="0" w:space="0" w:color="auto"/>
          </w:divBdr>
        </w:div>
      </w:divsChild>
    </w:div>
    <w:div w:id="1785735357">
      <w:bodyDiv w:val="1"/>
      <w:marLeft w:val="0"/>
      <w:marRight w:val="0"/>
      <w:marTop w:val="0"/>
      <w:marBottom w:val="0"/>
      <w:divBdr>
        <w:top w:val="none" w:sz="0" w:space="0" w:color="auto"/>
        <w:left w:val="none" w:sz="0" w:space="0" w:color="auto"/>
        <w:bottom w:val="none" w:sz="0" w:space="0" w:color="auto"/>
        <w:right w:val="none" w:sz="0" w:space="0" w:color="auto"/>
      </w:divBdr>
      <w:divsChild>
        <w:div w:id="484779425">
          <w:marLeft w:val="640"/>
          <w:marRight w:val="0"/>
          <w:marTop w:val="0"/>
          <w:marBottom w:val="0"/>
          <w:divBdr>
            <w:top w:val="none" w:sz="0" w:space="0" w:color="auto"/>
            <w:left w:val="none" w:sz="0" w:space="0" w:color="auto"/>
            <w:bottom w:val="none" w:sz="0" w:space="0" w:color="auto"/>
            <w:right w:val="none" w:sz="0" w:space="0" w:color="auto"/>
          </w:divBdr>
        </w:div>
        <w:div w:id="416558636">
          <w:marLeft w:val="640"/>
          <w:marRight w:val="0"/>
          <w:marTop w:val="0"/>
          <w:marBottom w:val="0"/>
          <w:divBdr>
            <w:top w:val="none" w:sz="0" w:space="0" w:color="auto"/>
            <w:left w:val="none" w:sz="0" w:space="0" w:color="auto"/>
            <w:bottom w:val="none" w:sz="0" w:space="0" w:color="auto"/>
            <w:right w:val="none" w:sz="0" w:space="0" w:color="auto"/>
          </w:divBdr>
        </w:div>
        <w:div w:id="1394162395">
          <w:marLeft w:val="640"/>
          <w:marRight w:val="0"/>
          <w:marTop w:val="0"/>
          <w:marBottom w:val="0"/>
          <w:divBdr>
            <w:top w:val="none" w:sz="0" w:space="0" w:color="auto"/>
            <w:left w:val="none" w:sz="0" w:space="0" w:color="auto"/>
            <w:bottom w:val="none" w:sz="0" w:space="0" w:color="auto"/>
            <w:right w:val="none" w:sz="0" w:space="0" w:color="auto"/>
          </w:divBdr>
        </w:div>
        <w:div w:id="2055304404">
          <w:marLeft w:val="640"/>
          <w:marRight w:val="0"/>
          <w:marTop w:val="0"/>
          <w:marBottom w:val="0"/>
          <w:divBdr>
            <w:top w:val="none" w:sz="0" w:space="0" w:color="auto"/>
            <w:left w:val="none" w:sz="0" w:space="0" w:color="auto"/>
            <w:bottom w:val="none" w:sz="0" w:space="0" w:color="auto"/>
            <w:right w:val="none" w:sz="0" w:space="0" w:color="auto"/>
          </w:divBdr>
        </w:div>
        <w:div w:id="530453777">
          <w:marLeft w:val="640"/>
          <w:marRight w:val="0"/>
          <w:marTop w:val="0"/>
          <w:marBottom w:val="0"/>
          <w:divBdr>
            <w:top w:val="none" w:sz="0" w:space="0" w:color="auto"/>
            <w:left w:val="none" w:sz="0" w:space="0" w:color="auto"/>
            <w:bottom w:val="none" w:sz="0" w:space="0" w:color="auto"/>
            <w:right w:val="none" w:sz="0" w:space="0" w:color="auto"/>
          </w:divBdr>
        </w:div>
        <w:div w:id="1041517864">
          <w:marLeft w:val="640"/>
          <w:marRight w:val="0"/>
          <w:marTop w:val="0"/>
          <w:marBottom w:val="0"/>
          <w:divBdr>
            <w:top w:val="none" w:sz="0" w:space="0" w:color="auto"/>
            <w:left w:val="none" w:sz="0" w:space="0" w:color="auto"/>
            <w:bottom w:val="none" w:sz="0" w:space="0" w:color="auto"/>
            <w:right w:val="none" w:sz="0" w:space="0" w:color="auto"/>
          </w:divBdr>
        </w:div>
        <w:div w:id="219289175">
          <w:marLeft w:val="640"/>
          <w:marRight w:val="0"/>
          <w:marTop w:val="0"/>
          <w:marBottom w:val="0"/>
          <w:divBdr>
            <w:top w:val="none" w:sz="0" w:space="0" w:color="auto"/>
            <w:left w:val="none" w:sz="0" w:space="0" w:color="auto"/>
            <w:bottom w:val="none" w:sz="0" w:space="0" w:color="auto"/>
            <w:right w:val="none" w:sz="0" w:space="0" w:color="auto"/>
          </w:divBdr>
        </w:div>
        <w:div w:id="683483368">
          <w:marLeft w:val="640"/>
          <w:marRight w:val="0"/>
          <w:marTop w:val="0"/>
          <w:marBottom w:val="0"/>
          <w:divBdr>
            <w:top w:val="none" w:sz="0" w:space="0" w:color="auto"/>
            <w:left w:val="none" w:sz="0" w:space="0" w:color="auto"/>
            <w:bottom w:val="none" w:sz="0" w:space="0" w:color="auto"/>
            <w:right w:val="none" w:sz="0" w:space="0" w:color="auto"/>
          </w:divBdr>
        </w:div>
        <w:div w:id="2084599229">
          <w:marLeft w:val="640"/>
          <w:marRight w:val="0"/>
          <w:marTop w:val="0"/>
          <w:marBottom w:val="0"/>
          <w:divBdr>
            <w:top w:val="none" w:sz="0" w:space="0" w:color="auto"/>
            <w:left w:val="none" w:sz="0" w:space="0" w:color="auto"/>
            <w:bottom w:val="none" w:sz="0" w:space="0" w:color="auto"/>
            <w:right w:val="none" w:sz="0" w:space="0" w:color="auto"/>
          </w:divBdr>
        </w:div>
        <w:div w:id="2052993959">
          <w:marLeft w:val="640"/>
          <w:marRight w:val="0"/>
          <w:marTop w:val="0"/>
          <w:marBottom w:val="0"/>
          <w:divBdr>
            <w:top w:val="none" w:sz="0" w:space="0" w:color="auto"/>
            <w:left w:val="none" w:sz="0" w:space="0" w:color="auto"/>
            <w:bottom w:val="none" w:sz="0" w:space="0" w:color="auto"/>
            <w:right w:val="none" w:sz="0" w:space="0" w:color="auto"/>
          </w:divBdr>
        </w:div>
        <w:div w:id="723794999">
          <w:marLeft w:val="640"/>
          <w:marRight w:val="0"/>
          <w:marTop w:val="0"/>
          <w:marBottom w:val="0"/>
          <w:divBdr>
            <w:top w:val="none" w:sz="0" w:space="0" w:color="auto"/>
            <w:left w:val="none" w:sz="0" w:space="0" w:color="auto"/>
            <w:bottom w:val="none" w:sz="0" w:space="0" w:color="auto"/>
            <w:right w:val="none" w:sz="0" w:space="0" w:color="auto"/>
          </w:divBdr>
        </w:div>
        <w:div w:id="741684369">
          <w:marLeft w:val="640"/>
          <w:marRight w:val="0"/>
          <w:marTop w:val="0"/>
          <w:marBottom w:val="0"/>
          <w:divBdr>
            <w:top w:val="none" w:sz="0" w:space="0" w:color="auto"/>
            <w:left w:val="none" w:sz="0" w:space="0" w:color="auto"/>
            <w:bottom w:val="none" w:sz="0" w:space="0" w:color="auto"/>
            <w:right w:val="none" w:sz="0" w:space="0" w:color="auto"/>
          </w:divBdr>
        </w:div>
        <w:div w:id="787049101">
          <w:marLeft w:val="640"/>
          <w:marRight w:val="0"/>
          <w:marTop w:val="0"/>
          <w:marBottom w:val="0"/>
          <w:divBdr>
            <w:top w:val="none" w:sz="0" w:space="0" w:color="auto"/>
            <w:left w:val="none" w:sz="0" w:space="0" w:color="auto"/>
            <w:bottom w:val="none" w:sz="0" w:space="0" w:color="auto"/>
            <w:right w:val="none" w:sz="0" w:space="0" w:color="auto"/>
          </w:divBdr>
        </w:div>
        <w:div w:id="1228685710">
          <w:marLeft w:val="640"/>
          <w:marRight w:val="0"/>
          <w:marTop w:val="0"/>
          <w:marBottom w:val="0"/>
          <w:divBdr>
            <w:top w:val="none" w:sz="0" w:space="0" w:color="auto"/>
            <w:left w:val="none" w:sz="0" w:space="0" w:color="auto"/>
            <w:bottom w:val="none" w:sz="0" w:space="0" w:color="auto"/>
            <w:right w:val="none" w:sz="0" w:space="0" w:color="auto"/>
          </w:divBdr>
        </w:div>
        <w:div w:id="66928928">
          <w:marLeft w:val="640"/>
          <w:marRight w:val="0"/>
          <w:marTop w:val="0"/>
          <w:marBottom w:val="0"/>
          <w:divBdr>
            <w:top w:val="none" w:sz="0" w:space="0" w:color="auto"/>
            <w:left w:val="none" w:sz="0" w:space="0" w:color="auto"/>
            <w:bottom w:val="none" w:sz="0" w:space="0" w:color="auto"/>
            <w:right w:val="none" w:sz="0" w:space="0" w:color="auto"/>
          </w:divBdr>
        </w:div>
        <w:div w:id="178784496">
          <w:marLeft w:val="640"/>
          <w:marRight w:val="0"/>
          <w:marTop w:val="0"/>
          <w:marBottom w:val="0"/>
          <w:divBdr>
            <w:top w:val="none" w:sz="0" w:space="0" w:color="auto"/>
            <w:left w:val="none" w:sz="0" w:space="0" w:color="auto"/>
            <w:bottom w:val="none" w:sz="0" w:space="0" w:color="auto"/>
            <w:right w:val="none" w:sz="0" w:space="0" w:color="auto"/>
          </w:divBdr>
        </w:div>
        <w:div w:id="1806922656">
          <w:marLeft w:val="640"/>
          <w:marRight w:val="0"/>
          <w:marTop w:val="0"/>
          <w:marBottom w:val="0"/>
          <w:divBdr>
            <w:top w:val="none" w:sz="0" w:space="0" w:color="auto"/>
            <w:left w:val="none" w:sz="0" w:space="0" w:color="auto"/>
            <w:bottom w:val="none" w:sz="0" w:space="0" w:color="auto"/>
            <w:right w:val="none" w:sz="0" w:space="0" w:color="auto"/>
          </w:divBdr>
        </w:div>
        <w:div w:id="1889492966">
          <w:marLeft w:val="640"/>
          <w:marRight w:val="0"/>
          <w:marTop w:val="0"/>
          <w:marBottom w:val="0"/>
          <w:divBdr>
            <w:top w:val="none" w:sz="0" w:space="0" w:color="auto"/>
            <w:left w:val="none" w:sz="0" w:space="0" w:color="auto"/>
            <w:bottom w:val="none" w:sz="0" w:space="0" w:color="auto"/>
            <w:right w:val="none" w:sz="0" w:space="0" w:color="auto"/>
          </w:divBdr>
        </w:div>
        <w:div w:id="250091292">
          <w:marLeft w:val="640"/>
          <w:marRight w:val="0"/>
          <w:marTop w:val="0"/>
          <w:marBottom w:val="0"/>
          <w:divBdr>
            <w:top w:val="none" w:sz="0" w:space="0" w:color="auto"/>
            <w:left w:val="none" w:sz="0" w:space="0" w:color="auto"/>
            <w:bottom w:val="none" w:sz="0" w:space="0" w:color="auto"/>
            <w:right w:val="none" w:sz="0" w:space="0" w:color="auto"/>
          </w:divBdr>
        </w:div>
        <w:div w:id="787511385">
          <w:marLeft w:val="640"/>
          <w:marRight w:val="0"/>
          <w:marTop w:val="0"/>
          <w:marBottom w:val="0"/>
          <w:divBdr>
            <w:top w:val="none" w:sz="0" w:space="0" w:color="auto"/>
            <w:left w:val="none" w:sz="0" w:space="0" w:color="auto"/>
            <w:bottom w:val="none" w:sz="0" w:space="0" w:color="auto"/>
            <w:right w:val="none" w:sz="0" w:space="0" w:color="auto"/>
          </w:divBdr>
        </w:div>
        <w:div w:id="294138763">
          <w:marLeft w:val="640"/>
          <w:marRight w:val="0"/>
          <w:marTop w:val="0"/>
          <w:marBottom w:val="0"/>
          <w:divBdr>
            <w:top w:val="none" w:sz="0" w:space="0" w:color="auto"/>
            <w:left w:val="none" w:sz="0" w:space="0" w:color="auto"/>
            <w:bottom w:val="none" w:sz="0" w:space="0" w:color="auto"/>
            <w:right w:val="none" w:sz="0" w:space="0" w:color="auto"/>
          </w:divBdr>
        </w:div>
        <w:div w:id="2138838005">
          <w:marLeft w:val="640"/>
          <w:marRight w:val="0"/>
          <w:marTop w:val="0"/>
          <w:marBottom w:val="0"/>
          <w:divBdr>
            <w:top w:val="none" w:sz="0" w:space="0" w:color="auto"/>
            <w:left w:val="none" w:sz="0" w:space="0" w:color="auto"/>
            <w:bottom w:val="none" w:sz="0" w:space="0" w:color="auto"/>
            <w:right w:val="none" w:sz="0" w:space="0" w:color="auto"/>
          </w:divBdr>
        </w:div>
        <w:div w:id="469782634">
          <w:marLeft w:val="640"/>
          <w:marRight w:val="0"/>
          <w:marTop w:val="0"/>
          <w:marBottom w:val="0"/>
          <w:divBdr>
            <w:top w:val="none" w:sz="0" w:space="0" w:color="auto"/>
            <w:left w:val="none" w:sz="0" w:space="0" w:color="auto"/>
            <w:bottom w:val="none" w:sz="0" w:space="0" w:color="auto"/>
            <w:right w:val="none" w:sz="0" w:space="0" w:color="auto"/>
          </w:divBdr>
        </w:div>
        <w:div w:id="481505520">
          <w:marLeft w:val="640"/>
          <w:marRight w:val="0"/>
          <w:marTop w:val="0"/>
          <w:marBottom w:val="0"/>
          <w:divBdr>
            <w:top w:val="none" w:sz="0" w:space="0" w:color="auto"/>
            <w:left w:val="none" w:sz="0" w:space="0" w:color="auto"/>
            <w:bottom w:val="none" w:sz="0" w:space="0" w:color="auto"/>
            <w:right w:val="none" w:sz="0" w:space="0" w:color="auto"/>
          </w:divBdr>
        </w:div>
        <w:div w:id="1944649928">
          <w:marLeft w:val="640"/>
          <w:marRight w:val="0"/>
          <w:marTop w:val="0"/>
          <w:marBottom w:val="0"/>
          <w:divBdr>
            <w:top w:val="none" w:sz="0" w:space="0" w:color="auto"/>
            <w:left w:val="none" w:sz="0" w:space="0" w:color="auto"/>
            <w:bottom w:val="none" w:sz="0" w:space="0" w:color="auto"/>
            <w:right w:val="none" w:sz="0" w:space="0" w:color="auto"/>
          </w:divBdr>
        </w:div>
        <w:div w:id="311523179">
          <w:marLeft w:val="640"/>
          <w:marRight w:val="0"/>
          <w:marTop w:val="0"/>
          <w:marBottom w:val="0"/>
          <w:divBdr>
            <w:top w:val="none" w:sz="0" w:space="0" w:color="auto"/>
            <w:left w:val="none" w:sz="0" w:space="0" w:color="auto"/>
            <w:bottom w:val="none" w:sz="0" w:space="0" w:color="auto"/>
            <w:right w:val="none" w:sz="0" w:space="0" w:color="auto"/>
          </w:divBdr>
        </w:div>
        <w:div w:id="1616642094">
          <w:marLeft w:val="640"/>
          <w:marRight w:val="0"/>
          <w:marTop w:val="0"/>
          <w:marBottom w:val="0"/>
          <w:divBdr>
            <w:top w:val="none" w:sz="0" w:space="0" w:color="auto"/>
            <w:left w:val="none" w:sz="0" w:space="0" w:color="auto"/>
            <w:bottom w:val="none" w:sz="0" w:space="0" w:color="auto"/>
            <w:right w:val="none" w:sz="0" w:space="0" w:color="auto"/>
          </w:divBdr>
        </w:div>
        <w:div w:id="1707946564">
          <w:marLeft w:val="640"/>
          <w:marRight w:val="0"/>
          <w:marTop w:val="0"/>
          <w:marBottom w:val="0"/>
          <w:divBdr>
            <w:top w:val="none" w:sz="0" w:space="0" w:color="auto"/>
            <w:left w:val="none" w:sz="0" w:space="0" w:color="auto"/>
            <w:bottom w:val="none" w:sz="0" w:space="0" w:color="auto"/>
            <w:right w:val="none" w:sz="0" w:space="0" w:color="auto"/>
          </w:divBdr>
        </w:div>
        <w:div w:id="1586068227">
          <w:marLeft w:val="640"/>
          <w:marRight w:val="0"/>
          <w:marTop w:val="0"/>
          <w:marBottom w:val="0"/>
          <w:divBdr>
            <w:top w:val="none" w:sz="0" w:space="0" w:color="auto"/>
            <w:left w:val="none" w:sz="0" w:space="0" w:color="auto"/>
            <w:bottom w:val="none" w:sz="0" w:space="0" w:color="auto"/>
            <w:right w:val="none" w:sz="0" w:space="0" w:color="auto"/>
          </w:divBdr>
        </w:div>
        <w:div w:id="1216090910">
          <w:marLeft w:val="640"/>
          <w:marRight w:val="0"/>
          <w:marTop w:val="0"/>
          <w:marBottom w:val="0"/>
          <w:divBdr>
            <w:top w:val="none" w:sz="0" w:space="0" w:color="auto"/>
            <w:left w:val="none" w:sz="0" w:space="0" w:color="auto"/>
            <w:bottom w:val="none" w:sz="0" w:space="0" w:color="auto"/>
            <w:right w:val="none" w:sz="0" w:space="0" w:color="auto"/>
          </w:divBdr>
        </w:div>
        <w:div w:id="42995416">
          <w:marLeft w:val="640"/>
          <w:marRight w:val="0"/>
          <w:marTop w:val="0"/>
          <w:marBottom w:val="0"/>
          <w:divBdr>
            <w:top w:val="none" w:sz="0" w:space="0" w:color="auto"/>
            <w:left w:val="none" w:sz="0" w:space="0" w:color="auto"/>
            <w:bottom w:val="none" w:sz="0" w:space="0" w:color="auto"/>
            <w:right w:val="none" w:sz="0" w:space="0" w:color="auto"/>
          </w:divBdr>
        </w:div>
        <w:div w:id="1902980915">
          <w:marLeft w:val="640"/>
          <w:marRight w:val="0"/>
          <w:marTop w:val="0"/>
          <w:marBottom w:val="0"/>
          <w:divBdr>
            <w:top w:val="none" w:sz="0" w:space="0" w:color="auto"/>
            <w:left w:val="none" w:sz="0" w:space="0" w:color="auto"/>
            <w:bottom w:val="none" w:sz="0" w:space="0" w:color="auto"/>
            <w:right w:val="none" w:sz="0" w:space="0" w:color="auto"/>
          </w:divBdr>
        </w:div>
        <w:div w:id="1009794730">
          <w:marLeft w:val="640"/>
          <w:marRight w:val="0"/>
          <w:marTop w:val="0"/>
          <w:marBottom w:val="0"/>
          <w:divBdr>
            <w:top w:val="none" w:sz="0" w:space="0" w:color="auto"/>
            <w:left w:val="none" w:sz="0" w:space="0" w:color="auto"/>
            <w:bottom w:val="none" w:sz="0" w:space="0" w:color="auto"/>
            <w:right w:val="none" w:sz="0" w:space="0" w:color="auto"/>
          </w:divBdr>
        </w:div>
        <w:div w:id="321355237">
          <w:marLeft w:val="640"/>
          <w:marRight w:val="0"/>
          <w:marTop w:val="0"/>
          <w:marBottom w:val="0"/>
          <w:divBdr>
            <w:top w:val="none" w:sz="0" w:space="0" w:color="auto"/>
            <w:left w:val="none" w:sz="0" w:space="0" w:color="auto"/>
            <w:bottom w:val="none" w:sz="0" w:space="0" w:color="auto"/>
            <w:right w:val="none" w:sz="0" w:space="0" w:color="auto"/>
          </w:divBdr>
        </w:div>
        <w:div w:id="1564296724">
          <w:marLeft w:val="640"/>
          <w:marRight w:val="0"/>
          <w:marTop w:val="0"/>
          <w:marBottom w:val="0"/>
          <w:divBdr>
            <w:top w:val="none" w:sz="0" w:space="0" w:color="auto"/>
            <w:left w:val="none" w:sz="0" w:space="0" w:color="auto"/>
            <w:bottom w:val="none" w:sz="0" w:space="0" w:color="auto"/>
            <w:right w:val="none" w:sz="0" w:space="0" w:color="auto"/>
          </w:divBdr>
        </w:div>
        <w:div w:id="2105028868">
          <w:marLeft w:val="640"/>
          <w:marRight w:val="0"/>
          <w:marTop w:val="0"/>
          <w:marBottom w:val="0"/>
          <w:divBdr>
            <w:top w:val="none" w:sz="0" w:space="0" w:color="auto"/>
            <w:left w:val="none" w:sz="0" w:space="0" w:color="auto"/>
            <w:bottom w:val="none" w:sz="0" w:space="0" w:color="auto"/>
            <w:right w:val="none" w:sz="0" w:space="0" w:color="auto"/>
          </w:divBdr>
        </w:div>
        <w:div w:id="1918829147">
          <w:marLeft w:val="640"/>
          <w:marRight w:val="0"/>
          <w:marTop w:val="0"/>
          <w:marBottom w:val="0"/>
          <w:divBdr>
            <w:top w:val="none" w:sz="0" w:space="0" w:color="auto"/>
            <w:left w:val="none" w:sz="0" w:space="0" w:color="auto"/>
            <w:bottom w:val="none" w:sz="0" w:space="0" w:color="auto"/>
            <w:right w:val="none" w:sz="0" w:space="0" w:color="auto"/>
          </w:divBdr>
        </w:div>
        <w:div w:id="1985230157">
          <w:marLeft w:val="640"/>
          <w:marRight w:val="0"/>
          <w:marTop w:val="0"/>
          <w:marBottom w:val="0"/>
          <w:divBdr>
            <w:top w:val="none" w:sz="0" w:space="0" w:color="auto"/>
            <w:left w:val="none" w:sz="0" w:space="0" w:color="auto"/>
            <w:bottom w:val="none" w:sz="0" w:space="0" w:color="auto"/>
            <w:right w:val="none" w:sz="0" w:space="0" w:color="auto"/>
          </w:divBdr>
        </w:div>
        <w:div w:id="1369918780">
          <w:marLeft w:val="640"/>
          <w:marRight w:val="0"/>
          <w:marTop w:val="0"/>
          <w:marBottom w:val="0"/>
          <w:divBdr>
            <w:top w:val="none" w:sz="0" w:space="0" w:color="auto"/>
            <w:left w:val="none" w:sz="0" w:space="0" w:color="auto"/>
            <w:bottom w:val="none" w:sz="0" w:space="0" w:color="auto"/>
            <w:right w:val="none" w:sz="0" w:space="0" w:color="auto"/>
          </w:divBdr>
        </w:div>
        <w:div w:id="52167616">
          <w:marLeft w:val="640"/>
          <w:marRight w:val="0"/>
          <w:marTop w:val="0"/>
          <w:marBottom w:val="0"/>
          <w:divBdr>
            <w:top w:val="none" w:sz="0" w:space="0" w:color="auto"/>
            <w:left w:val="none" w:sz="0" w:space="0" w:color="auto"/>
            <w:bottom w:val="none" w:sz="0" w:space="0" w:color="auto"/>
            <w:right w:val="none" w:sz="0" w:space="0" w:color="auto"/>
          </w:divBdr>
        </w:div>
        <w:div w:id="1929268426">
          <w:marLeft w:val="640"/>
          <w:marRight w:val="0"/>
          <w:marTop w:val="0"/>
          <w:marBottom w:val="0"/>
          <w:divBdr>
            <w:top w:val="none" w:sz="0" w:space="0" w:color="auto"/>
            <w:left w:val="none" w:sz="0" w:space="0" w:color="auto"/>
            <w:bottom w:val="none" w:sz="0" w:space="0" w:color="auto"/>
            <w:right w:val="none" w:sz="0" w:space="0" w:color="auto"/>
          </w:divBdr>
        </w:div>
        <w:div w:id="41558073">
          <w:marLeft w:val="640"/>
          <w:marRight w:val="0"/>
          <w:marTop w:val="0"/>
          <w:marBottom w:val="0"/>
          <w:divBdr>
            <w:top w:val="none" w:sz="0" w:space="0" w:color="auto"/>
            <w:left w:val="none" w:sz="0" w:space="0" w:color="auto"/>
            <w:bottom w:val="none" w:sz="0" w:space="0" w:color="auto"/>
            <w:right w:val="none" w:sz="0" w:space="0" w:color="auto"/>
          </w:divBdr>
        </w:div>
        <w:div w:id="1086536119">
          <w:marLeft w:val="640"/>
          <w:marRight w:val="0"/>
          <w:marTop w:val="0"/>
          <w:marBottom w:val="0"/>
          <w:divBdr>
            <w:top w:val="none" w:sz="0" w:space="0" w:color="auto"/>
            <w:left w:val="none" w:sz="0" w:space="0" w:color="auto"/>
            <w:bottom w:val="none" w:sz="0" w:space="0" w:color="auto"/>
            <w:right w:val="none" w:sz="0" w:space="0" w:color="auto"/>
          </w:divBdr>
        </w:div>
        <w:div w:id="886181930">
          <w:marLeft w:val="640"/>
          <w:marRight w:val="0"/>
          <w:marTop w:val="0"/>
          <w:marBottom w:val="0"/>
          <w:divBdr>
            <w:top w:val="none" w:sz="0" w:space="0" w:color="auto"/>
            <w:left w:val="none" w:sz="0" w:space="0" w:color="auto"/>
            <w:bottom w:val="none" w:sz="0" w:space="0" w:color="auto"/>
            <w:right w:val="none" w:sz="0" w:space="0" w:color="auto"/>
          </w:divBdr>
        </w:div>
        <w:div w:id="741099204">
          <w:marLeft w:val="640"/>
          <w:marRight w:val="0"/>
          <w:marTop w:val="0"/>
          <w:marBottom w:val="0"/>
          <w:divBdr>
            <w:top w:val="none" w:sz="0" w:space="0" w:color="auto"/>
            <w:left w:val="none" w:sz="0" w:space="0" w:color="auto"/>
            <w:bottom w:val="none" w:sz="0" w:space="0" w:color="auto"/>
            <w:right w:val="none" w:sz="0" w:space="0" w:color="auto"/>
          </w:divBdr>
        </w:div>
        <w:div w:id="1992325590">
          <w:marLeft w:val="640"/>
          <w:marRight w:val="0"/>
          <w:marTop w:val="0"/>
          <w:marBottom w:val="0"/>
          <w:divBdr>
            <w:top w:val="none" w:sz="0" w:space="0" w:color="auto"/>
            <w:left w:val="none" w:sz="0" w:space="0" w:color="auto"/>
            <w:bottom w:val="none" w:sz="0" w:space="0" w:color="auto"/>
            <w:right w:val="none" w:sz="0" w:space="0" w:color="auto"/>
          </w:divBdr>
        </w:div>
        <w:div w:id="832837076">
          <w:marLeft w:val="640"/>
          <w:marRight w:val="0"/>
          <w:marTop w:val="0"/>
          <w:marBottom w:val="0"/>
          <w:divBdr>
            <w:top w:val="none" w:sz="0" w:space="0" w:color="auto"/>
            <w:left w:val="none" w:sz="0" w:space="0" w:color="auto"/>
            <w:bottom w:val="none" w:sz="0" w:space="0" w:color="auto"/>
            <w:right w:val="none" w:sz="0" w:space="0" w:color="auto"/>
          </w:divBdr>
        </w:div>
        <w:div w:id="1728647309">
          <w:marLeft w:val="640"/>
          <w:marRight w:val="0"/>
          <w:marTop w:val="0"/>
          <w:marBottom w:val="0"/>
          <w:divBdr>
            <w:top w:val="none" w:sz="0" w:space="0" w:color="auto"/>
            <w:left w:val="none" w:sz="0" w:space="0" w:color="auto"/>
            <w:bottom w:val="none" w:sz="0" w:space="0" w:color="auto"/>
            <w:right w:val="none" w:sz="0" w:space="0" w:color="auto"/>
          </w:divBdr>
        </w:div>
        <w:div w:id="80880464">
          <w:marLeft w:val="640"/>
          <w:marRight w:val="0"/>
          <w:marTop w:val="0"/>
          <w:marBottom w:val="0"/>
          <w:divBdr>
            <w:top w:val="none" w:sz="0" w:space="0" w:color="auto"/>
            <w:left w:val="none" w:sz="0" w:space="0" w:color="auto"/>
            <w:bottom w:val="none" w:sz="0" w:space="0" w:color="auto"/>
            <w:right w:val="none" w:sz="0" w:space="0" w:color="auto"/>
          </w:divBdr>
        </w:div>
        <w:div w:id="1120369928">
          <w:marLeft w:val="640"/>
          <w:marRight w:val="0"/>
          <w:marTop w:val="0"/>
          <w:marBottom w:val="0"/>
          <w:divBdr>
            <w:top w:val="none" w:sz="0" w:space="0" w:color="auto"/>
            <w:left w:val="none" w:sz="0" w:space="0" w:color="auto"/>
            <w:bottom w:val="none" w:sz="0" w:space="0" w:color="auto"/>
            <w:right w:val="none" w:sz="0" w:space="0" w:color="auto"/>
          </w:divBdr>
        </w:div>
        <w:div w:id="1054154972">
          <w:marLeft w:val="640"/>
          <w:marRight w:val="0"/>
          <w:marTop w:val="0"/>
          <w:marBottom w:val="0"/>
          <w:divBdr>
            <w:top w:val="none" w:sz="0" w:space="0" w:color="auto"/>
            <w:left w:val="none" w:sz="0" w:space="0" w:color="auto"/>
            <w:bottom w:val="none" w:sz="0" w:space="0" w:color="auto"/>
            <w:right w:val="none" w:sz="0" w:space="0" w:color="auto"/>
          </w:divBdr>
        </w:div>
        <w:div w:id="670330814">
          <w:marLeft w:val="640"/>
          <w:marRight w:val="0"/>
          <w:marTop w:val="0"/>
          <w:marBottom w:val="0"/>
          <w:divBdr>
            <w:top w:val="none" w:sz="0" w:space="0" w:color="auto"/>
            <w:left w:val="none" w:sz="0" w:space="0" w:color="auto"/>
            <w:bottom w:val="none" w:sz="0" w:space="0" w:color="auto"/>
            <w:right w:val="none" w:sz="0" w:space="0" w:color="auto"/>
          </w:divBdr>
        </w:div>
        <w:div w:id="2143384768">
          <w:marLeft w:val="640"/>
          <w:marRight w:val="0"/>
          <w:marTop w:val="0"/>
          <w:marBottom w:val="0"/>
          <w:divBdr>
            <w:top w:val="none" w:sz="0" w:space="0" w:color="auto"/>
            <w:left w:val="none" w:sz="0" w:space="0" w:color="auto"/>
            <w:bottom w:val="none" w:sz="0" w:space="0" w:color="auto"/>
            <w:right w:val="none" w:sz="0" w:space="0" w:color="auto"/>
          </w:divBdr>
        </w:div>
        <w:div w:id="269556668">
          <w:marLeft w:val="640"/>
          <w:marRight w:val="0"/>
          <w:marTop w:val="0"/>
          <w:marBottom w:val="0"/>
          <w:divBdr>
            <w:top w:val="none" w:sz="0" w:space="0" w:color="auto"/>
            <w:left w:val="none" w:sz="0" w:space="0" w:color="auto"/>
            <w:bottom w:val="none" w:sz="0" w:space="0" w:color="auto"/>
            <w:right w:val="none" w:sz="0" w:space="0" w:color="auto"/>
          </w:divBdr>
        </w:div>
        <w:div w:id="181944587">
          <w:marLeft w:val="640"/>
          <w:marRight w:val="0"/>
          <w:marTop w:val="0"/>
          <w:marBottom w:val="0"/>
          <w:divBdr>
            <w:top w:val="none" w:sz="0" w:space="0" w:color="auto"/>
            <w:left w:val="none" w:sz="0" w:space="0" w:color="auto"/>
            <w:bottom w:val="none" w:sz="0" w:space="0" w:color="auto"/>
            <w:right w:val="none" w:sz="0" w:space="0" w:color="auto"/>
          </w:divBdr>
        </w:div>
        <w:div w:id="1324163220">
          <w:marLeft w:val="640"/>
          <w:marRight w:val="0"/>
          <w:marTop w:val="0"/>
          <w:marBottom w:val="0"/>
          <w:divBdr>
            <w:top w:val="none" w:sz="0" w:space="0" w:color="auto"/>
            <w:left w:val="none" w:sz="0" w:space="0" w:color="auto"/>
            <w:bottom w:val="none" w:sz="0" w:space="0" w:color="auto"/>
            <w:right w:val="none" w:sz="0" w:space="0" w:color="auto"/>
          </w:divBdr>
        </w:div>
        <w:div w:id="1347757375">
          <w:marLeft w:val="640"/>
          <w:marRight w:val="0"/>
          <w:marTop w:val="0"/>
          <w:marBottom w:val="0"/>
          <w:divBdr>
            <w:top w:val="none" w:sz="0" w:space="0" w:color="auto"/>
            <w:left w:val="none" w:sz="0" w:space="0" w:color="auto"/>
            <w:bottom w:val="none" w:sz="0" w:space="0" w:color="auto"/>
            <w:right w:val="none" w:sz="0" w:space="0" w:color="auto"/>
          </w:divBdr>
        </w:div>
      </w:divsChild>
    </w:div>
    <w:div w:id="1818297179">
      <w:bodyDiv w:val="1"/>
      <w:marLeft w:val="0"/>
      <w:marRight w:val="0"/>
      <w:marTop w:val="0"/>
      <w:marBottom w:val="0"/>
      <w:divBdr>
        <w:top w:val="none" w:sz="0" w:space="0" w:color="auto"/>
        <w:left w:val="none" w:sz="0" w:space="0" w:color="auto"/>
        <w:bottom w:val="none" w:sz="0" w:space="0" w:color="auto"/>
        <w:right w:val="none" w:sz="0" w:space="0" w:color="auto"/>
      </w:divBdr>
      <w:divsChild>
        <w:div w:id="642122761">
          <w:marLeft w:val="640"/>
          <w:marRight w:val="0"/>
          <w:marTop w:val="0"/>
          <w:marBottom w:val="0"/>
          <w:divBdr>
            <w:top w:val="none" w:sz="0" w:space="0" w:color="auto"/>
            <w:left w:val="none" w:sz="0" w:space="0" w:color="auto"/>
            <w:bottom w:val="none" w:sz="0" w:space="0" w:color="auto"/>
            <w:right w:val="none" w:sz="0" w:space="0" w:color="auto"/>
          </w:divBdr>
        </w:div>
        <w:div w:id="1243103146">
          <w:marLeft w:val="640"/>
          <w:marRight w:val="0"/>
          <w:marTop w:val="0"/>
          <w:marBottom w:val="0"/>
          <w:divBdr>
            <w:top w:val="none" w:sz="0" w:space="0" w:color="auto"/>
            <w:left w:val="none" w:sz="0" w:space="0" w:color="auto"/>
            <w:bottom w:val="none" w:sz="0" w:space="0" w:color="auto"/>
            <w:right w:val="none" w:sz="0" w:space="0" w:color="auto"/>
          </w:divBdr>
        </w:div>
        <w:div w:id="2077362830">
          <w:marLeft w:val="640"/>
          <w:marRight w:val="0"/>
          <w:marTop w:val="0"/>
          <w:marBottom w:val="0"/>
          <w:divBdr>
            <w:top w:val="none" w:sz="0" w:space="0" w:color="auto"/>
            <w:left w:val="none" w:sz="0" w:space="0" w:color="auto"/>
            <w:bottom w:val="none" w:sz="0" w:space="0" w:color="auto"/>
            <w:right w:val="none" w:sz="0" w:space="0" w:color="auto"/>
          </w:divBdr>
        </w:div>
        <w:div w:id="1672872729">
          <w:marLeft w:val="640"/>
          <w:marRight w:val="0"/>
          <w:marTop w:val="0"/>
          <w:marBottom w:val="0"/>
          <w:divBdr>
            <w:top w:val="none" w:sz="0" w:space="0" w:color="auto"/>
            <w:left w:val="none" w:sz="0" w:space="0" w:color="auto"/>
            <w:bottom w:val="none" w:sz="0" w:space="0" w:color="auto"/>
            <w:right w:val="none" w:sz="0" w:space="0" w:color="auto"/>
          </w:divBdr>
        </w:div>
        <w:div w:id="1316257216">
          <w:marLeft w:val="640"/>
          <w:marRight w:val="0"/>
          <w:marTop w:val="0"/>
          <w:marBottom w:val="0"/>
          <w:divBdr>
            <w:top w:val="none" w:sz="0" w:space="0" w:color="auto"/>
            <w:left w:val="none" w:sz="0" w:space="0" w:color="auto"/>
            <w:bottom w:val="none" w:sz="0" w:space="0" w:color="auto"/>
            <w:right w:val="none" w:sz="0" w:space="0" w:color="auto"/>
          </w:divBdr>
        </w:div>
        <w:div w:id="1775200381">
          <w:marLeft w:val="640"/>
          <w:marRight w:val="0"/>
          <w:marTop w:val="0"/>
          <w:marBottom w:val="0"/>
          <w:divBdr>
            <w:top w:val="none" w:sz="0" w:space="0" w:color="auto"/>
            <w:left w:val="none" w:sz="0" w:space="0" w:color="auto"/>
            <w:bottom w:val="none" w:sz="0" w:space="0" w:color="auto"/>
            <w:right w:val="none" w:sz="0" w:space="0" w:color="auto"/>
          </w:divBdr>
        </w:div>
        <w:div w:id="734623776">
          <w:marLeft w:val="640"/>
          <w:marRight w:val="0"/>
          <w:marTop w:val="0"/>
          <w:marBottom w:val="0"/>
          <w:divBdr>
            <w:top w:val="none" w:sz="0" w:space="0" w:color="auto"/>
            <w:left w:val="none" w:sz="0" w:space="0" w:color="auto"/>
            <w:bottom w:val="none" w:sz="0" w:space="0" w:color="auto"/>
            <w:right w:val="none" w:sz="0" w:space="0" w:color="auto"/>
          </w:divBdr>
        </w:div>
        <w:div w:id="280652974">
          <w:marLeft w:val="640"/>
          <w:marRight w:val="0"/>
          <w:marTop w:val="0"/>
          <w:marBottom w:val="0"/>
          <w:divBdr>
            <w:top w:val="none" w:sz="0" w:space="0" w:color="auto"/>
            <w:left w:val="none" w:sz="0" w:space="0" w:color="auto"/>
            <w:bottom w:val="none" w:sz="0" w:space="0" w:color="auto"/>
            <w:right w:val="none" w:sz="0" w:space="0" w:color="auto"/>
          </w:divBdr>
        </w:div>
        <w:div w:id="41515445">
          <w:marLeft w:val="640"/>
          <w:marRight w:val="0"/>
          <w:marTop w:val="0"/>
          <w:marBottom w:val="0"/>
          <w:divBdr>
            <w:top w:val="none" w:sz="0" w:space="0" w:color="auto"/>
            <w:left w:val="none" w:sz="0" w:space="0" w:color="auto"/>
            <w:bottom w:val="none" w:sz="0" w:space="0" w:color="auto"/>
            <w:right w:val="none" w:sz="0" w:space="0" w:color="auto"/>
          </w:divBdr>
        </w:div>
        <w:div w:id="1379863465">
          <w:marLeft w:val="640"/>
          <w:marRight w:val="0"/>
          <w:marTop w:val="0"/>
          <w:marBottom w:val="0"/>
          <w:divBdr>
            <w:top w:val="none" w:sz="0" w:space="0" w:color="auto"/>
            <w:left w:val="none" w:sz="0" w:space="0" w:color="auto"/>
            <w:bottom w:val="none" w:sz="0" w:space="0" w:color="auto"/>
            <w:right w:val="none" w:sz="0" w:space="0" w:color="auto"/>
          </w:divBdr>
        </w:div>
        <w:div w:id="1714041035">
          <w:marLeft w:val="640"/>
          <w:marRight w:val="0"/>
          <w:marTop w:val="0"/>
          <w:marBottom w:val="0"/>
          <w:divBdr>
            <w:top w:val="none" w:sz="0" w:space="0" w:color="auto"/>
            <w:left w:val="none" w:sz="0" w:space="0" w:color="auto"/>
            <w:bottom w:val="none" w:sz="0" w:space="0" w:color="auto"/>
            <w:right w:val="none" w:sz="0" w:space="0" w:color="auto"/>
          </w:divBdr>
        </w:div>
        <w:div w:id="2007125345">
          <w:marLeft w:val="640"/>
          <w:marRight w:val="0"/>
          <w:marTop w:val="0"/>
          <w:marBottom w:val="0"/>
          <w:divBdr>
            <w:top w:val="none" w:sz="0" w:space="0" w:color="auto"/>
            <w:left w:val="none" w:sz="0" w:space="0" w:color="auto"/>
            <w:bottom w:val="none" w:sz="0" w:space="0" w:color="auto"/>
            <w:right w:val="none" w:sz="0" w:space="0" w:color="auto"/>
          </w:divBdr>
        </w:div>
        <w:div w:id="294407685">
          <w:marLeft w:val="640"/>
          <w:marRight w:val="0"/>
          <w:marTop w:val="0"/>
          <w:marBottom w:val="0"/>
          <w:divBdr>
            <w:top w:val="none" w:sz="0" w:space="0" w:color="auto"/>
            <w:left w:val="none" w:sz="0" w:space="0" w:color="auto"/>
            <w:bottom w:val="none" w:sz="0" w:space="0" w:color="auto"/>
            <w:right w:val="none" w:sz="0" w:space="0" w:color="auto"/>
          </w:divBdr>
        </w:div>
        <w:div w:id="629946237">
          <w:marLeft w:val="640"/>
          <w:marRight w:val="0"/>
          <w:marTop w:val="0"/>
          <w:marBottom w:val="0"/>
          <w:divBdr>
            <w:top w:val="none" w:sz="0" w:space="0" w:color="auto"/>
            <w:left w:val="none" w:sz="0" w:space="0" w:color="auto"/>
            <w:bottom w:val="none" w:sz="0" w:space="0" w:color="auto"/>
            <w:right w:val="none" w:sz="0" w:space="0" w:color="auto"/>
          </w:divBdr>
        </w:div>
        <w:div w:id="1599407746">
          <w:marLeft w:val="640"/>
          <w:marRight w:val="0"/>
          <w:marTop w:val="0"/>
          <w:marBottom w:val="0"/>
          <w:divBdr>
            <w:top w:val="none" w:sz="0" w:space="0" w:color="auto"/>
            <w:left w:val="none" w:sz="0" w:space="0" w:color="auto"/>
            <w:bottom w:val="none" w:sz="0" w:space="0" w:color="auto"/>
            <w:right w:val="none" w:sz="0" w:space="0" w:color="auto"/>
          </w:divBdr>
        </w:div>
        <w:div w:id="754786527">
          <w:marLeft w:val="640"/>
          <w:marRight w:val="0"/>
          <w:marTop w:val="0"/>
          <w:marBottom w:val="0"/>
          <w:divBdr>
            <w:top w:val="none" w:sz="0" w:space="0" w:color="auto"/>
            <w:left w:val="none" w:sz="0" w:space="0" w:color="auto"/>
            <w:bottom w:val="none" w:sz="0" w:space="0" w:color="auto"/>
            <w:right w:val="none" w:sz="0" w:space="0" w:color="auto"/>
          </w:divBdr>
        </w:div>
        <w:div w:id="677971111">
          <w:marLeft w:val="640"/>
          <w:marRight w:val="0"/>
          <w:marTop w:val="0"/>
          <w:marBottom w:val="0"/>
          <w:divBdr>
            <w:top w:val="none" w:sz="0" w:space="0" w:color="auto"/>
            <w:left w:val="none" w:sz="0" w:space="0" w:color="auto"/>
            <w:bottom w:val="none" w:sz="0" w:space="0" w:color="auto"/>
            <w:right w:val="none" w:sz="0" w:space="0" w:color="auto"/>
          </w:divBdr>
        </w:div>
        <w:div w:id="270741577">
          <w:marLeft w:val="640"/>
          <w:marRight w:val="0"/>
          <w:marTop w:val="0"/>
          <w:marBottom w:val="0"/>
          <w:divBdr>
            <w:top w:val="none" w:sz="0" w:space="0" w:color="auto"/>
            <w:left w:val="none" w:sz="0" w:space="0" w:color="auto"/>
            <w:bottom w:val="none" w:sz="0" w:space="0" w:color="auto"/>
            <w:right w:val="none" w:sz="0" w:space="0" w:color="auto"/>
          </w:divBdr>
        </w:div>
        <w:div w:id="1923097542">
          <w:marLeft w:val="640"/>
          <w:marRight w:val="0"/>
          <w:marTop w:val="0"/>
          <w:marBottom w:val="0"/>
          <w:divBdr>
            <w:top w:val="none" w:sz="0" w:space="0" w:color="auto"/>
            <w:left w:val="none" w:sz="0" w:space="0" w:color="auto"/>
            <w:bottom w:val="none" w:sz="0" w:space="0" w:color="auto"/>
            <w:right w:val="none" w:sz="0" w:space="0" w:color="auto"/>
          </w:divBdr>
        </w:div>
        <w:div w:id="124127871">
          <w:marLeft w:val="640"/>
          <w:marRight w:val="0"/>
          <w:marTop w:val="0"/>
          <w:marBottom w:val="0"/>
          <w:divBdr>
            <w:top w:val="none" w:sz="0" w:space="0" w:color="auto"/>
            <w:left w:val="none" w:sz="0" w:space="0" w:color="auto"/>
            <w:bottom w:val="none" w:sz="0" w:space="0" w:color="auto"/>
            <w:right w:val="none" w:sz="0" w:space="0" w:color="auto"/>
          </w:divBdr>
        </w:div>
        <w:div w:id="842743668">
          <w:marLeft w:val="640"/>
          <w:marRight w:val="0"/>
          <w:marTop w:val="0"/>
          <w:marBottom w:val="0"/>
          <w:divBdr>
            <w:top w:val="none" w:sz="0" w:space="0" w:color="auto"/>
            <w:left w:val="none" w:sz="0" w:space="0" w:color="auto"/>
            <w:bottom w:val="none" w:sz="0" w:space="0" w:color="auto"/>
            <w:right w:val="none" w:sz="0" w:space="0" w:color="auto"/>
          </w:divBdr>
        </w:div>
        <w:div w:id="1320887196">
          <w:marLeft w:val="640"/>
          <w:marRight w:val="0"/>
          <w:marTop w:val="0"/>
          <w:marBottom w:val="0"/>
          <w:divBdr>
            <w:top w:val="none" w:sz="0" w:space="0" w:color="auto"/>
            <w:left w:val="none" w:sz="0" w:space="0" w:color="auto"/>
            <w:bottom w:val="none" w:sz="0" w:space="0" w:color="auto"/>
            <w:right w:val="none" w:sz="0" w:space="0" w:color="auto"/>
          </w:divBdr>
        </w:div>
        <w:div w:id="724988047">
          <w:marLeft w:val="640"/>
          <w:marRight w:val="0"/>
          <w:marTop w:val="0"/>
          <w:marBottom w:val="0"/>
          <w:divBdr>
            <w:top w:val="none" w:sz="0" w:space="0" w:color="auto"/>
            <w:left w:val="none" w:sz="0" w:space="0" w:color="auto"/>
            <w:bottom w:val="none" w:sz="0" w:space="0" w:color="auto"/>
            <w:right w:val="none" w:sz="0" w:space="0" w:color="auto"/>
          </w:divBdr>
        </w:div>
        <w:div w:id="996224645">
          <w:marLeft w:val="640"/>
          <w:marRight w:val="0"/>
          <w:marTop w:val="0"/>
          <w:marBottom w:val="0"/>
          <w:divBdr>
            <w:top w:val="none" w:sz="0" w:space="0" w:color="auto"/>
            <w:left w:val="none" w:sz="0" w:space="0" w:color="auto"/>
            <w:bottom w:val="none" w:sz="0" w:space="0" w:color="auto"/>
            <w:right w:val="none" w:sz="0" w:space="0" w:color="auto"/>
          </w:divBdr>
        </w:div>
        <w:div w:id="906650525">
          <w:marLeft w:val="640"/>
          <w:marRight w:val="0"/>
          <w:marTop w:val="0"/>
          <w:marBottom w:val="0"/>
          <w:divBdr>
            <w:top w:val="none" w:sz="0" w:space="0" w:color="auto"/>
            <w:left w:val="none" w:sz="0" w:space="0" w:color="auto"/>
            <w:bottom w:val="none" w:sz="0" w:space="0" w:color="auto"/>
            <w:right w:val="none" w:sz="0" w:space="0" w:color="auto"/>
          </w:divBdr>
        </w:div>
        <w:div w:id="410082580">
          <w:marLeft w:val="640"/>
          <w:marRight w:val="0"/>
          <w:marTop w:val="0"/>
          <w:marBottom w:val="0"/>
          <w:divBdr>
            <w:top w:val="none" w:sz="0" w:space="0" w:color="auto"/>
            <w:left w:val="none" w:sz="0" w:space="0" w:color="auto"/>
            <w:bottom w:val="none" w:sz="0" w:space="0" w:color="auto"/>
            <w:right w:val="none" w:sz="0" w:space="0" w:color="auto"/>
          </w:divBdr>
        </w:div>
        <w:div w:id="2028750629">
          <w:marLeft w:val="640"/>
          <w:marRight w:val="0"/>
          <w:marTop w:val="0"/>
          <w:marBottom w:val="0"/>
          <w:divBdr>
            <w:top w:val="none" w:sz="0" w:space="0" w:color="auto"/>
            <w:left w:val="none" w:sz="0" w:space="0" w:color="auto"/>
            <w:bottom w:val="none" w:sz="0" w:space="0" w:color="auto"/>
            <w:right w:val="none" w:sz="0" w:space="0" w:color="auto"/>
          </w:divBdr>
        </w:div>
        <w:div w:id="1783109286">
          <w:marLeft w:val="640"/>
          <w:marRight w:val="0"/>
          <w:marTop w:val="0"/>
          <w:marBottom w:val="0"/>
          <w:divBdr>
            <w:top w:val="none" w:sz="0" w:space="0" w:color="auto"/>
            <w:left w:val="none" w:sz="0" w:space="0" w:color="auto"/>
            <w:bottom w:val="none" w:sz="0" w:space="0" w:color="auto"/>
            <w:right w:val="none" w:sz="0" w:space="0" w:color="auto"/>
          </w:divBdr>
        </w:div>
        <w:div w:id="1660032768">
          <w:marLeft w:val="640"/>
          <w:marRight w:val="0"/>
          <w:marTop w:val="0"/>
          <w:marBottom w:val="0"/>
          <w:divBdr>
            <w:top w:val="none" w:sz="0" w:space="0" w:color="auto"/>
            <w:left w:val="none" w:sz="0" w:space="0" w:color="auto"/>
            <w:bottom w:val="none" w:sz="0" w:space="0" w:color="auto"/>
            <w:right w:val="none" w:sz="0" w:space="0" w:color="auto"/>
          </w:divBdr>
        </w:div>
        <w:div w:id="1849707325">
          <w:marLeft w:val="640"/>
          <w:marRight w:val="0"/>
          <w:marTop w:val="0"/>
          <w:marBottom w:val="0"/>
          <w:divBdr>
            <w:top w:val="none" w:sz="0" w:space="0" w:color="auto"/>
            <w:left w:val="none" w:sz="0" w:space="0" w:color="auto"/>
            <w:bottom w:val="none" w:sz="0" w:space="0" w:color="auto"/>
            <w:right w:val="none" w:sz="0" w:space="0" w:color="auto"/>
          </w:divBdr>
        </w:div>
        <w:div w:id="36636353">
          <w:marLeft w:val="640"/>
          <w:marRight w:val="0"/>
          <w:marTop w:val="0"/>
          <w:marBottom w:val="0"/>
          <w:divBdr>
            <w:top w:val="none" w:sz="0" w:space="0" w:color="auto"/>
            <w:left w:val="none" w:sz="0" w:space="0" w:color="auto"/>
            <w:bottom w:val="none" w:sz="0" w:space="0" w:color="auto"/>
            <w:right w:val="none" w:sz="0" w:space="0" w:color="auto"/>
          </w:divBdr>
        </w:div>
        <w:div w:id="594438051">
          <w:marLeft w:val="640"/>
          <w:marRight w:val="0"/>
          <w:marTop w:val="0"/>
          <w:marBottom w:val="0"/>
          <w:divBdr>
            <w:top w:val="none" w:sz="0" w:space="0" w:color="auto"/>
            <w:left w:val="none" w:sz="0" w:space="0" w:color="auto"/>
            <w:bottom w:val="none" w:sz="0" w:space="0" w:color="auto"/>
            <w:right w:val="none" w:sz="0" w:space="0" w:color="auto"/>
          </w:divBdr>
        </w:div>
        <w:div w:id="2138790347">
          <w:marLeft w:val="640"/>
          <w:marRight w:val="0"/>
          <w:marTop w:val="0"/>
          <w:marBottom w:val="0"/>
          <w:divBdr>
            <w:top w:val="none" w:sz="0" w:space="0" w:color="auto"/>
            <w:left w:val="none" w:sz="0" w:space="0" w:color="auto"/>
            <w:bottom w:val="none" w:sz="0" w:space="0" w:color="auto"/>
            <w:right w:val="none" w:sz="0" w:space="0" w:color="auto"/>
          </w:divBdr>
        </w:div>
        <w:div w:id="1514883965">
          <w:marLeft w:val="640"/>
          <w:marRight w:val="0"/>
          <w:marTop w:val="0"/>
          <w:marBottom w:val="0"/>
          <w:divBdr>
            <w:top w:val="none" w:sz="0" w:space="0" w:color="auto"/>
            <w:left w:val="none" w:sz="0" w:space="0" w:color="auto"/>
            <w:bottom w:val="none" w:sz="0" w:space="0" w:color="auto"/>
            <w:right w:val="none" w:sz="0" w:space="0" w:color="auto"/>
          </w:divBdr>
        </w:div>
        <w:div w:id="159346066">
          <w:marLeft w:val="640"/>
          <w:marRight w:val="0"/>
          <w:marTop w:val="0"/>
          <w:marBottom w:val="0"/>
          <w:divBdr>
            <w:top w:val="none" w:sz="0" w:space="0" w:color="auto"/>
            <w:left w:val="none" w:sz="0" w:space="0" w:color="auto"/>
            <w:bottom w:val="none" w:sz="0" w:space="0" w:color="auto"/>
            <w:right w:val="none" w:sz="0" w:space="0" w:color="auto"/>
          </w:divBdr>
        </w:div>
        <w:div w:id="575433413">
          <w:marLeft w:val="640"/>
          <w:marRight w:val="0"/>
          <w:marTop w:val="0"/>
          <w:marBottom w:val="0"/>
          <w:divBdr>
            <w:top w:val="none" w:sz="0" w:space="0" w:color="auto"/>
            <w:left w:val="none" w:sz="0" w:space="0" w:color="auto"/>
            <w:bottom w:val="none" w:sz="0" w:space="0" w:color="auto"/>
            <w:right w:val="none" w:sz="0" w:space="0" w:color="auto"/>
          </w:divBdr>
        </w:div>
        <w:div w:id="714741981">
          <w:marLeft w:val="640"/>
          <w:marRight w:val="0"/>
          <w:marTop w:val="0"/>
          <w:marBottom w:val="0"/>
          <w:divBdr>
            <w:top w:val="none" w:sz="0" w:space="0" w:color="auto"/>
            <w:left w:val="none" w:sz="0" w:space="0" w:color="auto"/>
            <w:bottom w:val="none" w:sz="0" w:space="0" w:color="auto"/>
            <w:right w:val="none" w:sz="0" w:space="0" w:color="auto"/>
          </w:divBdr>
        </w:div>
        <w:div w:id="1908103085">
          <w:marLeft w:val="640"/>
          <w:marRight w:val="0"/>
          <w:marTop w:val="0"/>
          <w:marBottom w:val="0"/>
          <w:divBdr>
            <w:top w:val="none" w:sz="0" w:space="0" w:color="auto"/>
            <w:left w:val="none" w:sz="0" w:space="0" w:color="auto"/>
            <w:bottom w:val="none" w:sz="0" w:space="0" w:color="auto"/>
            <w:right w:val="none" w:sz="0" w:space="0" w:color="auto"/>
          </w:divBdr>
        </w:div>
        <w:div w:id="609048031">
          <w:marLeft w:val="640"/>
          <w:marRight w:val="0"/>
          <w:marTop w:val="0"/>
          <w:marBottom w:val="0"/>
          <w:divBdr>
            <w:top w:val="none" w:sz="0" w:space="0" w:color="auto"/>
            <w:left w:val="none" w:sz="0" w:space="0" w:color="auto"/>
            <w:bottom w:val="none" w:sz="0" w:space="0" w:color="auto"/>
            <w:right w:val="none" w:sz="0" w:space="0" w:color="auto"/>
          </w:divBdr>
        </w:div>
        <w:div w:id="1685742251">
          <w:marLeft w:val="640"/>
          <w:marRight w:val="0"/>
          <w:marTop w:val="0"/>
          <w:marBottom w:val="0"/>
          <w:divBdr>
            <w:top w:val="none" w:sz="0" w:space="0" w:color="auto"/>
            <w:left w:val="none" w:sz="0" w:space="0" w:color="auto"/>
            <w:bottom w:val="none" w:sz="0" w:space="0" w:color="auto"/>
            <w:right w:val="none" w:sz="0" w:space="0" w:color="auto"/>
          </w:divBdr>
        </w:div>
        <w:div w:id="1605108865">
          <w:marLeft w:val="640"/>
          <w:marRight w:val="0"/>
          <w:marTop w:val="0"/>
          <w:marBottom w:val="0"/>
          <w:divBdr>
            <w:top w:val="none" w:sz="0" w:space="0" w:color="auto"/>
            <w:left w:val="none" w:sz="0" w:space="0" w:color="auto"/>
            <w:bottom w:val="none" w:sz="0" w:space="0" w:color="auto"/>
            <w:right w:val="none" w:sz="0" w:space="0" w:color="auto"/>
          </w:divBdr>
        </w:div>
        <w:div w:id="1321738020">
          <w:marLeft w:val="640"/>
          <w:marRight w:val="0"/>
          <w:marTop w:val="0"/>
          <w:marBottom w:val="0"/>
          <w:divBdr>
            <w:top w:val="none" w:sz="0" w:space="0" w:color="auto"/>
            <w:left w:val="none" w:sz="0" w:space="0" w:color="auto"/>
            <w:bottom w:val="none" w:sz="0" w:space="0" w:color="auto"/>
            <w:right w:val="none" w:sz="0" w:space="0" w:color="auto"/>
          </w:divBdr>
        </w:div>
        <w:div w:id="703752599">
          <w:marLeft w:val="640"/>
          <w:marRight w:val="0"/>
          <w:marTop w:val="0"/>
          <w:marBottom w:val="0"/>
          <w:divBdr>
            <w:top w:val="none" w:sz="0" w:space="0" w:color="auto"/>
            <w:left w:val="none" w:sz="0" w:space="0" w:color="auto"/>
            <w:bottom w:val="none" w:sz="0" w:space="0" w:color="auto"/>
            <w:right w:val="none" w:sz="0" w:space="0" w:color="auto"/>
          </w:divBdr>
        </w:div>
        <w:div w:id="2051686331">
          <w:marLeft w:val="640"/>
          <w:marRight w:val="0"/>
          <w:marTop w:val="0"/>
          <w:marBottom w:val="0"/>
          <w:divBdr>
            <w:top w:val="none" w:sz="0" w:space="0" w:color="auto"/>
            <w:left w:val="none" w:sz="0" w:space="0" w:color="auto"/>
            <w:bottom w:val="none" w:sz="0" w:space="0" w:color="auto"/>
            <w:right w:val="none" w:sz="0" w:space="0" w:color="auto"/>
          </w:divBdr>
        </w:div>
        <w:div w:id="327446653">
          <w:marLeft w:val="640"/>
          <w:marRight w:val="0"/>
          <w:marTop w:val="0"/>
          <w:marBottom w:val="0"/>
          <w:divBdr>
            <w:top w:val="none" w:sz="0" w:space="0" w:color="auto"/>
            <w:left w:val="none" w:sz="0" w:space="0" w:color="auto"/>
            <w:bottom w:val="none" w:sz="0" w:space="0" w:color="auto"/>
            <w:right w:val="none" w:sz="0" w:space="0" w:color="auto"/>
          </w:divBdr>
        </w:div>
        <w:div w:id="638653517">
          <w:marLeft w:val="640"/>
          <w:marRight w:val="0"/>
          <w:marTop w:val="0"/>
          <w:marBottom w:val="0"/>
          <w:divBdr>
            <w:top w:val="none" w:sz="0" w:space="0" w:color="auto"/>
            <w:left w:val="none" w:sz="0" w:space="0" w:color="auto"/>
            <w:bottom w:val="none" w:sz="0" w:space="0" w:color="auto"/>
            <w:right w:val="none" w:sz="0" w:space="0" w:color="auto"/>
          </w:divBdr>
        </w:div>
        <w:div w:id="1399668636">
          <w:marLeft w:val="640"/>
          <w:marRight w:val="0"/>
          <w:marTop w:val="0"/>
          <w:marBottom w:val="0"/>
          <w:divBdr>
            <w:top w:val="none" w:sz="0" w:space="0" w:color="auto"/>
            <w:left w:val="none" w:sz="0" w:space="0" w:color="auto"/>
            <w:bottom w:val="none" w:sz="0" w:space="0" w:color="auto"/>
            <w:right w:val="none" w:sz="0" w:space="0" w:color="auto"/>
          </w:divBdr>
        </w:div>
        <w:div w:id="1729458407">
          <w:marLeft w:val="640"/>
          <w:marRight w:val="0"/>
          <w:marTop w:val="0"/>
          <w:marBottom w:val="0"/>
          <w:divBdr>
            <w:top w:val="none" w:sz="0" w:space="0" w:color="auto"/>
            <w:left w:val="none" w:sz="0" w:space="0" w:color="auto"/>
            <w:bottom w:val="none" w:sz="0" w:space="0" w:color="auto"/>
            <w:right w:val="none" w:sz="0" w:space="0" w:color="auto"/>
          </w:divBdr>
        </w:div>
        <w:div w:id="1756825984">
          <w:marLeft w:val="640"/>
          <w:marRight w:val="0"/>
          <w:marTop w:val="0"/>
          <w:marBottom w:val="0"/>
          <w:divBdr>
            <w:top w:val="none" w:sz="0" w:space="0" w:color="auto"/>
            <w:left w:val="none" w:sz="0" w:space="0" w:color="auto"/>
            <w:bottom w:val="none" w:sz="0" w:space="0" w:color="auto"/>
            <w:right w:val="none" w:sz="0" w:space="0" w:color="auto"/>
          </w:divBdr>
        </w:div>
        <w:div w:id="288825791">
          <w:marLeft w:val="640"/>
          <w:marRight w:val="0"/>
          <w:marTop w:val="0"/>
          <w:marBottom w:val="0"/>
          <w:divBdr>
            <w:top w:val="none" w:sz="0" w:space="0" w:color="auto"/>
            <w:left w:val="none" w:sz="0" w:space="0" w:color="auto"/>
            <w:bottom w:val="none" w:sz="0" w:space="0" w:color="auto"/>
            <w:right w:val="none" w:sz="0" w:space="0" w:color="auto"/>
          </w:divBdr>
        </w:div>
        <w:div w:id="841355348">
          <w:marLeft w:val="640"/>
          <w:marRight w:val="0"/>
          <w:marTop w:val="0"/>
          <w:marBottom w:val="0"/>
          <w:divBdr>
            <w:top w:val="none" w:sz="0" w:space="0" w:color="auto"/>
            <w:left w:val="none" w:sz="0" w:space="0" w:color="auto"/>
            <w:bottom w:val="none" w:sz="0" w:space="0" w:color="auto"/>
            <w:right w:val="none" w:sz="0" w:space="0" w:color="auto"/>
          </w:divBdr>
        </w:div>
        <w:div w:id="2070416611">
          <w:marLeft w:val="640"/>
          <w:marRight w:val="0"/>
          <w:marTop w:val="0"/>
          <w:marBottom w:val="0"/>
          <w:divBdr>
            <w:top w:val="none" w:sz="0" w:space="0" w:color="auto"/>
            <w:left w:val="none" w:sz="0" w:space="0" w:color="auto"/>
            <w:bottom w:val="none" w:sz="0" w:space="0" w:color="auto"/>
            <w:right w:val="none" w:sz="0" w:space="0" w:color="auto"/>
          </w:divBdr>
        </w:div>
      </w:divsChild>
    </w:div>
    <w:div w:id="1869172986">
      <w:bodyDiv w:val="1"/>
      <w:marLeft w:val="0"/>
      <w:marRight w:val="0"/>
      <w:marTop w:val="0"/>
      <w:marBottom w:val="0"/>
      <w:divBdr>
        <w:top w:val="none" w:sz="0" w:space="0" w:color="auto"/>
        <w:left w:val="none" w:sz="0" w:space="0" w:color="auto"/>
        <w:bottom w:val="none" w:sz="0" w:space="0" w:color="auto"/>
        <w:right w:val="none" w:sz="0" w:space="0" w:color="auto"/>
      </w:divBdr>
      <w:divsChild>
        <w:div w:id="2019850026">
          <w:marLeft w:val="640"/>
          <w:marRight w:val="0"/>
          <w:marTop w:val="0"/>
          <w:marBottom w:val="0"/>
          <w:divBdr>
            <w:top w:val="none" w:sz="0" w:space="0" w:color="auto"/>
            <w:left w:val="none" w:sz="0" w:space="0" w:color="auto"/>
            <w:bottom w:val="none" w:sz="0" w:space="0" w:color="auto"/>
            <w:right w:val="none" w:sz="0" w:space="0" w:color="auto"/>
          </w:divBdr>
        </w:div>
        <w:div w:id="941573924">
          <w:marLeft w:val="640"/>
          <w:marRight w:val="0"/>
          <w:marTop w:val="0"/>
          <w:marBottom w:val="0"/>
          <w:divBdr>
            <w:top w:val="none" w:sz="0" w:space="0" w:color="auto"/>
            <w:left w:val="none" w:sz="0" w:space="0" w:color="auto"/>
            <w:bottom w:val="none" w:sz="0" w:space="0" w:color="auto"/>
            <w:right w:val="none" w:sz="0" w:space="0" w:color="auto"/>
          </w:divBdr>
        </w:div>
        <w:div w:id="1545941937">
          <w:marLeft w:val="640"/>
          <w:marRight w:val="0"/>
          <w:marTop w:val="0"/>
          <w:marBottom w:val="0"/>
          <w:divBdr>
            <w:top w:val="none" w:sz="0" w:space="0" w:color="auto"/>
            <w:left w:val="none" w:sz="0" w:space="0" w:color="auto"/>
            <w:bottom w:val="none" w:sz="0" w:space="0" w:color="auto"/>
            <w:right w:val="none" w:sz="0" w:space="0" w:color="auto"/>
          </w:divBdr>
        </w:div>
        <w:div w:id="392899244">
          <w:marLeft w:val="640"/>
          <w:marRight w:val="0"/>
          <w:marTop w:val="0"/>
          <w:marBottom w:val="0"/>
          <w:divBdr>
            <w:top w:val="none" w:sz="0" w:space="0" w:color="auto"/>
            <w:left w:val="none" w:sz="0" w:space="0" w:color="auto"/>
            <w:bottom w:val="none" w:sz="0" w:space="0" w:color="auto"/>
            <w:right w:val="none" w:sz="0" w:space="0" w:color="auto"/>
          </w:divBdr>
        </w:div>
        <w:div w:id="248193663">
          <w:marLeft w:val="640"/>
          <w:marRight w:val="0"/>
          <w:marTop w:val="0"/>
          <w:marBottom w:val="0"/>
          <w:divBdr>
            <w:top w:val="none" w:sz="0" w:space="0" w:color="auto"/>
            <w:left w:val="none" w:sz="0" w:space="0" w:color="auto"/>
            <w:bottom w:val="none" w:sz="0" w:space="0" w:color="auto"/>
            <w:right w:val="none" w:sz="0" w:space="0" w:color="auto"/>
          </w:divBdr>
        </w:div>
        <w:div w:id="1950042090">
          <w:marLeft w:val="640"/>
          <w:marRight w:val="0"/>
          <w:marTop w:val="0"/>
          <w:marBottom w:val="0"/>
          <w:divBdr>
            <w:top w:val="none" w:sz="0" w:space="0" w:color="auto"/>
            <w:left w:val="none" w:sz="0" w:space="0" w:color="auto"/>
            <w:bottom w:val="none" w:sz="0" w:space="0" w:color="auto"/>
            <w:right w:val="none" w:sz="0" w:space="0" w:color="auto"/>
          </w:divBdr>
        </w:div>
        <w:div w:id="2139762382">
          <w:marLeft w:val="640"/>
          <w:marRight w:val="0"/>
          <w:marTop w:val="0"/>
          <w:marBottom w:val="0"/>
          <w:divBdr>
            <w:top w:val="none" w:sz="0" w:space="0" w:color="auto"/>
            <w:left w:val="none" w:sz="0" w:space="0" w:color="auto"/>
            <w:bottom w:val="none" w:sz="0" w:space="0" w:color="auto"/>
            <w:right w:val="none" w:sz="0" w:space="0" w:color="auto"/>
          </w:divBdr>
        </w:div>
        <w:div w:id="951204904">
          <w:marLeft w:val="640"/>
          <w:marRight w:val="0"/>
          <w:marTop w:val="0"/>
          <w:marBottom w:val="0"/>
          <w:divBdr>
            <w:top w:val="none" w:sz="0" w:space="0" w:color="auto"/>
            <w:left w:val="none" w:sz="0" w:space="0" w:color="auto"/>
            <w:bottom w:val="none" w:sz="0" w:space="0" w:color="auto"/>
            <w:right w:val="none" w:sz="0" w:space="0" w:color="auto"/>
          </w:divBdr>
        </w:div>
        <w:div w:id="1520046420">
          <w:marLeft w:val="640"/>
          <w:marRight w:val="0"/>
          <w:marTop w:val="0"/>
          <w:marBottom w:val="0"/>
          <w:divBdr>
            <w:top w:val="none" w:sz="0" w:space="0" w:color="auto"/>
            <w:left w:val="none" w:sz="0" w:space="0" w:color="auto"/>
            <w:bottom w:val="none" w:sz="0" w:space="0" w:color="auto"/>
            <w:right w:val="none" w:sz="0" w:space="0" w:color="auto"/>
          </w:divBdr>
        </w:div>
        <w:div w:id="1239822746">
          <w:marLeft w:val="640"/>
          <w:marRight w:val="0"/>
          <w:marTop w:val="0"/>
          <w:marBottom w:val="0"/>
          <w:divBdr>
            <w:top w:val="none" w:sz="0" w:space="0" w:color="auto"/>
            <w:left w:val="none" w:sz="0" w:space="0" w:color="auto"/>
            <w:bottom w:val="none" w:sz="0" w:space="0" w:color="auto"/>
            <w:right w:val="none" w:sz="0" w:space="0" w:color="auto"/>
          </w:divBdr>
        </w:div>
        <w:div w:id="1877232158">
          <w:marLeft w:val="640"/>
          <w:marRight w:val="0"/>
          <w:marTop w:val="0"/>
          <w:marBottom w:val="0"/>
          <w:divBdr>
            <w:top w:val="none" w:sz="0" w:space="0" w:color="auto"/>
            <w:left w:val="none" w:sz="0" w:space="0" w:color="auto"/>
            <w:bottom w:val="none" w:sz="0" w:space="0" w:color="auto"/>
            <w:right w:val="none" w:sz="0" w:space="0" w:color="auto"/>
          </w:divBdr>
        </w:div>
        <w:div w:id="2083990084">
          <w:marLeft w:val="640"/>
          <w:marRight w:val="0"/>
          <w:marTop w:val="0"/>
          <w:marBottom w:val="0"/>
          <w:divBdr>
            <w:top w:val="none" w:sz="0" w:space="0" w:color="auto"/>
            <w:left w:val="none" w:sz="0" w:space="0" w:color="auto"/>
            <w:bottom w:val="none" w:sz="0" w:space="0" w:color="auto"/>
            <w:right w:val="none" w:sz="0" w:space="0" w:color="auto"/>
          </w:divBdr>
        </w:div>
        <w:div w:id="2140225316">
          <w:marLeft w:val="640"/>
          <w:marRight w:val="0"/>
          <w:marTop w:val="0"/>
          <w:marBottom w:val="0"/>
          <w:divBdr>
            <w:top w:val="none" w:sz="0" w:space="0" w:color="auto"/>
            <w:left w:val="none" w:sz="0" w:space="0" w:color="auto"/>
            <w:bottom w:val="none" w:sz="0" w:space="0" w:color="auto"/>
            <w:right w:val="none" w:sz="0" w:space="0" w:color="auto"/>
          </w:divBdr>
        </w:div>
        <w:div w:id="1830318866">
          <w:marLeft w:val="640"/>
          <w:marRight w:val="0"/>
          <w:marTop w:val="0"/>
          <w:marBottom w:val="0"/>
          <w:divBdr>
            <w:top w:val="none" w:sz="0" w:space="0" w:color="auto"/>
            <w:left w:val="none" w:sz="0" w:space="0" w:color="auto"/>
            <w:bottom w:val="none" w:sz="0" w:space="0" w:color="auto"/>
            <w:right w:val="none" w:sz="0" w:space="0" w:color="auto"/>
          </w:divBdr>
        </w:div>
        <w:div w:id="587155143">
          <w:marLeft w:val="640"/>
          <w:marRight w:val="0"/>
          <w:marTop w:val="0"/>
          <w:marBottom w:val="0"/>
          <w:divBdr>
            <w:top w:val="none" w:sz="0" w:space="0" w:color="auto"/>
            <w:left w:val="none" w:sz="0" w:space="0" w:color="auto"/>
            <w:bottom w:val="none" w:sz="0" w:space="0" w:color="auto"/>
            <w:right w:val="none" w:sz="0" w:space="0" w:color="auto"/>
          </w:divBdr>
        </w:div>
        <w:div w:id="1483278203">
          <w:marLeft w:val="640"/>
          <w:marRight w:val="0"/>
          <w:marTop w:val="0"/>
          <w:marBottom w:val="0"/>
          <w:divBdr>
            <w:top w:val="none" w:sz="0" w:space="0" w:color="auto"/>
            <w:left w:val="none" w:sz="0" w:space="0" w:color="auto"/>
            <w:bottom w:val="none" w:sz="0" w:space="0" w:color="auto"/>
            <w:right w:val="none" w:sz="0" w:space="0" w:color="auto"/>
          </w:divBdr>
        </w:div>
        <w:div w:id="2127196805">
          <w:marLeft w:val="640"/>
          <w:marRight w:val="0"/>
          <w:marTop w:val="0"/>
          <w:marBottom w:val="0"/>
          <w:divBdr>
            <w:top w:val="none" w:sz="0" w:space="0" w:color="auto"/>
            <w:left w:val="none" w:sz="0" w:space="0" w:color="auto"/>
            <w:bottom w:val="none" w:sz="0" w:space="0" w:color="auto"/>
            <w:right w:val="none" w:sz="0" w:space="0" w:color="auto"/>
          </w:divBdr>
        </w:div>
        <w:div w:id="242643318">
          <w:marLeft w:val="640"/>
          <w:marRight w:val="0"/>
          <w:marTop w:val="0"/>
          <w:marBottom w:val="0"/>
          <w:divBdr>
            <w:top w:val="none" w:sz="0" w:space="0" w:color="auto"/>
            <w:left w:val="none" w:sz="0" w:space="0" w:color="auto"/>
            <w:bottom w:val="none" w:sz="0" w:space="0" w:color="auto"/>
            <w:right w:val="none" w:sz="0" w:space="0" w:color="auto"/>
          </w:divBdr>
        </w:div>
        <w:div w:id="1986086274">
          <w:marLeft w:val="640"/>
          <w:marRight w:val="0"/>
          <w:marTop w:val="0"/>
          <w:marBottom w:val="0"/>
          <w:divBdr>
            <w:top w:val="none" w:sz="0" w:space="0" w:color="auto"/>
            <w:left w:val="none" w:sz="0" w:space="0" w:color="auto"/>
            <w:bottom w:val="none" w:sz="0" w:space="0" w:color="auto"/>
            <w:right w:val="none" w:sz="0" w:space="0" w:color="auto"/>
          </w:divBdr>
        </w:div>
        <w:div w:id="689767143">
          <w:marLeft w:val="640"/>
          <w:marRight w:val="0"/>
          <w:marTop w:val="0"/>
          <w:marBottom w:val="0"/>
          <w:divBdr>
            <w:top w:val="none" w:sz="0" w:space="0" w:color="auto"/>
            <w:left w:val="none" w:sz="0" w:space="0" w:color="auto"/>
            <w:bottom w:val="none" w:sz="0" w:space="0" w:color="auto"/>
            <w:right w:val="none" w:sz="0" w:space="0" w:color="auto"/>
          </w:divBdr>
        </w:div>
        <w:div w:id="1601376222">
          <w:marLeft w:val="640"/>
          <w:marRight w:val="0"/>
          <w:marTop w:val="0"/>
          <w:marBottom w:val="0"/>
          <w:divBdr>
            <w:top w:val="none" w:sz="0" w:space="0" w:color="auto"/>
            <w:left w:val="none" w:sz="0" w:space="0" w:color="auto"/>
            <w:bottom w:val="none" w:sz="0" w:space="0" w:color="auto"/>
            <w:right w:val="none" w:sz="0" w:space="0" w:color="auto"/>
          </w:divBdr>
        </w:div>
        <w:div w:id="1213809794">
          <w:marLeft w:val="640"/>
          <w:marRight w:val="0"/>
          <w:marTop w:val="0"/>
          <w:marBottom w:val="0"/>
          <w:divBdr>
            <w:top w:val="none" w:sz="0" w:space="0" w:color="auto"/>
            <w:left w:val="none" w:sz="0" w:space="0" w:color="auto"/>
            <w:bottom w:val="none" w:sz="0" w:space="0" w:color="auto"/>
            <w:right w:val="none" w:sz="0" w:space="0" w:color="auto"/>
          </w:divBdr>
        </w:div>
        <w:div w:id="1043561463">
          <w:marLeft w:val="640"/>
          <w:marRight w:val="0"/>
          <w:marTop w:val="0"/>
          <w:marBottom w:val="0"/>
          <w:divBdr>
            <w:top w:val="none" w:sz="0" w:space="0" w:color="auto"/>
            <w:left w:val="none" w:sz="0" w:space="0" w:color="auto"/>
            <w:bottom w:val="none" w:sz="0" w:space="0" w:color="auto"/>
            <w:right w:val="none" w:sz="0" w:space="0" w:color="auto"/>
          </w:divBdr>
        </w:div>
        <w:div w:id="1831631060">
          <w:marLeft w:val="640"/>
          <w:marRight w:val="0"/>
          <w:marTop w:val="0"/>
          <w:marBottom w:val="0"/>
          <w:divBdr>
            <w:top w:val="none" w:sz="0" w:space="0" w:color="auto"/>
            <w:left w:val="none" w:sz="0" w:space="0" w:color="auto"/>
            <w:bottom w:val="none" w:sz="0" w:space="0" w:color="auto"/>
            <w:right w:val="none" w:sz="0" w:space="0" w:color="auto"/>
          </w:divBdr>
        </w:div>
        <w:div w:id="2094626082">
          <w:marLeft w:val="640"/>
          <w:marRight w:val="0"/>
          <w:marTop w:val="0"/>
          <w:marBottom w:val="0"/>
          <w:divBdr>
            <w:top w:val="none" w:sz="0" w:space="0" w:color="auto"/>
            <w:left w:val="none" w:sz="0" w:space="0" w:color="auto"/>
            <w:bottom w:val="none" w:sz="0" w:space="0" w:color="auto"/>
            <w:right w:val="none" w:sz="0" w:space="0" w:color="auto"/>
          </w:divBdr>
        </w:div>
        <w:div w:id="1329135806">
          <w:marLeft w:val="640"/>
          <w:marRight w:val="0"/>
          <w:marTop w:val="0"/>
          <w:marBottom w:val="0"/>
          <w:divBdr>
            <w:top w:val="none" w:sz="0" w:space="0" w:color="auto"/>
            <w:left w:val="none" w:sz="0" w:space="0" w:color="auto"/>
            <w:bottom w:val="none" w:sz="0" w:space="0" w:color="auto"/>
            <w:right w:val="none" w:sz="0" w:space="0" w:color="auto"/>
          </w:divBdr>
        </w:div>
        <w:div w:id="1924605026">
          <w:marLeft w:val="640"/>
          <w:marRight w:val="0"/>
          <w:marTop w:val="0"/>
          <w:marBottom w:val="0"/>
          <w:divBdr>
            <w:top w:val="none" w:sz="0" w:space="0" w:color="auto"/>
            <w:left w:val="none" w:sz="0" w:space="0" w:color="auto"/>
            <w:bottom w:val="none" w:sz="0" w:space="0" w:color="auto"/>
            <w:right w:val="none" w:sz="0" w:space="0" w:color="auto"/>
          </w:divBdr>
        </w:div>
        <w:div w:id="1234044994">
          <w:marLeft w:val="640"/>
          <w:marRight w:val="0"/>
          <w:marTop w:val="0"/>
          <w:marBottom w:val="0"/>
          <w:divBdr>
            <w:top w:val="none" w:sz="0" w:space="0" w:color="auto"/>
            <w:left w:val="none" w:sz="0" w:space="0" w:color="auto"/>
            <w:bottom w:val="none" w:sz="0" w:space="0" w:color="auto"/>
            <w:right w:val="none" w:sz="0" w:space="0" w:color="auto"/>
          </w:divBdr>
        </w:div>
        <w:div w:id="1564949798">
          <w:marLeft w:val="640"/>
          <w:marRight w:val="0"/>
          <w:marTop w:val="0"/>
          <w:marBottom w:val="0"/>
          <w:divBdr>
            <w:top w:val="none" w:sz="0" w:space="0" w:color="auto"/>
            <w:left w:val="none" w:sz="0" w:space="0" w:color="auto"/>
            <w:bottom w:val="none" w:sz="0" w:space="0" w:color="auto"/>
            <w:right w:val="none" w:sz="0" w:space="0" w:color="auto"/>
          </w:divBdr>
        </w:div>
        <w:div w:id="1686979444">
          <w:marLeft w:val="640"/>
          <w:marRight w:val="0"/>
          <w:marTop w:val="0"/>
          <w:marBottom w:val="0"/>
          <w:divBdr>
            <w:top w:val="none" w:sz="0" w:space="0" w:color="auto"/>
            <w:left w:val="none" w:sz="0" w:space="0" w:color="auto"/>
            <w:bottom w:val="none" w:sz="0" w:space="0" w:color="auto"/>
            <w:right w:val="none" w:sz="0" w:space="0" w:color="auto"/>
          </w:divBdr>
        </w:div>
        <w:div w:id="1714576984">
          <w:marLeft w:val="640"/>
          <w:marRight w:val="0"/>
          <w:marTop w:val="0"/>
          <w:marBottom w:val="0"/>
          <w:divBdr>
            <w:top w:val="none" w:sz="0" w:space="0" w:color="auto"/>
            <w:left w:val="none" w:sz="0" w:space="0" w:color="auto"/>
            <w:bottom w:val="none" w:sz="0" w:space="0" w:color="auto"/>
            <w:right w:val="none" w:sz="0" w:space="0" w:color="auto"/>
          </w:divBdr>
        </w:div>
        <w:div w:id="1748188613">
          <w:marLeft w:val="640"/>
          <w:marRight w:val="0"/>
          <w:marTop w:val="0"/>
          <w:marBottom w:val="0"/>
          <w:divBdr>
            <w:top w:val="none" w:sz="0" w:space="0" w:color="auto"/>
            <w:left w:val="none" w:sz="0" w:space="0" w:color="auto"/>
            <w:bottom w:val="none" w:sz="0" w:space="0" w:color="auto"/>
            <w:right w:val="none" w:sz="0" w:space="0" w:color="auto"/>
          </w:divBdr>
        </w:div>
        <w:div w:id="1217160781">
          <w:marLeft w:val="640"/>
          <w:marRight w:val="0"/>
          <w:marTop w:val="0"/>
          <w:marBottom w:val="0"/>
          <w:divBdr>
            <w:top w:val="none" w:sz="0" w:space="0" w:color="auto"/>
            <w:left w:val="none" w:sz="0" w:space="0" w:color="auto"/>
            <w:bottom w:val="none" w:sz="0" w:space="0" w:color="auto"/>
            <w:right w:val="none" w:sz="0" w:space="0" w:color="auto"/>
          </w:divBdr>
        </w:div>
        <w:div w:id="835652111">
          <w:marLeft w:val="640"/>
          <w:marRight w:val="0"/>
          <w:marTop w:val="0"/>
          <w:marBottom w:val="0"/>
          <w:divBdr>
            <w:top w:val="none" w:sz="0" w:space="0" w:color="auto"/>
            <w:left w:val="none" w:sz="0" w:space="0" w:color="auto"/>
            <w:bottom w:val="none" w:sz="0" w:space="0" w:color="auto"/>
            <w:right w:val="none" w:sz="0" w:space="0" w:color="auto"/>
          </w:divBdr>
        </w:div>
        <w:div w:id="1510371222">
          <w:marLeft w:val="640"/>
          <w:marRight w:val="0"/>
          <w:marTop w:val="0"/>
          <w:marBottom w:val="0"/>
          <w:divBdr>
            <w:top w:val="none" w:sz="0" w:space="0" w:color="auto"/>
            <w:left w:val="none" w:sz="0" w:space="0" w:color="auto"/>
            <w:bottom w:val="none" w:sz="0" w:space="0" w:color="auto"/>
            <w:right w:val="none" w:sz="0" w:space="0" w:color="auto"/>
          </w:divBdr>
        </w:div>
        <w:div w:id="1935431550">
          <w:marLeft w:val="640"/>
          <w:marRight w:val="0"/>
          <w:marTop w:val="0"/>
          <w:marBottom w:val="0"/>
          <w:divBdr>
            <w:top w:val="none" w:sz="0" w:space="0" w:color="auto"/>
            <w:left w:val="none" w:sz="0" w:space="0" w:color="auto"/>
            <w:bottom w:val="none" w:sz="0" w:space="0" w:color="auto"/>
            <w:right w:val="none" w:sz="0" w:space="0" w:color="auto"/>
          </w:divBdr>
        </w:div>
        <w:div w:id="304239998">
          <w:marLeft w:val="640"/>
          <w:marRight w:val="0"/>
          <w:marTop w:val="0"/>
          <w:marBottom w:val="0"/>
          <w:divBdr>
            <w:top w:val="none" w:sz="0" w:space="0" w:color="auto"/>
            <w:left w:val="none" w:sz="0" w:space="0" w:color="auto"/>
            <w:bottom w:val="none" w:sz="0" w:space="0" w:color="auto"/>
            <w:right w:val="none" w:sz="0" w:space="0" w:color="auto"/>
          </w:divBdr>
        </w:div>
        <w:div w:id="1448113972">
          <w:marLeft w:val="640"/>
          <w:marRight w:val="0"/>
          <w:marTop w:val="0"/>
          <w:marBottom w:val="0"/>
          <w:divBdr>
            <w:top w:val="none" w:sz="0" w:space="0" w:color="auto"/>
            <w:left w:val="none" w:sz="0" w:space="0" w:color="auto"/>
            <w:bottom w:val="none" w:sz="0" w:space="0" w:color="auto"/>
            <w:right w:val="none" w:sz="0" w:space="0" w:color="auto"/>
          </w:divBdr>
        </w:div>
        <w:div w:id="850680948">
          <w:marLeft w:val="640"/>
          <w:marRight w:val="0"/>
          <w:marTop w:val="0"/>
          <w:marBottom w:val="0"/>
          <w:divBdr>
            <w:top w:val="none" w:sz="0" w:space="0" w:color="auto"/>
            <w:left w:val="none" w:sz="0" w:space="0" w:color="auto"/>
            <w:bottom w:val="none" w:sz="0" w:space="0" w:color="auto"/>
            <w:right w:val="none" w:sz="0" w:space="0" w:color="auto"/>
          </w:divBdr>
        </w:div>
      </w:divsChild>
    </w:div>
    <w:div w:id="1906448218">
      <w:bodyDiv w:val="1"/>
      <w:marLeft w:val="0"/>
      <w:marRight w:val="0"/>
      <w:marTop w:val="0"/>
      <w:marBottom w:val="0"/>
      <w:divBdr>
        <w:top w:val="none" w:sz="0" w:space="0" w:color="auto"/>
        <w:left w:val="none" w:sz="0" w:space="0" w:color="auto"/>
        <w:bottom w:val="none" w:sz="0" w:space="0" w:color="auto"/>
        <w:right w:val="none" w:sz="0" w:space="0" w:color="auto"/>
      </w:divBdr>
      <w:divsChild>
        <w:div w:id="1387951450">
          <w:marLeft w:val="640"/>
          <w:marRight w:val="0"/>
          <w:marTop w:val="0"/>
          <w:marBottom w:val="0"/>
          <w:divBdr>
            <w:top w:val="none" w:sz="0" w:space="0" w:color="auto"/>
            <w:left w:val="none" w:sz="0" w:space="0" w:color="auto"/>
            <w:bottom w:val="none" w:sz="0" w:space="0" w:color="auto"/>
            <w:right w:val="none" w:sz="0" w:space="0" w:color="auto"/>
          </w:divBdr>
        </w:div>
        <w:div w:id="761418824">
          <w:marLeft w:val="640"/>
          <w:marRight w:val="0"/>
          <w:marTop w:val="0"/>
          <w:marBottom w:val="0"/>
          <w:divBdr>
            <w:top w:val="none" w:sz="0" w:space="0" w:color="auto"/>
            <w:left w:val="none" w:sz="0" w:space="0" w:color="auto"/>
            <w:bottom w:val="none" w:sz="0" w:space="0" w:color="auto"/>
            <w:right w:val="none" w:sz="0" w:space="0" w:color="auto"/>
          </w:divBdr>
        </w:div>
        <w:div w:id="2081638105">
          <w:marLeft w:val="640"/>
          <w:marRight w:val="0"/>
          <w:marTop w:val="0"/>
          <w:marBottom w:val="0"/>
          <w:divBdr>
            <w:top w:val="none" w:sz="0" w:space="0" w:color="auto"/>
            <w:left w:val="none" w:sz="0" w:space="0" w:color="auto"/>
            <w:bottom w:val="none" w:sz="0" w:space="0" w:color="auto"/>
            <w:right w:val="none" w:sz="0" w:space="0" w:color="auto"/>
          </w:divBdr>
        </w:div>
        <w:div w:id="548802957">
          <w:marLeft w:val="640"/>
          <w:marRight w:val="0"/>
          <w:marTop w:val="0"/>
          <w:marBottom w:val="0"/>
          <w:divBdr>
            <w:top w:val="none" w:sz="0" w:space="0" w:color="auto"/>
            <w:left w:val="none" w:sz="0" w:space="0" w:color="auto"/>
            <w:bottom w:val="none" w:sz="0" w:space="0" w:color="auto"/>
            <w:right w:val="none" w:sz="0" w:space="0" w:color="auto"/>
          </w:divBdr>
        </w:div>
        <w:div w:id="1655716302">
          <w:marLeft w:val="640"/>
          <w:marRight w:val="0"/>
          <w:marTop w:val="0"/>
          <w:marBottom w:val="0"/>
          <w:divBdr>
            <w:top w:val="none" w:sz="0" w:space="0" w:color="auto"/>
            <w:left w:val="none" w:sz="0" w:space="0" w:color="auto"/>
            <w:bottom w:val="none" w:sz="0" w:space="0" w:color="auto"/>
            <w:right w:val="none" w:sz="0" w:space="0" w:color="auto"/>
          </w:divBdr>
        </w:div>
        <w:div w:id="776678247">
          <w:marLeft w:val="640"/>
          <w:marRight w:val="0"/>
          <w:marTop w:val="0"/>
          <w:marBottom w:val="0"/>
          <w:divBdr>
            <w:top w:val="none" w:sz="0" w:space="0" w:color="auto"/>
            <w:left w:val="none" w:sz="0" w:space="0" w:color="auto"/>
            <w:bottom w:val="none" w:sz="0" w:space="0" w:color="auto"/>
            <w:right w:val="none" w:sz="0" w:space="0" w:color="auto"/>
          </w:divBdr>
        </w:div>
        <w:div w:id="312607705">
          <w:marLeft w:val="640"/>
          <w:marRight w:val="0"/>
          <w:marTop w:val="0"/>
          <w:marBottom w:val="0"/>
          <w:divBdr>
            <w:top w:val="none" w:sz="0" w:space="0" w:color="auto"/>
            <w:left w:val="none" w:sz="0" w:space="0" w:color="auto"/>
            <w:bottom w:val="none" w:sz="0" w:space="0" w:color="auto"/>
            <w:right w:val="none" w:sz="0" w:space="0" w:color="auto"/>
          </w:divBdr>
        </w:div>
        <w:div w:id="408621892">
          <w:marLeft w:val="640"/>
          <w:marRight w:val="0"/>
          <w:marTop w:val="0"/>
          <w:marBottom w:val="0"/>
          <w:divBdr>
            <w:top w:val="none" w:sz="0" w:space="0" w:color="auto"/>
            <w:left w:val="none" w:sz="0" w:space="0" w:color="auto"/>
            <w:bottom w:val="none" w:sz="0" w:space="0" w:color="auto"/>
            <w:right w:val="none" w:sz="0" w:space="0" w:color="auto"/>
          </w:divBdr>
        </w:div>
        <w:div w:id="339552969">
          <w:marLeft w:val="640"/>
          <w:marRight w:val="0"/>
          <w:marTop w:val="0"/>
          <w:marBottom w:val="0"/>
          <w:divBdr>
            <w:top w:val="none" w:sz="0" w:space="0" w:color="auto"/>
            <w:left w:val="none" w:sz="0" w:space="0" w:color="auto"/>
            <w:bottom w:val="none" w:sz="0" w:space="0" w:color="auto"/>
            <w:right w:val="none" w:sz="0" w:space="0" w:color="auto"/>
          </w:divBdr>
        </w:div>
        <w:div w:id="132141130">
          <w:marLeft w:val="640"/>
          <w:marRight w:val="0"/>
          <w:marTop w:val="0"/>
          <w:marBottom w:val="0"/>
          <w:divBdr>
            <w:top w:val="none" w:sz="0" w:space="0" w:color="auto"/>
            <w:left w:val="none" w:sz="0" w:space="0" w:color="auto"/>
            <w:bottom w:val="none" w:sz="0" w:space="0" w:color="auto"/>
            <w:right w:val="none" w:sz="0" w:space="0" w:color="auto"/>
          </w:divBdr>
        </w:div>
        <w:div w:id="1290404579">
          <w:marLeft w:val="640"/>
          <w:marRight w:val="0"/>
          <w:marTop w:val="0"/>
          <w:marBottom w:val="0"/>
          <w:divBdr>
            <w:top w:val="none" w:sz="0" w:space="0" w:color="auto"/>
            <w:left w:val="none" w:sz="0" w:space="0" w:color="auto"/>
            <w:bottom w:val="none" w:sz="0" w:space="0" w:color="auto"/>
            <w:right w:val="none" w:sz="0" w:space="0" w:color="auto"/>
          </w:divBdr>
        </w:div>
        <w:div w:id="1304459170">
          <w:marLeft w:val="640"/>
          <w:marRight w:val="0"/>
          <w:marTop w:val="0"/>
          <w:marBottom w:val="0"/>
          <w:divBdr>
            <w:top w:val="none" w:sz="0" w:space="0" w:color="auto"/>
            <w:left w:val="none" w:sz="0" w:space="0" w:color="auto"/>
            <w:bottom w:val="none" w:sz="0" w:space="0" w:color="auto"/>
            <w:right w:val="none" w:sz="0" w:space="0" w:color="auto"/>
          </w:divBdr>
        </w:div>
        <w:div w:id="625547846">
          <w:marLeft w:val="640"/>
          <w:marRight w:val="0"/>
          <w:marTop w:val="0"/>
          <w:marBottom w:val="0"/>
          <w:divBdr>
            <w:top w:val="none" w:sz="0" w:space="0" w:color="auto"/>
            <w:left w:val="none" w:sz="0" w:space="0" w:color="auto"/>
            <w:bottom w:val="none" w:sz="0" w:space="0" w:color="auto"/>
            <w:right w:val="none" w:sz="0" w:space="0" w:color="auto"/>
          </w:divBdr>
        </w:div>
        <w:div w:id="121851562">
          <w:marLeft w:val="640"/>
          <w:marRight w:val="0"/>
          <w:marTop w:val="0"/>
          <w:marBottom w:val="0"/>
          <w:divBdr>
            <w:top w:val="none" w:sz="0" w:space="0" w:color="auto"/>
            <w:left w:val="none" w:sz="0" w:space="0" w:color="auto"/>
            <w:bottom w:val="none" w:sz="0" w:space="0" w:color="auto"/>
            <w:right w:val="none" w:sz="0" w:space="0" w:color="auto"/>
          </w:divBdr>
        </w:div>
        <w:div w:id="27993701">
          <w:marLeft w:val="640"/>
          <w:marRight w:val="0"/>
          <w:marTop w:val="0"/>
          <w:marBottom w:val="0"/>
          <w:divBdr>
            <w:top w:val="none" w:sz="0" w:space="0" w:color="auto"/>
            <w:left w:val="none" w:sz="0" w:space="0" w:color="auto"/>
            <w:bottom w:val="none" w:sz="0" w:space="0" w:color="auto"/>
            <w:right w:val="none" w:sz="0" w:space="0" w:color="auto"/>
          </w:divBdr>
        </w:div>
        <w:div w:id="1909030397">
          <w:marLeft w:val="640"/>
          <w:marRight w:val="0"/>
          <w:marTop w:val="0"/>
          <w:marBottom w:val="0"/>
          <w:divBdr>
            <w:top w:val="none" w:sz="0" w:space="0" w:color="auto"/>
            <w:left w:val="none" w:sz="0" w:space="0" w:color="auto"/>
            <w:bottom w:val="none" w:sz="0" w:space="0" w:color="auto"/>
            <w:right w:val="none" w:sz="0" w:space="0" w:color="auto"/>
          </w:divBdr>
        </w:div>
      </w:divsChild>
    </w:div>
    <w:div w:id="1912425865">
      <w:bodyDiv w:val="1"/>
      <w:marLeft w:val="0"/>
      <w:marRight w:val="0"/>
      <w:marTop w:val="0"/>
      <w:marBottom w:val="0"/>
      <w:divBdr>
        <w:top w:val="none" w:sz="0" w:space="0" w:color="auto"/>
        <w:left w:val="none" w:sz="0" w:space="0" w:color="auto"/>
        <w:bottom w:val="none" w:sz="0" w:space="0" w:color="auto"/>
        <w:right w:val="none" w:sz="0" w:space="0" w:color="auto"/>
      </w:divBdr>
      <w:divsChild>
        <w:div w:id="1849635101">
          <w:marLeft w:val="640"/>
          <w:marRight w:val="0"/>
          <w:marTop w:val="0"/>
          <w:marBottom w:val="0"/>
          <w:divBdr>
            <w:top w:val="none" w:sz="0" w:space="0" w:color="auto"/>
            <w:left w:val="none" w:sz="0" w:space="0" w:color="auto"/>
            <w:bottom w:val="none" w:sz="0" w:space="0" w:color="auto"/>
            <w:right w:val="none" w:sz="0" w:space="0" w:color="auto"/>
          </w:divBdr>
        </w:div>
        <w:div w:id="1268001352">
          <w:marLeft w:val="640"/>
          <w:marRight w:val="0"/>
          <w:marTop w:val="0"/>
          <w:marBottom w:val="0"/>
          <w:divBdr>
            <w:top w:val="none" w:sz="0" w:space="0" w:color="auto"/>
            <w:left w:val="none" w:sz="0" w:space="0" w:color="auto"/>
            <w:bottom w:val="none" w:sz="0" w:space="0" w:color="auto"/>
            <w:right w:val="none" w:sz="0" w:space="0" w:color="auto"/>
          </w:divBdr>
        </w:div>
        <w:div w:id="407699849">
          <w:marLeft w:val="640"/>
          <w:marRight w:val="0"/>
          <w:marTop w:val="0"/>
          <w:marBottom w:val="0"/>
          <w:divBdr>
            <w:top w:val="none" w:sz="0" w:space="0" w:color="auto"/>
            <w:left w:val="none" w:sz="0" w:space="0" w:color="auto"/>
            <w:bottom w:val="none" w:sz="0" w:space="0" w:color="auto"/>
            <w:right w:val="none" w:sz="0" w:space="0" w:color="auto"/>
          </w:divBdr>
        </w:div>
        <w:div w:id="1898780431">
          <w:marLeft w:val="640"/>
          <w:marRight w:val="0"/>
          <w:marTop w:val="0"/>
          <w:marBottom w:val="0"/>
          <w:divBdr>
            <w:top w:val="none" w:sz="0" w:space="0" w:color="auto"/>
            <w:left w:val="none" w:sz="0" w:space="0" w:color="auto"/>
            <w:bottom w:val="none" w:sz="0" w:space="0" w:color="auto"/>
            <w:right w:val="none" w:sz="0" w:space="0" w:color="auto"/>
          </w:divBdr>
        </w:div>
        <w:div w:id="369887946">
          <w:marLeft w:val="640"/>
          <w:marRight w:val="0"/>
          <w:marTop w:val="0"/>
          <w:marBottom w:val="0"/>
          <w:divBdr>
            <w:top w:val="none" w:sz="0" w:space="0" w:color="auto"/>
            <w:left w:val="none" w:sz="0" w:space="0" w:color="auto"/>
            <w:bottom w:val="none" w:sz="0" w:space="0" w:color="auto"/>
            <w:right w:val="none" w:sz="0" w:space="0" w:color="auto"/>
          </w:divBdr>
        </w:div>
        <w:div w:id="1638337370">
          <w:marLeft w:val="640"/>
          <w:marRight w:val="0"/>
          <w:marTop w:val="0"/>
          <w:marBottom w:val="0"/>
          <w:divBdr>
            <w:top w:val="none" w:sz="0" w:space="0" w:color="auto"/>
            <w:left w:val="none" w:sz="0" w:space="0" w:color="auto"/>
            <w:bottom w:val="none" w:sz="0" w:space="0" w:color="auto"/>
            <w:right w:val="none" w:sz="0" w:space="0" w:color="auto"/>
          </w:divBdr>
        </w:div>
        <w:div w:id="353769">
          <w:marLeft w:val="640"/>
          <w:marRight w:val="0"/>
          <w:marTop w:val="0"/>
          <w:marBottom w:val="0"/>
          <w:divBdr>
            <w:top w:val="none" w:sz="0" w:space="0" w:color="auto"/>
            <w:left w:val="none" w:sz="0" w:space="0" w:color="auto"/>
            <w:bottom w:val="none" w:sz="0" w:space="0" w:color="auto"/>
            <w:right w:val="none" w:sz="0" w:space="0" w:color="auto"/>
          </w:divBdr>
        </w:div>
        <w:div w:id="889804993">
          <w:marLeft w:val="640"/>
          <w:marRight w:val="0"/>
          <w:marTop w:val="0"/>
          <w:marBottom w:val="0"/>
          <w:divBdr>
            <w:top w:val="none" w:sz="0" w:space="0" w:color="auto"/>
            <w:left w:val="none" w:sz="0" w:space="0" w:color="auto"/>
            <w:bottom w:val="none" w:sz="0" w:space="0" w:color="auto"/>
            <w:right w:val="none" w:sz="0" w:space="0" w:color="auto"/>
          </w:divBdr>
        </w:div>
        <w:div w:id="224609693">
          <w:marLeft w:val="640"/>
          <w:marRight w:val="0"/>
          <w:marTop w:val="0"/>
          <w:marBottom w:val="0"/>
          <w:divBdr>
            <w:top w:val="none" w:sz="0" w:space="0" w:color="auto"/>
            <w:left w:val="none" w:sz="0" w:space="0" w:color="auto"/>
            <w:bottom w:val="none" w:sz="0" w:space="0" w:color="auto"/>
            <w:right w:val="none" w:sz="0" w:space="0" w:color="auto"/>
          </w:divBdr>
        </w:div>
        <w:div w:id="790974921">
          <w:marLeft w:val="640"/>
          <w:marRight w:val="0"/>
          <w:marTop w:val="0"/>
          <w:marBottom w:val="0"/>
          <w:divBdr>
            <w:top w:val="none" w:sz="0" w:space="0" w:color="auto"/>
            <w:left w:val="none" w:sz="0" w:space="0" w:color="auto"/>
            <w:bottom w:val="none" w:sz="0" w:space="0" w:color="auto"/>
            <w:right w:val="none" w:sz="0" w:space="0" w:color="auto"/>
          </w:divBdr>
        </w:div>
        <w:div w:id="445780718">
          <w:marLeft w:val="640"/>
          <w:marRight w:val="0"/>
          <w:marTop w:val="0"/>
          <w:marBottom w:val="0"/>
          <w:divBdr>
            <w:top w:val="none" w:sz="0" w:space="0" w:color="auto"/>
            <w:left w:val="none" w:sz="0" w:space="0" w:color="auto"/>
            <w:bottom w:val="none" w:sz="0" w:space="0" w:color="auto"/>
            <w:right w:val="none" w:sz="0" w:space="0" w:color="auto"/>
          </w:divBdr>
        </w:div>
        <w:div w:id="1022127743">
          <w:marLeft w:val="640"/>
          <w:marRight w:val="0"/>
          <w:marTop w:val="0"/>
          <w:marBottom w:val="0"/>
          <w:divBdr>
            <w:top w:val="none" w:sz="0" w:space="0" w:color="auto"/>
            <w:left w:val="none" w:sz="0" w:space="0" w:color="auto"/>
            <w:bottom w:val="none" w:sz="0" w:space="0" w:color="auto"/>
            <w:right w:val="none" w:sz="0" w:space="0" w:color="auto"/>
          </w:divBdr>
        </w:div>
        <w:div w:id="340819659">
          <w:marLeft w:val="640"/>
          <w:marRight w:val="0"/>
          <w:marTop w:val="0"/>
          <w:marBottom w:val="0"/>
          <w:divBdr>
            <w:top w:val="none" w:sz="0" w:space="0" w:color="auto"/>
            <w:left w:val="none" w:sz="0" w:space="0" w:color="auto"/>
            <w:bottom w:val="none" w:sz="0" w:space="0" w:color="auto"/>
            <w:right w:val="none" w:sz="0" w:space="0" w:color="auto"/>
          </w:divBdr>
        </w:div>
      </w:divsChild>
    </w:div>
    <w:div w:id="1998143416">
      <w:bodyDiv w:val="1"/>
      <w:marLeft w:val="0"/>
      <w:marRight w:val="0"/>
      <w:marTop w:val="0"/>
      <w:marBottom w:val="0"/>
      <w:divBdr>
        <w:top w:val="none" w:sz="0" w:space="0" w:color="auto"/>
        <w:left w:val="none" w:sz="0" w:space="0" w:color="auto"/>
        <w:bottom w:val="none" w:sz="0" w:space="0" w:color="auto"/>
        <w:right w:val="none" w:sz="0" w:space="0" w:color="auto"/>
      </w:divBdr>
      <w:divsChild>
        <w:div w:id="1657148565">
          <w:marLeft w:val="640"/>
          <w:marRight w:val="0"/>
          <w:marTop w:val="0"/>
          <w:marBottom w:val="0"/>
          <w:divBdr>
            <w:top w:val="none" w:sz="0" w:space="0" w:color="auto"/>
            <w:left w:val="none" w:sz="0" w:space="0" w:color="auto"/>
            <w:bottom w:val="none" w:sz="0" w:space="0" w:color="auto"/>
            <w:right w:val="none" w:sz="0" w:space="0" w:color="auto"/>
          </w:divBdr>
        </w:div>
        <w:div w:id="430052161">
          <w:marLeft w:val="640"/>
          <w:marRight w:val="0"/>
          <w:marTop w:val="0"/>
          <w:marBottom w:val="0"/>
          <w:divBdr>
            <w:top w:val="none" w:sz="0" w:space="0" w:color="auto"/>
            <w:left w:val="none" w:sz="0" w:space="0" w:color="auto"/>
            <w:bottom w:val="none" w:sz="0" w:space="0" w:color="auto"/>
            <w:right w:val="none" w:sz="0" w:space="0" w:color="auto"/>
          </w:divBdr>
        </w:div>
        <w:div w:id="969434279">
          <w:marLeft w:val="640"/>
          <w:marRight w:val="0"/>
          <w:marTop w:val="0"/>
          <w:marBottom w:val="0"/>
          <w:divBdr>
            <w:top w:val="none" w:sz="0" w:space="0" w:color="auto"/>
            <w:left w:val="none" w:sz="0" w:space="0" w:color="auto"/>
            <w:bottom w:val="none" w:sz="0" w:space="0" w:color="auto"/>
            <w:right w:val="none" w:sz="0" w:space="0" w:color="auto"/>
          </w:divBdr>
        </w:div>
        <w:div w:id="1945653514">
          <w:marLeft w:val="640"/>
          <w:marRight w:val="0"/>
          <w:marTop w:val="0"/>
          <w:marBottom w:val="0"/>
          <w:divBdr>
            <w:top w:val="none" w:sz="0" w:space="0" w:color="auto"/>
            <w:left w:val="none" w:sz="0" w:space="0" w:color="auto"/>
            <w:bottom w:val="none" w:sz="0" w:space="0" w:color="auto"/>
            <w:right w:val="none" w:sz="0" w:space="0" w:color="auto"/>
          </w:divBdr>
        </w:div>
        <w:div w:id="2121335041">
          <w:marLeft w:val="640"/>
          <w:marRight w:val="0"/>
          <w:marTop w:val="0"/>
          <w:marBottom w:val="0"/>
          <w:divBdr>
            <w:top w:val="none" w:sz="0" w:space="0" w:color="auto"/>
            <w:left w:val="none" w:sz="0" w:space="0" w:color="auto"/>
            <w:bottom w:val="none" w:sz="0" w:space="0" w:color="auto"/>
            <w:right w:val="none" w:sz="0" w:space="0" w:color="auto"/>
          </w:divBdr>
        </w:div>
        <w:div w:id="264193759">
          <w:marLeft w:val="640"/>
          <w:marRight w:val="0"/>
          <w:marTop w:val="0"/>
          <w:marBottom w:val="0"/>
          <w:divBdr>
            <w:top w:val="none" w:sz="0" w:space="0" w:color="auto"/>
            <w:left w:val="none" w:sz="0" w:space="0" w:color="auto"/>
            <w:bottom w:val="none" w:sz="0" w:space="0" w:color="auto"/>
            <w:right w:val="none" w:sz="0" w:space="0" w:color="auto"/>
          </w:divBdr>
        </w:div>
        <w:div w:id="1677534274">
          <w:marLeft w:val="640"/>
          <w:marRight w:val="0"/>
          <w:marTop w:val="0"/>
          <w:marBottom w:val="0"/>
          <w:divBdr>
            <w:top w:val="none" w:sz="0" w:space="0" w:color="auto"/>
            <w:left w:val="none" w:sz="0" w:space="0" w:color="auto"/>
            <w:bottom w:val="none" w:sz="0" w:space="0" w:color="auto"/>
            <w:right w:val="none" w:sz="0" w:space="0" w:color="auto"/>
          </w:divBdr>
        </w:div>
        <w:div w:id="2037611668">
          <w:marLeft w:val="640"/>
          <w:marRight w:val="0"/>
          <w:marTop w:val="0"/>
          <w:marBottom w:val="0"/>
          <w:divBdr>
            <w:top w:val="none" w:sz="0" w:space="0" w:color="auto"/>
            <w:left w:val="none" w:sz="0" w:space="0" w:color="auto"/>
            <w:bottom w:val="none" w:sz="0" w:space="0" w:color="auto"/>
            <w:right w:val="none" w:sz="0" w:space="0" w:color="auto"/>
          </w:divBdr>
        </w:div>
        <w:div w:id="1575358880">
          <w:marLeft w:val="640"/>
          <w:marRight w:val="0"/>
          <w:marTop w:val="0"/>
          <w:marBottom w:val="0"/>
          <w:divBdr>
            <w:top w:val="none" w:sz="0" w:space="0" w:color="auto"/>
            <w:left w:val="none" w:sz="0" w:space="0" w:color="auto"/>
            <w:bottom w:val="none" w:sz="0" w:space="0" w:color="auto"/>
            <w:right w:val="none" w:sz="0" w:space="0" w:color="auto"/>
          </w:divBdr>
        </w:div>
        <w:div w:id="945237305">
          <w:marLeft w:val="640"/>
          <w:marRight w:val="0"/>
          <w:marTop w:val="0"/>
          <w:marBottom w:val="0"/>
          <w:divBdr>
            <w:top w:val="none" w:sz="0" w:space="0" w:color="auto"/>
            <w:left w:val="none" w:sz="0" w:space="0" w:color="auto"/>
            <w:bottom w:val="none" w:sz="0" w:space="0" w:color="auto"/>
            <w:right w:val="none" w:sz="0" w:space="0" w:color="auto"/>
          </w:divBdr>
        </w:div>
        <w:div w:id="49311181">
          <w:marLeft w:val="640"/>
          <w:marRight w:val="0"/>
          <w:marTop w:val="0"/>
          <w:marBottom w:val="0"/>
          <w:divBdr>
            <w:top w:val="none" w:sz="0" w:space="0" w:color="auto"/>
            <w:left w:val="none" w:sz="0" w:space="0" w:color="auto"/>
            <w:bottom w:val="none" w:sz="0" w:space="0" w:color="auto"/>
            <w:right w:val="none" w:sz="0" w:space="0" w:color="auto"/>
          </w:divBdr>
        </w:div>
        <w:div w:id="99835561">
          <w:marLeft w:val="640"/>
          <w:marRight w:val="0"/>
          <w:marTop w:val="0"/>
          <w:marBottom w:val="0"/>
          <w:divBdr>
            <w:top w:val="none" w:sz="0" w:space="0" w:color="auto"/>
            <w:left w:val="none" w:sz="0" w:space="0" w:color="auto"/>
            <w:bottom w:val="none" w:sz="0" w:space="0" w:color="auto"/>
            <w:right w:val="none" w:sz="0" w:space="0" w:color="auto"/>
          </w:divBdr>
        </w:div>
        <w:div w:id="310602043">
          <w:marLeft w:val="640"/>
          <w:marRight w:val="0"/>
          <w:marTop w:val="0"/>
          <w:marBottom w:val="0"/>
          <w:divBdr>
            <w:top w:val="none" w:sz="0" w:space="0" w:color="auto"/>
            <w:left w:val="none" w:sz="0" w:space="0" w:color="auto"/>
            <w:bottom w:val="none" w:sz="0" w:space="0" w:color="auto"/>
            <w:right w:val="none" w:sz="0" w:space="0" w:color="auto"/>
          </w:divBdr>
        </w:div>
        <w:div w:id="908346935">
          <w:marLeft w:val="640"/>
          <w:marRight w:val="0"/>
          <w:marTop w:val="0"/>
          <w:marBottom w:val="0"/>
          <w:divBdr>
            <w:top w:val="none" w:sz="0" w:space="0" w:color="auto"/>
            <w:left w:val="none" w:sz="0" w:space="0" w:color="auto"/>
            <w:bottom w:val="none" w:sz="0" w:space="0" w:color="auto"/>
            <w:right w:val="none" w:sz="0" w:space="0" w:color="auto"/>
          </w:divBdr>
        </w:div>
        <w:div w:id="1399594258">
          <w:marLeft w:val="640"/>
          <w:marRight w:val="0"/>
          <w:marTop w:val="0"/>
          <w:marBottom w:val="0"/>
          <w:divBdr>
            <w:top w:val="none" w:sz="0" w:space="0" w:color="auto"/>
            <w:left w:val="none" w:sz="0" w:space="0" w:color="auto"/>
            <w:bottom w:val="none" w:sz="0" w:space="0" w:color="auto"/>
            <w:right w:val="none" w:sz="0" w:space="0" w:color="auto"/>
          </w:divBdr>
        </w:div>
        <w:div w:id="1234395555">
          <w:marLeft w:val="640"/>
          <w:marRight w:val="0"/>
          <w:marTop w:val="0"/>
          <w:marBottom w:val="0"/>
          <w:divBdr>
            <w:top w:val="none" w:sz="0" w:space="0" w:color="auto"/>
            <w:left w:val="none" w:sz="0" w:space="0" w:color="auto"/>
            <w:bottom w:val="none" w:sz="0" w:space="0" w:color="auto"/>
            <w:right w:val="none" w:sz="0" w:space="0" w:color="auto"/>
          </w:divBdr>
        </w:div>
        <w:div w:id="1571622120">
          <w:marLeft w:val="640"/>
          <w:marRight w:val="0"/>
          <w:marTop w:val="0"/>
          <w:marBottom w:val="0"/>
          <w:divBdr>
            <w:top w:val="none" w:sz="0" w:space="0" w:color="auto"/>
            <w:left w:val="none" w:sz="0" w:space="0" w:color="auto"/>
            <w:bottom w:val="none" w:sz="0" w:space="0" w:color="auto"/>
            <w:right w:val="none" w:sz="0" w:space="0" w:color="auto"/>
          </w:divBdr>
        </w:div>
        <w:div w:id="701519910">
          <w:marLeft w:val="640"/>
          <w:marRight w:val="0"/>
          <w:marTop w:val="0"/>
          <w:marBottom w:val="0"/>
          <w:divBdr>
            <w:top w:val="none" w:sz="0" w:space="0" w:color="auto"/>
            <w:left w:val="none" w:sz="0" w:space="0" w:color="auto"/>
            <w:bottom w:val="none" w:sz="0" w:space="0" w:color="auto"/>
            <w:right w:val="none" w:sz="0" w:space="0" w:color="auto"/>
          </w:divBdr>
        </w:div>
        <w:div w:id="1041399196">
          <w:marLeft w:val="640"/>
          <w:marRight w:val="0"/>
          <w:marTop w:val="0"/>
          <w:marBottom w:val="0"/>
          <w:divBdr>
            <w:top w:val="none" w:sz="0" w:space="0" w:color="auto"/>
            <w:left w:val="none" w:sz="0" w:space="0" w:color="auto"/>
            <w:bottom w:val="none" w:sz="0" w:space="0" w:color="auto"/>
            <w:right w:val="none" w:sz="0" w:space="0" w:color="auto"/>
          </w:divBdr>
        </w:div>
        <w:div w:id="2108849102">
          <w:marLeft w:val="640"/>
          <w:marRight w:val="0"/>
          <w:marTop w:val="0"/>
          <w:marBottom w:val="0"/>
          <w:divBdr>
            <w:top w:val="none" w:sz="0" w:space="0" w:color="auto"/>
            <w:left w:val="none" w:sz="0" w:space="0" w:color="auto"/>
            <w:bottom w:val="none" w:sz="0" w:space="0" w:color="auto"/>
            <w:right w:val="none" w:sz="0" w:space="0" w:color="auto"/>
          </w:divBdr>
        </w:div>
        <w:div w:id="1054044740">
          <w:marLeft w:val="640"/>
          <w:marRight w:val="0"/>
          <w:marTop w:val="0"/>
          <w:marBottom w:val="0"/>
          <w:divBdr>
            <w:top w:val="none" w:sz="0" w:space="0" w:color="auto"/>
            <w:left w:val="none" w:sz="0" w:space="0" w:color="auto"/>
            <w:bottom w:val="none" w:sz="0" w:space="0" w:color="auto"/>
            <w:right w:val="none" w:sz="0" w:space="0" w:color="auto"/>
          </w:divBdr>
        </w:div>
        <w:div w:id="997458477">
          <w:marLeft w:val="640"/>
          <w:marRight w:val="0"/>
          <w:marTop w:val="0"/>
          <w:marBottom w:val="0"/>
          <w:divBdr>
            <w:top w:val="none" w:sz="0" w:space="0" w:color="auto"/>
            <w:left w:val="none" w:sz="0" w:space="0" w:color="auto"/>
            <w:bottom w:val="none" w:sz="0" w:space="0" w:color="auto"/>
            <w:right w:val="none" w:sz="0" w:space="0" w:color="auto"/>
          </w:divBdr>
        </w:div>
        <w:div w:id="17973029">
          <w:marLeft w:val="640"/>
          <w:marRight w:val="0"/>
          <w:marTop w:val="0"/>
          <w:marBottom w:val="0"/>
          <w:divBdr>
            <w:top w:val="none" w:sz="0" w:space="0" w:color="auto"/>
            <w:left w:val="none" w:sz="0" w:space="0" w:color="auto"/>
            <w:bottom w:val="none" w:sz="0" w:space="0" w:color="auto"/>
            <w:right w:val="none" w:sz="0" w:space="0" w:color="auto"/>
          </w:divBdr>
        </w:div>
        <w:div w:id="2102724212">
          <w:marLeft w:val="640"/>
          <w:marRight w:val="0"/>
          <w:marTop w:val="0"/>
          <w:marBottom w:val="0"/>
          <w:divBdr>
            <w:top w:val="none" w:sz="0" w:space="0" w:color="auto"/>
            <w:left w:val="none" w:sz="0" w:space="0" w:color="auto"/>
            <w:bottom w:val="none" w:sz="0" w:space="0" w:color="auto"/>
            <w:right w:val="none" w:sz="0" w:space="0" w:color="auto"/>
          </w:divBdr>
        </w:div>
        <w:div w:id="263735935">
          <w:marLeft w:val="640"/>
          <w:marRight w:val="0"/>
          <w:marTop w:val="0"/>
          <w:marBottom w:val="0"/>
          <w:divBdr>
            <w:top w:val="none" w:sz="0" w:space="0" w:color="auto"/>
            <w:left w:val="none" w:sz="0" w:space="0" w:color="auto"/>
            <w:bottom w:val="none" w:sz="0" w:space="0" w:color="auto"/>
            <w:right w:val="none" w:sz="0" w:space="0" w:color="auto"/>
          </w:divBdr>
        </w:div>
        <w:div w:id="2019690400">
          <w:marLeft w:val="640"/>
          <w:marRight w:val="0"/>
          <w:marTop w:val="0"/>
          <w:marBottom w:val="0"/>
          <w:divBdr>
            <w:top w:val="none" w:sz="0" w:space="0" w:color="auto"/>
            <w:left w:val="none" w:sz="0" w:space="0" w:color="auto"/>
            <w:bottom w:val="none" w:sz="0" w:space="0" w:color="auto"/>
            <w:right w:val="none" w:sz="0" w:space="0" w:color="auto"/>
          </w:divBdr>
        </w:div>
        <w:div w:id="225840594">
          <w:marLeft w:val="640"/>
          <w:marRight w:val="0"/>
          <w:marTop w:val="0"/>
          <w:marBottom w:val="0"/>
          <w:divBdr>
            <w:top w:val="none" w:sz="0" w:space="0" w:color="auto"/>
            <w:left w:val="none" w:sz="0" w:space="0" w:color="auto"/>
            <w:bottom w:val="none" w:sz="0" w:space="0" w:color="auto"/>
            <w:right w:val="none" w:sz="0" w:space="0" w:color="auto"/>
          </w:divBdr>
        </w:div>
        <w:div w:id="1194491825">
          <w:marLeft w:val="640"/>
          <w:marRight w:val="0"/>
          <w:marTop w:val="0"/>
          <w:marBottom w:val="0"/>
          <w:divBdr>
            <w:top w:val="none" w:sz="0" w:space="0" w:color="auto"/>
            <w:left w:val="none" w:sz="0" w:space="0" w:color="auto"/>
            <w:bottom w:val="none" w:sz="0" w:space="0" w:color="auto"/>
            <w:right w:val="none" w:sz="0" w:space="0" w:color="auto"/>
          </w:divBdr>
        </w:div>
        <w:div w:id="1637374366">
          <w:marLeft w:val="640"/>
          <w:marRight w:val="0"/>
          <w:marTop w:val="0"/>
          <w:marBottom w:val="0"/>
          <w:divBdr>
            <w:top w:val="none" w:sz="0" w:space="0" w:color="auto"/>
            <w:left w:val="none" w:sz="0" w:space="0" w:color="auto"/>
            <w:bottom w:val="none" w:sz="0" w:space="0" w:color="auto"/>
            <w:right w:val="none" w:sz="0" w:space="0" w:color="auto"/>
          </w:divBdr>
        </w:div>
        <w:div w:id="614481949">
          <w:marLeft w:val="640"/>
          <w:marRight w:val="0"/>
          <w:marTop w:val="0"/>
          <w:marBottom w:val="0"/>
          <w:divBdr>
            <w:top w:val="none" w:sz="0" w:space="0" w:color="auto"/>
            <w:left w:val="none" w:sz="0" w:space="0" w:color="auto"/>
            <w:bottom w:val="none" w:sz="0" w:space="0" w:color="auto"/>
            <w:right w:val="none" w:sz="0" w:space="0" w:color="auto"/>
          </w:divBdr>
        </w:div>
        <w:div w:id="899245453">
          <w:marLeft w:val="640"/>
          <w:marRight w:val="0"/>
          <w:marTop w:val="0"/>
          <w:marBottom w:val="0"/>
          <w:divBdr>
            <w:top w:val="none" w:sz="0" w:space="0" w:color="auto"/>
            <w:left w:val="none" w:sz="0" w:space="0" w:color="auto"/>
            <w:bottom w:val="none" w:sz="0" w:space="0" w:color="auto"/>
            <w:right w:val="none" w:sz="0" w:space="0" w:color="auto"/>
          </w:divBdr>
        </w:div>
        <w:div w:id="2054767115">
          <w:marLeft w:val="640"/>
          <w:marRight w:val="0"/>
          <w:marTop w:val="0"/>
          <w:marBottom w:val="0"/>
          <w:divBdr>
            <w:top w:val="none" w:sz="0" w:space="0" w:color="auto"/>
            <w:left w:val="none" w:sz="0" w:space="0" w:color="auto"/>
            <w:bottom w:val="none" w:sz="0" w:space="0" w:color="auto"/>
            <w:right w:val="none" w:sz="0" w:space="0" w:color="auto"/>
          </w:divBdr>
        </w:div>
        <w:div w:id="864246178">
          <w:marLeft w:val="640"/>
          <w:marRight w:val="0"/>
          <w:marTop w:val="0"/>
          <w:marBottom w:val="0"/>
          <w:divBdr>
            <w:top w:val="none" w:sz="0" w:space="0" w:color="auto"/>
            <w:left w:val="none" w:sz="0" w:space="0" w:color="auto"/>
            <w:bottom w:val="none" w:sz="0" w:space="0" w:color="auto"/>
            <w:right w:val="none" w:sz="0" w:space="0" w:color="auto"/>
          </w:divBdr>
        </w:div>
        <w:div w:id="1125998853">
          <w:marLeft w:val="640"/>
          <w:marRight w:val="0"/>
          <w:marTop w:val="0"/>
          <w:marBottom w:val="0"/>
          <w:divBdr>
            <w:top w:val="none" w:sz="0" w:space="0" w:color="auto"/>
            <w:left w:val="none" w:sz="0" w:space="0" w:color="auto"/>
            <w:bottom w:val="none" w:sz="0" w:space="0" w:color="auto"/>
            <w:right w:val="none" w:sz="0" w:space="0" w:color="auto"/>
          </w:divBdr>
        </w:div>
        <w:div w:id="491914473">
          <w:marLeft w:val="640"/>
          <w:marRight w:val="0"/>
          <w:marTop w:val="0"/>
          <w:marBottom w:val="0"/>
          <w:divBdr>
            <w:top w:val="none" w:sz="0" w:space="0" w:color="auto"/>
            <w:left w:val="none" w:sz="0" w:space="0" w:color="auto"/>
            <w:bottom w:val="none" w:sz="0" w:space="0" w:color="auto"/>
            <w:right w:val="none" w:sz="0" w:space="0" w:color="auto"/>
          </w:divBdr>
        </w:div>
        <w:div w:id="1935746689">
          <w:marLeft w:val="640"/>
          <w:marRight w:val="0"/>
          <w:marTop w:val="0"/>
          <w:marBottom w:val="0"/>
          <w:divBdr>
            <w:top w:val="none" w:sz="0" w:space="0" w:color="auto"/>
            <w:left w:val="none" w:sz="0" w:space="0" w:color="auto"/>
            <w:bottom w:val="none" w:sz="0" w:space="0" w:color="auto"/>
            <w:right w:val="none" w:sz="0" w:space="0" w:color="auto"/>
          </w:divBdr>
        </w:div>
        <w:div w:id="641808266">
          <w:marLeft w:val="640"/>
          <w:marRight w:val="0"/>
          <w:marTop w:val="0"/>
          <w:marBottom w:val="0"/>
          <w:divBdr>
            <w:top w:val="none" w:sz="0" w:space="0" w:color="auto"/>
            <w:left w:val="none" w:sz="0" w:space="0" w:color="auto"/>
            <w:bottom w:val="none" w:sz="0" w:space="0" w:color="auto"/>
            <w:right w:val="none" w:sz="0" w:space="0" w:color="auto"/>
          </w:divBdr>
        </w:div>
        <w:div w:id="1277257131">
          <w:marLeft w:val="640"/>
          <w:marRight w:val="0"/>
          <w:marTop w:val="0"/>
          <w:marBottom w:val="0"/>
          <w:divBdr>
            <w:top w:val="none" w:sz="0" w:space="0" w:color="auto"/>
            <w:left w:val="none" w:sz="0" w:space="0" w:color="auto"/>
            <w:bottom w:val="none" w:sz="0" w:space="0" w:color="auto"/>
            <w:right w:val="none" w:sz="0" w:space="0" w:color="auto"/>
          </w:divBdr>
        </w:div>
        <w:div w:id="1789465165">
          <w:marLeft w:val="640"/>
          <w:marRight w:val="0"/>
          <w:marTop w:val="0"/>
          <w:marBottom w:val="0"/>
          <w:divBdr>
            <w:top w:val="none" w:sz="0" w:space="0" w:color="auto"/>
            <w:left w:val="none" w:sz="0" w:space="0" w:color="auto"/>
            <w:bottom w:val="none" w:sz="0" w:space="0" w:color="auto"/>
            <w:right w:val="none" w:sz="0" w:space="0" w:color="auto"/>
          </w:divBdr>
        </w:div>
        <w:div w:id="499270283">
          <w:marLeft w:val="640"/>
          <w:marRight w:val="0"/>
          <w:marTop w:val="0"/>
          <w:marBottom w:val="0"/>
          <w:divBdr>
            <w:top w:val="none" w:sz="0" w:space="0" w:color="auto"/>
            <w:left w:val="none" w:sz="0" w:space="0" w:color="auto"/>
            <w:bottom w:val="none" w:sz="0" w:space="0" w:color="auto"/>
            <w:right w:val="none" w:sz="0" w:space="0" w:color="auto"/>
          </w:divBdr>
        </w:div>
        <w:div w:id="1913343810">
          <w:marLeft w:val="640"/>
          <w:marRight w:val="0"/>
          <w:marTop w:val="0"/>
          <w:marBottom w:val="0"/>
          <w:divBdr>
            <w:top w:val="none" w:sz="0" w:space="0" w:color="auto"/>
            <w:left w:val="none" w:sz="0" w:space="0" w:color="auto"/>
            <w:bottom w:val="none" w:sz="0" w:space="0" w:color="auto"/>
            <w:right w:val="none" w:sz="0" w:space="0" w:color="auto"/>
          </w:divBdr>
        </w:div>
        <w:div w:id="803163439">
          <w:marLeft w:val="640"/>
          <w:marRight w:val="0"/>
          <w:marTop w:val="0"/>
          <w:marBottom w:val="0"/>
          <w:divBdr>
            <w:top w:val="none" w:sz="0" w:space="0" w:color="auto"/>
            <w:left w:val="none" w:sz="0" w:space="0" w:color="auto"/>
            <w:bottom w:val="none" w:sz="0" w:space="0" w:color="auto"/>
            <w:right w:val="none" w:sz="0" w:space="0" w:color="auto"/>
          </w:divBdr>
        </w:div>
        <w:div w:id="855075561">
          <w:marLeft w:val="640"/>
          <w:marRight w:val="0"/>
          <w:marTop w:val="0"/>
          <w:marBottom w:val="0"/>
          <w:divBdr>
            <w:top w:val="none" w:sz="0" w:space="0" w:color="auto"/>
            <w:left w:val="none" w:sz="0" w:space="0" w:color="auto"/>
            <w:bottom w:val="none" w:sz="0" w:space="0" w:color="auto"/>
            <w:right w:val="none" w:sz="0" w:space="0" w:color="auto"/>
          </w:divBdr>
        </w:div>
        <w:div w:id="127283875">
          <w:marLeft w:val="640"/>
          <w:marRight w:val="0"/>
          <w:marTop w:val="0"/>
          <w:marBottom w:val="0"/>
          <w:divBdr>
            <w:top w:val="none" w:sz="0" w:space="0" w:color="auto"/>
            <w:left w:val="none" w:sz="0" w:space="0" w:color="auto"/>
            <w:bottom w:val="none" w:sz="0" w:space="0" w:color="auto"/>
            <w:right w:val="none" w:sz="0" w:space="0" w:color="auto"/>
          </w:divBdr>
        </w:div>
        <w:div w:id="924997623">
          <w:marLeft w:val="640"/>
          <w:marRight w:val="0"/>
          <w:marTop w:val="0"/>
          <w:marBottom w:val="0"/>
          <w:divBdr>
            <w:top w:val="none" w:sz="0" w:space="0" w:color="auto"/>
            <w:left w:val="none" w:sz="0" w:space="0" w:color="auto"/>
            <w:bottom w:val="none" w:sz="0" w:space="0" w:color="auto"/>
            <w:right w:val="none" w:sz="0" w:space="0" w:color="auto"/>
          </w:divBdr>
        </w:div>
        <w:div w:id="1148129232">
          <w:marLeft w:val="640"/>
          <w:marRight w:val="0"/>
          <w:marTop w:val="0"/>
          <w:marBottom w:val="0"/>
          <w:divBdr>
            <w:top w:val="none" w:sz="0" w:space="0" w:color="auto"/>
            <w:left w:val="none" w:sz="0" w:space="0" w:color="auto"/>
            <w:bottom w:val="none" w:sz="0" w:space="0" w:color="auto"/>
            <w:right w:val="none" w:sz="0" w:space="0" w:color="auto"/>
          </w:divBdr>
        </w:div>
        <w:div w:id="534928234">
          <w:marLeft w:val="640"/>
          <w:marRight w:val="0"/>
          <w:marTop w:val="0"/>
          <w:marBottom w:val="0"/>
          <w:divBdr>
            <w:top w:val="none" w:sz="0" w:space="0" w:color="auto"/>
            <w:left w:val="none" w:sz="0" w:space="0" w:color="auto"/>
            <w:bottom w:val="none" w:sz="0" w:space="0" w:color="auto"/>
            <w:right w:val="none" w:sz="0" w:space="0" w:color="auto"/>
          </w:divBdr>
        </w:div>
        <w:div w:id="186600019">
          <w:marLeft w:val="640"/>
          <w:marRight w:val="0"/>
          <w:marTop w:val="0"/>
          <w:marBottom w:val="0"/>
          <w:divBdr>
            <w:top w:val="none" w:sz="0" w:space="0" w:color="auto"/>
            <w:left w:val="none" w:sz="0" w:space="0" w:color="auto"/>
            <w:bottom w:val="none" w:sz="0" w:space="0" w:color="auto"/>
            <w:right w:val="none" w:sz="0" w:space="0" w:color="auto"/>
          </w:divBdr>
        </w:div>
        <w:div w:id="1612470330">
          <w:marLeft w:val="640"/>
          <w:marRight w:val="0"/>
          <w:marTop w:val="0"/>
          <w:marBottom w:val="0"/>
          <w:divBdr>
            <w:top w:val="none" w:sz="0" w:space="0" w:color="auto"/>
            <w:left w:val="none" w:sz="0" w:space="0" w:color="auto"/>
            <w:bottom w:val="none" w:sz="0" w:space="0" w:color="auto"/>
            <w:right w:val="none" w:sz="0" w:space="0" w:color="auto"/>
          </w:divBdr>
        </w:div>
        <w:div w:id="1361274177">
          <w:marLeft w:val="640"/>
          <w:marRight w:val="0"/>
          <w:marTop w:val="0"/>
          <w:marBottom w:val="0"/>
          <w:divBdr>
            <w:top w:val="none" w:sz="0" w:space="0" w:color="auto"/>
            <w:left w:val="none" w:sz="0" w:space="0" w:color="auto"/>
            <w:bottom w:val="none" w:sz="0" w:space="0" w:color="auto"/>
            <w:right w:val="none" w:sz="0" w:space="0" w:color="auto"/>
          </w:divBdr>
        </w:div>
        <w:div w:id="226310051">
          <w:marLeft w:val="640"/>
          <w:marRight w:val="0"/>
          <w:marTop w:val="0"/>
          <w:marBottom w:val="0"/>
          <w:divBdr>
            <w:top w:val="none" w:sz="0" w:space="0" w:color="auto"/>
            <w:left w:val="none" w:sz="0" w:space="0" w:color="auto"/>
            <w:bottom w:val="none" w:sz="0" w:space="0" w:color="auto"/>
            <w:right w:val="none" w:sz="0" w:space="0" w:color="auto"/>
          </w:divBdr>
        </w:div>
        <w:div w:id="1996907667">
          <w:marLeft w:val="640"/>
          <w:marRight w:val="0"/>
          <w:marTop w:val="0"/>
          <w:marBottom w:val="0"/>
          <w:divBdr>
            <w:top w:val="none" w:sz="0" w:space="0" w:color="auto"/>
            <w:left w:val="none" w:sz="0" w:space="0" w:color="auto"/>
            <w:bottom w:val="none" w:sz="0" w:space="0" w:color="auto"/>
            <w:right w:val="none" w:sz="0" w:space="0" w:color="auto"/>
          </w:divBdr>
        </w:div>
        <w:div w:id="124349587">
          <w:marLeft w:val="640"/>
          <w:marRight w:val="0"/>
          <w:marTop w:val="0"/>
          <w:marBottom w:val="0"/>
          <w:divBdr>
            <w:top w:val="none" w:sz="0" w:space="0" w:color="auto"/>
            <w:left w:val="none" w:sz="0" w:space="0" w:color="auto"/>
            <w:bottom w:val="none" w:sz="0" w:space="0" w:color="auto"/>
            <w:right w:val="none" w:sz="0" w:space="0" w:color="auto"/>
          </w:divBdr>
        </w:div>
        <w:div w:id="1970892106">
          <w:marLeft w:val="640"/>
          <w:marRight w:val="0"/>
          <w:marTop w:val="0"/>
          <w:marBottom w:val="0"/>
          <w:divBdr>
            <w:top w:val="none" w:sz="0" w:space="0" w:color="auto"/>
            <w:left w:val="none" w:sz="0" w:space="0" w:color="auto"/>
            <w:bottom w:val="none" w:sz="0" w:space="0" w:color="auto"/>
            <w:right w:val="none" w:sz="0" w:space="0" w:color="auto"/>
          </w:divBdr>
        </w:div>
        <w:div w:id="1222063380">
          <w:marLeft w:val="640"/>
          <w:marRight w:val="0"/>
          <w:marTop w:val="0"/>
          <w:marBottom w:val="0"/>
          <w:divBdr>
            <w:top w:val="none" w:sz="0" w:space="0" w:color="auto"/>
            <w:left w:val="none" w:sz="0" w:space="0" w:color="auto"/>
            <w:bottom w:val="none" w:sz="0" w:space="0" w:color="auto"/>
            <w:right w:val="none" w:sz="0" w:space="0" w:color="auto"/>
          </w:divBdr>
        </w:div>
        <w:div w:id="1461649768">
          <w:marLeft w:val="640"/>
          <w:marRight w:val="0"/>
          <w:marTop w:val="0"/>
          <w:marBottom w:val="0"/>
          <w:divBdr>
            <w:top w:val="none" w:sz="0" w:space="0" w:color="auto"/>
            <w:left w:val="none" w:sz="0" w:space="0" w:color="auto"/>
            <w:bottom w:val="none" w:sz="0" w:space="0" w:color="auto"/>
            <w:right w:val="none" w:sz="0" w:space="0" w:color="auto"/>
          </w:divBdr>
        </w:div>
        <w:div w:id="2053190390">
          <w:marLeft w:val="640"/>
          <w:marRight w:val="0"/>
          <w:marTop w:val="0"/>
          <w:marBottom w:val="0"/>
          <w:divBdr>
            <w:top w:val="none" w:sz="0" w:space="0" w:color="auto"/>
            <w:left w:val="none" w:sz="0" w:space="0" w:color="auto"/>
            <w:bottom w:val="none" w:sz="0" w:space="0" w:color="auto"/>
            <w:right w:val="none" w:sz="0" w:space="0" w:color="auto"/>
          </w:divBdr>
        </w:div>
        <w:div w:id="554849911">
          <w:marLeft w:val="640"/>
          <w:marRight w:val="0"/>
          <w:marTop w:val="0"/>
          <w:marBottom w:val="0"/>
          <w:divBdr>
            <w:top w:val="none" w:sz="0" w:space="0" w:color="auto"/>
            <w:left w:val="none" w:sz="0" w:space="0" w:color="auto"/>
            <w:bottom w:val="none" w:sz="0" w:space="0" w:color="auto"/>
            <w:right w:val="none" w:sz="0" w:space="0" w:color="auto"/>
          </w:divBdr>
        </w:div>
        <w:div w:id="1128400558">
          <w:marLeft w:val="640"/>
          <w:marRight w:val="0"/>
          <w:marTop w:val="0"/>
          <w:marBottom w:val="0"/>
          <w:divBdr>
            <w:top w:val="none" w:sz="0" w:space="0" w:color="auto"/>
            <w:left w:val="none" w:sz="0" w:space="0" w:color="auto"/>
            <w:bottom w:val="none" w:sz="0" w:space="0" w:color="auto"/>
            <w:right w:val="none" w:sz="0" w:space="0" w:color="auto"/>
          </w:divBdr>
        </w:div>
        <w:div w:id="1276987117">
          <w:marLeft w:val="640"/>
          <w:marRight w:val="0"/>
          <w:marTop w:val="0"/>
          <w:marBottom w:val="0"/>
          <w:divBdr>
            <w:top w:val="none" w:sz="0" w:space="0" w:color="auto"/>
            <w:left w:val="none" w:sz="0" w:space="0" w:color="auto"/>
            <w:bottom w:val="none" w:sz="0" w:space="0" w:color="auto"/>
            <w:right w:val="none" w:sz="0" w:space="0" w:color="auto"/>
          </w:divBdr>
        </w:div>
        <w:div w:id="148330536">
          <w:marLeft w:val="640"/>
          <w:marRight w:val="0"/>
          <w:marTop w:val="0"/>
          <w:marBottom w:val="0"/>
          <w:divBdr>
            <w:top w:val="none" w:sz="0" w:space="0" w:color="auto"/>
            <w:left w:val="none" w:sz="0" w:space="0" w:color="auto"/>
            <w:bottom w:val="none" w:sz="0" w:space="0" w:color="auto"/>
            <w:right w:val="none" w:sz="0" w:space="0" w:color="auto"/>
          </w:divBdr>
        </w:div>
        <w:div w:id="507914684">
          <w:marLeft w:val="640"/>
          <w:marRight w:val="0"/>
          <w:marTop w:val="0"/>
          <w:marBottom w:val="0"/>
          <w:divBdr>
            <w:top w:val="none" w:sz="0" w:space="0" w:color="auto"/>
            <w:left w:val="none" w:sz="0" w:space="0" w:color="auto"/>
            <w:bottom w:val="none" w:sz="0" w:space="0" w:color="auto"/>
            <w:right w:val="none" w:sz="0" w:space="0" w:color="auto"/>
          </w:divBdr>
        </w:div>
        <w:div w:id="684862622">
          <w:marLeft w:val="640"/>
          <w:marRight w:val="0"/>
          <w:marTop w:val="0"/>
          <w:marBottom w:val="0"/>
          <w:divBdr>
            <w:top w:val="none" w:sz="0" w:space="0" w:color="auto"/>
            <w:left w:val="none" w:sz="0" w:space="0" w:color="auto"/>
            <w:bottom w:val="none" w:sz="0" w:space="0" w:color="auto"/>
            <w:right w:val="none" w:sz="0" w:space="0" w:color="auto"/>
          </w:divBdr>
        </w:div>
        <w:div w:id="1250886499">
          <w:marLeft w:val="640"/>
          <w:marRight w:val="0"/>
          <w:marTop w:val="0"/>
          <w:marBottom w:val="0"/>
          <w:divBdr>
            <w:top w:val="none" w:sz="0" w:space="0" w:color="auto"/>
            <w:left w:val="none" w:sz="0" w:space="0" w:color="auto"/>
            <w:bottom w:val="none" w:sz="0" w:space="0" w:color="auto"/>
            <w:right w:val="none" w:sz="0" w:space="0" w:color="auto"/>
          </w:divBdr>
        </w:div>
      </w:divsChild>
    </w:div>
    <w:div w:id="2013798675">
      <w:bodyDiv w:val="1"/>
      <w:marLeft w:val="0"/>
      <w:marRight w:val="0"/>
      <w:marTop w:val="0"/>
      <w:marBottom w:val="0"/>
      <w:divBdr>
        <w:top w:val="none" w:sz="0" w:space="0" w:color="auto"/>
        <w:left w:val="none" w:sz="0" w:space="0" w:color="auto"/>
        <w:bottom w:val="none" w:sz="0" w:space="0" w:color="auto"/>
        <w:right w:val="none" w:sz="0" w:space="0" w:color="auto"/>
      </w:divBdr>
      <w:divsChild>
        <w:div w:id="1749183340">
          <w:marLeft w:val="640"/>
          <w:marRight w:val="0"/>
          <w:marTop w:val="0"/>
          <w:marBottom w:val="0"/>
          <w:divBdr>
            <w:top w:val="none" w:sz="0" w:space="0" w:color="auto"/>
            <w:left w:val="none" w:sz="0" w:space="0" w:color="auto"/>
            <w:bottom w:val="none" w:sz="0" w:space="0" w:color="auto"/>
            <w:right w:val="none" w:sz="0" w:space="0" w:color="auto"/>
          </w:divBdr>
        </w:div>
        <w:div w:id="864829568">
          <w:marLeft w:val="640"/>
          <w:marRight w:val="0"/>
          <w:marTop w:val="0"/>
          <w:marBottom w:val="0"/>
          <w:divBdr>
            <w:top w:val="none" w:sz="0" w:space="0" w:color="auto"/>
            <w:left w:val="none" w:sz="0" w:space="0" w:color="auto"/>
            <w:bottom w:val="none" w:sz="0" w:space="0" w:color="auto"/>
            <w:right w:val="none" w:sz="0" w:space="0" w:color="auto"/>
          </w:divBdr>
        </w:div>
        <w:div w:id="45841561">
          <w:marLeft w:val="640"/>
          <w:marRight w:val="0"/>
          <w:marTop w:val="0"/>
          <w:marBottom w:val="0"/>
          <w:divBdr>
            <w:top w:val="none" w:sz="0" w:space="0" w:color="auto"/>
            <w:left w:val="none" w:sz="0" w:space="0" w:color="auto"/>
            <w:bottom w:val="none" w:sz="0" w:space="0" w:color="auto"/>
            <w:right w:val="none" w:sz="0" w:space="0" w:color="auto"/>
          </w:divBdr>
        </w:div>
        <w:div w:id="869537733">
          <w:marLeft w:val="640"/>
          <w:marRight w:val="0"/>
          <w:marTop w:val="0"/>
          <w:marBottom w:val="0"/>
          <w:divBdr>
            <w:top w:val="none" w:sz="0" w:space="0" w:color="auto"/>
            <w:left w:val="none" w:sz="0" w:space="0" w:color="auto"/>
            <w:bottom w:val="none" w:sz="0" w:space="0" w:color="auto"/>
            <w:right w:val="none" w:sz="0" w:space="0" w:color="auto"/>
          </w:divBdr>
        </w:div>
        <w:div w:id="1808932114">
          <w:marLeft w:val="640"/>
          <w:marRight w:val="0"/>
          <w:marTop w:val="0"/>
          <w:marBottom w:val="0"/>
          <w:divBdr>
            <w:top w:val="none" w:sz="0" w:space="0" w:color="auto"/>
            <w:left w:val="none" w:sz="0" w:space="0" w:color="auto"/>
            <w:bottom w:val="none" w:sz="0" w:space="0" w:color="auto"/>
            <w:right w:val="none" w:sz="0" w:space="0" w:color="auto"/>
          </w:divBdr>
        </w:div>
        <w:div w:id="1285691078">
          <w:marLeft w:val="640"/>
          <w:marRight w:val="0"/>
          <w:marTop w:val="0"/>
          <w:marBottom w:val="0"/>
          <w:divBdr>
            <w:top w:val="none" w:sz="0" w:space="0" w:color="auto"/>
            <w:left w:val="none" w:sz="0" w:space="0" w:color="auto"/>
            <w:bottom w:val="none" w:sz="0" w:space="0" w:color="auto"/>
            <w:right w:val="none" w:sz="0" w:space="0" w:color="auto"/>
          </w:divBdr>
        </w:div>
        <w:div w:id="1032416960">
          <w:marLeft w:val="640"/>
          <w:marRight w:val="0"/>
          <w:marTop w:val="0"/>
          <w:marBottom w:val="0"/>
          <w:divBdr>
            <w:top w:val="none" w:sz="0" w:space="0" w:color="auto"/>
            <w:left w:val="none" w:sz="0" w:space="0" w:color="auto"/>
            <w:bottom w:val="none" w:sz="0" w:space="0" w:color="auto"/>
            <w:right w:val="none" w:sz="0" w:space="0" w:color="auto"/>
          </w:divBdr>
        </w:div>
        <w:div w:id="1641809229">
          <w:marLeft w:val="640"/>
          <w:marRight w:val="0"/>
          <w:marTop w:val="0"/>
          <w:marBottom w:val="0"/>
          <w:divBdr>
            <w:top w:val="none" w:sz="0" w:space="0" w:color="auto"/>
            <w:left w:val="none" w:sz="0" w:space="0" w:color="auto"/>
            <w:bottom w:val="none" w:sz="0" w:space="0" w:color="auto"/>
            <w:right w:val="none" w:sz="0" w:space="0" w:color="auto"/>
          </w:divBdr>
        </w:div>
        <w:div w:id="1446659037">
          <w:marLeft w:val="640"/>
          <w:marRight w:val="0"/>
          <w:marTop w:val="0"/>
          <w:marBottom w:val="0"/>
          <w:divBdr>
            <w:top w:val="none" w:sz="0" w:space="0" w:color="auto"/>
            <w:left w:val="none" w:sz="0" w:space="0" w:color="auto"/>
            <w:bottom w:val="none" w:sz="0" w:space="0" w:color="auto"/>
            <w:right w:val="none" w:sz="0" w:space="0" w:color="auto"/>
          </w:divBdr>
        </w:div>
        <w:div w:id="268854025">
          <w:marLeft w:val="640"/>
          <w:marRight w:val="0"/>
          <w:marTop w:val="0"/>
          <w:marBottom w:val="0"/>
          <w:divBdr>
            <w:top w:val="none" w:sz="0" w:space="0" w:color="auto"/>
            <w:left w:val="none" w:sz="0" w:space="0" w:color="auto"/>
            <w:bottom w:val="none" w:sz="0" w:space="0" w:color="auto"/>
            <w:right w:val="none" w:sz="0" w:space="0" w:color="auto"/>
          </w:divBdr>
        </w:div>
        <w:div w:id="1811022085">
          <w:marLeft w:val="640"/>
          <w:marRight w:val="0"/>
          <w:marTop w:val="0"/>
          <w:marBottom w:val="0"/>
          <w:divBdr>
            <w:top w:val="none" w:sz="0" w:space="0" w:color="auto"/>
            <w:left w:val="none" w:sz="0" w:space="0" w:color="auto"/>
            <w:bottom w:val="none" w:sz="0" w:space="0" w:color="auto"/>
            <w:right w:val="none" w:sz="0" w:space="0" w:color="auto"/>
          </w:divBdr>
        </w:div>
        <w:div w:id="494415272">
          <w:marLeft w:val="640"/>
          <w:marRight w:val="0"/>
          <w:marTop w:val="0"/>
          <w:marBottom w:val="0"/>
          <w:divBdr>
            <w:top w:val="none" w:sz="0" w:space="0" w:color="auto"/>
            <w:left w:val="none" w:sz="0" w:space="0" w:color="auto"/>
            <w:bottom w:val="none" w:sz="0" w:space="0" w:color="auto"/>
            <w:right w:val="none" w:sz="0" w:space="0" w:color="auto"/>
          </w:divBdr>
        </w:div>
        <w:div w:id="399795070">
          <w:marLeft w:val="640"/>
          <w:marRight w:val="0"/>
          <w:marTop w:val="0"/>
          <w:marBottom w:val="0"/>
          <w:divBdr>
            <w:top w:val="none" w:sz="0" w:space="0" w:color="auto"/>
            <w:left w:val="none" w:sz="0" w:space="0" w:color="auto"/>
            <w:bottom w:val="none" w:sz="0" w:space="0" w:color="auto"/>
            <w:right w:val="none" w:sz="0" w:space="0" w:color="auto"/>
          </w:divBdr>
        </w:div>
        <w:div w:id="2097246185">
          <w:marLeft w:val="640"/>
          <w:marRight w:val="0"/>
          <w:marTop w:val="0"/>
          <w:marBottom w:val="0"/>
          <w:divBdr>
            <w:top w:val="none" w:sz="0" w:space="0" w:color="auto"/>
            <w:left w:val="none" w:sz="0" w:space="0" w:color="auto"/>
            <w:bottom w:val="none" w:sz="0" w:space="0" w:color="auto"/>
            <w:right w:val="none" w:sz="0" w:space="0" w:color="auto"/>
          </w:divBdr>
        </w:div>
        <w:div w:id="1623002800">
          <w:marLeft w:val="640"/>
          <w:marRight w:val="0"/>
          <w:marTop w:val="0"/>
          <w:marBottom w:val="0"/>
          <w:divBdr>
            <w:top w:val="none" w:sz="0" w:space="0" w:color="auto"/>
            <w:left w:val="none" w:sz="0" w:space="0" w:color="auto"/>
            <w:bottom w:val="none" w:sz="0" w:space="0" w:color="auto"/>
            <w:right w:val="none" w:sz="0" w:space="0" w:color="auto"/>
          </w:divBdr>
        </w:div>
        <w:div w:id="2024089243">
          <w:marLeft w:val="640"/>
          <w:marRight w:val="0"/>
          <w:marTop w:val="0"/>
          <w:marBottom w:val="0"/>
          <w:divBdr>
            <w:top w:val="none" w:sz="0" w:space="0" w:color="auto"/>
            <w:left w:val="none" w:sz="0" w:space="0" w:color="auto"/>
            <w:bottom w:val="none" w:sz="0" w:space="0" w:color="auto"/>
            <w:right w:val="none" w:sz="0" w:space="0" w:color="auto"/>
          </w:divBdr>
        </w:div>
        <w:div w:id="624504011">
          <w:marLeft w:val="640"/>
          <w:marRight w:val="0"/>
          <w:marTop w:val="0"/>
          <w:marBottom w:val="0"/>
          <w:divBdr>
            <w:top w:val="none" w:sz="0" w:space="0" w:color="auto"/>
            <w:left w:val="none" w:sz="0" w:space="0" w:color="auto"/>
            <w:bottom w:val="none" w:sz="0" w:space="0" w:color="auto"/>
            <w:right w:val="none" w:sz="0" w:space="0" w:color="auto"/>
          </w:divBdr>
        </w:div>
        <w:div w:id="1918713150">
          <w:marLeft w:val="640"/>
          <w:marRight w:val="0"/>
          <w:marTop w:val="0"/>
          <w:marBottom w:val="0"/>
          <w:divBdr>
            <w:top w:val="none" w:sz="0" w:space="0" w:color="auto"/>
            <w:left w:val="none" w:sz="0" w:space="0" w:color="auto"/>
            <w:bottom w:val="none" w:sz="0" w:space="0" w:color="auto"/>
            <w:right w:val="none" w:sz="0" w:space="0" w:color="auto"/>
          </w:divBdr>
        </w:div>
        <w:div w:id="2145811596">
          <w:marLeft w:val="640"/>
          <w:marRight w:val="0"/>
          <w:marTop w:val="0"/>
          <w:marBottom w:val="0"/>
          <w:divBdr>
            <w:top w:val="none" w:sz="0" w:space="0" w:color="auto"/>
            <w:left w:val="none" w:sz="0" w:space="0" w:color="auto"/>
            <w:bottom w:val="none" w:sz="0" w:space="0" w:color="auto"/>
            <w:right w:val="none" w:sz="0" w:space="0" w:color="auto"/>
          </w:divBdr>
        </w:div>
        <w:div w:id="881330852">
          <w:marLeft w:val="640"/>
          <w:marRight w:val="0"/>
          <w:marTop w:val="0"/>
          <w:marBottom w:val="0"/>
          <w:divBdr>
            <w:top w:val="none" w:sz="0" w:space="0" w:color="auto"/>
            <w:left w:val="none" w:sz="0" w:space="0" w:color="auto"/>
            <w:bottom w:val="none" w:sz="0" w:space="0" w:color="auto"/>
            <w:right w:val="none" w:sz="0" w:space="0" w:color="auto"/>
          </w:divBdr>
        </w:div>
        <w:div w:id="1285503876">
          <w:marLeft w:val="640"/>
          <w:marRight w:val="0"/>
          <w:marTop w:val="0"/>
          <w:marBottom w:val="0"/>
          <w:divBdr>
            <w:top w:val="none" w:sz="0" w:space="0" w:color="auto"/>
            <w:left w:val="none" w:sz="0" w:space="0" w:color="auto"/>
            <w:bottom w:val="none" w:sz="0" w:space="0" w:color="auto"/>
            <w:right w:val="none" w:sz="0" w:space="0" w:color="auto"/>
          </w:divBdr>
        </w:div>
        <w:div w:id="1644656777">
          <w:marLeft w:val="640"/>
          <w:marRight w:val="0"/>
          <w:marTop w:val="0"/>
          <w:marBottom w:val="0"/>
          <w:divBdr>
            <w:top w:val="none" w:sz="0" w:space="0" w:color="auto"/>
            <w:left w:val="none" w:sz="0" w:space="0" w:color="auto"/>
            <w:bottom w:val="none" w:sz="0" w:space="0" w:color="auto"/>
            <w:right w:val="none" w:sz="0" w:space="0" w:color="auto"/>
          </w:divBdr>
        </w:div>
        <w:div w:id="976060226">
          <w:marLeft w:val="640"/>
          <w:marRight w:val="0"/>
          <w:marTop w:val="0"/>
          <w:marBottom w:val="0"/>
          <w:divBdr>
            <w:top w:val="none" w:sz="0" w:space="0" w:color="auto"/>
            <w:left w:val="none" w:sz="0" w:space="0" w:color="auto"/>
            <w:bottom w:val="none" w:sz="0" w:space="0" w:color="auto"/>
            <w:right w:val="none" w:sz="0" w:space="0" w:color="auto"/>
          </w:divBdr>
        </w:div>
        <w:div w:id="657195360">
          <w:marLeft w:val="640"/>
          <w:marRight w:val="0"/>
          <w:marTop w:val="0"/>
          <w:marBottom w:val="0"/>
          <w:divBdr>
            <w:top w:val="none" w:sz="0" w:space="0" w:color="auto"/>
            <w:left w:val="none" w:sz="0" w:space="0" w:color="auto"/>
            <w:bottom w:val="none" w:sz="0" w:space="0" w:color="auto"/>
            <w:right w:val="none" w:sz="0" w:space="0" w:color="auto"/>
          </w:divBdr>
        </w:div>
        <w:div w:id="890076731">
          <w:marLeft w:val="640"/>
          <w:marRight w:val="0"/>
          <w:marTop w:val="0"/>
          <w:marBottom w:val="0"/>
          <w:divBdr>
            <w:top w:val="none" w:sz="0" w:space="0" w:color="auto"/>
            <w:left w:val="none" w:sz="0" w:space="0" w:color="auto"/>
            <w:bottom w:val="none" w:sz="0" w:space="0" w:color="auto"/>
            <w:right w:val="none" w:sz="0" w:space="0" w:color="auto"/>
          </w:divBdr>
        </w:div>
        <w:div w:id="1175026801">
          <w:marLeft w:val="640"/>
          <w:marRight w:val="0"/>
          <w:marTop w:val="0"/>
          <w:marBottom w:val="0"/>
          <w:divBdr>
            <w:top w:val="none" w:sz="0" w:space="0" w:color="auto"/>
            <w:left w:val="none" w:sz="0" w:space="0" w:color="auto"/>
            <w:bottom w:val="none" w:sz="0" w:space="0" w:color="auto"/>
            <w:right w:val="none" w:sz="0" w:space="0" w:color="auto"/>
          </w:divBdr>
        </w:div>
        <w:div w:id="787506579">
          <w:marLeft w:val="640"/>
          <w:marRight w:val="0"/>
          <w:marTop w:val="0"/>
          <w:marBottom w:val="0"/>
          <w:divBdr>
            <w:top w:val="none" w:sz="0" w:space="0" w:color="auto"/>
            <w:left w:val="none" w:sz="0" w:space="0" w:color="auto"/>
            <w:bottom w:val="none" w:sz="0" w:space="0" w:color="auto"/>
            <w:right w:val="none" w:sz="0" w:space="0" w:color="auto"/>
          </w:divBdr>
        </w:div>
        <w:div w:id="1426070386">
          <w:marLeft w:val="640"/>
          <w:marRight w:val="0"/>
          <w:marTop w:val="0"/>
          <w:marBottom w:val="0"/>
          <w:divBdr>
            <w:top w:val="none" w:sz="0" w:space="0" w:color="auto"/>
            <w:left w:val="none" w:sz="0" w:space="0" w:color="auto"/>
            <w:bottom w:val="none" w:sz="0" w:space="0" w:color="auto"/>
            <w:right w:val="none" w:sz="0" w:space="0" w:color="auto"/>
          </w:divBdr>
        </w:div>
        <w:div w:id="2029867001">
          <w:marLeft w:val="640"/>
          <w:marRight w:val="0"/>
          <w:marTop w:val="0"/>
          <w:marBottom w:val="0"/>
          <w:divBdr>
            <w:top w:val="none" w:sz="0" w:space="0" w:color="auto"/>
            <w:left w:val="none" w:sz="0" w:space="0" w:color="auto"/>
            <w:bottom w:val="none" w:sz="0" w:space="0" w:color="auto"/>
            <w:right w:val="none" w:sz="0" w:space="0" w:color="auto"/>
          </w:divBdr>
        </w:div>
        <w:div w:id="442966986">
          <w:marLeft w:val="640"/>
          <w:marRight w:val="0"/>
          <w:marTop w:val="0"/>
          <w:marBottom w:val="0"/>
          <w:divBdr>
            <w:top w:val="none" w:sz="0" w:space="0" w:color="auto"/>
            <w:left w:val="none" w:sz="0" w:space="0" w:color="auto"/>
            <w:bottom w:val="none" w:sz="0" w:space="0" w:color="auto"/>
            <w:right w:val="none" w:sz="0" w:space="0" w:color="auto"/>
          </w:divBdr>
        </w:div>
        <w:div w:id="2131826077">
          <w:marLeft w:val="640"/>
          <w:marRight w:val="0"/>
          <w:marTop w:val="0"/>
          <w:marBottom w:val="0"/>
          <w:divBdr>
            <w:top w:val="none" w:sz="0" w:space="0" w:color="auto"/>
            <w:left w:val="none" w:sz="0" w:space="0" w:color="auto"/>
            <w:bottom w:val="none" w:sz="0" w:space="0" w:color="auto"/>
            <w:right w:val="none" w:sz="0" w:space="0" w:color="auto"/>
          </w:divBdr>
        </w:div>
        <w:div w:id="629941983">
          <w:marLeft w:val="640"/>
          <w:marRight w:val="0"/>
          <w:marTop w:val="0"/>
          <w:marBottom w:val="0"/>
          <w:divBdr>
            <w:top w:val="none" w:sz="0" w:space="0" w:color="auto"/>
            <w:left w:val="none" w:sz="0" w:space="0" w:color="auto"/>
            <w:bottom w:val="none" w:sz="0" w:space="0" w:color="auto"/>
            <w:right w:val="none" w:sz="0" w:space="0" w:color="auto"/>
          </w:divBdr>
        </w:div>
        <w:div w:id="1507818733">
          <w:marLeft w:val="640"/>
          <w:marRight w:val="0"/>
          <w:marTop w:val="0"/>
          <w:marBottom w:val="0"/>
          <w:divBdr>
            <w:top w:val="none" w:sz="0" w:space="0" w:color="auto"/>
            <w:left w:val="none" w:sz="0" w:space="0" w:color="auto"/>
            <w:bottom w:val="none" w:sz="0" w:space="0" w:color="auto"/>
            <w:right w:val="none" w:sz="0" w:space="0" w:color="auto"/>
          </w:divBdr>
        </w:div>
        <w:div w:id="906841125">
          <w:marLeft w:val="640"/>
          <w:marRight w:val="0"/>
          <w:marTop w:val="0"/>
          <w:marBottom w:val="0"/>
          <w:divBdr>
            <w:top w:val="none" w:sz="0" w:space="0" w:color="auto"/>
            <w:left w:val="none" w:sz="0" w:space="0" w:color="auto"/>
            <w:bottom w:val="none" w:sz="0" w:space="0" w:color="auto"/>
            <w:right w:val="none" w:sz="0" w:space="0" w:color="auto"/>
          </w:divBdr>
        </w:div>
        <w:div w:id="1375353850">
          <w:marLeft w:val="640"/>
          <w:marRight w:val="0"/>
          <w:marTop w:val="0"/>
          <w:marBottom w:val="0"/>
          <w:divBdr>
            <w:top w:val="none" w:sz="0" w:space="0" w:color="auto"/>
            <w:left w:val="none" w:sz="0" w:space="0" w:color="auto"/>
            <w:bottom w:val="none" w:sz="0" w:space="0" w:color="auto"/>
            <w:right w:val="none" w:sz="0" w:space="0" w:color="auto"/>
          </w:divBdr>
        </w:div>
        <w:div w:id="1932467317">
          <w:marLeft w:val="640"/>
          <w:marRight w:val="0"/>
          <w:marTop w:val="0"/>
          <w:marBottom w:val="0"/>
          <w:divBdr>
            <w:top w:val="none" w:sz="0" w:space="0" w:color="auto"/>
            <w:left w:val="none" w:sz="0" w:space="0" w:color="auto"/>
            <w:bottom w:val="none" w:sz="0" w:space="0" w:color="auto"/>
            <w:right w:val="none" w:sz="0" w:space="0" w:color="auto"/>
          </w:divBdr>
        </w:div>
        <w:div w:id="1171213008">
          <w:marLeft w:val="640"/>
          <w:marRight w:val="0"/>
          <w:marTop w:val="0"/>
          <w:marBottom w:val="0"/>
          <w:divBdr>
            <w:top w:val="none" w:sz="0" w:space="0" w:color="auto"/>
            <w:left w:val="none" w:sz="0" w:space="0" w:color="auto"/>
            <w:bottom w:val="none" w:sz="0" w:space="0" w:color="auto"/>
            <w:right w:val="none" w:sz="0" w:space="0" w:color="auto"/>
          </w:divBdr>
        </w:div>
        <w:div w:id="566261271">
          <w:marLeft w:val="640"/>
          <w:marRight w:val="0"/>
          <w:marTop w:val="0"/>
          <w:marBottom w:val="0"/>
          <w:divBdr>
            <w:top w:val="none" w:sz="0" w:space="0" w:color="auto"/>
            <w:left w:val="none" w:sz="0" w:space="0" w:color="auto"/>
            <w:bottom w:val="none" w:sz="0" w:space="0" w:color="auto"/>
            <w:right w:val="none" w:sz="0" w:space="0" w:color="auto"/>
          </w:divBdr>
        </w:div>
        <w:div w:id="197546294">
          <w:marLeft w:val="640"/>
          <w:marRight w:val="0"/>
          <w:marTop w:val="0"/>
          <w:marBottom w:val="0"/>
          <w:divBdr>
            <w:top w:val="none" w:sz="0" w:space="0" w:color="auto"/>
            <w:left w:val="none" w:sz="0" w:space="0" w:color="auto"/>
            <w:bottom w:val="none" w:sz="0" w:space="0" w:color="auto"/>
            <w:right w:val="none" w:sz="0" w:space="0" w:color="auto"/>
          </w:divBdr>
        </w:div>
        <w:div w:id="538200075">
          <w:marLeft w:val="640"/>
          <w:marRight w:val="0"/>
          <w:marTop w:val="0"/>
          <w:marBottom w:val="0"/>
          <w:divBdr>
            <w:top w:val="none" w:sz="0" w:space="0" w:color="auto"/>
            <w:left w:val="none" w:sz="0" w:space="0" w:color="auto"/>
            <w:bottom w:val="none" w:sz="0" w:space="0" w:color="auto"/>
            <w:right w:val="none" w:sz="0" w:space="0" w:color="auto"/>
          </w:divBdr>
        </w:div>
      </w:divsChild>
    </w:div>
    <w:div w:id="2013995369">
      <w:bodyDiv w:val="1"/>
      <w:marLeft w:val="0"/>
      <w:marRight w:val="0"/>
      <w:marTop w:val="0"/>
      <w:marBottom w:val="0"/>
      <w:divBdr>
        <w:top w:val="none" w:sz="0" w:space="0" w:color="auto"/>
        <w:left w:val="none" w:sz="0" w:space="0" w:color="auto"/>
        <w:bottom w:val="none" w:sz="0" w:space="0" w:color="auto"/>
        <w:right w:val="none" w:sz="0" w:space="0" w:color="auto"/>
      </w:divBdr>
      <w:divsChild>
        <w:div w:id="195699804">
          <w:marLeft w:val="640"/>
          <w:marRight w:val="0"/>
          <w:marTop w:val="0"/>
          <w:marBottom w:val="0"/>
          <w:divBdr>
            <w:top w:val="none" w:sz="0" w:space="0" w:color="auto"/>
            <w:left w:val="none" w:sz="0" w:space="0" w:color="auto"/>
            <w:bottom w:val="none" w:sz="0" w:space="0" w:color="auto"/>
            <w:right w:val="none" w:sz="0" w:space="0" w:color="auto"/>
          </w:divBdr>
        </w:div>
        <w:div w:id="14776049">
          <w:marLeft w:val="640"/>
          <w:marRight w:val="0"/>
          <w:marTop w:val="0"/>
          <w:marBottom w:val="0"/>
          <w:divBdr>
            <w:top w:val="none" w:sz="0" w:space="0" w:color="auto"/>
            <w:left w:val="none" w:sz="0" w:space="0" w:color="auto"/>
            <w:bottom w:val="none" w:sz="0" w:space="0" w:color="auto"/>
            <w:right w:val="none" w:sz="0" w:space="0" w:color="auto"/>
          </w:divBdr>
        </w:div>
        <w:div w:id="391662618">
          <w:marLeft w:val="640"/>
          <w:marRight w:val="0"/>
          <w:marTop w:val="0"/>
          <w:marBottom w:val="0"/>
          <w:divBdr>
            <w:top w:val="none" w:sz="0" w:space="0" w:color="auto"/>
            <w:left w:val="none" w:sz="0" w:space="0" w:color="auto"/>
            <w:bottom w:val="none" w:sz="0" w:space="0" w:color="auto"/>
            <w:right w:val="none" w:sz="0" w:space="0" w:color="auto"/>
          </w:divBdr>
        </w:div>
        <w:div w:id="562061272">
          <w:marLeft w:val="640"/>
          <w:marRight w:val="0"/>
          <w:marTop w:val="0"/>
          <w:marBottom w:val="0"/>
          <w:divBdr>
            <w:top w:val="none" w:sz="0" w:space="0" w:color="auto"/>
            <w:left w:val="none" w:sz="0" w:space="0" w:color="auto"/>
            <w:bottom w:val="none" w:sz="0" w:space="0" w:color="auto"/>
            <w:right w:val="none" w:sz="0" w:space="0" w:color="auto"/>
          </w:divBdr>
        </w:div>
        <w:div w:id="5907960">
          <w:marLeft w:val="640"/>
          <w:marRight w:val="0"/>
          <w:marTop w:val="0"/>
          <w:marBottom w:val="0"/>
          <w:divBdr>
            <w:top w:val="none" w:sz="0" w:space="0" w:color="auto"/>
            <w:left w:val="none" w:sz="0" w:space="0" w:color="auto"/>
            <w:bottom w:val="none" w:sz="0" w:space="0" w:color="auto"/>
            <w:right w:val="none" w:sz="0" w:space="0" w:color="auto"/>
          </w:divBdr>
        </w:div>
        <w:div w:id="1002732763">
          <w:marLeft w:val="640"/>
          <w:marRight w:val="0"/>
          <w:marTop w:val="0"/>
          <w:marBottom w:val="0"/>
          <w:divBdr>
            <w:top w:val="none" w:sz="0" w:space="0" w:color="auto"/>
            <w:left w:val="none" w:sz="0" w:space="0" w:color="auto"/>
            <w:bottom w:val="none" w:sz="0" w:space="0" w:color="auto"/>
            <w:right w:val="none" w:sz="0" w:space="0" w:color="auto"/>
          </w:divBdr>
        </w:div>
        <w:div w:id="7874681">
          <w:marLeft w:val="640"/>
          <w:marRight w:val="0"/>
          <w:marTop w:val="0"/>
          <w:marBottom w:val="0"/>
          <w:divBdr>
            <w:top w:val="none" w:sz="0" w:space="0" w:color="auto"/>
            <w:left w:val="none" w:sz="0" w:space="0" w:color="auto"/>
            <w:bottom w:val="none" w:sz="0" w:space="0" w:color="auto"/>
            <w:right w:val="none" w:sz="0" w:space="0" w:color="auto"/>
          </w:divBdr>
        </w:div>
        <w:div w:id="1146898043">
          <w:marLeft w:val="640"/>
          <w:marRight w:val="0"/>
          <w:marTop w:val="0"/>
          <w:marBottom w:val="0"/>
          <w:divBdr>
            <w:top w:val="none" w:sz="0" w:space="0" w:color="auto"/>
            <w:left w:val="none" w:sz="0" w:space="0" w:color="auto"/>
            <w:bottom w:val="none" w:sz="0" w:space="0" w:color="auto"/>
            <w:right w:val="none" w:sz="0" w:space="0" w:color="auto"/>
          </w:divBdr>
        </w:div>
        <w:div w:id="1833792167">
          <w:marLeft w:val="640"/>
          <w:marRight w:val="0"/>
          <w:marTop w:val="0"/>
          <w:marBottom w:val="0"/>
          <w:divBdr>
            <w:top w:val="none" w:sz="0" w:space="0" w:color="auto"/>
            <w:left w:val="none" w:sz="0" w:space="0" w:color="auto"/>
            <w:bottom w:val="none" w:sz="0" w:space="0" w:color="auto"/>
            <w:right w:val="none" w:sz="0" w:space="0" w:color="auto"/>
          </w:divBdr>
        </w:div>
        <w:div w:id="359746395">
          <w:marLeft w:val="640"/>
          <w:marRight w:val="0"/>
          <w:marTop w:val="0"/>
          <w:marBottom w:val="0"/>
          <w:divBdr>
            <w:top w:val="none" w:sz="0" w:space="0" w:color="auto"/>
            <w:left w:val="none" w:sz="0" w:space="0" w:color="auto"/>
            <w:bottom w:val="none" w:sz="0" w:space="0" w:color="auto"/>
            <w:right w:val="none" w:sz="0" w:space="0" w:color="auto"/>
          </w:divBdr>
        </w:div>
        <w:div w:id="1879932245">
          <w:marLeft w:val="640"/>
          <w:marRight w:val="0"/>
          <w:marTop w:val="0"/>
          <w:marBottom w:val="0"/>
          <w:divBdr>
            <w:top w:val="none" w:sz="0" w:space="0" w:color="auto"/>
            <w:left w:val="none" w:sz="0" w:space="0" w:color="auto"/>
            <w:bottom w:val="none" w:sz="0" w:space="0" w:color="auto"/>
            <w:right w:val="none" w:sz="0" w:space="0" w:color="auto"/>
          </w:divBdr>
        </w:div>
        <w:div w:id="1334259931">
          <w:marLeft w:val="640"/>
          <w:marRight w:val="0"/>
          <w:marTop w:val="0"/>
          <w:marBottom w:val="0"/>
          <w:divBdr>
            <w:top w:val="none" w:sz="0" w:space="0" w:color="auto"/>
            <w:left w:val="none" w:sz="0" w:space="0" w:color="auto"/>
            <w:bottom w:val="none" w:sz="0" w:space="0" w:color="auto"/>
            <w:right w:val="none" w:sz="0" w:space="0" w:color="auto"/>
          </w:divBdr>
        </w:div>
        <w:div w:id="1572813144">
          <w:marLeft w:val="640"/>
          <w:marRight w:val="0"/>
          <w:marTop w:val="0"/>
          <w:marBottom w:val="0"/>
          <w:divBdr>
            <w:top w:val="none" w:sz="0" w:space="0" w:color="auto"/>
            <w:left w:val="none" w:sz="0" w:space="0" w:color="auto"/>
            <w:bottom w:val="none" w:sz="0" w:space="0" w:color="auto"/>
            <w:right w:val="none" w:sz="0" w:space="0" w:color="auto"/>
          </w:divBdr>
        </w:div>
        <w:div w:id="192041110">
          <w:marLeft w:val="640"/>
          <w:marRight w:val="0"/>
          <w:marTop w:val="0"/>
          <w:marBottom w:val="0"/>
          <w:divBdr>
            <w:top w:val="none" w:sz="0" w:space="0" w:color="auto"/>
            <w:left w:val="none" w:sz="0" w:space="0" w:color="auto"/>
            <w:bottom w:val="none" w:sz="0" w:space="0" w:color="auto"/>
            <w:right w:val="none" w:sz="0" w:space="0" w:color="auto"/>
          </w:divBdr>
        </w:div>
        <w:div w:id="444155856">
          <w:marLeft w:val="640"/>
          <w:marRight w:val="0"/>
          <w:marTop w:val="0"/>
          <w:marBottom w:val="0"/>
          <w:divBdr>
            <w:top w:val="none" w:sz="0" w:space="0" w:color="auto"/>
            <w:left w:val="none" w:sz="0" w:space="0" w:color="auto"/>
            <w:bottom w:val="none" w:sz="0" w:space="0" w:color="auto"/>
            <w:right w:val="none" w:sz="0" w:space="0" w:color="auto"/>
          </w:divBdr>
        </w:div>
        <w:div w:id="194199728">
          <w:marLeft w:val="640"/>
          <w:marRight w:val="0"/>
          <w:marTop w:val="0"/>
          <w:marBottom w:val="0"/>
          <w:divBdr>
            <w:top w:val="none" w:sz="0" w:space="0" w:color="auto"/>
            <w:left w:val="none" w:sz="0" w:space="0" w:color="auto"/>
            <w:bottom w:val="none" w:sz="0" w:space="0" w:color="auto"/>
            <w:right w:val="none" w:sz="0" w:space="0" w:color="auto"/>
          </w:divBdr>
        </w:div>
        <w:div w:id="1132092865">
          <w:marLeft w:val="640"/>
          <w:marRight w:val="0"/>
          <w:marTop w:val="0"/>
          <w:marBottom w:val="0"/>
          <w:divBdr>
            <w:top w:val="none" w:sz="0" w:space="0" w:color="auto"/>
            <w:left w:val="none" w:sz="0" w:space="0" w:color="auto"/>
            <w:bottom w:val="none" w:sz="0" w:space="0" w:color="auto"/>
            <w:right w:val="none" w:sz="0" w:space="0" w:color="auto"/>
          </w:divBdr>
        </w:div>
        <w:div w:id="1221406823">
          <w:marLeft w:val="640"/>
          <w:marRight w:val="0"/>
          <w:marTop w:val="0"/>
          <w:marBottom w:val="0"/>
          <w:divBdr>
            <w:top w:val="none" w:sz="0" w:space="0" w:color="auto"/>
            <w:left w:val="none" w:sz="0" w:space="0" w:color="auto"/>
            <w:bottom w:val="none" w:sz="0" w:space="0" w:color="auto"/>
            <w:right w:val="none" w:sz="0" w:space="0" w:color="auto"/>
          </w:divBdr>
        </w:div>
        <w:div w:id="1964533470">
          <w:marLeft w:val="640"/>
          <w:marRight w:val="0"/>
          <w:marTop w:val="0"/>
          <w:marBottom w:val="0"/>
          <w:divBdr>
            <w:top w:val="none" w:sz="0" w:space="0" w:color="auto"/>
            <w:left w:val="none" w:sz="0" w:space="0" w:color="auto"/>
            <w:bottom w:val="none" w:sz="0" w:space="0" w:color="auto"/>
            <w:right w:val="none" w:sz="0" w:space="0" w:color="auto"/>
          </w:divBdr>
        </w:div>
        <w:div w:id="1971355439">
          <w:marLeft w:val="640"/>
          <w:marRight w:val="0"/>
          <w:marTop w:val="0"/>
          <w:marBottom w:val="0"/>
          <w:divBdr>
            <w:top w:val="none" w:sz="0" w:space="0" w:color="auto"/>
            <w:left w:val="none" w:sz="0" w:space="0" w:color="auto"/>
            <w:bottom w:val="none" w:sz="0" w:space="0" w:color="auto"/>
            <w:right w:val="none" w:sz="0" w:space="0" w:color="auto"/>
          </w:divBdr>
        </w:div>
        <w:div w:id="1826699211">
          <w:marLeft w:val="640"/>
          <w:marRight w:val="0"/>
          <w:marTop w:val="0"/>
          <w:marBottom w:val="0"/>
          <w:divBdr>
            <w:top w:val="none" w:sz="0" w:space="0" w:color="auto"/>
            <w:left w:val="none" w:sz="0" w:space="0" w:color="auto"/>
            <w:bottom w:val="none" w:sz="0" w:space="0" w:color="auto"/>
            <w:right w:val="none" w:sz="0" w:space="0" w:color="auto"/>
          </w:divBdr>
        </w:div>
        <w:div w:id="2005862677">
          <w:marLeft w:val="640"/>
          <w:marRight w:val="0"/>
          <w:marTop w:val="0"/>
          <w:marBottom w:val="0"/>
          <w:divBdr>
            <w:top w:val="none" w:sz="0" w:space="0" w:color="auto"/>
            <w:left w:val="none" w:sz="0" w:space="0" w:color="auto"/>
            <w:bottom w:val="none" w:sz="0" w:space="0" w:color="auto"/>
            <w:right w:val="none" w:sz="0" w:space="0" w:color="auto"/>
          </w:divBdr>
        </w:div>
        <w:div w:id="1817064348">
          <w:marLeft w:val="640"/>
          <w:marRight w:val="0"/>
          <w:marTop w:val="0"/>
          <w:marBottom w:val="0"/>
          <w:divBdr>
            <w:top w:val="none" w:sz="0" w:space="0" w:color="auto"/>
            <w:left w:val="none" w:sz="0" w:space="0" w:color="auto"/>
            <w:bottom w:val="none" w:sz="0" w:space="0" w:color="auto"/>
            <w:right w:val="none" w:sz="0" w:space="0" w:color="auto"/>
          </w:divBdr>
        </w:div>
        <w:div w:id="167212000">
          <w:marLeft w:val="640"/>
          <w:marRight w:val="0"/>
          <w:marTop w:val="0"/>
          <w:marBottom w:val="0"/>
          <w:divBdr>
            <w:top w:val="none" w:sz="0" w:space="0" w:color="auto"/>
            <w:left w:val="none" w:sz="0" w:space="0" w:color="auto"/>
            <w:bottom w:val="none" w:sz="0" w:space="0" w:color="auto"/>
            <w:right w:val="none" w:sz="0" w:space="0" w:color="auto"/>
          </w:divBdr>
        </w:div>
        <w:div w:id="364019597">
          <w:marLeft w:val="640"/>
          <w:marRight w:val="0"/>
          <w:marTop w:val="0"/>
          <w:marBottom w:val="0"/>
          <w:divBdr>
            <w:top w:val="none" w:sz="0" w:space="0" w:color="auto"/>
            <w:left w:val="none" w:sz="0" w:space="0" w:color="auto"/>
            <w:bottom w:val="none" w:sz="0" w:space="0" w:color="auto"/>
            <w:right w:val="none" w:sz="0" w:space="0" w:color="auto"/>
          </w:divBdr>
        </w:div>
        <w:div w:id="1713459250">
          <w:marLeft w:val="640"/>
          <w:marRight w:val="0"/>
          <w:marTop w:val="0"/>
          <w:marBottom w:val="0"/>
          <w:divBdr>
            <w:top w:val="none" w:sz="0" w:space="0" w:color="auto"/>
            <w:left w:val="none" w:sz="0" w:space="0" w:color="auto"/>
            <w:bottom w:val="none" w:sz="0" w:space="0" w:color="auto"/>
            <w:right w:val="none" w:sz="0" w:space="0" w:color="auto"/>
          </w:divBdr>
        </w:div>
        <w:div w:id="675042099">
          <w:marLeft w:val="640"/>
          <w:marRight w:val="0"/>
          <w:marTop w:val="0"/>
          <w:marBottom w:val="0"/>
          <w:divBdr>
            <w:top w:val="none" w:sz="0" w:space="0" w:color="auto"/>
            <w:left w:val="none" w:sz="0" w:space="0" w:color="auto"/>
            <w:bottom w:val="none" w:sz="0" w:space="0" w:color="auto"/>
            <w:right w:val="none" w:sz="0" w:space="0" w:color="auto"/>
          </w:divBdr>
        </w:div>
        <w:div w:id="1847935144">
          <w:marLeft w:val="640"/>
          <w:marRight w:val="0"/>
          <w:marTop w:val="0"/>
          <w:marBottom w:val="0"/>
          <w:divBdr>
            <w:top w:val="none" w:sz="0" w:space="0" w:color="auto"/>
            <w:left w:val="none" w:sz="0" w:space="0" w:color="auto"/>
            <w:bottom w:val="none" w:sz="0" w:space="0" w:color="auto"/>
            <w:right w:val="none" w:sz="0" w:space="0" w:color="auto"/>
          </w:divBdr>
        </w:div>
        <w:div w:id="205026509">
          <w:marLeft w:val="640"/>
          <w:marRight w:val="0"/>
          <w:marTop w:val="0"/>
          <w:marBottom w:val="0"/>
          <w:divBdr>
            <w:top w:val="none" w:sz="0" w:space="0" w:color="auto"/>
            <w:left w:val="none" w:sz="0" w:space="0" w:color="auto"/>
            <w:bottom w:val="none" w:sz="0" w:space="0" w:color="auto"/>
            <w:right w:val="none" w:sz="0" w:space="0" w:color="auto"/>
          </w:divBdr>
        </w:div>
        <w:div w:id="270162538">
          <w:marLeft w:val="640"/>
          <w:marRight w:val="0"/>
          <w:marTop w:val="0"/>
          <w:marBottom w:val="0"/>
          <w:divBdr>
            <w:top w:val="none" w:sz="0" w:space="0" w:color="auto"/>
            <w:left w:val="none" w:sz="0" w:space="0" w:color="auto"/>
            <w:bottom w:val="none" w:sz="0" w:space="0" w:color="auto"/>
            <w:right w:val="none" w:sz="0" w:space="0" w:color="auto"/>
          </w:divBdr>
        </w:div>
        <w:div w:id="768545224">
          <w:marLeft w:val="640"/>
          <w:marRight w:val="0"/>
          <w:marTop w:val="0"/>
          <w:marBottom w:val="0"/>
          <w:divBdr>
            <w:top w:val="none" w:sz="0" w:space="0" w:color="auto"/>
            <w:left w:val="none" w:sz="0" w:space="0" w:color="auto"/>
            <w:bottom w:val="none" w:sz="0" w:space="0" w:color="auto"/>
            <w:right w:val="none" w:sz="0" w:space="0" w:color="auto"/>
          </w:divBdr>
        </w:div>
        <w:div w:id="847524708">
          <w:marLeft w:val="640"/>
          <w:marRight w:val="0"/>
          <w:marTop w:val="0"/>
          <w:marBottom w:val="0"/>
          <w:divBdr>
            <w:top w:val="none" w:sz="0" w:space="0" w:color="auto"/>
            <w:left w:val="none" w:sz="0" w:space="0" w:color="auto"/>
            <w:bottom w:val="none" w:sz="0" w:space="0" w:color="auto"/>
            <w:right w:val="none" w:sz="0" w:space="0" w:color="auto"/>
          </w:divBdr>
        </w:div>
        <w:div w:id="542985736">
          <w:marLeft w:val="640"/>
          <w:marRight w:val="0"/>
          <w:marTop w:val="0"/>
          <w:marBottom w:val="0"/>
          <w:divBdr>
            <w:top w:val="none" w:sz="0" w:space="0" w:color="auto"/>
            <w:left w:val="none" w:sz="0" w:space="0" w:color="auto"/>
            <w:bottom w:val="none" w:sz="0" w:space="0" w:color="auto"/>
            <w:right w:val="none" w:sz="0" w:space="0" w:color="auto"/>
          </w:divBdr>
        </w:div>
        <w:div w:id="988556248">
          <w:marLeft w:val="640"/>
          <w:marRight w:val="0"/>
          <w:marTop w:val="0"/>
          <w:marBottom w:val="0"/>
          <w:divBdr>
            <w:top w:val="none" w:sz="0" w:space="0" w:color="auto"/>
            <w:left w:val="none" w:sz="0" w:space="0" w:color="auto"/>
            <w:bottom w:val="none" w:sz="0" w:space="0" w:color="auto"/>
            <w:right w:val="none" w:sz="0" w:space="0" w:color="auto"/>
          </w:divBdr>
        </w:div>
        <w:div w:id="491216117">
          <w:marLeft w:val="640"/>
          <w:marRight w:val="0"/>
          <w:marTop w:val="0"/>
          <w:marBottom w:val="0"/>
          <w:divBdr>
            <w:top w:val="none" w:sz="0" w:space="0" w:color="auto"/>
            <w:left w:val="none" w:sz="0" w:space="0" w:color="auto"/>
            <w:bottom w:val="none" w:sz="0" w:space="0" w:color="auto"/>
            <w:right w:val="none" w:sz="0" w:space="0" w:color="auto"/>
          </w:divBdr>
        </w:div>
        <w:div w:id="1218472094">
          <w:marLeft w:val="640"/>
          <w:marRight w:val="0"/>
          <w:marTop w:val="0"/>
          <w:marBottom w:val="0"/>
          <w:divBdr>
            <w:top w:val="none" w:sz="0" w:space="0" w:color="auto"/>
            <w:left w:val="none" w:sz="0" w:space="0" w:color="auto"/>
            <w:bottom w:val="none" w:sz="0" w:space="0" w:color="auto"/>
            <w:right w:val="none" w:sz="0" w:space="0" w:color="auto"/>
          </w:divBdr>
        </w:div>
        <w:div w:id="752169981">
          <w:marLeft w:val="640"/>
          <w:marRight w:val="0"/>
          <w:marTop w:val="0"/>
          <w:marBottom w:val="0"/>
          <w:divBdr>
            <w:top w:val="none" w:sz="0" w:space="0" w:color="auto"/>
            <w:left w:val="none" w:sz="0" w:space="0" w:color="auto"/>
            <w:bottom w:val="none" w:sz="0" w:space="0" w:color="auto"/>
            <w:right w:val="none" w:sz="0" w:space="0" w:color="auto"/>
          </w:divBdr>
        </w:div>
        <w:div w:id="2139689308">
          <w:marLeft w:val="640"/>
          <w:marRight w:val="0"/>
          <w:marTop w:val="0"/>
          <w:marBottom w:val="0"/>
          <w:divBdr>
            <w:top w:val="none" w:sz="0" w:space="0" w:color="auto"/>
            <w:left w:val="none" w:sz="0" w:space="0" w:color="auto"/>
            <w:bottom w:val="none" w:sz="0" w:space="0" w:color="auto"/>
            <w:right w:val="none" w:sz="0" w:space="0" w:color="auto"/>
          </w:divBdr>
        </w:div>
        <w:div w:id="119619479">
          <w:marLeft w:val="640"/>
          <w:marRight w:val="0"/>
          <w:marTop w:val="0"/>
          <w:marBottom w:val="0"/>
          <w:divBdr>
            <w:top w:val="none" w:sz="0" w:space="0" w:color="auto"/>
            <w:left w:val="none" w:sz="0" w:space="0" w:color="auto"/>
            <w:bottom w:val="none" w:sz="0" w:space="0" w:color="auto"/>
            <w:right w:val="none" w:sz="0" w:space="0" w:color="auto"/>
          </w:divBdr>
        </w:div>
        <w:div w:id="530797811">
          <w:marLeft w:val="640"/>
          <w:marRight w:val="0"/>
          <w:marTop w:val="0"/>
          <w:marBottom w:val="0"/>
          <w:divBdr>
            <w:top w:val="none" w:sz="0" w:space="0" w:color="auto"/>
            <w:left w:val="none" w:sz="0" w:space="0" w:color="auto"/>
            <w:bottom w:val="none" w:sz="0" w:space="0" w:color="auto"/>
            <w:right w:val="none" w:sz="0" w:space="0" w:color="auto"/>
          </w:divBdr>
        </w:div>
        <w:div w:id="102498459">
          <w:marLeft w:val="640"/>
          <w:marRight w:val="0"/>
          <w:marTop w:val="0"/>
          <w:marBottom w:val="0"/>
          <w:divBdr>
            <w:top w:val="none" w:sz="0" w:space="0" w:color="auto"/>
            <w:left w:val="none" w:sz="0" w:space="0" w:color="auto"/>
            <w:bottom w:val="none" w:sz="0" w:space="0" w:color="auto"/>
            <w:right w:val="none" w:sz="0" w:space="0" w:color="auto"/>
          </w:divBdr>
        </w:div>
        <w:div w:id="1329600703">
          <w:marLeft w:val="640"/>
          <w:marRight w:val="0"/>
          <w:marTop w:val="0"/>
          <w:marBottom w:val="0"/>
          <w:divBdr>
            <w:top w:val="none" w:sz="0" w:space="0" w:color="auto"/>
            <w:left w:val="none" w:sz="0" w:space="0" w:color="auto"/>
            <w:bottom w:val="none" w:sz="0" w:space="0" w:color="auto"/>
            <w:right w:val="none" w:sz="0" w:space="0" w:color="auto"/>
          </w:divBdr>
        </w:div>
        <w:div w:id="1762217216">
          <w:marLeft w:val="640"/>
          <w:marRight w:val="0"/>
          <w:marTop w:val="0"/>
          <w:marBottom w:val="0"/>
          <w:divBdr>
            <w:top w:val="none" w:sz="0" w:space="0" w:color="auto"/>
            <w:left w:val="none" w:sz="0" w:space="0" w:color="auto"/>
            <w:bottom w:val="none" w:sz="0" w:space="0" w:color="auto"/>
            <w:right w:val="none" w:sz="0" w:space="0" w:color="auto"/>
          </w:divBdr>
        </w:div>
        <w:div w:id="583148945">
          <w:marLeft w:val="640"/>
          <w:marRight w:val="0"/>
          <w:marTop w:val="0"/>
          <w:marBottom w:val="0"/>
          <w:divBdr>
            <w:top w:val="none" w:sz="0" w:space="0" w:color="auto"/>
            <w:left w:val="none" w:sz="0" w:space="0" w:color="auto"/>
            <w:bottom w:val="none" w:sz="0" w:space="0" w:color="auto"/>
            <w:right w:val="none" w:sz="0" w:space="0" w:color="auto"/>
          </w:divBdr>
        </w:div>
        <w:div w:id="1356493604">
          <w:marLeft w:val="640"/>
          <w:marRight w:val="0"/>
          <w:marTop w:val="0"/>
          <w:marBottom w:val="0"/>
          <w:divBdr>
            <w:top w:val="none" w:sz="0" w:space="0" w:color="auto"/>
            <w:left w:val="none" w:sz="0" w:space="0" w:color="auto"/>
            <w:bottom w:val="none" w:sz="0" w:space="0" w:color="auto"/>
            <w:right w:val="none" w:sz="0" w:space="0" w:color="auto"/>
          </w:divBdr>
        </w:div>
        <w:div w:id="1616717290">
          <w:marLeft w:val="640"/>
          <w:marRight w:val="0"/>
          <w:marTop w:val="0"/>
          <w:marBottom w:val="0"/>
          <w:divBdr>
            <w:top w:val="none" w:sz="0" w:space="0" w:color="auto"/>
            <w:left w:val="none" w:sz="0" w:space="0" w:color="auto"/>
            <w:bottom w:val="none" w:sz="0" w:space="0" w:color="auto"/>
            <w:right w:val="none" w:sz="0" w:space="0" w:color="auto"/>
          </w:divBdr>
        </w:div>
        <w:div w:id="423231754">
          <w:marLeft w:val="640"/>
          <w:marRight w:val="0"/>
          <w:marTop w:val="0"/>
          <w:marBottom w:val="0"/>
          <w:divBdr>
            <w:top w:val="none" w:sz="0" w:space="0" w:color="auto"/>
            <w:left w:val="none" w:sz="0" w:space="0" w:color="auto"/>
            <w:bottom w:val="none" w:sz="0" w:space="0" w:color="auto"/>
            <w:right w:val="none" w:sz="0" w:space="0" w:color="auto"/>
          </w:divBdr>
        </w:div>
        <w:div w:id="2010014930">
          <w:marLeft w:val="640"/>
          <w:marRight w:val="0"/>
          <w:marTop w:val="0"/>
          <w:marBottom w:val="0"/>
          <w:divBdr>
            <w:top w:val="none" w:sz="0" w:space="0" w:color="auto"/>
            <w:left w:val="none" w:sz="0" w:space="0" w:color="auto"/>
            <w:bottom w:val="none" w:sz="0" w:space="0" w:color="auto"/>
            <w:right w:val="none" w:sz="0" w:space="0" w:color="auto"/>
          </w:divBdr>
        </w:div>
        <w:div w:id="1943174445">
          <w:marLeft w:val="640"/>
          <w:marRight w:val="0"/>
          <w:marTop w:val="0"/>
          <w:marBottom w:val="0"/>
          <w:divBdr>
            <w:top w:val="none" w:sz="0" w:space="0" w:color="auto"/>
            <w:left w:val="none" w:sz="0" w:space="0" w:color="auto"/>
            <w:bottom w:val="none" w:sz="0" w:space="0" w:color="auto"/>
            <w:right w:val="none" w:sz="0" w:space="0" w:color="auto"/>
          </w:divBdr>
        </w:div>
        <w:div w:id="1268734412">
          <w:marLeft w:val="640"/>
          <w:marRight w:val="0"/>
          <w:marTop w:val="0"/>
          <w:marBottom w:val="0"/>
          <w:divBdr>
            <w:top w:val="none" w:sz="0" w:space="0" w:color="auto"/>
            <w:left w:val="none" w:sz="0" w:space="0" w:color="auto"/>
            <w:bottom w:val="none" w:sz="0" w:space="0" w:color="auto"/>
            <w:right w:val="none" w:sz="0" w:space="0" w:color="auto"/>
          </w:divBdr>
        </w:div>
        <w:div w:id="74403888">
          <w:marLeft w:val="640"/>
          <w:marRight w:val="0"/>
          <w:marTop w:val="0"/>
          <w:marBottom w:val="0"/>
          <w:divBdr>
            <w:top w:val="none" w:sz="0" w:space="0" w:color="auto"/>
            <w:left w:val="none" w:sz="0" w:space="0" w:color="auto"/>
            <w:bottom w:val="none" w:sz="0" w:space="0" w:color="auto"/>
            <w:right w:val="none" w:sz="0" w:space="0" w:color="auto"/>
          </w:divBdr>
        </w:div>
        <w:div w:id="1759056951">
          <w:marLeft w:val="640"/>
          <w:marRight w:val="0"/>
          <w:marTop w:val="0"/>
          <w:marBottom w:val="0"/>
          <w:divBdr>
            <w:top w:val="none" w:sz="0" w:space="0" w:color="auto"/>
            <w:left w:val="none" w:sz="0" w:space="0" w:color="auto"/>
            <w:bottom w:val="none" w:sz="0" w:space="0" w:color="auto"/>
            <w:right w:val="none" w:sz="0" w:space="0" w:color="auto"/>
          </w:divBdr>
        </w:div>
        <w:div w:id="451097497">
          <w:marLeft w:val="640"/>
          <w:marRight w:val="0"/>
          <w:marTop w:val="0"/>
          <w:marBottom w:val="0"/>
          <w:divBdr>
            <w:top w:val="none" w:sz="0" w:space="0" w:color="auto"/>
            <w:left w:val="none" w:sz="0" w:space="0" w:color="auto"/>
            <w:bottom w:val="none" w:sz="0" w:space="0" w:color="auto"/>
            <w:right w:val="none" w:sz="0" w:space="0" w:color="auto"/>
          </w:divBdr>
        </w:div>
        <w:div w:id="118039398">
          <w:marLeft w:val="640"/>
          <w:marRight w:val="0"/>
          <w:marTop w:val="0"/>
          <w:marBottom w:val="0"/>
          <w:divBdr>
            <w:top w:val="none" w:sz="0" w:space="0" w:color="auto"/>
            <w:left w:val="none" w:sz="0" w:space="0" w:color="auto"/>
            <w:bottom w:val="none" w:sz="0" w:space="0" w:color="auto"/>
            <w:right w:val="none" w:sz="0" w:space="0" w:color="auto"/>
          </w:divBdr>
        </w:div>
        <w:div w:id="313414421">
          <w:marLeft w:val="640"/>
          <w:marRight w:val="0"/>
          <w:marTop w:val="0"/>
          <w:marBottom w:val="0"/>
          <w:divBdr>
            <w:top w:val="none" w:sz="0" w:space="0" w:color="auto"/>
            <w:left w:val="none" w:sz="0" w:space="0" w:color="auto"/>
            <w:bottom w:val="none" w:sz="0" w:space="0" w:color="auto"/>
            <w:right w:val="none" w:sz="0" w:space="0" w:color="auto"/>
          </w:divBdr>
        </w:div>
        <w:div w:id="1741369857">
          <w:marLeft w:val="640"/>
          <w:marRight w:val="0"/>
          <w:marTop w:val="0"/>
          <w:marBottom w:val="0"/>
          <w:divBdr>
            <w:top w:val="none" w:sz="0" w:space="0" w:color="auto"/>
            <w:left w:val="none" w:sz="0" w:space="0" w:color="auto"/>
            <w:bottom w:val="none" w:sz="0" w:space="0" w:color="auto"/>
            <w:right w:val="none" w:sz="0" w:space="0" w:color="auto"/>
          </w:divBdr>
        </w:div>
        <w:div w:id="1831143028">
          <w:marLeft w:val="640"/>
          <w:marRight w:val="0"/>
          <w:marTop w:val="0"/>
          <w:marBottom w:val="0"/>
          <w:divBdr>
            <w:top w:val="none" w:sz="0" w:space="0" w:color="auto"/>
            <w:left w:val="none" w:sz="0" w:space="0" w:color="auto"/>
            <w:bottom w:val="none" w:sz="0" w:space="0" w:color="auto"/>
            <w:right w:val="none" w:sz="0" w:space="0" w:color="auto"/>
          </w:divBdr>
        </w:div>
        <w:div w:id="679159550">
          <w:marLeft w:val="640"/>
          <w:marRight w:val="0"/>
          <w:marTop w:val="0"/>
          <w:marBottom w:val="0"/>
          <w:divBdr>
            <w:top w:val="none" w:sz="0" w:space="0" w:color="auto"/>
            <w:left w:val="none" w:sz="0" w:space="0" w:color="auto"/>
            <w:bottom w:val="none" w:sz="0" w:space="0" w:color="auto"/>
            <w:right w:val="none" w:sz="0" w:space="0" w:color="auto"/>
          </w:divBdr>
        </w:div>
        <w:div w:id="47074954">
          <w:marLeft w:val="640"/>
          <w:marRight w:val="0"/>
          <w:marTop w:val="0"/>
          <w:marBottom w:val="0"/>
          <w:divBdr>
            <w:top w:val="none" w:sz="0" w:space="0" w:color="auto"/>
            <w:left w:val="none" w:sz="0" w:space="0" w:color="auto"/>
            <w:bottom w:val="none" w:sz="0" w:space="0" w:color="auto"/>
            <w:right w:val="none" w:sz="0" w:space="0" w:color="auto"/>
          </w:divBdr>
        </w:div>
        <w:div w:id="473715805">
          <w:marLeft w:val="640"/>
          <w:marRight w:val="0"/>
          <w:marTop w:val="0"/>
          <w:marBottom w:val="0"/>
          <w:divBdr>
            <w:top w:val="none" w:sz="0" w:space="0" w:color="auto"/>
            <w:left w:val="none" w:sz="0" w:space="0" w:color="auto"/>
            <w:bottom w:val="none" w:sz="0" w:space="0" w:color="auto"/>
            <w:right w:val="none" w:sz="0" w:space="0" w:color="auto"/>
          </w:divBdr>
        </w:div>
        <w:div w:id="494150899">
          <w:marLeft w:val="640"/>
          <w:marRight w:val="0"/>
          <w:marTop w:val="0"/>
          <w:marBottom w:val="0"/>
          <w:divBdr>
            <w:top w:val="none" w:sz="0" w:space="0" w:color="auto"/>
            <w:left w:val="none" w:sz="0" w:space="0" w:color="auto"/>
            <w:bottom w:val="none" w:sz="0" w:space="0" w:color="auto"/>
            <w:right w:val="none" w:sz="0" w:space="0" w:color="auto"/>
          </w:divBdr>
        </w:div>
        <w:div w:id="218714354">
          <w:marLeft w:val="640"/>
          <w:marRight w:val="0"/>
          <w:marTop w:val="0"/>
          <w:marBottom w:val="0"/>
          <w:divBdr>
            <w:top w:val="none" w:sz="0" w:space="0" w:color="auto"/>
            <w:left w:val="none" w:sz="0" w:space="0" w:color="auto"/>
            <w:bottom w:val="none" w:sz="0" w:space="0" w:color="auto"/>
            <w:right w:val="none" w:sz="0" w:space="0" w:color="auto"/>
          </w:divBdr>
        </w:div>
        <w:div w:id="95369554">
          <w:marLeft w:val="640"/>
          <w:marRight w:val="0"/>
          <w:marTop w:val="0"/>
          <w:marBottom w:val="0"/>
          <w:divBdr>
            <w:top w:val="none" w:sz="0" w:space="0" w:color="auto"/>
            <w:left w:val="none" w:sz="0" w:space="0" w:color="auto"/>
            <w:bottom w:val="none" w:sz="0" w:space="0" w:color="auto"/>
            <w:right w:val="none" w:sz="0" w:space="0" w:color="auto"/>
          </w:divBdr>
        </w:div>
        <w:div w:id="409665712">
          <w:marLeft w:val="640"/>
          <w:marRight w:val="0"/>
          <w:marTop w:val="0"/>
          <w:marBottom w:val="0"/>
          <w:divBdr>
            <w:top w:val="none" w:sz="0" w:space="0" w:color="auto"/>
            <w:left w:val="none" w:sz="0" w:space="0" w:color="auto"/>
            <w:bottom w:val="none" w:sz="0" w:space="0" w:color="auto"/>
            <w:right w:val="none" w:sz="0" w:space="0" w:color="auto"/>
          </w:divBdr>
        </w:div>
        <w:div w:id="1803384906">
          <w:marLeft w:val="640"/>
          <w:marRight w:val="0"/>
          <w:marTop w:val="0"/>
          <w:marBottom w:val="0"/>
          <w:divBdr>
            <w:top w:val="none" w:sz="0" w:space="0" w:color="auto"/>
            <w:left w:val="none" w:sz="0" w:space="0" w:color="auto"/>
            <w:bottom w:val="none" w:sz="0" w:space="0" w:color="auto"/>
            <w:right w:val="none" w:sz="0" w:space="0" w:color="auto"/>
          </w:divBdr>
        </w:div>
        <w:div w:id="1549679106">
          <w:marLeft w:val="640"/>
          <w:marRight w:val="0"/>
          <w:marTop w:val="0"/>
          <w:marBottom w:val="0"/>
          <w:divBdr>
            <w:top w:val="none" w:sz="0" w:space="0" w:color="auto"/>
            <w:left w:val="none" w:sz="0" w:space="0" w:color="auto"/>
            <w:bottom w:val="none" w:sz="0" w:space="0" w:color="auto"/>
            <w:right w:val="none" w:sz="0" w:space="0" w:color="auto"/>
          </w:divBdr>
        </w:div>
        <w:div w:id="1943342411">
          <w:marLeft w:val="640"/>
          <w:marRight w:val="0"/>
          <w:marTop w:val="0"/>
          <w:marBottom w:val="0"/>
          <w:divBdr>
            <w:top w:val="none" w:sz="0" w:space="0" w:color="auto"/>
            <w:left w:val="none" w:sz="0" w:space="0" w:color="auto"/>
            <w:bottom w:val="none" w:sz="0" w:space="0" w:color="auto"/>
            <w:right w:val="none" w:sz="0" w:space="0" w:color="auto"/>
          </w:divBdr>
        </w:div>
        <w:div w:id="2006125662">
          <w:marLeft w:val="640"/>
          <w:marRight w:val="0"/>
          <w:marTop w:val="0"/>
          <w:marBottom w:val="0"/>
          <w:divBdr>
            <w:top w:val="none" w:sz="0" w:space="0" w:color="auto"/>
            <w:left w:val="none" w:sz="0" w:space="0" w:color="auto"/>
            <w:bottom w:val="none" w:sz="0" w:space="0" w:color="auto"/>
            <w:right w:val="none" w:sz="0" w:space="0" w:color="auto"/>
          </w:divBdr>
        </w:div>
        <w:div w:id="2002925107">
          <w:marLeft w:val="640"/>
          <w:marRight w:val="0"/>
          <w:marTop w:val="0"/>
          <w:marBottom w:val="0"/>
          <w:divBdr>
            <w:top w:val="none" w:sz="0" w:space="0" w:color="auto"/>
            <w:left w:val="none" w:sz="0" w:space="0" w:color="auto"/>
            <w:bottom w:val="none" w:sz="0" w:space="0" w:color="auto"/>
            <w:right w:val="none" w:sz="0" w:space="0" w:color="auto"/>
          </w:divBdr>
        </w:div>
        <w:div w:id="1642346395">
          <w:marLeft w:val="640"/>
          <w:marRight w:val="0"/>
          <w:marTop w:val="0"/>
          <w:marBottom w:val="0"/>
          <w:divBdr>
            <w:top w:val="none" w:sz="0" w:space="0" w:color="auto"/>
            <w:left w:val="none" w:sz="0" w:space="0" w:color="auto"/>
            <w:bottom w:val="none" w:sz="0" w:space="0" w:color="auto"/>
            <w:right w:val="none" w:sz="0" w:space="0" w:color="auto"/>
          </w:divBdr>
        </w:div>
        <w:div w:id="1503811319">
          <w:marLeft w:val="640"/>
          <w:marRight w:val="0"/>
          <w:marTop w:val="0"/>
          <w:marBottom w:val="0"/>
          <w:divBdr>
            <w:top w:val="none" w:sz="0" w:space="0" w:color="auto"/>
            <w:left w:val="none" w:sz="0" w:space="0" w:color="auto"/>
            <w:bottom w:val="none" w:sz="0" w:space="0" w:color="auto"/>
            <w:right w:val="none" w:sz="0" w:space="0" w:color="auto"/>
          </w:divBdr>
        </w:div>
        <w:div w:id="1496998270">
          <w:marLeft w:val="640"/>
          <w:marRight w:val="0"/>
          <w:marTop w:val="0"/>
          <w:marBottom w:val="0"/>
          <w:divBdr>
            <w:top w:val="none" w:sz="0" w:space="0" w:color="auto"/>
            <w:left w:val="none" w:sz="0" w:space="0" w:color="auto"/>
            <w:bottom w:val="none" w:sz="0" w:space="0" w:color="auto"/>
            <w:right w:val="none" w:sz="0" w:space="0" w:color="auto"/>
          </w:divBdr>
        </w:div>
        <w:div w:id="1209800819">
          <w:marLeft w:val="640"/>
          <w:marRight w:val="0"/>
          <w:marTop w:val="0"/>
          <w:marBottom w:val="0"/>
          <w:divBdr>
            <w:top w:val="none" w:sz="0" w:space="0" w:color="auto"/>
            <w:left w:val="none" w:sz="0" w:space="0" w:color="auto"/>
            <w:bottom w:val="none" w:sz="0" w:space="0" w:color="auto"/>
            <w:right w:val="none" w:sz="0" w:space="0" w:color="auto"/>
          </w:divBdr>
        </w:div>
        <w:div w:id="128517213">
          <w:marLeft w:val="640"/>
          <w:marRight w:val="0"/>
          <w:marTop w:val="0"/>
          <w:marBottom w:val="0"/>
          <w:divBdr>
            <w:top w:val="none" w:sz="0" w:space="0" w:color="auto"/>
            <w:left w:val="none" w:sz="0" w:space="0" w:color="auto"/>
            <w:bottom w:val="none" w:sz="0" w:space="0" w:color="auto"/>
            <w:right w:val="none" w:sz="0" w:space="0" w:color="auto"/>
          </w:divBdr>
        </w:div>
      </w:divsChild>
    </w:div>
    <w:div w:id="2044360823">
      <w:bodyDiv w:val="1"/>
      <w:marLeft w:val="0"/>
      <w:marRight w:val="0"/>
      <w:marTop w:val="0"/>
      <w:marBottom w:val="0"/>
      <w:divBdr>
        <w:top w:val="none" w:sz="0" w:space="0" w:color="auto"/>
        <w:left w:val="none" w:sz="0" w:space="0" w:color="auto"/>
        <w:bottom w:val="none" w:sz="0" w:space="0" w:color="auto"/>
        <w:right w:val="none" w:sz="0" w:space="0" w:color="auto"/>
      </w:divBdr>
      <w:divsChild>
        <w:div w:id="1394543871">
          <w:marLeft w:val="640"/>
          <w:marRight w:val="0"/>
          <w:marTop w:val="0"/>
          <w:marBottom w:val="0"/>
          <w:divBdr>
            <w:top w:val="none" w:sz="0" w:space="0" w:color="auto"/>
            <w:left w:val="none" w:sz="0" w:space="0" w:color="auto"/>
            <w:bottom w:val="none" w:sz="0" w:space="0" w:color="auto"/>
            <w:right w:val="none" w:sz="0" w:space="0" w:color="auto"/>
          </w:divBdr>
        </w:div>
        <w:div w:id="503130981">
          <w:marLeft w:val="640"/>
          <w:marRight w:val="0"/>
          <w:marTop w:val="0"/>
          <w:marBottom w:val="0"/>
          <w:divBdr>
            <w:top w:val="none" w:sz="0" w:space="0" w:color="auto"/>
            <w:left w:val="none" w:sz="0" w:space="0" w:color="auto"/>
            <w:bottom w:val="none" w:sz="0" w:space="0" w:color="auto"/>
            <w:right w:val="none" w:sz="0" w:space="0" w:color="auto"/>
          </w:divBdr>
        </w:div>
        <w:div w:id="1757825862">
          <w:marLeft w:val="640"/>
          <w:marRight w:val="0"/>
          <w:marTop w:val="0"/>
          <w:marBottom w:val="0"/>
          <w:divBdr>
            <w:top w:val="none" w:sz="0" w:space="0" w:color="auto"/>
            <w:left w:val="none" w:sz="0" w:space="0" w:color="auto"/>
            <w:bottom w:val="none" w:sz="0" w:space="0" w:color="auto"/>
            <w:right w:val="none" w:sz="0" w:space="0" w:color="auto"/>
          </w:divBdr>
        </w:div>
        <w:div w:id="1361274086">
          <w:marLeft w:val="640"/>
          <w:marRight w:val="0"/>
          <w:marTop w:val="0"/>
          <w:marBottom w:val="0"/>
          <w:divBdr>
            <w:top w:val="none" w:sz="0" w:space="0" w:color="auto"/>
            <w:left w:val="none" w:sz="0" w:space="0" w:color="auto"/>
            <w:bottom w:val="none" w:sz="0" w:space="0" w:color="auto"/>
            <w:right w:val="none" w:sz="0" w:space="0" w:color="auto"/>
          </w:divBdr>
        </w:div>
        <w:div w:id="1736513802">
          <w:marLeft w:val="640"/>
          <w:marRight w:val="0"/>
          <w:marTop w:val="0"/>
          <w:marBottom w:val="0"/>
          <w:divBdr>
            <w:top w:val="none" w:sz="0" w:space="0" w:color="auto"/>
            <w:left w:val="none" w:sz="0" w:space="0" w:color="auto"/>
            <w:bottom w:val="none" w:sz="0" w:space="0" w:color="auto"/>
            <w:right w:val="none" w:sz="0" w:space="0" w:color="auto"/>
          </w:divBdr>
        </w:div>
        <w:div w:id="374546972">
          <w:marLeft w:val="640"/>
          <w:marRight w:val="0"/>
          <w:marTop w:val="0"/>
          <w:marBottom w:val="0"/>
          <w:divBdr>
            <w:top w:val="none" w:sz="0" w:space="0" w:color="auto"/>
            <w:left w:val="none" w:sz="0" w:space="0" w:color="auto"/>
            <w:bottom w:val="none" w:sz="0" w:space="0" w:color="auto"/>
            <w:right w:val="none" w:sz="0" w:space="0" w:color="auto"/>
          </w:divBdr>
        </w:div>
        <w:div w:id="596210934">
          <w:marLeft w:val="640"/>
          <w:marRight w:val="0"/>
          <w:marTop w:val="0"/>
          <w:marBottom w:val="0"/>
          <w:divBdr>
            <w:top w:val="none" w:sz="0" w:space="0" w:color="auto"/>
            <w:left w:val="none" w:sz="0" w:space="0" w:color="auto"/>
            <w:bottom w:val="none" w:sz="0" w:space="0" w:color="auto"/>
            <w:right w:val="none" w:sz="0" w:space="0" w:color="auto"/>
          </w:divBdr>
        </w:div>
        <w:div w:id="947391440">
          <w:marLeft w:val="640"/>
          <w:marRight w:val="0"/>
          <w:marTop w:val="0"/>
          <w:marBottom w:val="0"/>
          <w:divBdr>
            <w:top w:val="none" w:sz="0" w:space="0" w:color="auto"/>
            <w:left w:val="none" w:sz="0" w:space="0" w:color="auto"/>
            <w:bottom w:val="none" w:sz="0" w:space="0" w:color="auto"/>
            <w:right w:val="none" w:sz="0" w:space="0" w:color="auto"/>
          </w:divBdr>
        </w:div>
        <w:div w:id="960965110">
          <w:marLeft w:val="640"/>
          <w:marRight w:val="0"/>
          <w:marTop w:val="0"/>
          <w:marBottom w:val="0"/>
          <w:divBdr>
            <w:top w:val="none" w:sz="0" w:space="0" w:color="auto"/>
            <w:left w:val="none" w:sz="0" w:space="0" w:color="auto"/>
            <w:bottom w:val="none" w:sz="0" w:space="0" w:color="auto"/>
            <w:right w:val="none" w:sz="0" w:space="0" w:color="auto"/>
          </w:divBdr>
        </w:div>
        <w:div w:id="1403987525">
          <w:marLeft w:val="640"/>
          <w:marRight w:val="0"/>
          <w:marTop w:val="0"/>
          <w:marBottom w:val="0"/>
          <w:divBdr>
            <w:top w:val="none" w:sz="0" w:space="0" w:color="auto"/>
            <w:left w:val="none" w:sz="0" w:space="0" w:color="auto"/>
            <w:bottom w:val="none" w:sz="0" w:space="0" w:color="auto"/>
            <w:right w:val="none" w:sz="0" w:space="0" w:color="auto"/>
          </w:divBdr>
        </w:div>
        <w:div w:id="753666389">
          <w:marLeft w:val="640"/>
          <w:marRight w:val="0"/>
          <w:marTop w:val="0"/>
          <w:marBottom w:val="0"/>
          <w:divBdr>
            <w:top w:val="none" w:sz="0" w:space="0" w:color="auto"/>
            <w:left w:val="none" w:sz="0" w:space="0" w:color="auto"/>
            <w:bottom w:val="none" w:sz="0" w:space="0" w:color="auto"/>
            <w:right w:val="none" w:sz="0" w:space="0" w:color="auto"/>
          </w:divBdr>
        </w:div>
        <w:div w:id="230779093">
          <w:marLeft w:val="640"/>
          <w:marRight w:val="0"/>
          <w:marTop w:val="0"/>
          <w:marBottom w:val="0"/>
          <w:divBdr>
            <w:top w:val="none" w:sz="0" w:space="0" w:color="auto"/>
            <w:left w:val="none" w:sz="0" w:space="0" w:color="auto"/>
            <w:bottom w:val="none" w:sz="0" w:space="0" w:color="auto"/>
            <w:right w:val="none" w:sz="0" w:space="0" w:color="auto"/>
          </w:divBdr>
        </w:div>
        <w:div w:id="1573194154">
          <w:marLeft w:val="640"/>
          <w:marRight w:val="0"/>
          <w:marTop w:val="0"/>
          <w:marBottom w:val="0"/>
          <w:divBdr>
            <w:top w:val="none" w:sz="0" w:space="0" w:color="auto"/>
            <w:left w:val="none" w:sz="0" w:space="0" w:color="auto"/>
            <w:bottom w:val="none" w:sz="0" w:space="0" w:color="auto"/>
            <w:right w:val="none" w:sz="0" w:space="0" w:color="auto"/>
          </w:divBdr>
        </w:div>
        <w:div w:id="1546871501">
          <w:marLeft w:val="640"/>
          <w:marRight w:val="0"/>
          <w:marTop w:val="0"/>
          <w:marBottom w:val="0"/>
          <w:divBdr>
            <w:top w:val="none" w:sz="0" w:space="0" w:color="auto"/>
            <w:left w:val="none" w:sz="0" w:space="0" w:color="auto"/>
            <w:bottom w:val="none" w:sz="0" w:space="0" w:color="auto"/>
            <w:right w:val="none" w:sz="0" w:space="0" w:color="auto"/>
          </w:divBdr>
        </w:div>
        <w:div w:id="2123332877">
          <w:marLeft w:val="640"/>
          <w:marRight w:val="0"/>
          <w:marTop w:val="0"/>
          <w:marBottom w:val="0"/>
          <w:divBdr>
            <w:top w:val="none" w:sz="0" w:space="0" w:color="auto"/>
            <w:left w:val="none" w:sz="0" w:space="0" w:color="auto"/>
            <w:bottom w:val="none" w:sz="0" w:space="0" w:color="auto"/>
            <w:right w:val="none" w:sz="0" w:space="0" w:color="auto"/>
          </w:divBdr>
        </w:div>
        <w:div w:id="392434790">
          <w:marLeft w:val="640"/>
          <w:marRight w:val="0"/>
          <w:marTop w:val="0"/>
          <w:marBottom w:val="0"/>
          <w:divBdr>
            <w:top w:val="none" w:sz="0" w:space="0" w:color="auto"/>
            <w:left w:val="none" w:sz="0" w:space="0" w:color="auto"/>
            <w:bottom w:val="none" w:sz="0" w:space="0" w:color="auto"/>
            <w:right w:val="none" w:sz="0" w:space="0" w:color="auto"/>
          </w:divBdr>
        </w:div>
        <w:div w:id="686827751">
          <w:marLeft w:val="640"/>
          <w:marRight w:val="0"/>
          <w:marTop w:val="0"/>
          <w:marBottom w:val="0"/>
          <w:divBdr>
            <w:top w:val="none" w:sz="0" w:space="0" w:color="auto"/>
            <w:left w:val="none" w:sz="0" w:space="0" w:color="auto"/>
            <w:bottom w:val="none" w:sz="0" w:space="0" w:color="auto"/>
            <w:right w:val="none" w:sz="0" w:space="0" w:color="auto"/>
          </w:divBdr>
        </w:div>
        <w:div w:id="730344543">
          <w:marLeft w:val="640"/>
          <w:marRight w:val="0"/>
          <w:marTop w:val="0"/>
          <w:marBottom w:val="0"/>
          <w:divBdr>
            <w:top w:val="none" w:sz="0" w:space="0" w:color="auto"/>
            <w:left w:val="none" w:sz="0" w:space="0" w:color="auto"/>
            <w:bottom w:val="none" w:sz="0" w:space="0" w:color="auto"/>
            <w:right w:val="none" w:sz="0" w:space="0" w:color="auto"/>
          </w:divBdr>
        </w:div>
        <w:div w:id="1394964124">
          <w:marLeft w:val="640"/>
          <w:marRight w:val="0"/>
          <w:marTop w:val="0"/>
          <w:marBottom w:val="0"/>
          <w:divBdr>
            <w:top w:val="none" w:sz="0" w:space="0" w:color="auto"/>
            <w:left w:val="none" w:sz="0" w:space="0" w:color="auto"/>
            <w:bottom w:val="none" w:sz="0" w:space="0" w:color="auto"/>
            <w:right w:val="none" w:sz="0" w:space="0" w:color="auto"/>
          </w:divBdr>
        </w:div>
        <w:div w:id="1549954300">
          <w:marLeft w:val="640"/>
          <w:marRight w:val="0"/>
          <w:marTop w:val="0"/>
          <w:marBottom w:val="0"/>
          <w:divBdr>
            <w:top w:val="none" w:sz="0" w:space="0" w:color="auto"/>
            <w:left w:val="none" w:sz="0" w:space="0" w:color="auto"/>
            <w:bottom w:val="none" w:sz="0" w:space="0" w:color="auto"/>
            <w:right w:val="none" w:sz="0" w:space="0" w:color="auto"/>
          </w:divBdr>
        </w:div>
        <w:div w:id="536702560">
          <w:marLeft w:val="640"/>
          <w:marRight w:val="0"/>
          <w:marTop w:val="0"/>
          <w:marBottom w:val="0"/>
          <w:divBdr>
            <w:top w:val="none" w:sz="0" w:space="0" w:color="auto"/>
            <w:left w:val="none" w:sz="0" w:space="0" w:color="auto"/>
            <w:bottom w:val="none" w:sz="0" w:space="0" w:color="auto"/>
            <w:right w:val="none" w:sz="0" w:space="0" w:color="auto"/>
          </w:divBdr>
        </w:div>
        <w:div w:id="2032762710">
          <w:marLeft w:val="640"/>
          <w:marRight w:val="0"/>
          <w:marTop w:val="0"/>
          <w:marBottom w:val="0"/>
          <w:divBdr>
            <w:top w:val="none" w:sz="0" w:space="0" w:color="auto"/>
            <w:left w:val="none" w:sz="0" w:space="0" w:color="auto"/>
            <w:bottom w:val="none" w:sz="0" w:space="0" w:color="auto"/>
            <w:right w:val="none" w:sz="0" w:space="0" w:color="auto"/>
          </w:divBdr>
        </w:div>
        <w:div w:id="595753401">
          <w:marLeft w:val="640"/>
          <w:marRight w:val="0"/>
          <w:marTop w:val="0"/>
          <w:marBottom w:val="0"/>
          <w:divBdr>
            <w:top w:val="none" w:sz="0" w:space="0" w:color="auto"/>
            <w:left w:val="none" w:sz="0" w:space="0" w:color="auto"/>
            <w:bottom w:val="none" w:sz="0" w:space="0" w:color="auto"/>
            <w:right w:val="none" w:sz="0" w:space="0" w:color="auto"/>
          </w:divBdr>
        </w:div>
        <w:div w:id="1212420552">
          <w:marLeft w:val="640"/>
          <w:marRight w:val="0"/>
          <w:marTop w:val="0"/>
          <w:marBottom w:val="0"/>
          <w:divBdr>
            <w:top w:val="none" w:sz="0" w:space="0" w:color="auto"/>
            <w:left w:val="none" w:sz="0" w:space="0" w:color="auto"/>
            <w:bottom w:val="none" w:sz="0" w:space="0" w:color="auto"/>
            <w:right w:val="none" w:sz="0" w:space="0" w:color="auto"/>
          </w:divBdr>
        </w:div>
        <w:div w:id="950629977">
          <w:marLeft w:val="640"/>
          <w:marRight w:val="0"/>
          <w:marTop w:val="0"/>
          <w:marBottom w:val="0"/>
          <w:divBdr>
            <w:top w:val="none" w:sz="0" w:space="0" w:color="auto"/>
            <w:left w:val="none" w:sz="0" w:space="0" w:color="auto"/>
            <w:bottom w:val="none" w:sz="0" w:space="0" w:color="auto"/>
            <w:right w:val="none" w:sz="0" w:space="0" w:color="auto"/>
          </w:divBdr>
        </w:div>
        <w:div w:id="1739132612">
          <w:marLeft w:val="640"/>
          <w:marRight w:val="0"/>
          <w:marTop w:val="0"/>
          <w:marBottom w:val="0"/>
          <w:divBdr>
            <w:top w:val="none" w:sz="0" w:space="0" w:color="auto"/>
            <w:left w:val="none" w:sz="0" w:space="0" w:color="auto"/>
            <w:bottom w:val="none" w:sz="0" w:space="0" w:color="auto"/>
            <w:right w:val="none" w:sz="0" w:space="0" w:color="auto"/>
          </w:divBdr>
        </w:div>
        <w:div w:id="2116435128">
          <w:marLeft w:val="640"/>
          <w:marRight w:val="0"/>
          <w:marTop w:val="0"/>
          <w:marBottom w:val="0"/>
          <w:divBdr>
            <w:top w:val="none" w:sz="0" w:space="0" w:color="auto"/>
            <w:left w:val="none" w:sz="0" w:space="0" w:color="auto"/>
            <w:bottom w:val="none" w:sz="0" w:space="0" w:color="auto"/>
            <w:right w:val="none" w:sz="0" w:space="0" w:color="auto"/>
          </w:divBdr>
        </w:div>
        <w:div w:id="1943761570">
          <w:marLeft w:val="640"/>
          <w:marRight w:val="0"/>
          <w:marTop w:val="0"/>
          <w:marBottom w:val="0"/>
          <w:divBdr>
            <w:top w:val="none" w:sz="0" w:space="0" w:color="auto"/>
            <w:left w:val="none" w:sz="0" w:space="0" w:color="auto"/>
            <w:bottom w:val="none" w:sz="0" w:space="0" w:color="auto"/>
            <w:right w:val="none" w:sz="0" w:space="0" w:color="auto"/>
          </w:divBdr>
        </w:div>
        <w:div w:id="1219436564">
          <w:marLeft w:val="640"/>
          <w:marRight w:val="0"/>
          <w:marTop w:val="0"/>
          <w:marBottom w:val="0"/>
          <w:divBdr>
            <w:top w:val="none" w:sz="0" w:space="0" w:color="auto"/>
            <w:left w:val="none" w:sz="0" w:space="0" w:color="auto"/>
            <w:bottom w:val="none" w:sz="0" w:space="0" w:color="auto"/>
            <w:right w:val="none" w:sz="0" w:space="0" w:color="auto"/>
          </w:divBdr>
        </w:div>
        <w:div w:id="809905203">
          <w:marLeft w:val="640"/>
          <w:marRight w:val="0"/>
          <w:marTop w:val="0"/>
          <w:marBottom w:val="0"/>
          <w:divBdr>
            <w:top w:val="none" w:sz="0" w:space="0" w:color="auto"/>
            <w:left w:val="none" w:sz="0" w:space="0" w:color="auto"/>
            <w:bottom w:val="none" w:sz="0" w:space="0" w:color="auto"/>
            <w:right w:val="none" w:sz="0" w:space="0" w:color="auto"/>
          </w:divBdr>
        </w:div>
        <w:div w:id="1105610176">
          <w:marLeft w:val="640"/>
          <w:marRight w:val="0"/>
          <w:marTop w:val="0"/>
          <w:marBottom w:val="0"/>
          <w:divBdr>
            <w:top w:val="none" w:sz="0" w:space="0" w:color="auto"/>
            <w:left w:val="none" w:sz="0" w:space="0" w:color="auto"/>
            <w:bottom w:val="none" w:sz="0" w:space="0" w:color="auto"/>
            <w:right w:val="none" w:sz="0" w:space="0" w:color="auto"/>
          </w:divBdr>
        </w:div>
        <w:div w:id="2122264852">
          <w:marLeft w:val="640"/>
          <w:marRight w:val="0"/>
          <w:marTop w:val="0"/>
          <w:marBottom w:val="0"/>
          <w:divBdr>
            <w:top w:val="none" w:sz="0" w:space="0" w:color="auto"/>
            <w:left w:val="none" w:sz="0" w:space="0" w:color="auto"/>
            <w:bottom w:val="none" w:sz="0" w:space="0" w:color="auto"/>
            <w:right w:val="none" w:sz="0" w:space="0" w:color="auto"/>
          </w:divBdr>
        </w:div>
        <w:div w:id="1745300859">
          <w:marLeft w:val="640"/>
          <w:marRight w:val="0"/>
          <w:marTop w:val="0"/>
          <w:marBottom w:val="0"/>
          <w:divBdr>
            <w:top w:val="none" w:sz="0" w:space="0" w:color="auto"/>
            <w:left w:val="none" w:sz="0" w:space="0" w:color="auto"/>
            <w:bottom w:val="none" w:sz="0" w:space="0" w:color="auto"/>
            <w:right w:val="none" w:sz="0" w:space="0" w:color="auto"/>
          </w:divBdr>
        </w:div>
        <w:div w:id="1300840984">
          <w:marLeft w:val="640"/>
          <w:marRight w:val="0"/>
          <w:marTop w:val="0"/>
          <w:marBottom w:val="0"/>
          <w:divBdr>
            <w:top w:val="none" w:sz="0" w:space="0" w:color="auto"/>
            <w:left w:val="none" w:sz="0" w:space="0" w:color="auto"/>
            <w:bottom w:val="none" w:sz="0" w:space="0" w:color="auto"/>
            <w:right w:val="none" w:sz="0" w:space="0" w:color="auto"/>
          </w:divBdr>
        </w:div>
        <w:div w:id="1004357398">
          <w:marLeft w:val="640"/>
          <w:marRight w:val="0"/>
          <w:marTop w:val="0"/>
          <w:marBottom w:val="0"/>
          <w:divBdr>
            <w:top w:val="none" w:sz="0" w:space="0" w:color="auto"/>
            <w:left w:val="none" w:sz="0" w:space="0" w:color="auto"/>
            <w:bottom w:val="none" w:sz="0" w:space="0" w:color="auto"/>
            <w:right w:val="none" w:sz="0" w:space="0" w:color="auto"/>
          </w:divBdr>
        </w:div>
        <w:div w:id="896361352">
          <w:marLeft w:val="640"/>
          <w:marRight w:val="0"/>
          <w:marTop w:val="0"/>
          <w:marBottom w:val="0"/>
          <w:divBdr>
            <w:top w:val="none" w:sz="0" w:space="0" w:color="auto"/>
            <w:left w:val="none" w:sz="0" w:space="0" w:color="auto"/>
            <w:bottom w:val="none" w:sz="0" w:space="0" w:color="auto"/>
            <w:right w:val="none" w:sz="0" w:space="0" w:color="auto"/>
          </w:divBdr>
        </w:div>
        <w:div w:id="212153993">
          <w:marLeft w:val="640"/>
          <w:marRight w:val="0"/>
          <w:marTop w:val="0"/>
          <w:marBottom w:val="0"/>
          <w:divBdr>
            <w:top w:val="none" w:sz="0" w:space="0" w:color="auto"/>
            <w:left w:val="none" w:sz="0" w:space="0" w:color="auto"/>
            <w:bottom w:val="none" w:sz="0" w:space="0" w:color="auto"/>
            <w:right w:val="none" w:sz="0" w:space="0" w:color="auto"/>
          </w:divBdr>
        </w:div>
        <w:div w:id="1020354199">
          <w:marLeft w:val="640"/>
          <w:marRight w:val="0"/>
          <w:marTop w:val="0"/>
          <w:marBottom w:val="0"/>
          <w:divBdr>
            <w:top w:val="none" w:sz="0" w:space="0" w:color="auto"/>
            <w:left w:val="none" w:sz="0" w:space="0" w:color="auto"/>
            <w:bottom w:val="none" w:sz="0" w:space="0" w:color="auto"/>
            <w:right w:val="none" w:sz="0" w:space="0" w:color="auto"/>
          </w:divBdr>
        </w:div>
        <w:div w:id="2006662291">
          <w:marLeft w:val="640"/>
          <w:marRight w:val="0"/>
          <w:marTop w:val="0"/>
          <w:marBottom w:val="0"/>
          <w:divBdr>
            <w:top w:val="none" w:sz="0" w:space="0" w:color="auto"/>
            <w:left w:val="none" w:sz="0" w:space="0" w:color="auto"/>
            <w:bottom w:val="none" w:sz="0" w:space="0" w:color="auto"/>
            <w:right w:val="none" w:sz="0" w:space="0" w:color="auto"/>
          </w:divBdr>
        </w:div>
        <w:div w:id="1833519848">
          <w:marLeft w:val="640"/>
          <w:marRight w:val="0"/>
          <w:marTop w:val="0"/>
          <w:marBottom w:val="0"/>
          <w:divBdr>
            <w:top w:val="none" w:sz="0" w:space="0" w:color="auto"/>
            <w:left w:val="none" w:sz="0" w:space="0" w:color="auto"/>
            <w:bottom w:val="none" w:sz="0" w:space="0" w:color="auto"/>
            <w:right w:val="none" w:sz="0" w:space="0" w:color="auto"/>
          </w:divBdr>
        </w:div>
        <w:div w:id="1070738329">
          <w:marLeft w:val="640"/>
          <w:marRight w:val="0"/>
          <w:marTop w:val="0"/>
          <w:marBottom w:val="0"/>
          <w:divBdr>
            <w:top w:val="none" w:sz="0" w:space="0" w:color="auto"/>
            <w:left w:val="none" w:sz="0" w:space="0" w:color="auto"/>
            <w:bottom w:val="none" w:sz="0" w:space="0" w:color="auto"/>
            <w:right w:val="none" w:sz="0" w:space="0" w:color="auto"/>
          </w:divBdr>
        </w:div>
        <w:div w:id="456996726">
          <w:marLeft w:val="640"/>
          <w:marRight w:val="0"/>
          <w:marTop w:val="0"/>
          <w:marBottom w:val="0"/>
          <w:divBdr>
            <w:top w:val="none" w:sz="0" w:space="0" w:color="auto"/>
            <w:left w:val="none" w:sz="0" w:space="0" w:color="auto"/>
            <w:bottom w:val="none" w:sz="0" w:space="0" w:color="auto"/>
            <w:right w:val="none" w:sz="0" w:space="0" w:color="auto"/>
          </w:divBdr>
        </w:div>
        <w:div w:id="892499066">
          <w:marLeft w:val="640"/>
          <w:marRight w:val="0"/>
          <w:marTop w:val="0"/>
          <w:marBottom w:val="0"/>
          <w:divBdr>
            <w:top w:val="none" w:sz="0" w:space="0" w:color="auto"/>
            <w:left w:val="none" w:sz="0" w:space="0" w:color="auto"/>
            <w:bottom w:val="none" w:sz="0" w:space="0" w:color="auto"/>
            <w:right w:val="none" w:sz="0" w:space="0" w:color="auto"/>
          </w:divBdr>
        </w:div>
        <w:div w:id="485628502">
          <w:marLeft w:val="640"/>
          <w:marRight w:val="0"/>
          <w:marTop w:val="0"/>
          <w:marBottom w:val="0"/>
          <w:divBdr>
            <w:top w:val="none" w:sz="0" w:space="0" w:color="auto"/>
            <w:left w:val="none" w:sz="0" w:space="0" w:color="auto"/>
            <w:bottom w:val="none" w:sz="0" w:space="0" w:color="auto"/>
            <w:right w:val="none" w:sz="0" w:space="0" w:color="auto"/>
          </w:divBdr>
        </w:div>
        <w:div w:id="1883589440">
          <w:marLeft w:val="640"/>
          <w:marRight w:val="0"/>
          <w:marTop w:val="0"/>
          <w:marBottom w:val="0"/>
          <w:divBdr>
            <w:top w:val="none" w:sz="0" w:space="0" w:color="auto"/>
            <w:left w:val="none" w:sz="0" w:space="0" w:color="auto"/>
            <w:bottom w:val="none" w:sz="0" w:space="0" w:color="auto"/>
            <w:right w:val="none" w:sz="0" w:space="0" w:color="auto"/>
          </w:divBdr>
        </w:div>
        <w:div w:id="1896499708">
          <w:marLeft w:val="640"/>
          <w:marRight w:val="0"/>
          <w:marTop w:val="0"/>
          <w:marBottom w:val="0"/>
          <w:divBdr>
            <w:top w:val="none" w:sz="0" w:space="0" w:color="auto"/>
            <w:left w:val="none" w:sz="0" w:space="0" w:color="auto"/>
            <w:bottom w:val="none" w:sz="0" w:space="0" w:color="auto"/>
            <w:right w:val="none" w:sz="0" w:space="0" w:color="auto"/>
          </w:divBdr>
        </w:div>
        <w:div w:id="1806893857">
          <w:marLeft w:val="640"/>
          <w:marRight w:val="0"/>
          <w:marTop w:val="0"/>
          <w:marBottom w:val="0"/>
          <w:divBdr>
            <w:top w:val="none" w:sz="0" w:space="0" w:color="auto"/>
            <w:left w:val="none" w:sz="0" w:space="0" w:color="auto"/>
            <w:bottom w:val="none" w:sz="0" w:space="0" w:color="auto"/>
            <w:right w:val="none" w:sz="0" w:space="0" w:color="auto"/>
          </w:divBdr>
        </w:div>
        <w:div w:id="261496341">
          <w:marLeft w:val="640"/>
          <w:marRight w:val="0"/>
          <w:marTop w:val="0"/>
          <w:marBottom w:val="0"/>
          <w:divBdr>
            <w:top w:val="none" w:sz="0" w:space="0" w:color="auto"/>
            <w:left w:val="none" w:sz="0" w:space="0" w:color="auto"/>
            <w:bottom w:val="none" w:sz="0" w:space="0" w:color="auto"/>
            <w:right w:val="none" w:sz="0" w:space="0" w:color="auto"/>
          </w:divBdr>
        </w:div>
        <w:div w:id="298417976">
          <w:marLeft w:val="640"/>
          <w:marRight w:val="0"/>
          <w:marTop w:val="0"/>
          <w:marBottom w:val="0"/>
          <w:divBdr>
            <w:top w:val="none" w:sz="0" w:space="0" w:color="auto"/>
            <w:left w:val="none" w:sz="0" w:space="0" w:color="auto"/>
            <w:bottom w:val="none" w:sz="0" w:space="0" w:color="auto"/>
            <w:right w:val="none" w:sz="0" w:space="0" w:color="auto"/>
          </w:divBdr>
        </w:div>
        <w:div w:id="1059865765">
          <w:marLeft w:val="640"/>
          <w:marRight w:val="0"/>
          <w:marTop w:val="0"/>
          <w:marBottom w:val="0"/>
          <w:divBdr>
            <w:top w:val="none" w:sz="0" w:space="0" w:color="auto"/>
            <w:left w:val="none" w:sz="0" w:space="0" w:color="auto"/>
            <w:bottom w:val="none" w:sz="0" w:space="0" w:color="auto"/>
            <w:right w:val="none" w:sz="0" w:space="0" w:color="auto"/>
          </w:divBdr>
        </w:div>
        <w:div w:id="2127111750">
          <w:marLeft w:val="640"/>
          <w:marRight w:val="0"/>
          <w:marTop w:val="0"/>
          <w:marBottom w:val="0"/>
          <w:divBdr>
            <w:top w:val="none" w:sz="0" w:space="0" w:color="auto"/>
            <w:left w:val="none" w:sz="0" w:space="0" w:color="auto"/>
            <w:bottom w:val="none" w:sz="0" w:space="0" w:color="auto"/>
            <w:right w:val="none" w:sz="0" w:space="0" w:color="auto"/>
          </w:divBdr>
        </w:div>
        <w:div w:id="1748114621">
          <w:marLeft w:val="640"/>
          <w:marRight w:val="0"/>
          <w:marTop w:val="0"/>
          <w:marBottom w:val="0"/>
          <w:divBdr>
            <w:top w:val="none" w:sz="0" w:space="0" w:color="auto"/>
            <w:left w:val="none" w:sz="0" w:space="0" w:color="auto"/>
            <w:bottom w:val="none" w:sz="0" w:space="0" w:color="auto"/>
            <w:right w:val="none" w:sz="0" w:space="0" w:color="auto"/>
          </w:divBdr>
        </w:div>
        <w:div w:id="413935036">
          <w:marLeft w:val="640"/>
          <w:marRight w:val="0"/>
          <w:marTop w:val="0"/>
          <w:marBottom w:val="0"/>
          <w:divBdr>
            <w:top w:val="none" w:sz="0" w:space="0" w:color="auto"/>
            <w:left w:val="none" w:sz="0" w:space="0" w:color="auto"/>
            <w:bottom w:val="none" w:sz="0" w:space="0" w:color="auto"/>
            <w:right w:val="none" w:sz="0" w:space="0" w:color="auto"/>
          </w:divBdr>
        </w:div>
        <w:div w:id="738599919">
          <w:marLeft w:val="640"/>
          <w:marRight w:val="0"/>
          <w:marTop w:val="0"/>
          <w:marBottom w:val="0"/>
          <w:divBdr>
            <w:top w:val="none" w:sz="0" w:space="0" w:color="auto"/>
            <w:left w:val="none" w:sz="0" w:space="0" w:color="auto"/>
            <w:bottom w:val="none" w:sz="0" w:space="0" w:color="auto"/>
            <w:right w:val="none" w:sz="0" w:space="0" w:color="auto"/>
          </w:divBdr>
        </w:div>
        <w:div w:id="351346986">
          <w:marLeft w:val="640"/>
          <w:marRight w:val="0"/>
          <w:marTop w:val="0"/>
          <w:marBottom w:val="0"/>
          <w:divBdr>
            <w:top w:val="none" w:sz="0" w:space="0" w:color="auto"/>
            <w:left w:val="none" w:sz="0" w:space="0" w:color="auto"/>
            <w:bottom w:val="none" w:sz="0" w:space="0" w:color="auto"/>
            <w:right w:val="none" w:sz="0" w:space="0" w:color="auto"/>
          </w:divBdr>
        </w:div>
        <w:div w:id="1404261214">
          <w:marLeft w:val="640"/>
          <w:marRight w:val="0"/>
          <w:marTop w:val="0"/>
          <w:marBottom w:val="0"/>
          <w:divBdr>
            <w:top w:val="none" w:sz="0" w:space="0" w:color="auto"/>
            <w:left w:val="none" w:sz="0" w:space="0" w:color="auto"/>
            <w:bottom w:val="none" w:sz="0" w:space="0" w:color="auto"/>
            <w:right w:val="none" w:sz="0" w:space="0" w:color="auto"/>
          </w:divBdr>
        </w:div>
        <w:div w:id="1890067665">
          <w:marLeft w:val="640"/>
          <w:marRight w:val="0"/>
          <w:marTop w:val="0"/>
          <w:marBottom w:val="0"/>
          <w:divBdr>
            <w:top w:val="none" w:sz="0" w:space="0" w:color="auto"/>
            <w:left w:val="none" w:sz="0" w:space="0" w:color="auto"/>
            <w:bottom w:val="none" w:sz="0" w:space="0" w:color="auto"/>
            <w:right w:val="none" w:sz="0" w:space="0" w:color="auto"/>
          </w:divBdr>
        </w:div>
        <w:div w:id="1934433325">
          <w:marLeft w:val="640"/>
          <w:marRight w:val="0"/>
          <w:marTop w:val="0"/>
          <w:marBottom w:val="0"/>
          <w:divBdr>
            <w:top w:val="none" w:sz="0" w:space="0" w:color="auto"/>
            <w:left w:val="none" w:sz="0" w:space="0" w:color="auto"/>
            <w:bottom w:val="none" w:sz="0" w:space="0" w:color="auto"/>
            <w:right w:val="none" w:sz="0" w:space="0" w:color="auto"/>
          </w:divBdr>
        </w:div>
        <w:div w:id="190996896">
          <w:marLeft w:val="640"/>
          <w:marRight w:val="0"/>
          <w:marTop w:val="0"/>
          <w:marBottom w:val="0"/>
          <w:divBdr>
            <w:top w:val="none" w:sz="0" w:space="0" w:color="auto"/>
            <w:left w:val="none" w:sz="0" w:space="0" w:color="auto"/>
            <w:bottom w:val="none" w:sz="0" w:space="0" w:color="auto"/>
            <w:right w:val="none" w:sz="0" w:space="0" w:color="auto"/>
          </w:divBdr>
        </w:div>
        <w:div w:id="1256086015">
          <w:marLeft w:val="640"/>
          <w:marRight w:val="0"/>
          <w:marTop w:val="0"/>
          <w:marBottom w:val="0"/>
          <w:divBdr>
            <w:top w:val="none" w:sz="0" w:space="0" w:color="auto"/>
            <w:left w:val="none" w:sz="0" w:space="0" w:color="auto"/>
            <w:bottom w:val="none" w:sz="0" w:space="0" w:color="auto"/>
            <w:right w:val="none" w:sz="0" w:space="0" w:color="auto"/>
          </w:divBdr>
        </w:div>
        <w:div w:id="717896173">
          <w:marLeft w:val="640"/>
          <w:marRight w:val="0"/>
          <w:marTop w:val="0"/>
          <w:marBottom w:val="0"/>
          <w:divBdr>
            <w:top w:val="none" w:sz="0" w:space="0" w:color="auto"/>
            <w:left w:val="none" w:sz="0" w:space="0" w:color="auto"/>
            <w:bottom w:val="none" w:sz="0" w:space="0" w:color="auto"/>
            <w:right w:val="none" w:sz="0" w:space="0" w:color="auto"/>
          </w:divBdr>
        </w:div>
        <w:div w:id="1579561530">
          <w:marLeft w:val="640"/>
          <w:marRight w:val="0"/>
          <w:marTop w:val="0"/>
          <w:marBottom w:val="0"/>
          <w:divBdr>
            <w:top w:val="none" w:sz="0" w:space="0" w:color="auto"/>
            <w:left w:val="none" w:sz="0" w:space="0" w:color="auto"/>
            <w:bottom w:val="none" w:sz="0" w:space="0" w:color="auto"/>
            <w:right w:val="none" w:sz="0" w:space="0" w:color="auto"/>
          </w:divBdr>
        </w:div>
        <w:div w:id="1958366655">
          <w:marLeft w:val="640"/>
          <w:marRight w:val="0"/>
          <w:marTop w:val="0"/>
          <w:marBottom w:val="0"/>
          <w:divBdr>
            <w:top w:val="none" w:sz="0" w:space="0" w:color="auto"/>
            <w:left w:val="none" w:sz="0" w:space="0" w:color="auto"/>
            <w:bottom w:val="none" w:sz="0" w:space="0" w:color="auto"/>
            <w:right w:val="none" w:sz="0" w:space="0" w:color="auto"/>
          </w:divBdr>
        </w:div>
        <w:div w:id="974260019">
          <w:marLeft w:val="640"/>
          <w:marRight w:val="0"/>
          <w:marTop w:val="0"/>
          <w:marBottom w:val="0"/>
          <w:divBdr>
            <w:top w:val="none" w:sz="0" w:space="0" w:color="auto"/>
            <w:left w:val="none" w:sz="0" w:space="0" w:color="auto"/>
            <w:bottom w:val="none" w:sz="0" w:space="0" w:color="auto"/>
            <w:right w:val="none" w:sz="0" w:space="0" w:color="auto"/>
          </w:divBdr>
        </w:div>
        <w:div w:id="666060715">
          <w:marLeft w:val="640"/>
          <w:marRight w:val="0"/>
          <w:marTop w:val="0"/>
          <w:marBottom w:val="0"/>
          <w:divBdr>
            <w:top w:val="none" w:sz="0" w:space="0" w:color="auto"/>
            <w:left w:val="none" w:sz="0" w:space="0" w:color="auto"/>
            <w:bottom w:val="none" w:sz="0" w:space="0" w:color="auto"/>
            <w:right w:val="none" w:sz="0" w:space="0" w:color="auto"/>
          </w:divBdr>
        </w:div>
      </w:divsChild>
    </w:div>
    <w:div w:id="2102220589">
      <w:bodyDiv w:val="1"/>
      <w:marLeft w:val="0"/>
      <w:marRight w:val="0"/>
      <w:marTop w:val="0"/>
      <w:marBottom w:val="0"/>
      <w:divBdr>
        <w:top w:val="none" w:sz="0" w:space="0" w:color="auto"/>
        <w:left w:val="none" w:sz="0" w:space="0" w:color="auto"/>
        <w:bottom w:val="none" w:sz="0" w:space="0" w:color="auto"/>
        <w:right w:val="none" w:sz="0" w:space="0" w:color="auto"/>
      </w:divBdr>
      <w:divsChild>
        <w:div w:id="879630569">
          <w:marLeft w:val="640"/>
          <w:marRight w:val="0"/>
          <w:marTop w:val="0"/>
          <w:marBottom w:val="0"/>
          <w:divBdr>
            <w:top w:val="none" w:sz="0" w:space="0" w:color="auto"/>
            <w:left w:val="none" w:sz="0" w:space="0" w:color="auto"/>
            <w:bottom w:val="none" w:sz="0" w:space="0" w:color="auto"/>
            <w:right w:val="none" w:sz="0" w:space="0" w:color="auto"/>
          </w:divBdr>
        </w:div>
        <w:div w:id="1009331967">
          <w:marLeft w:val="640"/>
          <w:marRight w:val="0"/>
          <w:marTop w:val="0"/>
          <w:marBottom w:val="0"/>
          <w:divBdr>
            <w:top w:val="none" w:sz="0" w:space="0" w:color="auto"/>
            <w:left w:val="none" w:sz="0" w:space="0" w:color="auto"/>
            <w:bottom w:val="none" w:sz="0" w:space="0" w:color="auto"/>
            <w:right w:val="none" w:sz="0" w:space="0" w:color="auto"/>
          </w:divBdr>
        </w:div>
        <w:div w:id="114184200">
          <w:marLeft w:val="640"/>
          <w:marRight w:val="0"/>
          <w:marTop w:val="0"/>
          <w:marBottom w:val="0"/>
          <w:divBdr>
            <w:top w:val="none" w:sz="0" w:space="0" w:color="auto"/>
            <w:left w:val="none" w:sz="0" w:space="0" w:color="auto"/>
            <w:bottom w:val="none" w:sz="0" w:space="0" w:color="auto"/>
            <w:right w:val="none" w:sz="0" w:space="0" w:color="auto"/>
          </w:divBdr>
        </w:div>
        <w:div w:id="1741444648">
          <w:marLeft w:val="640"/>
          <w:marRight w:val="0"/>
          <w:marTop w:val="0"/>
          <w:marBottom w:val="0"/>
          <w:divBdr>
            <w:top w:val="none" w:sz="0" w:space="0" w:color="auto"/>
            <w:left w:val="none" w:sz="0" w:space="0" w:color="auto"/>
            <w:bottom w:val="none" w:sz="0" w:space="0" w:color="auto"/>
            <w:right w:val="none" w:sz="0" w:space="0" w:color="auto"/>
          </w:divBdr>
        </w:div>
        <w:div w:id="1576432497">
          <w:marLeft w:val="640"/>
          <w:marRight w:val="0"/>
          <w:marTop w:val="0"/>
          <w:marBottom w:val="0"/>
          <w:divBdr>
            <w:top w:val="none" w:sz="0" w:space="0" w:color="auto"/>
            <w:left w:val="none" w:sz="0" w:space="0" w:color="auto"/>
            <w:bottom w:val="none" w:sz="0" w:space="0" w:color="auto"/>
            <w:right w:val="none" w:sz="0" w:space="0" w:color="auto"/>
          </w:divBdr>
        </w:div>
        <w:div w:id="1802650251">
          <w:marLeft w:val="640"/>
          <w:marRight w:val="0"/>
          <w:marTop w:val="0"/>
          <w:marBottom w:val="0"/>
          <w:divBdr>
            <w:top w:val="none" w:sz="0" w:space="0" w:color="auto"/>
            <w:left w:val="none" w:sz="0" w:space="0" w:color="auto"/>
            <w:bottom w:val="none" w:sz="0" w:space="0" w:color="auto"/>
            <w:right w:val="none" w:sz="0" w:space="0" w:color="auto"/>
          </w:divBdr>
        </w:div>
        <w:div w:id="1660037799">
          <w:marLeft w:val="640"/>
          <w:marRight w:val="0"/>
          <w:marTop w:val="0"/>
          <w:marBottom w:val="0"/>
          <w:divBdr>
            <w:top w:val="none" w:sz="0" w:space="0" w:color="auto"/>
            <w:left w:val="none" w:sz="0" w:space="0" w:color="auto"/>
            <w:bottom w:val="none" w:sz="0" w:space="0" w:color="auto"/>
            <w:right w:val="none" w:sz="0" w:space="0" w:color="auto"/>
          </w:divBdr>
        </w:div>
        <w:div w:id="1872105618">
          <w:marLeft w:val="640"/>
          <w:marRight w:val="0"/>
          <w:marTop w:val="0"/>
          <w:marBottom w:val="0"/>
          <w:divBdr>
            <w:top w:val="none" w:sz="0" w:space="0" w:color="auto"/>
            <w:left w:val="none" w:sz="0" w:space="0" w:color="auto"/>
            <w:bottom w:val="none" w:sz="0" w:space="0" w:color="auto"/>
            <w:right w:val="none" w:sz="0" w:space="0" w:color="auto"/>
          </w:divBdr>
        </w:div>
        <w:div w:id="1268999022">
          <w:marLeft w:val="640"/>
          <w:marRight w:val="0"/>
          <w:marTop w:val="0"/>
          <w:marBottom w:val="0"/>
          <w:divBdr>
            <w:top w:val="none" w:sz="0" w:space="0" w:color="auto"/>
            <w:left w:val="none" w:sz="0" w:space="0" w:color="auto"/>
            <w:bottom w:val="none" w:sz="0" w:space="0" w:color="auto"/>
            <w:right w:val="none" w:sz="0" w:space="0" w:color="auto"/>
          </w:divBdr>
        </w:div>
        <w:div w:id="274480224">
          <w:marLeft w:val="640"/>
          <w:marRight w:val="0"/>
          <w:marTop w:val="0"/>
          <w:marBottom w:val="0"/>
          <w:divBdr>
            <w:top w:val="none" w:sz="0" w:space="0" w:color="auto"/>
            <w:left w:val="none" w:sz="0" w:space="0" w:color="auto"/>
            <w:bottom w:val="none" w:sz="0" w:space="0" w:color="auto"/>
            <w:right w:val="none" w:sz="0" w:space="0" w:color="auto"/>
          </w:divBdr>
        </w:div>
        <w:div w:id="1358702447">
          <w:marLeft w:val="640"/>
          <w:marRight w:val="0"/>
          <w:marTop w:val="0"/>
          <w:marBottom w:val="0"/>
          <w:divBdr>
            <w:top w:val="none" w:sz="0" w:space="0" w:color="auto"/>
            <w:left w:val="none" w:sz="0" w:space="0" w:color="auto"/>
            <w:bottom w:val="none" w:sz="0" w:space="0" w:color="auto"/>
            <w:right w:val="none" w:sz="0" w:space="0" w:color="auto"/>
          </w:divBdr>
        </w:div>
        <w:div w:id="1868331101">
          <w:marLeft w:val="640"/>
          <w:marRight w:val="0"/>
          <w:marTop w:val="0"/>
          <w:marBottom w:val="0"/>
          <w:divBdr>
            <w:top w:val="none" w:sz="0" w:space="0" w:color="auto"/>
            <w:left w:val="none" w:sz="0" w:space="0" w:color="auto"/>
            <w:bottom w:val="none" w:sz="0" w:space="0" w:color="auto"/>
            <w:right w:val="none" w:sz="0" w:space="0" w:color="auto"/>
          </w:divBdr>
        </w:div>
        <w:div w:id="818500931">
          <w:marLeft w:val="640"/>
          <w:marRight w:val="0"/>
          <w:marTop w:val="0"/>
          <w:marBottom w:val="0"/>
          <w:divBdr>
            <w:top w:val="none" w:sz="0" w:space="0" w:color="auto"/>
            <w:left w:val="none" w:sz="0" w:space="0" w:color="auto"/>
            <w:bottom w:val="none" w:sz="0" w:space="0" w:color="auto"/>
            <w:right w:val="none" w:sz="0" w:space="0" w:color="auto"/>
          </w:divBdr>
        </w:div>
        <w:div w:id="519441299">
          <w:marLeft w:val="640"/>
          <w:marRight w:val="0"/>
          <w:marTop w:val="0"/>
          <w:marBottom w:val="0"/>
          <w:divBdr>
            <w:top w:val="none" w:sz="0" w:space="0" w:color="auto"/>
            <w:left w:val="none" w:sz="0" w:space="0" w:color="auto"/>
            <w:bottom w:val="none" w:sz="0" w:space="0" w:color="auto"/>
            <w:right w:val="none" w:sz="0" w:space="0" w:color="auto"/>
          </w:divBdr>
        </w:div>
        <w:div w:id="365445982">
          <w:marLeft w:val="640"/>
          <w:marRight w:val="0"/>
          <w:marTop w:val="0"/>
          <w:marBottom w:val="0"/>
          <w:divBdr>
            <w:top w:val="none" w:sz="0" w:space="0" w:color="auto"/>
            <w:left w:val="none" w:sz="0" w:space="0" w:color="auto"/>
            <w:bottom w:val="none" w:sz="0" w:space="0" w:color="auto"/>
            <w:right w:val="none" w:sz="0" w:space="0" w:color="auto"/>
          </w:divBdr>
        </w:div>
        <w:div w:id="2029091913">
          <w:marLeft w:val="640"/>
          <w:marRight w:val="0"/>
          <w:marTop w:val="0"/>
          <w:marBottom w:val="0"/>
          <w:divBdr>
            <w:top w:val="none" w:sz="0" w:space="0" w:color="auto"/>
            <w:left w:val="none" w:sz="0" w:space="0" w:color="auto"/>
            <w:bottom w:val="none" w:sz="0" w:space="0" w:color="auto"/>
            <w:right w:val="none" w:sz="0" w:space="0" w:color="auto"/>
          </w:divBdr>
        </w:div>
        <w:div w:id="723723756">
          <w:marLeft w:val="640"/>
          <w:marRight w:val="0"/>
          <w:marTop w:val="0"/>
          <w:marBottom w:val="0"/>
          <w:divBdr>
            <w:top w:val="none" w:sz="0" w:space="0" w:color="auto"/>
            <w:left w:val="none" w:sz="0" w:space="0" w:color="auto"/>
            <w:bottom w:val="none" w:sz="0" w:space="0" w:color="auto"/>
            <w:right w:val="none" w:sz="0" w:space="0" w:color="auto"/>
          </w:divBdr>
        </w:div>
        <w:div w:id="1659504120">
          <w:marLeft w:val="640"/>
          <w:marRight w:val="0"/>
          <w:marTop w:val="0"/>
          <w:marBottom w:val="0"/>
          <w:divBdr>
            <w:top w:val="none" w:sz="0" w:space="0" w:color="auto"/>
            <w:left w:val="none" w:sz="0" w:space="0" w:color="auto"/>
            <w:bottom w:val="none" w:sz="0" w:space="0" w:color="auto"/>
            <w:right w:val="none" w:sz="0" w:space="0" w:color="auto"/>
          </w:divBdr>
        </w:div>
        <w:div w:id="138765018">
          <w:marLeft w:val="640"/>
          <w:marRight w:val="0"/>
          <w:marTop w:val="0"/>
          <w:marBottom w:val="0"/>
          <w:divBdr>
            <w:top w:val="none" w:sz="0" w:space="0" w:color="auto"/>
            <w:left w:val="none" w:sz="0" w:space="0" w:color="auto"/>
            <w:bottom w:val="none" w:sz="0" w:space="0" w:color="auto"/>
            <w:right w:val="none" w:sz="0" w:space="0" w:color="auto"/>
          </w:divBdr>
        </w:div>
        <w:div w:id="1988120395">
          <w:marLeft w:val="640"/>
          <w:marRight w:val="0"/>
          <w:marTop w:val="0"/>
          <w:marBottom w:val="0"/>
          <w:divBdr>
            <w:top w:val="none" w:sz="0" w:space="0" w:color="auto"/>
            <w:left w:val="none" w:sz="0" w:space="0" w:color="auto"/>
            <w:bottom w:val="none" w:sz="0" w:space="0" w:color="auto"/>
            <w:right w:val="none" w:sz="0" w:space="0" w:color="auto"/>
          </w:divBdr>
        </w:div>
        <w:div w:id="321157553">
          <w:marLeft w:val="640"/>
          <w:marRight w:val="0"/>
          <w:marTop w:val="0"/>
          <w:marBottom w:val="0"/>
          <w:divBdr>
            <w:top w:val="none" w:sz="0" w:space="0" w:color="auto"/>
            <w:left w:val="none" w:sz="0" w:space="0" w:color="auto"/>
            <w:bottom w:val="none" w:sz="0" w:space="0" w:color="auto"/>
            <w:right w:val="none" w:sz="0" w:space="0" w:color="auto"/>
          </w:divBdr>
        </w:div>
        <w:div w:id="361589369">
          <w:marLeft w:val="640"/>
          <w:marRight w:val="0"/>
          <w:marTop w:val="0"/>
          <w:marBottom w:val="0"/>
          <w:divBdr>
            <w:top w:val="none" w:sz="0" w:space="0" w:color="auto"/>
            <w:left w:val="none" w:sz="0" w:space="0" w:color="auto"/>
            <w:bottom w:val="none" w:sz="0" w:space="0" w:color="auto"/>
            <w:right w:val="none" w:sz="0" w:space="0" w:color="auto"/>
          </w:divBdr>
        </w:div>
        <w:div w:id="1442139547">
          <w:marLeft w:val="640"/>
          <w:marRight w:val="0"/>
          <w:marTop w:val="0"/>
          <w:marBottom w:val="0"/>
          <w:divBdr>
            <w:top w:val="none" w:sz="0" w:space="0" w:color="auto"/>
            <w:left w:val="none" w:sz="0" w:space="0" w:color="auto"/>
            <w:bottom w:val="none" w:sz="0" w:space="0" w:color="auto"/>
            <w:right w:val="none" w:sz="0" w:space="0" w:color="auto"/>
          </w:divBdr>
        </w:div>
        <w:div w:id="1360200576">
          <w:marLeft w:val="640"/>
          <w:marRight w:val="0"/>
          <w:marTop w:val="0"/>
          <w:marBottom w:val="0"/>
          <w:divBdr>
            <w:top w:val="none" w:sz="0" w:space="0" w:color="auto"/>
            <w:left w:val="none" w:sz="0" w:space="0" w:color="auto"/>
            <w:bottom w:val="none" w:sz="0" w:space="0" w:color="auto"/>
            <w:right w:val="none" w:sz="0" w:space="0" w:color="auto"/>
          </w:divBdr>
        </w:div>
        <w:div w:id="1051464953">
          <w:marLeft w:val="640"/>
          <w:marRight w:val="0"/>
          <w:marTop w:val="0"/>
          <w:marBottom w:val="0"/>
          <w:divBdr>
            <w:top w:val="none" w:sz="0" w:space="0" w:color="auto"/>
            <w:left w:val="none" w:sz="0" w:space="0" w:color="auto"/>
            <w:bottom w:val="none" w:sz="0" w:space="0" w:color="auto"/>
            <w:right w:val="none" w:sz="0" w:space="0" w:color="auto"/>
          </w:divBdr>
        </w:div>
        <w:div w:id="475882684">
          <w:marLeft w:val="640"/>
          <w:marRight w:val="0"/>
          <w:marTop w:val="0"/>
          <w:marBottom w:val="0"/>
          <w:divBdr>
            <w:top w:val="none" w:sz="0" w:space="0" w:color="auto"/>
            <w:left w:val="none" w:sz="0" w:space="0" w:color="auto"/>
            <w:bottom w:val="none" w:sz="0" w:space="0" w:color="auto"/>
            <w:right w:val="none" w:sz="0" w:space="0" w:color="auto"/>
          </w:divBdr>
        </w:div>
        <w:div w:id="958072128">
          <w:marLeft w:val="640"/>
          <w:marRight w:val="0"/>
          <w:marTop w:val="0"/>
          <w:marBottom w:val="0"/>
          <w:divBdr>
            <w:top w:val="none" w:sz="0" w:space="0" w:color="auto"/>
            <w:left w:val="none" w:sz="0" w:space="0" w:color="auto"/>
            <w:bottom w:val="none" w:sz="0" w:space="0" w:color="auto"/>
            <w:right w:val="none" w:sz="0" w:space="0" w:color="auto"/>
          </w:divBdr>
        </w:div>
        <w:div w:id="51084688">
          <w:marLeft w:val="640"/>
          <w:marRight w:val="0"/>
          <w:marTop w:val="0"/>
          <w:marBottom w:val="0"/>
          <w:divBdr>
            <w:top w:val="none" w:sz="0" w:space="0" w:color="auto"/>
            <w:left w:val="none" w:sz="0" w:space="0" w:color="auto"/>
            <w:bottom w:val="none" w:sz="0" w:space="0" w:color="auto"/>
            <w:right w:val="none" w:sz="0" w:space="0" w:color="auto"/>
          </w:divBdr>
        </w:div>
        <w:div w:id="708383223">
          <w:marLeft w:val="640"/>
          <w:marRight w:val="0"/>
          <w:marTop w:val="0"/>
          <w:marBottom w:val="0"/>
          <w:divBdr>
            <w:top w:val="none" w:sz="0" w:space="0" w:color="auto"/>
            <w:left w:val="none" w:sz="0" w:space="0" w:color="auto"/>
            <w:bottom w:val="none" w:sz="0" w:space="0" w:color="auto"/>
            <w:right w:val="none" w:sz="0" w:space="0" w:color="auto"/>
          </w:divBdr>
        </w:div>
        <w:div w:id="1225338207">
          <w:marLeft w:val="640"/>
          <w:marRight w:val="0"/>
          <w:marTop w:val="0"/>
          <w:marBottom w:val="0"/>
          <w:divBdr>
            <w:top w:val="none" w:sz="0" w:space="0" w:color="auto"/>
            <w:left w:val="none" w:sz="0" w:space="0" w:color="auto"/>
            <w:bottom w:val="none" w:sz="0" w:space="0" w:color="auto"/>
            <w:right w:val="none" w:sz="0" w:space="0" w:color="auto"/>
          </w:divBdr>
        </w:div>
        <w:div w:id="988944291">
          <w:marLeft w:val="640"/>
          <w:marRight w:val="0"/>
          <w:marTop w:val="0"/>
          <w:marBottom w:val="0"/>
          <w:divBdr>
            <w:top w:val="none" w:sz="0" w:space="0" w:color="auto"/>
            <w:left w:val="none" w:sz="0" w:space="0" w:color="auto"/>
            <w:bottom w:val="none" w:sz="0" w:space="0" w:color="auto"/>
            <w:right w:val="none" w:sz="0" w:space="0" w:color="auto"/>
          </w:divBdr>
        </w:div>
        <w:div w:id="1377319047">
          <w:marLeft w:val="640"/>
          <w:marRight w:val="0"/>
          <w:marTop w:val="0"/>
          <w:marBottom w:val="0"/>
          <w:divBdr>
            <w:top w:val="none" w:sz="0" w:space="0" w:color="auto"/>
            <w:left w:val="none" w:sz="0" w:space="0" w:color="auto"/>
            <w:bottom w:val="none" w:sz="0" w:space="0" w:color="auto"/>
            <w:right w:val="none" w:sz="0" w:space="0" w:color="auto"/>
          </w:divBdr>
        </w:div>
        <w:div w:id="496389109">
          <w:marLeft w:val="640"/>
          <w:marRight w:val="0"/>
          <w:marTop w:val="0"/>
          <w:marBottom w:val="0"/>
          <w:divBdr>
            <w:top w:val="none" w:sz="0" w:space="0" w:color="auto"/>
            <w:left w:val="none" w:sz="0" w:space="0" w:color="auto"/>
            <w:bottom w:val="none" w:sz="0" w:space="0" w:color="auto"/>
            <w:right w:val="none" w:sz="0" w:space="0" w:color="auto"/>
          </w:divBdr>
        </w:div>
        <w:div w:id="608463948">
          <w:marLeft w:val="640"/>
          <w:marRight w:val="0"/>
          <w:marTop w:val="0"/>
          <w:marBottom w:val="0"/>
          <w:divBdr>
            <w:top w:val="none" w:sz="0" w:space="0" w:color="auto"/>
            <w:left w:val="none" w:sz="0" w:space="0" w:color="auto"/>
            <w:bottom w:val="none" w:sz="0" w:space="0" w:color="auto"/>
            <w:right w:val="none" w:sz="0" w:space="0" w:color="auto"/>
          </w:divBdr>
        </w:div>
        <w:div w:id="1131243069">
          <w:marLeft w:val="640"/>
          <w:marRight w:val="0"/>
          <w:marTop w:val="0"/>
          <w:marBottom w:val="0"/>
          <w:divBdr>
            <w:top w:val="none" w:sz="0" w:space="0" w:color="auto"/>
            <w:left w:val="none" w:sz="0" w:space="0" w:color="auto"/>
            <w:bottom w:val="none" w:sz="0" w:space="0" w:color="auto"/>
            <w:right w:val="none" w:sz="0" w:space="0" w:color="auto"/>
          </w:divBdr>
        </w:div>
        <w:div w:id="1603026939">
          <w:marLeft w:val="640"/>
          <w:marRight w:val="0"/>
          <w:marTop w:val="0"/>
          <w:marBottom w:val="0"/>
          <w:divBdr>
            <w:top w:val="none" w:sz="0" w:space="0" w:color="auto"/>
            <w:left w:val="none" w:sz="0" w:space="0" w:color="auto"/>
            <w:bottom w:val="none" w:sz="0" w:space="0" w:color="auto"/>
            <w:right w:val="none" w:sz="0" w:space="0" w:color="auto"/>
          </w:divBdr>
        </w:div>
        <w:div w:id="558564034">
          <w:marLeft w:val="640"/>
          <w:marRight w:val="0"/>
          <w:marTop w:val="0"/>
          <w:marBottom w:val="0"/>
          <w:divBdr>
            <w:top w:val="none" w:sz="0" w:space="0" w:color="auto"/>
            <w:left w:val="none" w:sz="0" w:space="0" w:color="auto"/>
            <w:bottom w:val="none" w:sz="0" w:space="0" w:color="auto"/>
            <w:right w:val="none" w:sz="0" w:space="0" w:color="auto"/>
          </w:divBdr>
        </w:div>
        <w:div w:id="1366061010">
          <w:marLeft w:val="640"/>
          <w:marRight w:val="0"/>
          <w:marTop w:val="0"/>
          <w:marBottom w:val="0"/>
          <w:divBdr>
            <w:top w:val="none" w:sz="0" w:space="0" w:color="auto"/>
            <w:left w:val="none" w:sz="0" w:space="0" w:color="auto"/>
            <w:bottom w:val="none" w:sz="0" w:space="0" w:color="auto"/>
            <w:right w:val="none" w:sz="0" w:space="0" w:color="auto"/>
          </w:divBdr>
        </w:div>
        <w:div w:id="1782451174">
          <w:marLeft w:val="640"/>
          <w:marRight w:val="0"/>
          <w:marTop w:val="0"/>
          <w:marBottom w:val="0"/>
          <w:divBdr>
            <w:top w:val="none" w:sz="0" w:space="0" w:color="auto"/>
            <w:left w:val="none" w:sz="0" w:space="0" w:color="auto"/>
            <w:bottom w:val="none" w:sz="0" w:space="0" w:color="auto"/>
            <w:right w:val="none" w:sz="0" w:space="0" w:color="auto"/>
          </w:divBdr>
        </w:div>
        <w:div w:id="108475563">
          <w:marLeft w:val="640"/>
          <w:marRight w:val="0"/>
          <w:marTop w:val="0"/>
          <w:marBottom w:val="0"/>
          <w:divBdr>
            <w:top w:val="none" w:sz="0" w:space="0" w:color="auto"/>
            <w:left w:val="none" w:sz="0" w:space="0" w:color="auto"/>
            <w:bottom w:val="none" w:sz="0" w:space="0" w:color="auto"/>
            <w:right w:val="none" w:sz="0" w:space="0" w:color="auto"/>
          </w:divBdr>
        </w:div>
        <w:div w:id="696273442">
          <w:marLeft w:val="640"/>
          <w:marRight w:val="0"/>
          <w:marTop w:val="0"/>
          <w:marBottom w:val="0"/>
          <w:divBdr>
            <w:top w:val="none" w:sz="0" w:space="0" w:color="auto"/>
            <w:left w:val="none" w:sz="0" w:space="0" w:color="auto"/>
            <w:bottom w:val="none" w:sz="0" w:space="0" w:color="auto"/>
            <w:right w:val="none" w:sz="0" w:space="0" w:color="auto"/>
          </w:divBdr>
        </w:div>
        <w:div w:id="175852644">
          <w:marLeft w:val="640"/>
          <w:marRight w:val="0"/>
          <w:marTop w:val="0"/>
          <w:marBottom w:val="0"/>
          <w:divBdr>
            <w:top w:val="none" w:sz="0" w:space="0" w:color="auto"/>
            <w:left w:val="none" w:sz="0" w:space="0" w:color="auto"/>
            <w:bottom w:val="none" w:sz="0" w:space="0" w:color="auto"/>
            <w:right w:val="none" w:sz="0" w:space="0" w:color="auto"/>
          </w:divBdr>
        </w:div>
        <w:div w:id="637760722">
          <w:marLeft w:val="640"/>
          <w:marRight w:val="0"/>
          <w:marTop w:val="0"/>
          <w:marBottom w:val="0"/>
          <w:divBdr>
            <w:top w:val="none" w:sz="0" w:space="0" w:color="auto"/>
            <w:left w:val="none" w:sz="0" w:space="0" w:color="auto"/>
            <w:bottom w:val="none" w:sz="0" w:space="0" w:color="auto"/>
            <w:right w:val="none" w:sz="0" w:space="0" w:color="auto"/>
          </w:divBdr>
        </w:div>
        <w:div w:id="1078671803">
          <w:marLeft w:val="640"/>
          <w:marRight w:val="0"/>
          <w:marTop w:val="0"/>
          <w:marBottom w:val="0"/>
          <w:divBdr>
            <w:top w:val="none" w:sz="0" w:space="0" w:color="auto"/>
            <w:left w:val="none" w:sz="0" w:space="0" w:color="auto"/>
            <w:bottom w:val="none" w:sz="0" w:space="0" w:color="auto"/>
            <w:right w:val="none" w:sz="0" w:space="0" w:color="auto"/>
          </w:divBdr>
        </w:div>
        <w:div w:id="1605307561">
          <w:marLeft w:val="640"/>
          <w:marRight w:val="0"/>
          <w:marTop w:val="0"/>
          <w:marBottom w:val="0"/>
          <w:divBdr>
            <w:top w:val="none" w:sz="0" w:space="0" w:color="auto"/>
            <w:left w:val="none" w:sz="0" w:space="0" w:color="auto"/>
            <w:bottom w:val="none" w:sz="0" w:space="0" w:color="auto"/>
            <w:right w:val="none" w:sz="0" w:space="0" w:color="auto"/>
          </w:divBdr>
        </w:div>
        <w:div w:id="737632292">
          <w:marLeft w:val="640"/>
          <w:marRight w:val="0"/>
          <w:marTop w:val="0"/>
          <w:marBottom w:val="0"/>
          <w:divBdr>
            <w:top w:val="none" w:sz="0" w:space="0" w:color="auto"/>
            <w:left w:val="none" w:sz="0" w:space="0" w:color="auto"/>
            <w:bottom w:val="none" w:sz="0" w:space="0" w:color="auto"/>
            <w:right w:val="none" w:sz="0" w:space="0" w:color="auto"/>
          </w:divBdr>
        </w:div>
        <w:div w:id="1859467691">
          <w:marLeft w:val="640"/>
          <w:marRight w:val="0"/>
          <w:marTop w:val="0"/>
          <w:marBottom w:val="0"/>
          <w:divBdr>
            <w:top w:val="none" w:sz="0" w:space="0" w:color="auto"/>
            <w:left w:val="none" w:sz="0" w:space="0" w:color="auto"/>
            <w:bottom w:val="none" w:sz="0" w:space="0" w:color="auto"/>
            <w:right w:val="none" w:sz="0" w:space="0" w:color="auto"/>
          </w:divBdr>
        </w:div>
        <w:div w:id="2098288475">
          <w:marLeft w:val="640"/>
          <w:marRight w:val="0"/>
          <w:marTop w:val="0"/>
          <w:marBottom w:val="0"/>
          <w:divBdr>
            <w:top w:val="none" w:sz="0" w:space="0" w:color="auto"/>
            <w:left w:val="none" w:sz="0" w:space="0" w:color="auto"/>
            <w:bottom w:val="none" w:sz="0" w:space="0" w:color="auto"/>
            <w:right w:val="none" w:sz="0" w:space="0" w:color="auto"/>
          </w:divBdr>
        </w:div>
        <w:div w:id="1914656991">
          <w:marLeft w:val="640"/>
          <w:marRight w:val="0"/>
          <w:marTop w:val="0"/>
          <w:marBottom w:val="0"/>
          <w:divBdr>
            <w:top w:val="none" w:sz="0" w:space="0" w:color="auto"/>
            <w:left w:val="none" w:sz="0" w:space="0" w:color="auto"/>
            <w:bottom w:val="none" w:sz="0" w:space="0" w:color="auto"/>
            <w:right w:val="none" w:sz="0" w:space="0" w:color="auto"/>
          </w:divBdr>
        </w:div>
        <w:div w:id="270017033">
          <w:marLeft w:val="640"/>
          <w:marRight w:val="0"/>
          <w:marTop w:val="0"/>
          <w:marBottom w:val="0"/>
          <w:divBdr>
            <w:top w:val="none" w:sz="0" w:space="0" w:color="auto"/>
            <w:left w:val="none" w:sz="0" w:space="0" w:color="auto"/>
            <w:bottom w:val="none" w:sz="0" w:space="0" w:color="auto"/>
            <w:right w:val="none" w:sz="0" w:space="0" w:color="auto"/>
          </w:divBdr>
        </w:div>
        <w:div w:id="1350524535">
          <w:marLeft w:val="640"/>
          <w:marRight w:val="0"/>
          <w:marTop w:val="0"/>
          <w:marBottom w:val="0"/>
          <w:divBdr>
            <w:top w:val="none" w:sz="0" w:space="0" w:color="auto"/>
            <w:left w:val="none" w:sz="0" w:space="0" w:color="auto"/>
            <w:bottom w:val="none" w:sz="0" w:space="0" w:color="auto"/>
            <w:right w:val="none" w:sz="0" w:space="0" w:color="auto"/>
          </w:divBdr>
        </w:div>
        <w:div w:id="397245131">
          <w:marLeft w:val="640"/>
          <w:marRight w:val="0"/>
          <w:marTop w:val="0"/>
          <w:marBottom w:val="0"/>
          <w:divBdr>
            <w:top w:val="none" w:sz="0" w:space="0" w:color="auto"/>
            <w:left w:val="none" w:sz="0" w:space="0" w:color="auto"/>
            <w:bottom w:val="none" w:sz="0" w:space="0" w:color="auto"/>
            <w:right w:val="none" w:sz="0" w:space="0" w:color="auto"/>
          </w:divBdr>
        </w:div>
        <w:div w:id="2041543990">
          <w:marLeft w:val="640"/>
          <w:marRight w:val="0"/>
          <w:marTop w:val="0"/>
          <w:marBottom w:val="0"/>
          <w:divBdr>
            <w:top w:val="none" w:sz="0" w:space="0" w:color="auto"/>
            <w:left w:val="none" w:sz="0" w:space="0" w:color="auto"/>
            <w:bottom w:val="none" w:sz="0" w:space="0" w:color="auto"/>
            <w:right w:val="none" w:sz="0" w:space="0" w:color="auto"/>
          </w:divBdr>
        </w:div>
        <w:div w:id="713626331">
          <w:marLeft w:val="640"/>
          <w:marRight w:val="0"/>
          <w:marTop w:val="0"/>
          <w:marBottom w:val="0"/>
          <w:divBdr>
            <w:top w:val="none" w:sz="0" w:space="0" w:color="auto"/>
            <w:left w:val="none" w:sz="0" w:space="0" w:color="auto"/>
            <w:bottom w:val="none" w:sz="0" w:space="0" w:color="auto"/>
            <w:right w:val="none" w:sz="0" w:space="0" w:color="auto"/>
          </w:divBdr>
        </w:div>
        <w:div w:id="1767112954">
          <w:marLeft w:val="640"/>
          <w:marRight w:val="0"/>
          <w:marTop w:val="0"/>
          <w:marBottom w:val="0"/>
          <w:divBdr>
            <w:top w:val="none" w:sz="0" w:space="0" w:color="auto"/>
            <w:left w:val="none" w:sz="0" w:space="0" w:color="auto"/>
            <w:bottom w:val="none" w:sz="0" w:space="0" w:color="auto"/>
            <w:right w:val="none" w:sz="0" w:space="0" w:color="auto"/>
          </w:divBdr>
        </w:div>
      </w:divsChild>
    </w:div>
    <w:div w:id="2138717753">
      <w:bodyDiv w:val="1"/>
      <w:marLeft w:val="0"/>
      <w:marRight w:val="0"/>
      <w:marTop w:val="0"/>
      <w:marBottom w:val="0"/>
      <w:divBdr>
        <w:top w:val="none" w:sz="0" w:space="0" w:color="auto"/>
        <w:left w:val="none" w:sz="0" w:space="0" w:color="auto"/>
        <w:bottom w:val="none" w:sz="0" w:space="0" w:color="auto"/>
        <w:right w:val="none" w:sz="0" w:space="0" w:color="auto"/>
      </w:divBdr>
      <w:divsChild>
        <w:div w:id="140201527">
          <w:marLeft w:val="640"/>
          <w:marRight w:val="0"/>
          <w:marTop w:val="0"/>
          <w:marBottom w:val="0"/>
          <w:divBdr>
            <w:top w:val="none" w:sz="0" w:space="0" w:color="auto"/>
            <w:left w:val="none" w:sz="0" w:space="0" w:color="auto"/>
            <w:bottom w:val="none" w:sz="0" w:space="0" w:color="auto"/>
            <w:right w:val="none" w:sz="0" w:space="0" w:color="auto"/>
          </w:divBdr>
        </w:div>
        <w:div w:id="842860515">
          <w:marLeft w:val="640"/>
          <w:marRight w:val="0"/>
          <w:marTop w:val="0"/>
          <w:marBottom w:val="0"/>
          <w:divBdr>
            <w:top w:val="none" w:sz="0" w:space="0" w:color="auto"/>
            <w:left w:val="none" w:sz="0" w:space="0" w:color="auto"/>
            <w:bottom w:val="none" w:sz="0" w:space="0" w:color="auto"/>
            <w:right w:val="none" w:sz="0" w:space="0" w:color="auto"/>
          </w:divBdr>
        </w:div>
        <w:div w:id="353305507">
          <w:marLeft w:val="640"/>
          <w:marRight w:val="0"/>
          <w:marTop w:val="0"/>
          <w:marBottom w:val="0"/>
          <w:divBdr>
            <w:top w:val="none" w:sz="0" w:space="0" w:color="auto"/>
            <w:left w:val="none" w:sz="0" w:space="0" w:color="auto"/>
            <w:bottom w:val="none" w:sz="0" w:space="0" w:color="auto"/>
            <w:right w:val="none" w:sz="0" w:space="0" w:color="auto"/>
          </w:divBdr>
        </w:div>
        <w:div w:id="2117942735">
          <w:marLeft w:val="640"/>
          <w:marRight w:val="0"/>
          <w:marTop w:val="0"/>
          <w:marBottom w:val="0"/>
          <w:divBdr>
            <w:top w:val="none" w:sz="0" w:space="0" w:color="auto"/>
            <w:left w:val="none" w:sz="0" w:space="0" w:color="auto"/>
            <w:bottom w:val="none" w:sz="0" w:space="0" w:color="auto"/>
            <w:right w:val="none" w:sz="0" w:space="0" w:color="auto"/>
          </w:divBdr>
        </w:div>
        <w:div w:id="1297681221">
          <w:marLeft w:val="640"/>
          <w:marRight w:val="0"/>
          <w:marTop w:val="0"/>
          <w:marBottom w:val="0"/>
          <w:divBdr>
            <w:top w:val="none" w:sz="0" w:space="0" w:color="auto"/>
            <w:left w:val="none" w:sz="0" w:space="0" w:color="auto"/>
            <w:bottom w:val="none" w:sz="0" w:space="0" w:color="auto"/>
            <w:right w:val="none" w:sz="0" w:space="0" w:color="auto"/>
          </w:divBdr>
        </w:div>
        <w:div w:id="1939022322">
          <w:marLeft w:val="640"/>
          <w:marRight w:val="0"/>
          <w:marTop w:val="0"/>
          <w:marBottom w:val="0"/>
          <w:divBdr>
            <w:top w:val="none" w:sz="0" w:space="0" w:color="auto"/>
            <w:left w:val="none" w:sz="0" w:space="0" w:color="auto"/>
            <w:bottom w:val="none" w:sz="0" w:space="0" w:color="auto"/>
            <w:right w:val="none" w:sz="0" w:space="0" w:color="auto"/>
          </w:divBdr>
        </w:div>
        <w:div w:id="1330669173">
          <w:marLeft w:val="640"/>
          <w:marRight w:val="0"/>
          <w:marTop w:val="0"/>
          <w:marBottom w:val="0"/>
          <w:divBdr>
            <w:top w:val="none" w:sz="0" w:space="0" w:color="auto"/>
            <w:left w:val="none" w:sz="0" w:space="0" w:color="auto"/>
            <w:bottom w:val="none" w:sz="0" w:space="0" w:color="auto"/>
            <w:right w:val="none" w:sz="0" w:space="0" w:color="auto"/>
          </w:divBdr>
        </w:div>
        <w:div w:id="755127041">
          <w:marLeft w:val="640"/>
          <w:marRight w:val="0"/>
          <w:marTop w:val="0"/>
          <w:marBottom w:val="0"/>
          <w:divBdr>
            <w:top w:val="none" w:sz="0" w:space="0" w:color="auto"/>
            <w:left w:val="none" w:sz="0" w:space="0" w:color="auto"/>
            <w:bottom w:val="none" w:sz="0" w:space="0" w:color="auto"/>
            <w:right w:val="none" w:sz="0" w:space="0" w:color="auto"/>
          </w:divBdr>
        </w:div>
      </w:divsChild>
    </w:div>
    <w:div w:id="2146727751">
      <w:bodyDiv w:val="1"/>
      <w:marLeft w:val="0"/>
      <w:marRight w:val="0"/>
      <w:marTop w:val="0"/>
      <w:marBottom w:val="0"/>
      <w:divBdr>
        <w:top w:val="none" w:sz="0" w:space="0" w:color="auto"/>
        <w:left w:val="none" w:sz="0" w:space="0" w:color="auto"/>
        <w:bottom w:val="none" w:sz="0" w:space="0" w:color="auto"/>
        <w:right w:val="none" w:sz="0" w:space="0" w:color="auto"/>
      </w:divBdr>
      <w:divsChild>
        <w:div w:id="562103848">
          <w:marLeft w:val="640"/>
          <w:marRight w:val="0"/>
          <w:marTop w:val="0"/>
          <w:marBottom w:val="0"/>
          <w:divBdr>
            <w:top w:val="none" w:sz="0" w:space="0" w:color="auto"/>
            <w:left w:val="none" w:sz="0" w:space="0" w:color="auto"/>
            <w:bottom w:val="none" w:sz="0" w:space="0" w:color="auto"/>
            <w:right w:val="none" w:sz="0" w:space="0" w:color="auto"/>
          </w:divBdr>
        </w:div>
        <w:div w:id="593243676">
          <w:marLeft w:val="640"/>
          <w:marRight w:val="0"/>
          <w:marTop w:val="0"/>
          <w:marBottom w:val="0"/>
          <w:divBdr>
            <w:top w:val="none" w:sz="0" w:space="0" w:color="auto"/>
            <w:left w:val="none" w:sz="0" w:space="0" w:color="auto"/>
            <w:bottom w:val="none" w:sz="0" w:space="0" w:color="auto"/>
            <w:right w:val="none" w:sz="0" w:space="0" w:color="auto"/>
          </w:divBdr>
        </w:div>
        <w:div w:id="1994874041">
          <w:marLeft w:val="640"/>
          <w:marRight w:val="0"/>
          <w:marTop w:val="0"/>
          <w:marBottom w:val="0"/>
          <w:divBdr>
            <w:top w:val="none" w:sz="0" w:space="0" w:color="auto"/>
            <w:left w:val="none" w:sz="0" w:space="0" w:color="auto"/>
            <w:bottom w:val="none" w:sz="0" w:space="0" w:color="auto"/>
            <w:right w:val="none" w:sz="0" w:space="0" w:color="auto"/>
          </w:divBdr>
        </w:div>
        <w:div w:id="926039144">
          <w:marLeft w:val="640"/>
          <w:marRight w:val="0"/>
          <w:marTop w:val="0"/>
          <w:marBottom w:val="0"/>
          <w:divBdr>
            <w:top w:val="none" w:sz="0" w:space="0" w:color="auto"/>
            <w:left w:val="none" w:sz="0" w:space="0" w:color="auto"/>
            <w:bottom w:val="none" w:sz="0" w:space="0" w:color="auto"/>
            <w:right w:val="none" w:sz="0" w:space="0" w:color="auto"/>
          </w:divBdr>
        </w:div>
        <w:div w:id="20054219">
          <w:marLeft w:val="640"/>
          <w:marRight w:val="0"/>
          <w:marTop w:val="0"/>
          <w:marBottom w:val="0"/>
          <w:divBdr>
            <w:top w:val="none" w:sz="0" w:space="0" w:color="auto"/>
            <w:left w:val="none" w:sz="0" w:space="0" w:color="auto"/>
            <w:bottom w:val="none" w:sz="0" w:space="0" w:color="auto"/>
            <w:right w:val="none" w:sz="0" w:space="0" w:color="auto"/>
          </w:divBdr>
        </w:div>
        <w:div w:id="81991303">
          <w:marLeft w:val="640"/>
          <w:marRight w:val="0"/>
          <w:marTop w:val="0"/>
          <w:marBottom w:val="0"/>
          <w:divBdr>
            <w:top w:val="none" w:sz="0" w:space="0" w:color="auto"/>
            <w:left w:val="none" w:sz="0" w:space="0" w:color="auto"/>
            <w:bottom w:val="none" w:sz="0" w:space="0" w:color="auto"/>
            <w:right w:val="none" w:sz="0" w:space="0" w:color="auto"/>
          </w:divBdr>
        </w:div>
        <w:div w:id="1432701753">
          <w:marLeft w:val="640"/>
          <w:marRight w:val="0"/>
          <w:marTop w:val="0"/>
          <w:marBottom w:val="0"/>
          <w:divBdr>
            <w:top w:val="none" w:sz="0" w:space="0" w:color="auto"/>
            <w:left w:val="none" w:sz="0" w:space="0" w:color="auto"/>
            <w:bottom w:val="none" w:sz="0" w:space="0" w:color="auto"/>
            <w:right w:val="none" w:sz="0" w:space="0" w:color="auto"/>
          </w:divBdr>
        </w:div>
        <w:div w:id="1627351850">
          <w:marLeft w:val="640"/>
          <w:marRight w:val="0"/>
          <w:marTop w:val="0"/>
          <w:marBottom w:val="0"/>
          <w:divBdr>
            <w:top w:val="none" w:sz="0" w:space="0" w:color="auto"/>
            <w:left w:val="none" w:sz="0" w:space="0" w:color="auto"/>
            <w:bottom w:val="none" w:sz="0" w:space="0" w:color="auto"/>
            <w:right w:val="none" w:sz="0" w:space="0" w:color="auto"/>
          </w:divBdr>
        </w:div>
        <w:div w:id="1105150865">
          <w:marLeft w:val="640"/>
          <w:marRight w:val="0"/>
          <w:marTop w:val="0"/>
          <w:marBottom w:val="0"/>
          <w:divBdr>
            <w:top w:val="none" w:sz="0" w:space="0" w:color="auto"/>
            <w:left w:val="none" w:sz="0" w:space="0" w:color="auto"/>
            <w:bottom w:val="none" w:sz="0" w:space="0" w:color="auto"/>
            <w:right w:val="none" w:sz="0" w:space="0" w:color="auto"/>
          </w:divBdr>
        </w:div>
        <w:div w:id="1089305058">
          <w:marLeft w:val="640"/>
          <w:marRight w:val="0"/>
          <w:marTop w:val="0"/>
          <w:marBottom w:val="0"/>
          <w:divBdr>
            <w:top w:val="none" w:sz="0" w:space="0" w:color="auto"/>
            <w:left w:val="none" w:sz="0" w:space="0" w:color="auto"/>
            <w:bottom w:val="none" w:sz="0" w:space="0" w:color="auto"/>
            <w:right w:val="none" w:sz="0" w:space="0" w:color="auto"/>
          </w:divBdr>
        </w:div>
        <w:div w:id="288249343">
          <w:marLeft w:val="640"/>
          <w:marRight w:val="0"/>
          <w:marTop w:val="0"/>
          <w:marBottom w:val="0"/>
          <w:divBdr>
            <w:top w:val="none" w:sz="0" w:space="0" w:color="auto"/>
            <w:left w:val="none" w:sz="0" w:space="0" w:color="auto"/>
            <w:bottom w:val="none" w:sz="0" w:space="0" w:color="auto"/>
            <w:right w:val="none" w:sz="0" w:space="0" w:color="auto"/>
          </w:divBdr>
        </w:div>
        <w:div w:id="935752443">
          <w:marLeft w:val="640"/>
          <w:marRight w:val="0"/>
          <w:marTop w:val="0"/>
          <w:marBottom w:val="0"/>
          <w:divBdr>
            <w:top w:val="none" w:sz="0" w:space="0" w:color="auto"/>
            <w:left w:val="none" w:sz="0" w:space="0" w:color="auto"/>
            <w:bottom w:val="none" w:sz="0" w:space="0" w:color="auto"/>
            <w:right w:val="none" w:sz="0" w:space="0" w:color="auto"/>
          </w:divBdr>
        </w:div>
        <w:div w:id="759327361">
          <w:marLeft w:val="640"/>
          <w:marRight w:val="0"/>
          <w:marTop w:val="0"/>
          <w:marBottom w:val="0"/>
          <w:divBdr>
            <w:top w:val="none" w:sz="0" w:space="0" w:color="auto"/>
            <w:left w:val="none" w:sz="0" w:space="0" w:color="auto"/>
            <w:bottom w:val="none" w:sz="0" w:space="0" w:color="auto"/>
            <w:right w:val="none" w:sz="0" w:space="0" w:color="auto"/>
          </w:divBdr>
        </w:div>
        <w:div w:id="1845322807">
          <w:marLeft w:val="640"/>
          <w:marRight w:val="0"/>
          <w:marTop w:val="0"/>
          <w:marBottom w:val="0"/>
          <w:divBdr>
            <w:top w:val="none" w:sz="0" w:space="0" w:color="auto"/>
            <w:left w:val="none" w:sz="0" w:space="0" w:color="auto"/>
            <w:bottom w:val="none" w:sz="0" w:space="0" w:color="auto"/>
            <w:right w:val="none" w:sz="0" w:space="0" w:color="auto"/>
          </w:divBdr>
        </w:div>
        <w:div w:id="1207450448">
          <w:marLeft w:val="640"/>
          <w:marRight w:val="0"/>
          <w:marTop w:val="0"/>
          <w:marBottom w:val="0"/>
          <w:divBdr>
            <w:top w:val="none" w:sz="0" w:space="0" w:color="auto"/>
            <w:left w:val="none" w:sz="0" w:space="0" w:color="auto"/>
            <w:bottom w:val="none" w:sz="0" w:space="0" w:color="auto"/>
            <w:right w:val="none" w:sz="0" w:space="0" w:color="auto"/>
          </w:divBdr>
        </w:div>
        <w:div w:id="413401713">
          <w:marLeft w:val="640"/>
          <w:marRight w:val="0"/>
          <w:marTop w:val="0"/>
          <w:marBottom w:val="0"/>
          <w:divBdr>
            <w:top w:val="none" w:sz="0" w:space="0" w:color="auto"/>
            <w:left w:val="none" w:sz="0" w:space="0" w:color="auto"/>
            <w:bottom w:val="none" w:sz="0" w:space="0" w:color="auto"/>
            <w:right w:val="none" w:sz="0" w:space="0" w:color="auto"/>
          </w:divBdr>
        </w:div>
        <w:div w:id="1027029523">
          <w:marLeft w:val="640"/>
          <w:marRight w:val="0"/>
          <w:marTop w:val="0"/>
          <w:marBottom w:val="0"/>
          <w:divBdr>
            <w:top w:val="none" w:sz="0" w:space="0" w:color="auto"/>
            <w:left w:val="none" w:sz="0" w:space="0" w:color="auto"/>
            <w:bottom w:val="none" w:sz="0" w:space="0" w:color="auto"/>
            <w:right w:val="none" w:sz="0" w:space="0" w:color="auto"/>
          </w:divBdr>
        </w:div>
        <w:div w:id="2100058649">
          <w:marLeft w:val="640"/>
          <w:marRight w:val="0"/>
          <w:marTop w:val="0"/>
          <w:marBottom w:val="0"/>
          <w:divBdr>
            <w:top w:val="none" w:sz="0" w:space="0" w:color="auto"/>
            <w:left w:val="none" w:sz="0" w:space="0" w:color="auto"/>
            <w:bottom w:val="none" w:sz="0" w:space="0" w:color="auto"/>
            <w:right w:val="none" w:sz="0" w:space="0" w:color="auto"/>
          </w:divBdr>
        </w:div>
        <w:div w:id="192690634">
          <w:marLeft w:val="640"/>
          <w:marRight w:val="0"/>
          <w:marTop w:val="0"/>
          <w:marBottom w:val="0"/>
          <w:divBdr>
            <w:top w:val="none" w:sz="0" w:space="0" w:color="auto"/>
            <w:left w:val="none" w:sz="0" w:space="0" w:color="auto"/>
            <w:bottom w:val="none" w:sz="0" w:space="0" w:color="auto"/>
            <w:right w:val="none" w:sz="0" w:space="0" w:color="auto"/>
          </w:divBdr>
        </w:div>
        <w:div w:id="615068296">
          <w:marLeft w:val="640"/>
          <w:marRight w:val="0"/>
          <w:marTop w:val="0"/>
          <w:marBottom w:val="0"/>
          <w:divBdr>
            <w:top w:val="none" w:sz="0" w:space="0" w:color="auto"/>
            <w:left w:val="none" w:sz="0" w:space="0" w:color="auto"/>
            <w:bottom w:val="none" w:sz="0" w:space="0" w:color="auto"/>
            <w:right w:val="none" w:sz="0" w:space="0" w:color="auto"/>
          </w:divBdr>
        </w:div>
        <w:div w:id="657881236">
          <w:marLeft w:val="640"/>
          <w:marRight w:val="0"/>
          <w:marTop w:val="0"/>
          <w:marBottom w:val="0"/>
          <w:divBdr>
            <w:top w:val="none" w:sz="0" w:space="0" w:color="auto"/>
            <w:left w:val="none" w:sz="0" w:space="0" w:color="auto"/>
            <w:bottom w:val="none" w:sz="0" w:space="0" w:color="auto"/>
            <w:right w:val="none" w:sz="0" w:space="0" w:color="auto"/>
          </w:divBdr>
        </w:div>
        <w:div w:id="1968581803">
          <w:marLeft w:val="640"/>
          <w:marRight w:val="0"/>
          <w:marTop w:val="0"/>
          <w:marBottom w:val="0"/>
          <w:divBdr>
            <w:top w:val="none" w:sz="0" w:space="0" w:color="auto"/>
            <w:left w:val="none" w:sz="0" w:space="0" w:color="auto"/>
            <w:bottom w:val="none" w:sz="0" w:space="0" w:color="auto"/>
            <w:right w:val="none" w:sz="0" w:space="0" w:color="auto"/>
          </w:divBdr>
        </w:div>
        <w:div w:id="873005628">
          <w:marLeft w:val="640"/>
          <w:marRight w:val="0"/>
          <w:marTop w:val="0"/>
          <w:marBottom w:val="0"/>
          <w:divBdr>
            <w:top w:val="none" w:sz="0" w:space="0" w:color="auto"/>
            <w:left w:val="none" w:sz="0" w:space="0" w:color="auto"/>
            <w:bottom w:val="none" w:sz="0" w:space="0" w:color="auto"/>
            <w:right w:val="none" w:sz="0" w:space="0" w:color="auto"/>
          </w:divBdr>
        </w:div>
        <w:div w:id="1197736441">
          <w:marLeft w:val="640"/>
          <w:marRight w:val="0"/>
          <w:marTop w:val="0"/>
          <w:marBottom w:val="0"/>
          <w:divBdr>
            <w:top w:val="none" w:sz="0" w:space="0" w:color="auto"/>
            <w:left w:val="none" w:sz="0" w:space="0" w:color="auto"/>
            <w:bottom w:val="none" w:sz="0" w:space="0" w:color="auto"/>
            <w:right w:val="none" w:sz="0" w:space="0" w:color="auto"/>
          </w:divBdr>
        </w:div>
        <w:div w:id="756824033">
          <w:marLeft w:val="640"/>
          <w:marRight w:val="0"/>
          <w:marTop w:val="0"/>
          <w:marBottom w:val="0"/>
          <w:divBdr>
            <w:top w:val="none" w:sz="0" w:space="0" w:color="auto"/>
            <w:left w:val="none" w:sz="0" w:space="0" w:color="auto"/>
            <w:bottom w:val="none" w:sz="0" w:space="0" w:color="auto"/>
            <w:right w:val="none" w:sz="0" w:space="0" w:color="auto"/>
          </w:divBdr>
        </w:div>
        <w:div w:id="1353072176">
          <w:marLeft w:val="640"/>
          <w:marRight w:val="0"/>
          <w:marTop w:val="0"/>
          <w:marBottom w:val="0"/>
          <w:divBdr>
            <w:top w:val="none" w:sz="0" w:space="0" w:color="auto"/>
            <w:left w:val="none" w:sz="0" w:space="0" w:color="auto"/>
            <w:bottom w:val="none" w:sz="0" w:space="0" w:color="auto"/>
            <w:right w:val="none" w:sz="0" w:space="0" w:color="auto"/>
          </w:divBdr>
        </w:div>
        <w:div w:id="1639534981">
          <w:marLeft w:val="640"/>
          <w:marRight w:val="0"/>
          <w:marTop w:val="0"/>
          <w:marBottom w:val="0"/>
          <w:divBdr>
            <w:top w:val="none" w:sz="0" w:space="0" w:color="auto"/>
            <w:left w:val="none" w:sz="0" w:space="0" w:color="auto"/>
            <w:bottom w:val="none" w:sz="0" w:space="0" w:color="auto"/>
            <w:right w:val="none" w:sz="0" w:space="0" w:color="auto"/>
          </w:divBdr>
        </w:div>
        <w:div w:id="218051155">
          <w:marLeft w:val="640"/>
          <w:marRight w:val="0"/>
          <w:marTop w:val="0"/>
          <w:marBottom w:val="0"/>
          <w:divBdr>
            <w:top w:val="none" w:sz="0" w:space="0" w:color="auto"/>
            <w:left w:val="none" w:sz="0" w:space="0" w:color="auto"/>
            <w:bottom w:val="none" w:sz="0" w:space="0" w:color="auto"/>
            <w:right w:val="none" w:sz="0" w:space="0" w:color="auto"/>
          </w:divBdr>
        </w:div>
        <w:div w:id="708146111">
          <w:marLeft w:val="640"/>
          <w:marRight w:val="0"/>
          <w:marTop w:val="0"/>
          <w:marBottom w:val="0"/>
          <w:divBdr>
            <w:top w:val="none" w:sz="0" w:space="0" w:color="auto"/>
            <w:left w:val="none" w:sz="0" w:space="0" w:color="auto"/>
            <w:bottom w:val="none" w:sz="0" w:space="0" w:color="auto"/>
            <w:right w:val="none" w:sz="0" w:space="0" w:color="auto"/>
          </w:divBdr>
        </w:div>
        <w:div w:id="252668091">
          <w:marLeft w:val="640"/>
          <w:marRight w:val="0"/>
          <w:marTop w:val="0"/>
          <w:marBottom w:val="0"/>
          <w:divBdr>
            <w:top w:val="none" w:sz="0" w:space="0" w:color="auto"/>
            <w:left w:val="none" w:sz="0" w:space="0" w:color="auto"/>
            <w:bottom w:val="none" w:sz="0" w:space="0" w:color="auto"/>
            <w:right w:val="none" w:sz="0" w:space="0" w:color="auto"/>
          </w:divBdr>
        </w:div>
        <w:div w:id="1981643806">
          <w:marLeft w:val="640"/>
          <w:marRight w:val="0"/>
          <w:marTop w:val="0"/>
          <w:marBottom w:val="0"/>
          <w:divBdr>
            <w:top w:val="none" w:sz="0" w:space="0" w:color="auto"/>
            <w:left w:val="none" w:sz="0" w:space="0" w:color="auto"/>
            <w:bottom w:val="none" w:sz="0" w:space="0" w:color="auto"/>
            <w:right w:val="none" w:sz="0" w:space="0" w:color="auto"/>
          </w:divBdr>
        </w:div>
        <w:div w:id="800155072">
          <w:marLeft w:val="640"/>
          <w:marRight w:val="0"/>
          <w:marTop w:val="0"/>
          <w:marBottom w:val="0"/>
          <w:divBdr>
            <w:top w:val="none" w:sz="0" w:space="0" w:color="auto"/>
            <w:left w:val="none" w:sz="0" w:space="0" w:color="auto"/>
            <w:bottom w:val="none" w:sz="0" w:space="0" w:color="auto"/>
            <w:right w:val="none" w:sz="0" w:space="0" w:color="auto"/>
          </w:divBdr>
        </w:div>
        <w:div w:id="304044571">
          <w:marLeft w:val="640"/>
          <w:marRight w:val="0"/>
          <w:marTop w:val="0"/>
          <w:marBottom w:val="0"/>
          <w:divBdr>
            <w:top w:val="none" w:sz="0" w:space="0" w:color="auto"/>
            <w:left w:val="none" w:sz="0" w:space="0" w:color="auto"/>
            <w:bottom w:val="none" w:sz="0" w:space="0" w:color="auto"/>
            <w:right w:val="none" w:sz="0" w:space="0" w:color="auto"/>
          </w:divBdr>
        </w:div>
        <w:div w:id="1327130467">
          <w:marLeft w:val="640"/>
          <w:marRight w:val="0"/>
          <w:marTop w:val="0"/>
          <w:marBottom w:val="0"/>
          <w:divBdr>
            <w:top w:val="none" w:sz="0" w:space="0" w:color="auto"/>
            <w:left w:val="none" w:sz="0" w:space="0" w:color="auto"/>
            <w:bottom w:val="none" w:sz="0" w:space="0" w:color="auto"/>
            <w:right w:val="none" w:sz="0" w:space="0" w:color="auto"/>
          </w:divBdr>
        </w:div>
        <w:div w:id="1504853285">
          <w:marLeft w:val="640"/>
          <w:marRight w:val="0"/>
          <w:marTop w:val="0"/>
          <w:marBottom w:val="0"/>
          <w:divBdr>
            <w:top w:val="none" w:sz="0" w:space="0" w:color="auto"/>
            <w:left w:val="none" w:sz="0" w:space="0" w:color="auto"/>
            <w:bottom w:val="none" w:sz="0" w:space="0" w:color="auto"/>
            <w:right w:val="none" w:sz="0" w:space="0" w:color="auto"/>
          </w:divBdr>
        </w:div>
        <w:div w:id="1507399860">
          <w:marLeft w:val="640"/>
          <w:marRight w:val="0"/>
          <w:marTop w:val="0"/>
          <w:marBottom w:val="0"/>
          <w:divBdr>
            <w:top w:val="none" w:sz="0" w:space="0" w:color="auto"/>
            <w:left w:val="none" w:sz="0" w:space="0" w:color="auto"/>
            <w:bottom w:val="none" w:sz="0" w:space="0" w:color="auto"/>
            <w:right w:val="none" w:sz="0" w:space="0" w:color="auto"/>
          </w:divBdr>
        </w:div>
        <w:div w:id="1290625056">
          <w:marLeft w:val="640"/>
          <w:marRight w:val="0"/>
          <w:marTop w:val="0"/>
          <w:marBottom w:val="0"/>
          <w:divBdr>
            <w:top w:val="none" w:sz="0" w:space="0" w:color="auto"/>
            <w:left w:val="none" w:sz="0" w:space="0" w:color="auto"/>
            <w:bottom w:val="none" w:sz="0" w:space="0" w:color="auto"/>
            <w:right w:val="none" w:sz="0" w:space="0" w:color="auto"/>
          </w:divBdr>
        </w:div>
        <w:div w:id="1379282787">
          <w:marLeft w:val="640"/>
          <w:marRight w:val="0"/>
          <w:marTop w:val="0"/>
          <w:marBottom w:val="0"/>
          <w:divBdr>
            <w:top w:val="none" w:sz="0" w:space="0" w:color="auto"/>
            <w:left w:val="none" w:sz="0" w:space="0" w:color="auto"/>
            <w:bottom w:val="none" w:sz="0" w:space="0" w:color="auto"/>
            <w:right w:val="none" w:sz="0" w:space="0" w:color="auto"/>
          </w:divBdr>
        </w:div>
        <w:div w:id="1952125398">
          <w:marLeft w:val="640"/>
          <w:marRight w:val="0"/>
          <w:marTop w:val="0"/>
          <w:marBottom w:val="0"/>
          <w:divBdr>
            <w:top w:val="none" w:sz="0" w:space="0" w:color="auto"/>
            <w:left w:val="none" w:sz="0" w:space="0" w:color="auto"/>
            <w:bottom w:val="none" w:sz="0" w:space="0" w:color="auto"/>
            <w:right w:val="none" w:sz="0" w:space="0" w:color="auto"/>
          </w:divBdr>
        </w:div>
        <w:div w:id="1413628511">
          <w:marLeft w:val="640"/>
          <w:marRight w:val="0"/>
          <w:marTop w:val="0"/>
          <w:marBottom w:val="0"/>
          <w:divBdr>
            <w:top w:val="none" w:sz="0" w:space="0" w:color="auto"/>
            <w:left w:val="none" w:sz="0" w:space="0" w:color="auto"/>
            <w:bottom w:val="none" w:sz="0" w:space="0" w:color="auto"/>
            <w:right w:val="none" w:sz="0" w:space="0" w:color="auto"/>
          </w:divBdr>
        </w:div>
        <w:div w:id="1367291540">
          <w:marLeft w:val="640"/>
          <w:marRight w:val="0"/>
          <w:marTop w:val="0"/>
          <w:marBottom w:val="0"/>
          <w:divBdr>
            <w:top w:val="none" w:sz="0" w:space="0" w:color="auto"/>
            <w:left w:val="none" w:sz="0" w:space="0" w:color="auto"/>
            <w:bottom w:val="none" w:sz="0" w:space="0" w:color="auto"/>
            <w:right w:val="none" w:sz="0" w:space="0" w:color="auto"/>
          </w:divBdr>
        </w:div>
        <w:div w:id="1388725027">
          <w:marLeft w:val="640"/>
          <w:marRight w:val="0"/>
          <w:marTop w:val="0"/>
          <w:marBottom w:val="0"/>
          <w:divBdr>
            <w:top w:val="none" w:sz="0" w:space="0" w:color="auto"/>
            <w:left w:val="none" w:sz="0" w:space="0" w:color="auto"/>
            <w:bottom w:val="none" w:sz="0" w:space="0" w:color="auto"/>
            <w:right w:val="none" w:sz="0" w:space="0" w:color="auto"/>
          </w:divBdr>
        </w:div>
        <w:div w:id="1100175967">
          <w:marLeft w:val="640"/>
          <w:marRight w:val="0"/>
          <w:marTop w:val="0"/>
          <w:marBottom w:val="0"/>
          <w:divBdr>
            <w:top w:val="none" w:sz="0" w:space="0" w:color="auto"/>
            <w:left w:val="none" w:sz="0" w:space="0" w:color="auto"/>
            <w:bottom w:val="none" w:sz="0" w:space="0" w:color="auto"/>
            <w:right w:val="none" w:sz="0" w:space="0" w:color="auto"/>
          </w:divBdr>
        </w:div>
        <w:div w:id="285239164">
          <w:marLeft w:val="640"/>
          <w:marRight w:val="0"/>
          <w:marTop w:val="0"/>
          <w:marBottom w:val="0"/>
          <w:divBdr>
            <w:top w:val="none" w:sz="0" w:space="0" w:color="auto"/>
            <w:left w:val="none" w:sz="0" w:space="0" w:color="auto"/>
            <w:bottom w:val="none" w:sz="0" w:space="0" w:color="auto"/>
            <w:right w:val="none" w:sz="0" w:space="0" w:color="auto"/>
          </w:divBdr>
        </w:div>
        <w:div w:id="714279212">
          <w:marLeft w:val="640"/>
          <w:marRight w:val="0"/>
          <w:marTop w:val="0"/>
          <w:marBottom w:val="0"/>
          <w:divBdr>
            <w:top w:val="none" w:sz="0" w:space="0" w:color="auto"/>
            <w:left w:val="none" w:sz="0" w:space="0" w:color="auto"/>
            <w:bottom w:val="none" w:sz="0" w:space="0" w:color="auto"/>
            <w:right w:val="none" w:sz="0" w:space="0" w:color="auto"/>
          </w:divBdr>
        </w:div>
        <w:div w:id="1896311834">
          <w:marLeft w:val="640"/>
          <w:marRight w:val="0"/>
          <w:marTop w:val="0"/>
          <w:marBottom w:val="0"/>
          <w:divBdr>
            <w:top w:val="none" w:sz="0" w:space="0" w:color="auto"/>
            <w:left w:val="none" w:sz="0" w:space="0" w:color="auto"/>
            <w:bottom w:val="none" w:sz="0" w:space="0" w:color="auto"/>
            <w:right w:val="none" w:sz="0" w:space="0" w:color="auto"/>
          </w:divBdr>
        </w:div>
        <w:div w:id="1369600306">
          <w:marLeft w:val="640"/>
          <w:marRight w:val="0"/>
          <w:marTop w:val="0"/>
          <w:marBottom w:val="0"/>
          <w:divBdr>
            <w:top w:val="none" w:sz="0" w:space="0" w:color="auto"/>
            <w:left w:val="none" w:sz="0" w:space="0" w:color="auto"/>
            <w:bottom w:val="none" w:sz="0" w:space="0" w:color="auto"/>
            <w:right w:val="none" w:sz="0" w:space="0" w:color="auto"/>
          </w:divBdr>
        </w:div>
        <w:div w:id="776022780">
          <w:marLeft w:val="640"/>
          <w:marRight w:val="0"/>
          <w:marTop w:val="0"/>
          <w:marBottom w:val="0"/>
          <w:divBdr>
            <w:top w:val="none" w:sz="0" w:space="0" w:color="auto"/>
            <w:left w:val="none" w:sz="0" w:space="0" w:color="auto"/>
            <w:bottom w:val="none" w:sz="0" w:space="0" w:color="auto"/>
            <w:right w:val="none" w:sz="0" w:space="0" w:color="auto"/>
          </w:divBdr>
        </w:div>
        <w:div w:id="460615137">
          <w:marLeft w:val="640"/>
          <w:marRight w:val="0"/>
          <w:marTop w:val="0"/>
          <w:marBottom w:val="0"/>
          <w:divBdr>
            <w:top w:val="none" w:sz="0" w:space="0" w:color="auto"/>
            <w:left w:val="none" w:sz="0" w:space="0" w:color="auto"/>
            <w:bottom w:val="none" w:sz="0" w:space="0" w:color="auto"/>
            <w:right w:val="none" w:sz="0" w:space="0" w:color="auto"/>
          </w:divBdr>
        </w:div>
        <w:div w:id="2038771394">
          <w:marLeft w:val="640"/>
          <w:marRight w:val="0"/>
          <w:marTop w:val="0"/>
          <w:marBottom w:val="0"/>
          <w:divBdr>
            <w:top w:val="none" w:sz="0" w:space="0" w:color="auto"/>
            <w:left w:val="none" w:sz="0" w:space="0" w:color="auto"/>
            <w:bottom w:val="none" w:sz="0" w:space="0" w:color="auto"/>
            <w:right w:val="none" w:sz="0" w:space="0" w:color="auto"/>
          </w:divBdr>
        </w:div>
        <w:div w:id="1307586522">
          <w:marLeft w:val="640"/>
          <w:marRight w:val="0"/>
          <w:marTop w:val="0"/>
          <w:marBottom w:val="0"/>
          <w:divBdr>
            <w:top w:val="none" w:sz="0" w:space="0" w:color="auto"/>
            <w:left w:val="none" w:sz="0" w:space="0" w:color="auto"/>
            <w:bottom w:val="none" w:sz="0" w:space="0" w:color="auto"/>
            <w:right w:val="none" w:sz="0" w:space="0" w:color="auto"/>
          </w:divBdr>
        </w:div>
        <w:div w:id="1524125311">
          <w:marLeft w:val="640"/>
          <w:marRight w:val="0"/>
          <w:marTop w:val="0"/>
          <w:marBottom w:val="0"/>
          <w:divBdr>
            <w:top w:val="none" w:sz="0" w:space="0" w:color="auto"/>
            <w:left w:val="none" w:sz="0" w:space="0" w:color="auto"/>
            <w:bottom w:val="none" w:sz="0" w:space="0" w:color="auto"/>
            <w:right w:val="none" w:sz="0" w:space="0" w:color="auto"/>
          </w:divBdr>
        </w:div>
        <w:div w:id="115562851">
          <w:marLeft w:val="640"/>
          <w:marRight w:val="0"/>
          <w:marTop w:val="0"/>
          <w:marBottom w:val="0"/>
          <w:divBdr>
            <w:top w:val="none" w:sz="0" w:space="0" w:color="auto"/>
            <w:left w:val="none" w:sz="0" w:space="0" w:color="auto"/>
            <w:bottom w:val="none" w:sz="0" w:space="0" w:color="auto"/>
            <w:right w:val="none" w:sz="0" w:space="0" w:color="auto"/>
          </w:divBdr>
        </w:div>
        <w:div w:id="1183128187">
          <w:marLeft w:val="640"/>
          <w:marRight w:val="0"/>
          <w:marTop w:val="0"/>
          <w:marBottom w:val="0"/>
          <w:divBdr>
            <w:top w:val="none" w:sz="0" w:space="0" w:color="auto"/>
            <w:left w:val="none" w:sz="0" w:space="0" w:color="auto"/>
            <w:bottom w:val="none" w:sz="0" w:space="0" w:color="auto"/>
            <w:right w:val="none" w:sz="0" w:space="0" w:color="auto"/>
          </w:divBdr>
        </w:div>
        <w:div w:id="11884849">
          <w:marLeft w:val="640"/>
          <w:marRight w:val="0"/>
          <w:marTop w:val="0"/>
          <w:marBottom w:val="0"/>
          <w:divBdr>
            <w:top w:val="none" w:sz="0" w:space="0" w:color="auto"/>
            <w:left w:val="none" w:sz="0" w:space="0" w:color="auto"/>
            <w:bottom w:val="none" w:sz="0" w:space="0" w:color="auto"/>
            <w:right w:val="none" w:sz="0" w:space="0" w:color="auto"/>
          </w:divBdr>
        </w:div>
        <w:div w:id="1561747600">
          <w:marLeft w:val="640"/>
          <w:marRight w:val="0"/>
          <w:marTop w:val="0"/>
          <w:marBottom w:val="0"/>
          <w:divBdr>
            <w:top w:val="none" w:sz="0" w:space="0" w:color="auto"/>
            <w:left w:val="none" w:sz="0" w:space="0" w:color="auto"/>
            <w:bottom w:val="none" w:sz="0" w:space="0" w:color="auto"/>
            <w:right w:val="none" w:sz="0" w:space="0" w:color="auto"/>
          </w:divBdr>
        </w:div>
        <w:div w:id="395588447">
          <w:marLeft w:val="640"/>
          <w:marRight w:val="0"/>
          <w:marTop w:val="0"/>
          <w:marBottom w:val="0"/>
          <w:divBdr>
            <w:top w:val="none" w:sz="0" w:space="0" w:color="auto"/>
            <w:left w:val="none" w:sz="0" w:space="0" w:color="auto"/>
            <w:bottom w:val="none" w:sz="0" w:space="0" w:color="auto"/>
            <w:right w:val="none" w:sz="0" w:space="0" w:color="auto"/>
          </w:divBdr>
        </w:div>
        <w:div w:id="1277520366">
          <w:marLeft w:val="640"/>
          <w:marRight w:val="0"/>
          <w:marTop w:val="0"/>
          <w:marBottom w:val="0"/>
          <w:divBdr>
            <w:top w:val="none" w:sz="0" w:space="0" w:color="auto"/>
            <w:left w:val="none" w:sz="0" w:space="0" w:color="auto"/>
            <w:bottom w:val="none" w:sz="0" w:space="0" w:color="auto"/>
            <w:right w:val="none" w:sz="0" w:space="0" w:color="auto"/>
          </w:divBdr>
        </w:div>
        <w:div w:id="1807160071">
          <w:marLeft w:val="640"/>
          <w:marRight w:val="0"/>
          <w:marTop w:val="0"/>
          <w:marBottom w:val="0"/>
          <w:divBdr>
            <w:top w:val="none" w:sz="0" w:space="0" w:color="auto"/>
            <w:left w:val="none" w:sz="0" w:space="0" w:color="auto"/>
            <w:bottom w:val="none" w:sz="0" w:space="0" w:color="auto"/>
            <w:right w:val="none" w:sz="0" w:space="0" w:color="auto"/>
          </w:divBdr>
        </w:div>
        <w:div w:id="167185018">
          <w:marLeft w:val="640"/>
          <w:marRight w:val="0"/>
          <w:marTop w:val="0"/>
          <w:marBottom w:val="0"/>
          <w:divBdr>
            <w:top w:val="none" w:sz="0" w:space="0" w:color="auto"/>
            <w:left w:val="none" w:sz="0" w:space="0" w:color="auto"/>
            <w:bottom w:val="none" w:sz="0" w:space="0" w:color="auto"/>
            <w:right w:val="none" w:sz="0" w:space="0" w:color="auto"/>
          </w:divBdr>
        </w:div>
        <w:div w:id="2029256849">
          <w:marLeft w:val="640"/>
          <w:marRight w:val="0"/>
          <w:marTop w:val="0"/>
          <w:marBottom w:val="0"/>
          <w:divBdr>
            <w:top w:val="none" w:sz="0" w:space="0" w:color="auto"/>
            <w:left w:val="none" w:sz="0" w:space="0" w:color="auto"/>
            <w:bottom w:val="none" w:sz="0" w:space="0" w:color="auto"/>
            <w:right w:val="none" w:sz="0" w:space="0" w:color="auto"/>
          </w:divBdr>
        </w:div>
        <w:div w:id="835345208">
          <w:marLeft w:val="640"/>
          <w:marRight w:val="0"/>
          <w:marTop w:val="0"/>
          <w:marBottom w:val="0"/>
          <w:divBdr>
            <w:top w:val="none" w:sz="0" w:space="0" w:color="auto"/>
            <w:left w:val="none" w:sz="0" w:space="0" w:color="auto"/>
            <w:bottom w:val="none" w:sz="0" w:space="0" w:color="auto"/>
            <w:right w:val="none" w:sz="0" w:space="0" w:color="auto"/>
          </w:divBdr>
        </w:div>
        <w:div w:id="698314083">
          <w:marLeft w:val="640"/>
          <w:marRight w:val="0"/>
          <w:marTop w:val="0"/>
          <w:marBottom w:val="0"/>
          <w:divBdr>
            <w:top w:val="none" w:sz="0" w:space="0" w:color="auto"/>
            <w:left w:val="none" w:sz="0" w:space="0" w:color="auto"/>
            <w:bottom w:val="none" w:sz="0" w:space="0" w:color="auto"/>
            <w:right w:val="none" w:sz="0" w:space="0" w:color="auto"/>
          </w:divBdr>
        </w:div>
        <w:div w:id="38522615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7.xml"/><Relationship Id="rId42" Type="http://schemas.openxmlformats.org/officeDocument/2006/relationships/image" Target="media/image20.png"/><Relationship Id="rId47" Type="http://schemas.openxmlformats.org/officeDocument/2006/relationships/chart" Target="charts/chart2.xm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chart" Target="charts/chart1.xml"/><Relationship Id="rId53" Type="http://schemas.openxmlformats.org/officeDocument/2006/relationships/chart" Target="charts/chart4.xm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png"/><Relationship Id="rId79" Type="http://schemas.openxmlformats.org/officeDocument/2006/relationships/image" Target="media/image49.png"/><Relationship Id="rId87" Type="http://schemas.openxmlformats.org/officeDocument/2006/relationships/image" Target="media/image57.png"/><Relationship Id="rId102"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52.png"/><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microsoft.com/office/2007/relationships/hdphoto" Target="media/hdphoto1.wdp"/><Relationship Id="rId35" Type="http://schemas.openxmlformats.org/officeDocument/2006/relationships/image" Target="media/image13.png"/><Relationship Id="rId43" Type="http://schemas.microsoft.com/office/2007/relationships/hdphoto" Target="media/hdphoto2.wdp"/><Relationship Id="rId48" Type="http://schemas.openxmlformats.org/officeDocument/2006/relationships/image" Target="media/image23.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7.png"/><Relationship Id="rId103" Type="http://schemas.openxmlformats.org/officeDocument/2006/relationships/image" Target="media/image73.png"/><Relationship Id="rId108"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image" Target="media/image19.png"/><Relationship Id="rId54" Type="http://schemas.openxmlformats.org/officeDocument/2006/relationships/chart" Target="charts/chart5.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4.png"/><Relationship Id="rId49" Type="http://schemas.microsoft.com/office/2007/relationships/hdphoto" Target="media/hdphoto3.wdp"/><Relationship Id="rId57" Type="http://schemas.openxmlformats.org/officeDocument/2006/relationships/image" Target="media/image27.png"/><Relationship Id="rId106" Type="http://schemas.openxmlformats.org/officeDocument/2006/relationships/image" Target="media/image76.png"/><Relationship Id="rId10" Type="http://schemas.openxmlformats.org/officeDocument/2006/relationships/header" Target="header2.xml"/><Relationship Id="rId31" Type="http://schemas.openxmlformats.org/officeDocument/2006/relationships/hyperlink" Target="https://doi.org/10.3390/met8070492" TargetMode="External"/><Relationship Id="rId44" Type="http://schemas.openxmlformats.org/officeDocument/2006/relationships/image" Target="media/image21.png"/><Relationship Id="rId52" Type="http://schemas.microsoft.com/office/2007/relationships/hdphoto" Target="media/hdphoto4.wdp"/><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7.png"/><Relationship Id="rId109" Type="http://schemas.openxmlformats.org/officeDocument/2006/relationships/theme" Target="theme/theme1.xml"/><Relationship Id="rId34" Type="http://schemas.openxmlformats.org/officeDocument/2006/relationships/image" Target="media/image12.png"/><Relationship Id="rId50" Type="http://schemas.openxmlformats.org/officeDocument/2006/relationships/chart" Target="charts/chart3.xml"/><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GBC Model</a:t>
            </a:r>
          </a:p>
        </c:rich>
      </c:tx>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Sheet1!$L$10</c:f>
              <c:strCache>
                <c:ptCount val="1"/>
                <c:pt idx="0">
                  <c:v>Accuracy Level (%)</c:v>
                </c:pt>
              </c:strCache>
            </c:strRef>
          </c:tx>
          <c:spPr>
            <a:solidFill>
              <a:srgbClr val="66FF33"/>
            </a:solidFill>
            <a:ln>
              <a:noFill/>
            </a:ln>
            <a:effectLst/>
            <a:sp3d/>
          </c:spPr>
          <c:invertIfNegative val="0"/>
          <c:dLbls>
            <c:spPr>
              <a:solidFill>
                <a:schemeClr val="tx1"/>
              </a:solid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Sheet1!$K$11:$K$12</c:f>
              <c:strCache>
                <c:ptCount val="2"/>
                <c:pt idx="0">
                  <c:v>Training Phase</c:v>
                </c:pt>
                <c:pt idx="1">
                  <c:v>Testing Phase</c:v>
                </c:pt>
              </c:strCache>
            </c:strRef>
          </c:cat>
          <c:val>
            <c:numRef>
              <c:f>Sheet1!$L$11:$L$12</c:f>
              <c:numCache>
                <c:formatCode>0.00%</c:formatCode>
                <c:ptCount val="2"/>
                <c:pt idx="0">
                  <c:v>0.97970000000000002</c:v>
                </c:pt>
                <c:pt idx="1">
                  <c:v>0.83589999999999998</c:v>
                </c:pt>
              </c:numCache>
            </c:numRef>
          </c:val>
          <c:shape val="cylinder"/>
          <c:extLst>
            <c:ext xmlns:c16="http://schemas.microsoft.com/office/drawing/2014/chart" uri="{C3380CC4-5D6E-409C-BE32-E72D297353CC}">
              <c16:uniqueId val="{00000000-8737-41FA-ABAC-B41C2868E296}"/>
            </c:ext>
          </c:extLst>
        </c:ser>
        <c:dLbls>
          <c:showLegendKey val="0"/>
          <c:showVal val="0"/>
          <c:showCatName val="0"/>
          <c:showSerName val="0"/>
          <c:showPercent val="0"/>
          <c:showBubbleSize val="0"/>
        </c:dLbls>
        <c:gapWidth val="150"/>
        <c:shape val="box"/>
        <c:axId val="1325433600"/>
        <c:axId val="1325438592"/>
        <c:axId val="0"/>
      </c:bar3DChart>
      <c:catAx>
        <c:axId val="132543360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Processes of  Performance Evaluation </a:t>
                </a: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5438592"/>
        <c:crosses val="autoZero"/>
        <c:auto val="1"/>
        <c:lblAlgn val="ctr"/>
        <c:lblOffset val="100"/>
        <c:noMultiLvlLbl val="0"/>
      </c:catAx>
      <c:valAx>
        <c:axId val="132543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Accuracy Level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5433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320" b="1" i="0" u="none" strike="noStrike" baseline="0">
                <a:effectLst/>
              </a:rPr>
              <a:t>MGBC Scheme</a:t>
            </a:r>
            <a:endParaRPr lang="en-US"/>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Sheet1!$I$35:$I$36</c:f>
              <c:strCache>
                <c:ptCount val="2"/>
                <c:pt idx="0">
                  <c:v>Training Phase</c:v>
                </c:pt>
                <c:pt idx="1">
                  <c:v>Testing Phase</c:v>
                </c:pt>
              </c:strCache>
            </c:strRef>
          </c:cat>
          <c:val>
            <c:numRef>
              <c:f>Sheet1!$J$35:$J$36</c:f>
              <c:numCache>
                <c:formatCode>0.00%</c:formatCode>
                <c:ptCount val="2"/>
                <c:pt idx="0">
                  <c:v>0.97970000000000002</c:v>
                </c:pt>
                <c:pt idx="1">
                  <c:v>0.83599999999999997</c:v>
                </c:pt>
              </c:numCache>
            </c:numRef>
          </c:val>
          <c:shape val="pyramid"/>
          <c:extLst>
            <c:ext xmlns:c16="http://schemas.microsoft.com/office/drawing/2014/chart" uri="{C3380CC4-5D6E-409C-BE32-E72D297353CC}">
              <c16:uniqueId val="{00000000-1C4D-4638-8050-5B2287FA82C3}"/>
            </c:ext>
          </c:extLst>
        </c:ser>
        <c:dLbls>
          <c:showLegendKey val="0"/>
          <c:showVal val="0"/>
          <c:showCatName val="0"/>
          <c:showSerName val="0"/>
          <c:showPercent val="0"/>
          <c:showBubbleSize val="0"/>
        </c:dLbls>
        <c:gapWidth val="150"/>
        <c:shape val="box"/>
        <c:axId val="1401074912"/>
        <c:axId val="1401072000"/>
        <c:axId val="0"/>
      </c:bar3DChart>
      <c:catAx>
        <c:axId val="140107491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Processes of  Performance Evaluation </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1072000"/>
        <c:crosses val="autoZero"/>
        <c:auto val="1"/>
        <c:lblAlgn val="ctr"/>
        <c:lblOffset val="100"/>
        <c:noMultiLvlLbl val="0"/>
      </c:catAx>
      <c:valAx>
        <c:axId val="140107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Accuracy Level (%)</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107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LGBM Classifier</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Sheet1!$H$48:$H$49</c:f>
              <c:strCache>
                <c:ptCount val="2"/>
                <c:pt idx="0">
                  <c:v>Training Phase</c:v>
                </c:pt>
                <c:pt idx="1">
                  <c:v>Testing Phase</c:v>
                </c:pt>
              </c:strCache>
            </c:strRef>
          </c:cat>
          <c:val>
            <c:numRef>
              <c:f>Sheet1!$I$48:$I$49</c:f>
              <c:numCache>
                <c:formatCode>0.00%</c:formatCode>
                <c:ptCount val="2"/>
                <c:pt idx="0">
                  <c:v>1</c:v>
                </c:pt>
                <c:pt idx="1">
                  <c:v>0.82950000000000002</c:v>
                </c:pt>
              </c:numCache>
            </c:numRef>
          </c:val>
          <c:extLst>
            <c:ext xmlns:c16="http://schemas.microsoft.com/office/drawing/2014/chart" uri="{C3380CC4-5D6E-409C-BE32-E72D297353CC}">
              <c16:uniqueId val="{00000000-5AA6-41B3-B287-B67806F083AC}"/>
            </c:ext>
          </c:extLst>
        </c:ser>
        <c:dLbls>
          <c:showLegendKey val="0"/>
          <c:showVal val="1"/>
          <c:showCatName val="0"/>
          <c:showSerName val="0"/>
          <c:showPercent val="0"/>
          <c:showBubbleSize val="0"/>
        </c:dLbls>
        <c:gapWidth val="150"/>
        <c:shape val="box"/>
        <c:axId val="1323200624"/>
        <c:axId val="1323215600"/>
        <c:axId val="0"/>
      </c:bar3DChart>
      <c:catAx>
        <c:axId val="132320062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Processes of  Performance Evaluation</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3215600"/>
        <c:crosses val="autoZero"/>
        <c:auto val="1"/>
        <c:lblAlgn val="ctr"/>
        <c:lblOffset val="100"/>
        <c:noMultiLvlLbl val="0"/>
      </c:catAx>
      <c:valAx>
        <c:axId val="132321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Accuracy Level (%)</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320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MLGBM Model</a:t>
            </a:r>
          </a:p>
        </c:rich>
      </c:tx>
      <c:overlay val="0"/>
      <c:spPr>
        <a:noFill/>
        <a:ln>
          <a:noFill/>
        </a:ln>
        <a:effectLst/>
      </c:spPr>
      <c:txPr>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CC00CC"/>
            </a:solidFill>
            <a:ln>
              <a:noFill/>
            </a:ln>
            <a:effectLst/>
            <a:sp3d/>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Sheet1!$I$63:$I$64</c:f>
              <c:strCache>
                <c:ptCount val="2"/>
                <c:pt idx="0">
                  <c:v>Training Phase</c:v>
                </c:pt>
                <c:pt idx="1">
                  <c:v>Testing Phase</c:v>
                </c:pt>
              </c:strCache>
            </c:strRef>
          </c:cat>
          <c:val>
            <c:numRef>
              <c:f>Sheet1!$J$63:$J$64</c:f>
              <c:numCache>
                <c:formatCode>0.00%</c:formatCode>
                <c:ptCount val="2"/>
                <c:pt idx="0">
                  <c:v>0.92549999999999999</c:v>
                </c:pt>
                <c:pt idx="1">
                  <c:v>0.85229999999999995</c:v>
                </c:pt>
              </c:numCache>
            </c:numRef>
          </c:val>
          <c:shape val="cone"/>
          <c:extLst>
            <c:ext xmlns:c16="http://schemas.microsoft.com/office/drawing/2014/chart" uri="{C3380CC4-5D6E-409C-BE32-E72D297353CC}">
              <c16:uniqueId val="{00000000-8678-423F-A641-8E2AD92EA431}"/>
            </c:ext>
          </c:extLst>
        </c:ser>
        <c:dLbls>
          <c:showLegendKey val="0"/>
          <c:showVal val="1"/>
          <c:showCatName val="0"/>
          <c:showSerName val="0"/>
          <c:showPercent val="0"/>
          <c:showBubbleSize val="0"/>
        </c:dLbls>
        <c:gapWidth val="150"/>
        <c:shape val="box"/>
        <c:axId val="1416090624"/>
        <c:axId val="1416149696"/>
        <c:axId val="0"/>
      </c:bar3DChart>
      <c:catAx>
        <c:axId val="141609062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Processes of  Performance Evaluation</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6149696"/>
        <c:crosses val="autoZero"/>
        <c:auto val="1"/>
        <c:lblAlgn val="ctr"/>
        <c:lblOffset val="100"/>
        <c:noMultiLvlLbl val="0"/>
      </c:catAx>
      <c:valAx>
        <c:axId val="141614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Accuracy Level (%)</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1609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Comparative Analysis Outputs</a:t>
            </a:r>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Sheet1!$J$86:$J$87</c:f>
              <c:strCache>
                <c:ptCount val="2"/>
                <c:pt idx="0">
                  <c:v>Accuracy Percentage of</c:v>
                </c:pt>
                <c:pt idx="1">
                  <c:v>Training</c:v>
                </c:pt>
              </c:strCache>
            </c:strRef>
          </c:tx>
          <c:spPr>
            <a:gradFill rotWithShape="1">
              <a:gsLst>
                <a:gs pos="10000">
                  <a:srgbClr val="FFFF00"/>
                </a:gs>
                <a:gs pos="29000">
                  <a:schemeClr val="accent3">
                    <a:lumMod val="67000"/>
                  </a:schemeClr>
                </a:gs>
                <a:gs pos="59000">
                  <a:schemeClr val="accent3">
                    <a:lumMod val="97000"/>
                    <a:lumOff val="3000"/>
                  </a:schemeClr>
                </a:gs>
                <a:gs pos="0">
                  <a:schemeClr val="bg1"/>
                </a:gs>
                <a:gs pos="92000">
                  <a:schemeClr val="tx1"/>
                </a:gs>
              </a:gsLst>
              <a:lin ang="16200000" scaled="1"/>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highlight>
                      <a:srgbClr val="00FFFF"/>
                    </a:highligh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Sheet1!$I$88:$I$91</c:f>
              <c:strCache>
                <c:ptCount val="4"/>
                <c:pt idx="0">
                  <c:v>GBC Technique</c:v>
                </c:pt>
                <c:pt idx="1">
                  <c:v>MGBC Scheme</c:v>
                </c:pt>
                <c:pt idx="2">
                  <c:v>LGBM Classifier</c:v>
                </c:pt>
                <c:pt idx="3">
                  <c:v>MLGBM Model</c:v>
                </c:pt>
              </c:strCache>
            </c:strRef>
          </c:cat>
          <c:val>
            <c:numRef>
              <c:f>Sheet1!$J$88:$J$91</c:f>
              <c:numCache>
                <c:formatCode>0.00%</c:formatCode>
                <c:ptCount val="4"/>
                <c:pt idx="0">
                  <c:v>0.97970000000000002</c:v>
                </c:pt>
                <c:pt idx="1">
                  <c:v>0.97970000000000002</c:v>
                </c:pt>
                <c:pt idx="2">
                  <c:v>1</c:v>
                </c:pt>
                <c:pt idx="3">
                  <c:v>0.92549999999999999</c:v>
                </c:pt>
              </c:numCache>
            </c:numRef>
          </c:val>
          <c:shape val="cylinder"/>
          <c:extLst>
            <c:ext xmlns:c16="http://schemas.microsoft.com/office/drawing/2014/chart" uri="{C3380CC4-5D6E-409C-BE32-E72D297353CC}">
              <c16:uniqueId val="{00000000-0B16-4C6D-9902-314C4AF6A493}"/>
            </c:ext>
          </c:extLst>
        </c:ser>
        <c:ser>
          <c:idx val="1"/>
          <c:order val="1"/>
          <c:tx>
            <c:strRef>
              <c:f>Sheet1!$K$86:$K$87</c:f>
              <c:strCache>
                <c:ptCount val="2"/>
                <c:pt idx="0">
                  <c:v>Accuracy Percentage of</c:v>
                </c:pt>
                <c:pt idx="1">
                  <c:v>Testing</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Sheet1!$I$88:$I$91</c:f>
              <c:strCache>
                <c:ptCount val="4"/>
                <c:pt idx="0">
                  <c:v>GBC Technique</c:v>
                </c:pt>
                <c:pt idx="1">
                  <c:v>MGBC Scheme</c:v>
                </c:pt>
                <c:pt idx="2">
                  <c:v>LGBM Classifier</c:v>
                </c:pt>
                <c:pt idx="3">
                  <c:v>MLGBM Model</c:v>
                </c:pt>
              </c:strCache>
            </c:strRef>
          </c:cat>
          <c:val>
            <c:numRef>
              <c:f>Sheet1!$K$88:$K$91</c:f>
              <c:numCache>
                <c:formatCode>0.00%</c:formatCode>
                <c:ptCount val="4"/>
                <c:pt idx="0">
                  <c:v>0.83589999999999998</c:v>
                </c:pt>
                <c:pt idx="1">
                  <c:v>0.83599999999999997</c:v>
                </c:pt>
                <c:pt idx="2">
                  <c:v>0.82950000000000002</c:v>
                </c:pt>
                <c:pt idx="3">
                  <c:v>0.85229999999999995</c:v>
                </c:pt>
              </c:numCache>
            </c:numRef>
          </c:val>
          <c:shape val="cylinder"/>
          <c:extLst>
            <c:ext xmlns:c16="http://schemas.microsoft.com/office/drawing/2014/chart" uri="{C3380CC4-5D6E-409C-BE32-E72D297353CC}">
              <c16:uniqueId val="{00000001-0B16-4C6D-9902-314C4AF6A493}"/>
            </c:ext>
          </c:extLst>
        </c:ser>
        <c:dLbls>
          <c:showLegendKey val="0"/>
          <c:showVal val="0"/>
          <c:showCatName val="0"/>
          <c:showSerName val="0"/>
          <c:showPercent val="0"/>
          <c:showBubbleSize val="0"/>
        </c:dLbls>
        <c:gapWidth val="150"/>
        <c:shape val="box"/>
        <c:axId val="1921435136"/>
        <c:axId val="1921428896"/>
        <c:axId val="0"/>
      </c:bar3DChart>
      <c:catAx>
        <c:axId val="192143513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Type of Model</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428896"/>
        <c:crosses val="autoZero"/>
        <c:auto val="1"/>
        <c:lblAlgn val="ctr"/>
        <c:lblOffset val="100"/>
        <c:noMultiLvlLbl val="0"/>
      </c:catAx>
      <c:valAx>
        <c:axId val="192142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Accuracy Percentage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143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FDD89E8EDE4D59901B5E959D89FCA0"/>
        <w:category>
          <w:name w:val="General"/>
          <w:gallery w:val="placeholder"/>
        </w:category>
        <w:types>
          <w:type w:val="bbPlcHdr"/>
        </w:types>
        <w:behaviors>
          <w:behavior w:val="content"/>
        </w:behaviors>
        <w:guid w:val="{C0FEEE16-1CB7-4779-A32C-AC929D183EC1}"/>
      </w:docPartPr>
      <w:docPartBody>
        <w:p w:rsidR="00501084" w:rsidRDefault="00E4554B" w:rsidP="00E4554B">
          <w:pPr>
            <w:pStyle w:val="A0FDD89E8EDE4D59901B5E959D89FCA0"/>
          </w:pPr>
          <w:r w:rsidRPr="00EE1D6C">
            <w:rPr>
              <w:rStyle w:val="PlaceholderText"/>
            </w:rPr>
            <w:t>University</w:t>
          </w:r>
        </w:p>
      </w:docPartBody>
    </w:docPart>
    <w:docPart>
      <w:docPartPr>
        <w:name w:val="6931159E2F3F4B0BA36B56128A6297F9"/>
        <w:category>
          <w:name w:val="General"/>
          <w:gallery w:val="placeholder"/>
        </w:category>
        <w:types>
          <w:type w:val="bbPlcHdr"/>
        </w:types>
        <w:behaviors>
          <w:behavior w:val="content"/>
        </w:behaviors>
        <w:guid w:val="{114F2B97-D024-46B4-BC7D-921EC7997C67}"/>
      </w:docPartPr>
      <w:docPartBody>
        <w:p w:rsidR="00501084" w:rsidRDefault="00E4554B" w:rsidP="00E4554B">
          <w:pPr>
            <w:pStyle w:val="6931159E2F3F4B0BA36B56128A6297F9"/>
          </w:pPr>
          <w:r w:rsidRPr="00D52ED4">
            <w:rPr>
              <w:rStyle w:val="PlaceholderText"/>
            </w:rPr>
            <w:t>Bir öğe seçin.</w:t>
          </w:r>
        </w:p>
      </w:docPartBody>
    </w:docPart>
    <w:docPart>
      <w:docPartPr>
        <w:name w:val="003A759F6CA0426493717C87A95BF218"/>
        <w:category>
          <w:name w:val="General"/>
          <w:gallery w:val="placeholder"/>
        </w:category>
        <w:types>
          <w:type w:val="bbPlcHdr"/>
        </w:types>
        <w:behaviors>
          <w:behavior w:val="content"/>
        </w:behaviors>
        <w:guid w:val="{FB654858-1D75-40D8-8A72-7EED601C80EF}"/>
      </w:docPartPr>
      <w:docPartBody>
        <w:p w:rsidR="00501084" w:rsidRDefault="00E4554B" w:rsidP="00E4554B">
          <w:pPr>
            <w:pStyle w:val="003A759F6CA0426493717C87A95BF218"/>
          </w:pPr>
          <w:r>
            <w:rPr>
              <w:rFonts w:cs="Calibri"/>
            </w:rPr>
            <w:t>Name SURNAME</w:t>
          </w:r>
        </w:p>
      </w:docPartBody>
    </w:docPart>
    <w:docPart>
      <w:docPartPr>
        <w:name w:val="9C58F5A93CAE43739C341A2AE2C32808"/>
        <w:category>
          <w:name w:val="General"/>
          <w:gallery w:val="placeholder"/>
        </w:category>
        <w:types>
          <w:type w:val="bbPlcHdr"/>
        </w:types>
        <w:behaviors>
          <w:behavior w:val="content"/>
        </w:behaviors>
        <w:guid w:val="{254E88C3-6693-4328-8CC9-59AA5A1B8498}"/>
      </w:docPartPr>
      <w:docPartBody>
        <w:p w:rsidR="00501084" w:rsidRDefault="00E4554B" w:rsidP="00E4554B">
          <w:pPr>
            <w:pStyle w:val="9C58F5A93CAE43739C341A2AE2C32808"/>
          </w:pPr>
          <w:r w:rsidRPr="00D52ED4">
            <w:rPr>
              <w:rStyle w:val="PlaceholderText"/>
            </w:rPr>
            <w:t>Bir öğe seçin.</w:t>
          </w:r>
        </w:p>
      </w:docPartBody>
    </w:docPart>
    <w:docPart>
      <w:docPartPr>
        <w:name w:val="5C42E36C9DD9459787B0C63808699127"/>
        <w:category>
          <w:name w:val="General"/>
          <w:gallery w:val="placeholder"/>
        </w:category>
        <w:types>
          <w:type w:val="bbPlcHdr"/>
        </w:types>
        <w:behaviors>
          <w:behavior w:val="content"/>
        </w:behaviors>
        <w:guid w:val="{76F83339-ED77-453E-88ED-B008C73EAD82}"/>
      </w:docPartPr>
      <w:docPartBody>
        <w:p w:rsidR="00501084" w:rsidRDefault="00E4554B" w:rsidP="00E4554B">
          <w:pPr>
            <w:pStyle w:val="5C42E36C9DD9459787B0C63808699127"/>
          </w:pPr>
          <w:r>
            <w:rPr>
              <w:rFonts w:cs="Calibri"/>
            </w:rPr>
            <w:t>Name SURNAME</w:t>
          </w:r>
        </w:p>
      </w:docPartBody>
    </w:docPart>
    <w:docPart>
      <w:docPartPr>
        <w:name w:val="EB090A884C6B48A7AC98F39031354C81"/>
        <w:category>
          <w:name w:val="General"/>
          <w:gallery w:val="placeholder"/>
        </w:category>
        <w:types>
          <w:type w:val="bbPlcHdr"/>
        </w:types>
        <w:behaviors>
          <w:behavior w:val="content"/>
        </w:behaviors>
        <w:guid w:val="{B59F8D71-11E6-43C8-9BCB-08A28F25E217}"/>
      </w:docPartPr>
      <w:docPartBody>
        <w:p w:rsidR="00501084" w:rsidRDefault="00E4554B" w:rsidP="00E4554B">
          <w:pPr>
            <w:pStyle w:val="EB090A884C6B48A7AC98F39031354C81"/>
          </w:pPr>
          <w:r w:rsidRPr="00EE1D6C">
            <w:rPr>
              <w:rStyle w:val="PlaceholderText"/>
            </w:rPr>
            <w:t>University</w:t>
          </w:r>
        </w:p>
      </w:docPartBody>
    </w:docPart>
    <w:docPart>
      <w:docPartPr>
        <w:name w:val="DefaultPlaceholder_-1854013440"/>
        <w:category>
          <w:name w:val="General"/>
          <w:gallery w:val="placeholder"/>
        </w:category>
        <w:types>
          <w:type w:val="bbPlcHdr"/>
        </w:types>
        <w:behaviors>
          <w:behavior w:val="content"/>
        </w:behaviors>
        <w:guid w:val="{E3D26C57-DFC4-4D9B-832A-47AB6BA454AC}"/>
      </w:docPartPr>
      <w:docPartBody>
        <w:p w:rsidR="00501084" w:rsidRDefault="00E4554B">
          <w:r w:rsidRPr="006957B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4B"/>
    <w:rsid w:val="00016425"/>
    <w:rsid w:val="00034771"/>
    <w:rsid w:val="00085509"/>
    <w:rsid w:val="00172875"/>
    <w:rsid w:val="003E377F"/>
    <w:rsid w:val="00411C14"/>
    <w:rsid w:val="00465317"/>
    <w:rsid w:val="00501084"/>
    <w:rsid w:val="005063D3"/>
    <w:rsid w:val="00592802"/>
    <w:rsid w:val="005F36EB"/>
    <w:rsid w:val="00615505"/>
    <w:rsid w:val="00623E3C"/>
    <w:rsid w:val="006F57E3"/>
    <w:rsid w:val="00787464"/>
    <w:rsid w:val="00A1105A"/>
    <w:rsid w:val="00A7262E"/>
    <w:rsid w:val="00C823D2"/>
    <w:rsid w:val="00D56EAF"/>
    <w:rsid w:val="00D5785D"/>
    <w:rsid w:val="00DA7CD7"/>
    <w:rsid w:val="00DB6DD1"/>
    <w:rsid w:val="00DF5AB4"/>
    <w:rsid w:val="00E4554B"/>
    <w:rsid w:val="00EC00B6"/>
    <w:rsid w:val="00EF6429"/>
    <w:rsid w:val="00F01D81"/>
    <w:rsid w:val="00F57934"/>
    <w:rsid w:val="00F743D1"/>
    <w:rsid w:val="00F74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00B6"/>
    <w:rPr>
      <w:color w:val="808080"/>
    </w:rPr>
  </w:style>
  <w:style w:type="paragraph" w:customStyle="1" w:styleId="A0FDD89E8EDE4D59901B5E959D89FCA0">
    <w:name w:val="A0FDD89E8EDE4D59901B5E959D89FCA0"/>
    <w:rsid w:val="00E4554B"/>
  </w:style>
  <w:style w:type="paragraph" w:customStyle="1" w:styleId="6931159E2F3F4B0BA36B56128A6297F9">
    <w:name w:val="6931159E2F3F4B0BA36B56128A6297F9"/>
    <w:rsid w:val="00E4554B"/>
  </w:style>
  <w:style w:type="paragraph" w:customStyle="1" w:styleId="003A759F6CA0426493717C87A95BF218">
    <w:name w:val="003A759F6CA0426493717C87A95BF218"/>
    <w:rsid w:val="00E4554B"/>
  </w:style>
  <w:style w:type="paragraph" w:customStyle="1" w:styleId="9C58F5A93CAE43739C341A2AE2C32808">
    <w:name w:val="9C58F5A93CAE43739C341A2AE2C32808"/>
    <w:rsid w:val="00E4554B"/>
  </w:style>
  <w:style w:type="paragraph" w:customStyle="1" w:styleId="5C42E36C9DD9459787B0C63808699127">
    <w:name w:val="5C42E36C9DD9459787B0C63808699127"/>
    <w:rsid w:val="00E4554B"/>
  </w:style>
  <w:style w:type="paragraph" w:customStyle="1" w:styleId="EB090A884C6B48A7AC98F39031354C81">
    <w:name w:val="EB090A884C6B48A7AC98F39031354C81"/>
    <w:rsid w:val="00E45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BD648A-5D03-4DB1-ADFD-BCBBE445B793}">
  <we:reference id="wa104382081" version="1.46.0.0" store="ar-SA" storeType="OMEX"/>
  <we:alternateReferences>
    <we:reference id="WA104382081" version="1.46.0.0" store="" storeType="OMEX"/>
  </we:alternateReferences>
  <we:properties>
    <we:property name="MENDELEY_CITATIONS" value="[{&quot;citationID&quot;:&quot;MENDELEY_CITATION_65c57ff9-8e80-4e48-b425-f4fb9c99ce41&quot;,&quot;properties&quot;:{&quot;noteIndex&quot;:0},&quot;isEdited&quot;:false,&quot;manualOverride&quot;:{&quot;isManuallyOverridden&quot;:false,&quot;citeprocText&quot;:&quot;[1]–[4]&quot;,&quot;manualOverrideText&quot;:&quot;&quot;},&quot;citationTag&quot;:&quot;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&quot;,&quot;citationItems&quot;:[{&quot;id&quot;:&quot;8faaf7e6-794c-3efd-9cec-89d45f685b0d&quot;,&quot;itemData&quot;:{&quot;type&quot;:&quot;article-journal&quot;,&quot;id&quot;:&quot;8faaf7e6-794c-3efd-9cec-89d45f685b0d&quot;,&quot;title&quot;:&quot;Improving the Efficiency and Sustainability of Power Systems Using Distributed Power Factor Correction Methods&quot;,&quot;author&quot;:[{&quot;family&quot;:&quot;Coman&quot;,&quot;given&quot;:&quot;Ciprian Mihai&quot;,&quot;parse-names&quot;:false,&quot;dropping-particle&quot;:&quot;&quot;,&quot;non-dropping-particle&quot;:&quot;&quot;},{&quot;family&quot;:&quot;Florescu&quot;,&quot;given&quot;:&quot;Adriana&quot;,&quot;parse-names&quot;:false,&quot;dropping-particle&quot;:&quot;&quot;,&quot;non-dropping-particle&quot;:&quot;&quot;},{&quot;family&quot;:&quot;Oancea&quot;,&quot;given&quot;:&quot;Constantin Daniel&quot;,&quot;parse-names&quot;:false,&quot;dropping-particle&quot;:&quot;&quot;,&quot;non-dropping-particle&quot;:&quot;&quot;}],&quot;container-title&quot;:&quot;Sustainability&quot;,&quot;container-title-short&quot;:&quot;Sustainability&quot;,&quot;DOI&quot;:&quot;10.3390/su12083134&quot;,&quot;ISSN&quot;:&quot;2071-1050&quot;,&quot;issued&quot;:{&quot;date-parts&quot;:[[2020,4,13]]},&quot;page&quot;:&quot;3134&quot;,&quot;abstract&quot;:&quot;&lt;p&gt;For the equipment connected to the three-phase or single-phase grid, the power factor represents an efficiency measure for the usage of electrical energy. The power factor improvement through correction methods reduces the load on the transformers and power conductors, leading to a reduction of losses in the mains power supply and a sustainable grid system. The implications at the financial level are also important. An example of load that generates a small power factor is represented by a motor without mechanical load or having a small mechanical load. Given the power factor correction (PFC), the costs are reduced through the elimination of penalties, applying only in the common coupling point (CCP). The advantages of using equipment for the power factor correction are related also to their long operation duration and the easiness of their installation. The device presented in this article takes advantage of the advances in information and communication technology (ICT) to create a new approach for telemetry and remote configuration of a PFC. This approach has flexibility and versatility, such that it can be adapted to many loads, easily changing the capacitance steps and settings of the power factor correction device.&lt;/p&gt;&quot;,&quot;issue&quot;:&quot;8&quot;,&quot;volume&quot;:&quot;12&quot;},&quot;isTemporary&quot;:false},{&quot;id&quot;:&quot;d3ccbb99-8b53-3439-b2a1-4fdca7500886&quot;,&quot;itemData&quot;:{&quot;type&quot;:&quot;article-journal&quot;,&quot;id&quot;:&quot;d3ccbb99-8b53-3439-b2a1-4fdca7500886&quot;,&quot;title&quot;:&quot;Economic Improvement of Power Factor Correction: A Case Study&quot;,&quot;author&quot;:[{&quot;family&quot;:&quot;Wahab&quot;,&quot;given&quot;:&quot;Kassem&quot;,&quot;parse-names&quot;:false,&quot;dropping-particle&quot;:&quot;&quot;,&quot;non-dropping-particle&quot;:&quot;&quot;},{&quot;family&quot;:&quot;Rahal&quot;,&quot;given&quot;:&quot;Mohamad&quot;,&quot;parse-names&quot;:false,&quot;dropping-particle&quot;:&quot;&quot;,&quot;non-dropping-particle&quot;:&quot;&quot;},{&quot;family&quot;:&quot;Achkar&quot;,&quot;given&quot;:&quot;Roger&quot;,&quot;parse-names&quot;:false,&quot;dropping-particle&quot;:&quot;&quot;,&quot;non-dropping-particle&quot;:&quot;&quot;}],&quot;container-title&quot;:&quot;Journal of Power and Energy Engineering&quot;,&quot;DOI&quot;:&quot;10.4236/jpee.2021.96001&quot;,&quot;ISSN&quot;:&quot;2327-588X&quot;,&quot;issued&quot;:{&quot;date-parts&quot;:[[2021]]},&quot;page&quot;:&quot;1-11&quot;,&quot;issue&quot;:&quot;06&quot;,&quot;volume&quot;:&quot;09&quot;,&quot;container-title-short&quot;:&quot;&quot;},&quot;isTemporary&quot;:false},{&quot;id&quot;:&quot;f7f26352-b37b-30c4-837d-0711835b2756&quot;,&quot;itemData&quot;:{&quot;type&quot;:&quot;article-journal&quot;,&quot;id&quot;:&quot;f7f26352-b37b-30c4-837d-0711835b2756&quot;,&quot;title&quot;:&quot;Blockchain-Based Securing of Data Exchange in a Power Transmission System Considering Congestion Management and Social Welfare&quot;,&quot;author&quot;:[{&quot;family&quot;:&quot;Dehghani&quot;,&quot;given&quot;:&quot;Moslem&quot;,&quot;parse-names&quot;:false,&quot;dropping-particle&quot;:&quot;&quot;,&quot;non-dropping-particle&quot;:&quot;&quot;},{&quot;family&quot;:&quot;Ghiasi&quot;,&quot;given&quot;:&quot;Mohammad&quot;,&quot;parse-names&quot;:false,&quot;dropping-particle&quot;:&quot;&quot;,&quot;non-dropping-particle&quot;:&quot;&quot;},{&quot;family&quot;:&quot;Niknam&quot;,&quot;given&quot;:&quot;Taher&quot;,&quot;parse-names&quot;:false,&quot;dropping-particle&quot;:&quot;&quot;,&quot;non-dropping-particle&quot;:&quot;&quot;},{&quot;family&quot;:&quot;Kavousi-Fard&quot;,&quot;given&quot;:&quot;Abdollah&quot;,&quot;parse-names&quot;:false,&quot;dropping-particle&quot;:&quot;&quot;,&quot;non-dropping-particle&quot;:&quot;&quot;},{&quot;family&quot;:&quot;Shasadeghi&quot;,&quot;given&quot;:&quot;Mokhtar&quot;,&quot;parse-names&quot;:false,&quot;dropping-particle&quot;:&quot;&quot;,&quot;non-dropping-particle&quot;:&quot;&quot;},{&quot;family&quot;:&quot;Ghadimi&quot;,&quot;given&quot;:&quot;Noradin&quot;,&quot;parse-names&quot;:false,&quot;dropping-particle&quot;:&quot;&quot;,&quot;non-dropping-particle&quot;:&quot;&quot;},{&quot;family&quot;:&quot;Taghizadeh-Hesary&quot;,&quot;given&quot;:&quot;Farhad&quot;,&quot;parse-names&quot;:false,&quot;dropping-particle&quot;:&quot;&quot;,&quot;non-dropping-particle&quot;:&quot;&quot;}],&quot;container-title&quot;:&quot;Sustainability&quot;,&quot;container-title-short&quot;:&quot;Sustainability&quot;,&quot;DOI&quot;:&quot;10.3390/su13010090&quot;,&quot;ISSN&quot;:&quot;2071-1050&quot;,&quot;issued&quot;:{&quot;date-parts&quot;:[[2020,12,23]]},&quot;page&quot;:&quot;90&quot;,&quot;abstract&quot;:&quot;&lt;p&gt;Using blockchain technology as one of the new methods to enhance the cyber and physical security of power systems has grown in importance over the past few years. Blockchain can also be used to improve social welfare and provide sustainable energy for consumers. In this article, the effect of distributed generation (DG) resources on the transmission power lines and consequently fixing its conjunction and reaching the optimal goals and policies of this issue to exploit these resources is investigated. In order to evaluate the system security level, a false data injection attack (FDIA) is launched on the information exchanged between independent system operation (ISO) and under-operating agents. The results are analyzed based on the cyber-attack, wherein the loss of network stability as well as economic losses to the operator would be the outcomes. It is demonstrated that cyber-attacks can cause the operation of distributed production resources to not be carried out correctly and the network conjunction will fall to a large extent; with the elimination of social welfare, the main goals and policies of an independent system operator as an upstream entity are not fulfilled. Besides, the contracts between independent system operators with distributed production resources are not properly closed. In order to stop malicious attacks, a secured policy architecture based on blockchain is developed to keep the security of the data exchanged between ISO and under-operating agents. The obtained results of the simulation confirm the effectiveness of using blockchain to enhance the social welfare for power system users. Besides, it is demonstrated that ISO can modify its polices and use the potential and benefits of distributed generation units to increase social welfare and reduce line density by concluding contracts in accordance with the production values given.&lt;/p&gt;&quot;,&quot;issue&quot;:&quot;1&quot;,&quot;volume&quot;:&quot;13&quot;},&quot;isTemporary&quot;:false},{&quot;id&quot;:&quot;299f0cfe-5e40-3503-9242-6465e18186e8&quot;,&quot;itemData&quot;:{&quot;type&quot;:&quot;article-journal&quot;,&quot;id&quot;:&quot;299f0cfe-5e40-3503-9242-6465e18186e8&quot;,&quot;title&quot;:&quot;Power transmission line inspection robots: A review, trends and challenges for future research&quot;,&quot;author&quot;:[{&quot;family&quot;:&quot;Alhassan&quot;,&quot;given&quot;:&quot;Ahmad Bala&quot;,&quot;parse-names&quot;:false,&quot;dropping-particle&quot;:&quot;&quot;,&quot;non-dropping-particle&quot;:&quot;&quot;},{&quot;family&quot;:&quot;Zhang&quot;,&quot;given&quot;:&quot;Xiaodong&quot;,&quot;parse-names&quot;:false,&quot;dropping-particle&quot;:&quot;&quot;,&quot;non-dropping-particle&quot;:&quot;&quot;},{&quot;family&quot;:&quot;Shen&quot;,&quot;given&quot;:&quot;Haiming&quot;,&quot;parse-names&quot;:false,&quot;dropping-particle&quot;:&quot;&quot;,&quot;non-dropping-particle&quot;:&quot;&quot;},{&quot;family&quot;:&quot;Xu&quot;,&quot;given&quot;:&quot;Haibo&quot;,&quot;parse-names&quot;:false,&quot;dropping-particle&quot;:&quot;&quot;,&quot;non-dropping-particle&quot;:&quot;&quot;}],&quot;container-title&quot;:&quot;International Journal of Electrical Power &amp; Energy Systems&quot;,&quot;DOI&quot;:&quot;10.1016/j.ijepes.2020.105862&quot;,&quot;ISSN&quot;:&quot;01420615&quot;,&quot;issued&quot;:{&quot;date-parts&quot;:[[2020,6]]},&quot;page&quot;:&quot;105862&quot;,&quot;volume&quot;:&quot;118&quot;,&quot;container-title-short&quot;:&quot;&quot;},&quot;isTemporary&quot;:false}]},{&quot;citationID&quot;:&quot;MENDELEY_CITATION_20a8884d-79d0-4509-a7a4-3cc91283805d&quot;,&quot;properties&quot;:{&quot;noteIndex&quot;:0},&quot;isEdited&quot;:false,&quot;manualOverride&quot;:{&quot;isManuallyOverridden&quot;:false,&quot;citeprocText&quot;:&quot;[4]–[6]&quot;,&quot;manualOverrideText&quot;:&quot;&quot;},&quot;citationTag&quot;:&quot;MENDELEY_CITATION_v3_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&quot;,&quot;citationItems&quot;:[{&quot;id&quot;:&quot;299f0cfe-5e40-3503-9242-6465e18186e8&quot;,&quot;itemData&quot;:{&quot;type&quot;:&quot;article-journal&quot;,&quot;id&quot;:&quot;299f0cfe-5e40-3503-9242-6465e18186e8&quot;,&quot;title&quot;:&quot;Power transmission line inspection robots: A review, trends and challenges for future research&quot;,&quot;author&quot;:[{&quot;family&quot;:&quot;Alhassan&quot;,&quot;given&quot;:&quot;Ahmad Bala&quot;,&quot;parse-names&quot;:false,&quot;dropping-particle&quot;:&quot;&quot;,&quot;non-dropping-particle&quot;:&quot;&quot;},{&quot;family&quot;:&quot;Zhang&quot;,&quot;given&quot;:&quot;Xiaodong&quot;,&quot;parse-names&quot;:false,&quot;dropping-particle&quot;:&quot;&quot;,&quot;non-dropping-particle&quot;:&quot;&quot;},{&quot;family&quot;:&quot;Shen&quot;,&quot;given&quot;:&quot;Haiming&quot;,&quot;parse-names&quot;:false,&quot;dropping-particle&quot;:&quot;&quot;,&quot;non-dropping-particle&quot;:&quot;&quot;},{&quot;family&quot;:&quot;Xu&quot;,&quot;given&quot;:&quot;Haibo&quot;,&quot;parse-names&quot;:false,&quot;dropping-particle&quot;:&quot;&quot;,&quot;non-dropping-particle&quot;:&quot;&quot;}],&quot;container-title&quot;:&quot;International Journal of Electrical Power &amp; Energy Systems&quot;,&quot;DOI&quot;:&quot;10.1016/j.ijepes.2020.105862&quot;,&quot;ISSN&quot;:&quot;01420615&quot;,&quot;issued&quot;:{&quot;date-parts&quot;:[[2020,6]]},&quot;page&quot;:&quot;105862&quot;,&quot;volume&quot;:&quot;118&quot;,&quot;container-title-short&quot;:&quot;&quot;},&quot;isTemporary&quot;:false},{&quot;id&quot;:&quot;a03a2a05-1632-3899-9bfc-5a3f017a63db&quot;,&quot;itemData&quot;:{&quot;type&quot;:&quot;article-journal&quot;,&quot;id&quot;:&quot;a03a2a05-1632-3899-9bfc-5a3f017a63db&quot;,&quot;title&quot;:&quot;Defect engineering in SiC technology for high-voltage power devices&quot;,&quot;author&quot;:[{&quot;family&quot;:&quot;Kimoto&quot;,&quot;given&quot;:&quot;Tsunenobu&quot;,&quot;parse-names&quot;:false,&quot;dropping-particle&quot;:&quot;&quot;,&quot;non-dropping-particle&quot;:&quot;&quot;},{&quot;family&quot;:&quot;Watanabe&quot;,&quot;given&quot;:&quot;Heiji&quot;,&quot;parse-names&quot;:false,&quot;dropping-particle&quot;:&quot;&quot;,&quot;non-dropping-particle&quot;:&quot;&quot;}],&quot;container-title&quot;:&quot;Applied Physics Express&quot;,&quot;DOI&quot;:&quot;10.35848/1882-0786/abc787&quot;,&quot;ISSN&quot;:&quot;1882-0778&quot;,&quot;issued&quot;:{&quot;date-parts&quot;:[[2020,12,1]]},&quot;page&quot;:&quot;120101&quot;,&quot;abstract&quot;:&quot;&lt;p&gt;Major features of silicon carbide (SiC) power devices include high blocking voltage, low on-state loss, and fast switching, compared with those of the Si counterparts. Through recent progress in the material and device technologies of SiC, production of 600–3300 V class SiC unipolar devices such as power metal-oxide-semiconductor field-effect transistors (MOSFETs) and Schottky barrier diodes has started, and the adoption of SiC devices has been demonstrated to greatly reduce power loss in real systems. However, the interface defects and bulk defects in SiC power MOSFETs severely limit the device performance and reliability. In this review, the advantages and present status of SiC devices are introduced and then defect engineering in SiC power devices is presented. In particular, two critical issues, namely defects near the oxide/SiC interface and the expansion of single Shockley-type stacking faults, are discussed. The current physical understanding as well as attempts to reduce these defects and to minimize defect-associated problems are reviewed.&lt;/p&gt;&quot;,&quot;issue&quot;:&quot;12&quot;,&quot;volume&quot;:&quot;13&quot;,&quot;container-title-short&quot;:&quot;&quot;},&quot;isTemporary&quot;:false},{&quot;id&quot;:&quot;d58f9692-22d9-376e-95e5-c82152c0e41b&quot;,&quot;itemData&quot;:{&quot;type&quot;:&quot;article-journal&quot;,&quot;id&quot;:&quot;d58f9692-22d9-376e-95e5-c82152c0e41b&quot;,&quot;title&quot;:&quot;The Effects of Seasonal Factors on Life and Reliability of High Voltage AC Cables Subjected to Load Cycles&quot;,&quot;author&quot;:[{&quot;family&quot;:&quot;Mazzanti&quot;,&quot;given&quot;:&quot;Giovanni&quot;,&quot;parse-names&quot;:false,&quot;dropping-particle&quot;:&quot;&quot;,&quot;non-dropping-particle&quot;:&quot;&quot;}],&quot;container-title&quot;:&quot;IEEE Transactions on Power Delivery&quot;,&quot;DOI&quot;:&quot;10.1109/TPWRD.2019.2960618&quot;,&quot;ISSN&quot;:&quot;0885-8977&quot;,&quot;issued&quot;:{&quot;date-parts&quot;:[[2020,8]]},&quot;page&quot;:&quot;2080-2088&quot;,&quot;issue&quot;:&quot;4&quot;,&quot;volume&quot;:&quot;35&quot;,&quot;container-title-short&quot;:&quot;&quot;},&quot;isTemporary&quot;:false}]},{&quot;citationID&quot;:&quot;MENDELEY_CITATION_8b1f65c8-a8da-403b-ae95-a8922ee26aae&quot;,&quot;properties&quot;:{&quot;noteIndex&quot;:0},&quot;isEdited&quot;:false,&quot;manualOverride&quot;:{&quot;isManuallyOverridden&quot;:false,&quot;citeprocText&quot;:&quot;[7], [8]&quot;,&quot;manualOverrideText&quot;:&quot;&quot;},&quot;citationTag&quot;:&quot;MENDELEY_CITATION_v3_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&quot;,&quot;citationItems&quot;:[{&quot;id&quot;:&quot;6b28802c-e754-30c6-8e3d-fc395d6005d2&quot;,&quot;itemData&quot;:{&quot;type&quot;:&quot;article-journal&quot;,&quot;id&quot;:&quot;6b28802c-e754-30c6-8e3d-fc395d6005d2&quot;,&quot;title&quot;:&quot;Classification of high-voltage power line structures in low density ALS data acquired over broad non-urban areas&quot;,&quot;author&quot;:[{&quot;family&quot;:&quot;Roussel&quot;,&quot;given&quot;:&quot;Jean-Romain&quot;,&quot;parse-names&quot;:false,&quot;dropping-particle&quot;:&quot;&quot;,&quot;non-dropping-particle&quot;:&quot;&quot;},{&quot;family&quot;:&quot;Achim&quot;,&quot;given&quot;:&quot;Alexis&quot;,&quot;parse-names&quot;:false,&quot;dropping-particle&quot;:&quot;&quot;,&quot;non-dropping-particle&quot;:&quot;&quot;},{&quot;family&quot;:&quot;Auty&quot;,&quot;given&quot;:&quot;David&quot;,&quot;parse-names&quot;:false,&quot;dropping-particle&quot;:&quot;&quot;,&quot;non-dropping-particle&quot;:&quot;&quot;}],&quot;container-title&quot;:&quot;PeerJ Computer Science&quot;,&quot;container-title-short&quot;:&quot;PeerJ Comput Sci&quot;,&quot;DOI&quot;:&quot;10.7717/peerj-cs.672&quot;,&quot;ISSN&quot;:&quot;2376-5992&quot;,&quot;issued&quot;:{&quot;date-parts&quot;:[[2021,8,31]]},&quot;page&quot;:&quot;e672&quot;,&quot;abstract&quot;:&quot;&lt;p&gt; Airborne laser scanning (ALS) has gained importance over recent decades for multiple uses related to the cartography of landscapes. Processing ALS data over large areas for forest resource estimation and ecological assessments requires efficient algorithms to filter out some points from the raw data and remove human-made structures that would otherwise be mistaken for natural objects. In this paper, we describe an algorithm developed for the segmentation and cleaning of electrical network facilities in low density (2.5 to 13 points/m &lt;sup&gt;2&lt;/sup&gt; ) ALS point clouds. The algorithm was designed to identify transmission towers, conductor wires and earth wires from high-voltage power lines in natural landscapes. The method is based on two priors &lt;italic&gt;i.e&lt;/italic&gt; . (1) the availability of a map of the high-voltage power lines across the area of interest and (2) knowledge of the type of transmission towers that hold the conductors along a given power line. It was tested on a network totalling 200 km of wires supported by 415 transmission towers with diverse topographies and topologies with an accuracy of 98.6%. This work will help further the automated detection capacity of power line structures, which had previously been limited to high density point clouds in small, urbanised areas. The method is open-source and available online. &lt;/p&gt;&quot;,&quot;volume&quot;:&quot;7&quot;},&quot;isTemporary&quot;:false},{&quot;id&quot;:&quot;8fcb9960-2320-3ee4-a29d-d9e504b957aa&quot;,&quot;itemData&quot;:{&quot;type&quot;:&quot;webpage&quot;,&quot;id&quot;:&quot;8fcb9960-2320-3ee4-a29d-d9e504b957aa&quot;,&quot;title&quot;:&quot;Problems Of EHV Transmission Lines&quot;,&quot;author&quot;:[{&quot;family&quot;:&quot;Electrical MCQ&quot;,&quot;given&quot;:&quot;&quot;,&quot;parse-names&quot;:false,&quot;dropping-particle&quot;:&quot;&quot;,&quot;non-dropping-particle&quot;:&quot;&quot;}],&quot;container-title&quot;:&quot;Power System&quot;,&quot;accessed&quot;:{&quot;date-parts&quot;:[[2023,1,2]]},&quot;URL&quot;:&quot;https://www.electricalmcqs.com/2021/11/problems-of-ehv-transmission-lines.html&quot;,&quot;issued&quot;:{&quot;date-parts&quot;:[[2021,11,6]]},&quot;container-title-short&quot;:&quot;&quot;},&quot;isTemporary&quot;:false}]},{&quot;citationID&quot;:&quot;MENDELEY_CITATION_66baa4f8-3f24-4a27-96d4-b5ccf0815e07&quot;,&quot;properties&quot;:{&quot;noteIndex&quot;:0},&quot;isEdited&quot;:false,&quot;manualOverride&quot;:{&quot;isManuallyOverridden&quot;:false,&quot;citeprocText&quot;:&quot;[9]&quot;,&quot;manualOverrideText&quot;:&quot;&quot;},&quot;citationTag&quot;:&quot;MENDELEY_CITATION_v3_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&quot;,&quot;citationItems&quot;:[{&quot;id&quot;:&quot;787fa2d9-8e80-3dca-adbc-44adc528d5ee&quot;,&quot;itemData&quot;:{&quot;type&quot;:&quot;webpage&quot;,&quot;id&quot;:&quot;787fa2d9-8e80-3dca-adbc-44adc528d5ee&quot;,&quot;title&quot;:&quot;ElectraNet owns and operates high-voltage transmission lines and cables that transport electricity over long distances to where it is needed.&quot;,&quot;author&quot;:[{&quot;family&quot;:&quot;ElectraNet&quot;,&quot;given&quot;:&quot;&quot;,&quot;parse-names&quot;:false,&quot;dropping-particle&quot;:&quot;&quot;,&quot;non-dropping-particle&quot;:&quot;&quot;}],&quot;container-title&quot;:&quot;South Australian transmission structures and voltages.&quot;,&quot;issued&quot;:{&quot;date-parts&quot;:[[2023]]},&quot;container-title-short&quot;:&quot;&quot;},&quot;isTemporary&quot;:false}]},{&quot;citationID&quot;:&quot;MENDELEY_CITATION_c4b501fb-40bd-4681-bfe9-2617f38ac841&quot;,&quot;properties&quot;:{&quot;noteIndex&quot;:0},&quot;isEdited&quot;:false,&quot;manualOverride&quot;:{&quot;isManuallyOverridden&quot;:false,&quot;citeprocText&quot;:&quot;[10]&quot;,&quot;manualOverrideText&quot;:&quot;&quot;},&quot;citationTag&quot;:&quot;MENDELEY_CITATION_v3_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&quot;,&quot;citationItems&quot;:[{&quot;id&quot;:&quot;4573f977-7a92-3e1b-a0d4-c15a00895d81&quot;,&quot;itemData&quot;:{&quot;type&quot;:&quot;article-journal&quot;,&quot;id&quot;:&quot;4573f977-7a92-3e1b-a0d4-c15a00895d81&quot;,&quot;title&quot;:&quot;Product Channeling in an O2O Supply Chain Management as Power Transmission in Electric Power Distribution Systems&quot;,&quot;author&quot;:[{&quot;family&quot;:&quot;Sarkar&quot;,&quot;given&quot;:&quot;Biswajit&quot;,&quot;parse-names&quot;:false,&quot;dropping-particle&quot;:&quot;&quot;,&quot;non-dropping-particle&quot;:&quot;&quot;},{&quot;family&quot;:&quot;Tayyab&quot;,&quot;given&quot;:&quot;Muhammad&quot;,&quot;parse-names&quot;:false,&quot;dropping-particle&quot;:&quot;&quot;,&quot;non-dropping-particle&quot;:&quot;&quot;},{&quot;family&quot;:&quot;Choi&quot;,&quot;given&quot;:&quot;Seok-Beom&quot;,&quot;parse-names&quot;:false,&quot;dropping-particle&quot;:&quot;&quot;,&quot;non-dropping-particle&quot;:&quot;&quot;}],&quot;container-title&quot;:&quot;Mathematics&quot;,&quot;DOI&quot;:&quot;10.3390/math7010004&quot;,&quot;ISSN&quot;:&quot;2227-7390&quot;,&quot;issued&quot;:{&quot;date-parts&quot;:[[2018,12,20]]},&quot;page&quot;:&quot;4&quot;,&quot;abstract&quot;:&quot;&lt;p&gt;With the aim of delivering goods and services to customers, optimal delivery channel selection is a significant part of supply chain management. Several heuristics have been developed to solve the variants of distribution center allocation and vehicle routing problems. In reality, small-scale suppliers cannot afford research and development departments to optimize their distribution networks. In this context, this research work develops a model for an online to offline (O2O) supply chain management network of a small-scale household electric components manufacturer for delivering goods to its distribution centers and retailers. Retailers are acquired by the company through investment in the O2O channel of e-commerce. Electric power transmission and distribution is considered as representative of the product distribution network. A model is developed using a combination of the supply chain management technique and power transmission terminologies. The constrained linear programming model is solved through the linear programming tool of the LINGO optimization software and the global optimum results for the proposed quantity allocation problem are achieved. A numerical experiment is provided to illustrate the practical applicability of the model and the optimal results are analyzed for model robustness.&lt;/p&gt;&quot;,&quot;issue&quot;:&quot;1&quot;,&quot;volume&quot;:&quot;7&quot;,&quot;container-title-short&quot;:&quot;&quot;},&quot;isTemporary&quot;:false}]},{&quot;citationID&quot;:&quot;MENDELEY_CITATION_d86c61fb-e655-41c1-9013-ea287ac329fe&quot;,&quot;properties&quot;:{&quot;noteIndex&quot;:0},&quot;isEdited&quot;:false,&quot;manualOverride&quot;:{&quot;isManuallyOverridden&quot;:false,&quot;citeprocText&quot;:&quot;[5], [6], [11], [12]&quot;,&quot;manualOverrideText&quot;:&quot;&quot;},&quot;citationTag&quot;:&quot;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&quot;,&quot;citationItems&quot;:[{&quot;id&quot;:&quot;a03a2a05-1632-3899-9bfc-5a3f017a63db&quot;,&quot;itemData&quot;:{&quot;type&quot;:&quot;article-journal&quot;,&quot;id&quot;:&quot;a03a2a05-1632-3899-9bfc-5a3f017a63db&quot;,&quot;title&quot;:&quot;Defect engineering in SiC technology for high-voltage power devices&quot;,&quot;author&quot;:[{&quot;family&quot;:&quot;Kimoto&quot;,&quot;given&quot;:&quot;Tsunenobu&quot;,&quot;parse-names&quot;:false,&quot;dropping-particle&quot;:&quot;&quot;,&quot;non-dropping-particle&quot;:&quot;&quot;},{&quot;family&quot;:&quot;Watanabe&quot;,&quot;given&quot;:&quot;Heiji&quot;,&quot;parse-names&quot;:false,&quot;dropping-particle&quot;:&quot;&quot;,&quot;non-dropping-particle&quot;:&quot;&quot;}],&quot;container-title&quot;:&quot;Applied Physics Express&quot;,&quot;DOI&quot;:&quot;10.35848/1882-0786/abc787&quot;,&quot;ISSN&quot;:&quot;1882-0778&quot;,&quot;issued&quot;:{&quot;date-parts&quot;:[[2020,12,1]]},&quot;page&quot;:&quot;120101&quot;,&quot;abstract&quot;:&quot;&lt;p&gt;Major features of silicon carbide (SiC) power devices include high blocking voltage, low on-state loss, and fast switching, compared with those of the Si counterparts. Through recent progress in the material and device technologies of SiC, production of 600–3300 V class SiC unipolar devices such as power metal-oxide-semiconductor field-effect transistors (MOSFETs) and Schottky barrier diodes has started, and the adoption of SiC devices has been demonstrated to greatly reduce power loss in real systems. However, the interface defects and bulk defects in SiC power MOSFETs severely limit the device performance and reliability. In this review, the advantages and present status of SiC devices are introduced and then defect engineering in SiC power devices is presented. In particular, two critical issues, namely defects near the oxide/SiC interface and the expansion of single Shockley-type stacking faults, are discussed. The current physical understanding as well as attempts to reduce these defects and to minimize defect-associated problems are reviewed.&lt;/p&gt;&quot;,&quot;issue&quot;:&quot;12&quot;,&quot;volume&quot;:&quot;13&quot;,&quot;container-title-short&quot;:&quot;&quot;},&quot;isTemporary&quot;:false},{&quot;id&quot;:&quot;d58f9692-22d9-376e-95e5-c82152c0e41b&quot;,&quot;itemData&quot;:{&quot;type&quot;:&quot;article-journal&quot;,&quot;id&quot;:&quot;d58f9692-22d9-376e-95e5-c82152c0e41b&quot;,&quot;title&quot;:&quot;The Effects of Seasonal Factors on Life and Reliability of High Voltage AC Cables Subjected to Load Cycles&quot;,&quot;author&quot;:[{&quot;family&quot;:&quot;Mazzanti&quot;,&quot;given&quot;:&quot;Giovanni&quot;,&quot;parse-names&quot;:false,&quot;dropping-particle&quot;:&quot;&quot;,&quot;non-dropping-particle&quot;:&quot;&quot;}],&quot;container-title&quot;:&quot;IEEE Transactions on Power Delivery&quot;,&quot;DOI&quot;:&quot;10.1109/TPWRD.2019.2960618&quot;,&quot;ISSN&quot;:&quot;0885-8977&quot;,&quot;issued&quot;:{&quot;date-parts&quot;:[[2020,8]]},&quot;page&quot;:&quot;2080-2088&quot;,&quot;issue&quot;:&quot;4&quot;,&quot;volume&quot;:&quot;35&quot;,&quot;container-title-short&quot;:&quot;&quot;},&quot;isTemporary&quot;:false},{&quot;id&quot;:&quot;81bd876d-224f-3b69-9dd8-5bd3ecd9ce31&quot;,&quot;itemData&quot;:{&quot;type&quot;:&quot;article-journal&quot;,&quot;id&quot;:&quot;81bd876d-224f-3b69-9dd8-5bd3ecd9ce31&quot;,&quot;title&quot;:&quot;Three-Level Reduced Switch AC/DC/AC Power Conversion System for High Voltage Electric Vehicles&quot;,&quot;author&quot;:[{&quot;family&quot;:&quot;Sadeghi&quot;,&quot;given&quot;:&quot;Zahra&quot;,&quot;parse-names&quot;:false,&quot;dropping-particle&quot;:&quot;&quot;,&quot;non-dropping-particle&quot;:&quot;&quot;},{&quot;family&quot;:&quot;Shahparasti&quot;,&quot;given&quot;:&quot;Mahdi&quot;,&quot;parse-names&quot;:false,&quot;dropping-particle&quot;:&quot;&quot;,&quot;non-dropping-particle&quot;:&quot;&quot;},{&quot;family&quot;:&quot;Rajaei&quot;,&quot;given&quot;:&quot;Amirhossein&quot;,&quot;parse-names&quot;:false,&quot;dropping-particle&quot;:&quot;&quot;,&quot;non-dropping-particle&quot;:&quot;&quot;},{&quot;family&quot;:&quot;Laaksonen&quot;,&quot;given&quot;:&quot;Hannu&quot;,&quot;parse-names&quot;:false,&quot;dropping-particle&quot;:&quot;&quot;,&quot;non-dropping-particle&quot;:&quot;&quot;}],&quot;container-title&quot;:&quot;Sustainability&quot;,&quot;container-title-short&quot;:&quot;Sustainability&quot;,&quot;DOI&quot;:&quot;10.3390/su14031620&quot;,&quot;ISSN&quot;:&quot;2071-1050&quot;,&quot;issued&quot;:{&quot;date-parts&quot;:[[2022,1,30]]},&quot;page&quot;:&quot;1620&quot;,&quot;abstract&quot;:&quot;&lt;p&gt;Two of the main challenges of recent electric vehicles (EVs) are the charging time and high initial cost. To solve the problem associated with long charging time, the car manufacturers are moving from 400 V battery EV (BEV) to 800 V BEV, which enables the utilization of multi-level converters in EV applications. This paper presents a power conversion system consisting of a Vienna rectifier and a two/three level hybrid inverter as a machine-side inverter to drive a permanent-magnet synchronous motor (PMSM). The Vienna rectifier improves the quality of the grid-side current and provides a regulated DC-link voltage. The proposed inverter, known as a 10-switch inverter, offers high output current quality with a lower number of active switches, making it compact and cost-effective. The field-oriented control (FOC), along with the SPWM modulation, is implemented to control the system. A reliable and cost-effective PMSM drive system demands sensorless control; therefore, a sliding mode observer (SMO) is used to estimate the rotor position and velocity. The accuracy of the proposed system was proved through the simulation results from MATLAB/Simulink.&lt;/p&gt;&quot;,&quot;issue&quot;:&quot;3&quot;,&quot;volume&quot;:&quot;14&quot;},&quot;isTemporary&quot;:false},{&quot;id&quot;:&quot;9a88f05b-d8a6-35ce-826d-8180a46be606&quot;,&quot;itemData&quot;:{&quot;type&quot;:&quot;article-journal&quot;,&quot;id&quot;:&quot;9a88f05b-d8a6-35ce-826d-8180a46be606&quot;,&quot;title&quot;:&quot;Review of Thermal Stress and Condition Monitoring Technologies for Overhead Transmission Lines: Issues and Challenges&quot;,&quot;author&quot;:[{&quot;family&quot;:&quot;Mohd Zainuddin&quot;,&quot;given&quot;:&quot;N.&quot;,&quot;parse-names&quot;:false,&quot;dropping-particle&quot;:&quot;&quot;,&quot;non-dropping-particle&quot;:&quot;&quot;},{&quot;family&quot;:&quot;Abd. Rahman&quot;,&quot;given&quot;:&quot;M. S.&quot;,&quot;parse-names&quot;:false,&quot;dropping-particle&quot;:&quot;&quot;,&quot;non-dropping-particle&quot;:&quot;&quot;},{&quot;family&quot;:&quot;Ab. Kadir&quot;,&quot;given&quot;:&quot;M. Z. A.&quot;,&quot;parse-names&quot;:false,&quot;dropping-particle&quot;:&quot;&quot;,&quot;non-dropping-particle&quot;:&quot;&quot;},{&quot;family&quot;:&quot;Nik Ali&quot;,&quot;given&quot;:&quot;N. H.&quot;,&quot;parse-names&quot;:false,&quot;dropping-particle&quot;:&quot;&quot;,&quot;non-dropping-particle&quot;:&quot;&quot;},{&quot;family&quot;:&quot;Ali&quot;,&quot;given&quot;:&quot;Z.&quot;,&quot;parse-names&quot;:false,&quot;dropping-particle&quot;:&quot;&quot;,&quot;non-dropping-particle&quot;:&quot;&quot;},{&quot;family&quot;:&quot;Osman&quot;,&quot;given&quot;:&quot;Miszaina&quot;,&quot;parse-names&quot;:false,&quot;dropping-particle&quot;:&quot;&quot;,&quot;non-dropping-particle&quot;:&quot;&quot;},{&quot;family&quot;:&quot;Mansor&quot;,&quot;given&quot;:&quot;Muhamad&quot;,&quot;parse-names&quot;:false,&quot;dropping-particle&quot;:&quot;&quot;,&quot;non-dropping-particle&quot;:&quot;&quot;},{&quot;family&quot;:&quot;Mohd Ariffin&quot;,&quot;given&quot;:&quot;A.&quot;,&quot;parse-names&quot;:false,&quot;dropping-particle&quot;:&quot;&quot;,&quot;non-dropping-particle&quot;:&quot;&quot;},{&quot;family&quot;:&quot;Syahmi Abd. Rahman&quot;,&quot;given&quot;:&quot;M.&quot;,&quot;parse-names&quot;:false,&quot;dropping-particle&quot;:&quot;&quot;,&quot;non-dropping-particle&quot;:&quot;&quot;},{&quot;family&quot;:&quot;Nor&quot;,&quot;given&quot;:&quot;S. F. M.&quot;,&quot;parse-names&quot;:false,&quot;dropping-particle&quot;:&quot;&quot;,&quot;non-dropping-particle&quot;:&quot;&quot;},{&quot;family&quot;:&quot;Mohamad Nasir&quot;,&quot;given&quot;:&quot;N. A. F.&quot;,&quot;parse-names&quot;:false,&quot;dropping-particle&quot;:&quot;&quot;,&quot;non-dropping-particle&quot;:&quot;&quot;}],&quot;container-title&quot;:&quot;IEEE Access&quot;,&quot;DOI&quot;:&quot;10.1109/ACCESS.2020.3004578&quot;,&quot;ISSN&quot;:&quot;2169-3536&quot;,&quot;issued&quot;:{&quot;date-parts&quot;:[[2020]]},&quot;page&quot;:&quot;120053-120081&quot;,&quot;volume&quot;:&quot;8&quot;,&quot;container-title-short&quot;:&quot;&quot;},&quot;isTemporary&quot;:false}]},{&quot;citationID&quot;:&quot;MENDELEY_CITATION_47744350-d521-46bf-a3cd-f68203f46814&quot;,&quot;properties&quot;:{&quot;noteIndex&quot;:0},&quot;isEdited&quot;:false,&quot;manualOverride&quot;:{&quot;isManuallyOverridden&quot;:false,&quot;citeprocText&quot;:&quot;[13]–[16]&quot;,&quot;manualOverrideText&quot;:&quot;&quot;},&quot;citationTag&quot;:&quot;MENDELEY_CITATION_v3_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&quot;,&quot;citationItems&quot;:[{&quot;id&quot;:&quot;888d65cf-1b61-389b-91b5-a0e035ad2df2&quot;,&quot;itemData&quot;:{&quot;type&quot;:&quot;book&quot;,&quot;id&quot;:&quot;888d65cf-1b61-389b-91b5-a0e035ad2df2&quot;,&quot;title&quot;:&quot;Optimization of Power System Problems: Methods, Algorithms and MATLAB Codes&quot;,&quot;author&quot;:[{&quot;family&quot;:&quot;Hajiabbas&quot;,&quot;given&quot;:&quot;M. P.&quot;,&quot;parse-names&quot;:false,&quot;dropping-particle&quot;:&quot;&quot;,&quot;non-dropping-particle&quot;:&quot;&quot;},{&quot;family&quot;:&quot;Mohammadi-Ivatloo&quot;,&quot;given&quot;:&quot;B.&quot;,&quot;parse-names&quot;:false,&quot;dropping-particle&quot;:&quot;&quot;,&quot;non-dropping-particle&quot;:&quot;&quot;}],&quot;issued&quot;:{&quot;date-parts&quot;:[[2020]]},&quot;publisher-place&quot;:&quot;Germany&quot;,&quot;publisher&quot;:&quot; Springer Nature&quot;,&quot;volume&quot;:&quot;262&quot;,&quot;container-title-short&quot;:&quot;&quot;},&quot;isTemporary&quot;:false},{&quot;id&quot;:&quot;bf20bd71-cdb1-3516-ade1-17303e4aa9a7&quot;,&quot;itemData&quot;:{&quot;type&quot;:&quot;paper-conference&quot;,&quot;id&quot;:&quot;bf20bd71-cdb1-3516-ade1-17303e4aa9a7&quot;,&quot;title&quot;:&quot;Artificial Neural Network Based Fault Classification and Location for Transmission Lines&quot;,&quot;author&quot;:[{&quot;family&quot;:&quot;Elnozahy&quot;,&quot;given&quot;:&quot;Ahmed&quot;,&quot;parse-names&quot;:false,&quot;dropping-particle&quot;:&quot;&quot;,&quot;non-dropping-particle&quot;:&quot;&quot;},{&quot;family&quot;:&quot;Sayed&quot;,&quot;given&quot;:&quot;Khairy&quot;,&quot;parse-names&quot;:false,&quot;dropping-particle&quot;:&quot;&quot;,&quot;non-dropping-particle&quot;:&quot;&quot;},{&quot;family&quot;:&quot;Bahyeldin&quot;,&quot;given&quot;:&quot;Mohamed&quot;,&quot;parse-names&quot;:false,&quot;dropping-particle&quot;:&quot;&quot;,&quot;non-dropping-particle&quot;:&quot;&quot;}],&quot;container-title&quot;:&quot;2019 IEEE Conference on Power Electronics and Renewable Energy (CPERE)&quot;,&quot;DOI&quot;:&quot;10.1109/CPERE45374.2019.8980173&quot;,&quot;ISBN&quot;:&quot;978-1-7281-0910-7&quot;,&quot;issued&quot;:{&quot;date-parts&quot;:[[2019,10]]},&quot;page&quot;:&quot;140-144&quot;,&quot;publisher&quot;:&quot;IEEE&quot;,&quot;container-title-short&quot;:&quot;&quot;},&quot;isTemporary&quot;:false},{&quot;id&quot;:&quot;eadaf735-3fd1-362e-90bd-d27d403799e1&quot;,&quot;itemData&quot;:{&quot;type&quot;:&quot;paper-conference&quot;,&quot;id&quot;:&quot;eadaf735-3fd1-362e-90bd-d27d403799e1&quot;,&quot;title&quot;:&quot;ESP Data Analytics: Use of Deep Autoencoders for Intelligent Surveillance of Electric Submersible Pumps&quot;,&quot;author&quot;:[{&quot;family&quot;:&quot;Alamu&quot;,&quot;given&quot;:&quot;Olabode Afolabi&quot;,&quot;parse-names&quot;:false,&quot;dropping-particle&quot;:&quot;&quot;,&quot;non-dropping-particle&quot;:&quot;&quot;},{&quot;family&quot;:&quot;Pandya&quot;,&quot;given&quot;:&quot;Deval A.&quot;,&quot;parse-names&quot;:false,&quot;dropping-particle&quot;:&quot;&quot;,&quot;non-dropping-particle&quot;:&quot;&quot;},{&quot;family&quot;:&quot;Warner&quot;,&quot;given&quot;:&quot;Oscar&quot;,&quot;parse-names&quot;:false,&quot;dropping-particle&quot;:&quot;&quot;,&quot;non-dropping-particle&quot;:&quot;&quot;},{&quot;family&quot;:&quot;Debacker&quot;,&quot;given&quot;:&quot;Igor&quot;,&quot;parse-names&quot;:false,&quot;dropping-particle&quot;:&quot;&quot;,&quot;non-dropping-particle&quot;:&quot;&quot;}],&quot;container-title&quot;:&quot;Day 1 Mon, May 04, 2020&quot;,&quot;DOI&quot;:&quot;10.4043/30468-MS&quot;,&quot;issued&quot;:{&quot;date-parts&quot;:[[2020,5,4]]},&quot;publisher&quot;:&quot;OTC&quot;,&quot;container-title-short&quot;:&quot;&quot;},&quot;isTemporary&quot;:false},{&quot;id&quot;:&quot;e174e89f-2434-3142-9774-fc1e03d3f524&quot;,&quot;itemData&quot;:{&quot;type&quot;:&quot;paper-conference&quot;,&quot;id&quot;:&quot;e174e89f-2434-3142-9774-fc1e03d3f524&quot;,&quot;title&quot;:&quot;Local anomaly detection analysis in distribution grid based on IEC 61850-9-2 LE SV voltage signals&quot;,&quot;author&quot;:[{&quot;family&quot;:&quot;Rosch&quot;,&quot;given&quot;:&quot;Dennis&quot;,&quot;parse-names&quot;:false,&quot;dropping-particle&quot;:&quot;&quot;,&quot;non-dropping-particle&quot;:&quot;&quot;},{&quot;family&quot;:&quot;Ruhe&quot;,&quot;given&quot;:&quot;Stephan&quot;,&quot;parse-names&quot;:false,&quot;dropping-particle&quot;:&quot;&quot;,&quot;non-dropping-particle&quot;:&quot;&quot;},{&quot;family&quot;:&quot;Schafer&quot;,&quot;given&quot;:&quot;Kevin&quot;,&quot;parse-names&quot;:false,&quot;dropping-particle&quot;:&quot;&quot;,&quot;non-dropping-particle&quot;:&quot;&quot;},{&quot;family&quot;:&quot;Nicolai&quot;,&quot;given&quot;:&quot;Steffen&quot;,&quot;parse-names&quot;:false,&quot;dropping-particle&quot;:&quot;&quot;,&quot;non-dropping-particle&quot;:&quot;&quot;}],&quot;container-title&quot;:&quot;2019 International Conference on Smart Energy Systems and Technologies (SEST)&quot;,&quot;DOI&quot;:&quot;10.1109/SEST.2019.8849139&quot;,&quot;ISBN&quot;:&quot;978-1-7281-1156-8&quot;,&quot;issued&quot;:{&quot;date-parts&quot;:[[2019,9]]},&quot;page&quot;:&quot;1-6&quot;,&quot;publisher&quot;:&quot;IEEE&quot;,&quot;container-title-short&quot;:&quot;&quot;},&quot;isTemporary&quot;:false}]},{&quot;citationID&quot;:&quot;MENDELEY_CITATION_0f758f67-404a-405a-8d04-03ac37bc018d&quot;,&quot;properties&quot;:{&quot;noteIndex&quot;:0},&quot;isEdited&quot;:false,&quot;manualOverride&quot;:{&quot;isManuallyOverridden&quot;:false,&quot;citeprocText&quot;:&quot;[17]–[38]&quot;,&quot;manualOverrideText&quot;:&quot;&quot;},&quot;citationTag&quot;:&quot;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&quot;,&quot;citationItems&quot;:[{&quot;id&quot;:&quot;f4909b8a-6f21-349a-953e-aea964305506&quot;,&quot;itemData&quot;:{&quot;type&quot;:&quot;article-journal&quot;,&quot;id&quot;:&quot;f4909b8a-6f21-349a-953e-aea964305506&quot;,&quot;title&quot;:&quot;Review on deep learning applications in frequency analysis and control of modern power system&quot;,&quot;author&quot;:[{&quot;family&quot;:&quot;Zhang&quot;,&quot;given&quot;:&quot;Yi&quot;,&quot;parse-names&quot;:false,&quot;dropping-particle&quot;:&quot;&quot;,&quot;non-dropping-particle&quot;:&quot;&quot;},{&quot;family&quot;:&quot;Shi&quot;,&quot;given&quot;:&quot;Xiaohan&quot;,&quot;parse-names&quot;:false,&quot;dropping-particle&quot;:&quot;&quot;,&quot;non-dropping-particle&quot;:&quot;&quot;},{&quot;family&quot;:&quot;Zhang&quot;,&quot;given&quot;:&quot;Hengxu&quot;,&quot;parse-names&quot;:false,&quot;dropping-particle&quot;:&quot;&quot;,&quot;non-dropping-particle&quot;:&quot;&quot;},{&quot;family&quot;:&quot;Cao&quot;,&quot;given&quot;:&quot;Yongji&quot;,&quot;parse-names&quot;:false,&quot;dropping-particle&quot;:&quot;&quot;,&quot;non-dropping-particle&quot;:&quot;&quot;},{&quot;family&quot;:&quot;Terzija&quot;,&quot;given&quot;:&quot;Vladimir&quot;,&quot;parse-names&quot;:false,&quot;dropping-particle&quot;:&quot;&quot;,&quot;non-dropping-particle&quot;:&quot;&quot;}],&quot;container-title&quot;:&quot;International Journal of Electrical Power &amp; Energy Systems&quot;,&quot;DOI&quot;:&quot;10.1016/j.ijepes.2021.107744&quot;,&quot;ISSN&quot;:&quot;01420615&quot;,&quot;issued&quot;:{&quot;date-parts&quot;:[[2022,3]]},&quot;page&quot;:&quot;107744&quot;,&quot;volume&quot;:&quot;136&quot;,&quot;container-title-short&quot;:&quot;&quot;},&quot;isTemporary&quot;:false},{&quot;id&quot;:&quot;2191a5a9-cda9-35c4-8e04-59541da4e1e5&quot;,&quot;itemData&quot;:{&quot;type&quot;:&quot;article-journal&quot;,&quot;id&quot;:&quot;2191a5a9-cda9-35c4-8e04-59541da4e1e5&quot;,&quot;title&quot;:&quot;Machine learning applications in power system fault diagnosis: Research advancements and perspectives&quot;,&quot;author&quot;:[{&quot;family&quot;:&quot;Vaish&quot;,&quot;given&quot;:&quot;Rachna&quot;,&quot;parse-names&quot;:false,&quot;dropping-particle&quot;:&quot;&quot;,&quot;non-dropping-particle&quot;:&quot;&quot;},{&quot;family&quot;:&quot;Dwivedi&quot;,&quot;given&quot;:&quot;U.D.&quot;,&quot;parse-names&quot;:false,&quot;dropping-particle&quot;:&quot;&quot;,&quot;non-dropping-particle&quot;:&quot;&quot;},{&quot;family&quot;:&quot;Tewari&quot;,&quot;given&quot;:&quot;Saurabh&quot;,&quot;parse-names&quot;:false,&quot;dropping-particle&quot;:&quot;&quot;,&quot;non-dropping-particle&quot;:&quot;&quot;},{&quot;family&quot;:&quot;Tripathi&quot;,&quot;given&quot;:&quot;S.M.&quot;,&quot;parse-names&quot;:false,&quot;dropping-particle&quot;:&quot;&quot;,&quot;non-dropping-particle&quot;:&quot;&quot;}],&quot;container-title&quot;:&quot;Engineering Applications of Artificial Intelligence&quot;,&quot;container-title-short&quot;:&quot;Eng Appl Artif Intell&quot;,&quot;DOI&quot;:&quot;10.1016/j.engappai.2021.104504&quot;,&quot;ISSN&quot;:&quot;09521976&quot;,&quot;issued&quot;:{&quot;date-parts&quot;:[[2021,11]]},&quot;page&quot;:&quot;104504&quot;,&quot;volume&quot;:&quot;106&quot;},&quot;isTemporary&quot;:false},{&quot;id&quot;:&quot;630795a8-1acd-3b49-90b2-8de587e4307c&quot;,&quot;itemData&quot;:{&quot;type&quot;:&quot;article-journal&quot;,&quot;id&quot;:&quot;630795a8-1acd-3b49-90b2-8de587e4307c&quot;,&quot;title&quot;:&quot;A Review of Artificial Intelligence Methods for Condition Monitoring and Fault Diagnosis of Rolling Element Bearings for Induction Motor&quot;,&quot;author&quot;:[{&quot;family&quot;:&quot;AlShorman&quot;,&quot;given&quot;:&quot;Omar&quot;,&quot;parse-names&quot;:false,&quot;dropping-particle&quot;:&quot;&quot;,&quot;non-dropping-particle&quot;:&quot;&quot;},{&quot;family&quot;:&quot;Irfan&quot;,&quot;given&quot;:&quot;Muhammad&quot;,&quot;parse-names&quot;:false,&quot;dropping-particle&quot;:&quot;&quot;,&quot;non-dropping-particle&quot;:&quot;&quot;},{&quot;family&quot;:&quot;Saad&quot;,&quot;given&quot;:&quot;Nordin&quot;,&quot;parse-names&quot;:false,&quot;dropping-particle&quot;:&quot;&quot;,&quot;non-dropping-particle&quot;:&quot;&quot;},{&quot;family&quot;:&quot;Zhen&quot;,&quot;given&quot;:&quot;D.&quot;,&quot;parse-names&quot;:false,&quot;dropping-particle&quot;:&quot;&quot;,&quot;non-dropping-particle&quot;:&quot;&quot;},{&quot;family&quot;:&quot;Haider&quot;,&quot;given&quot;:&quot;Noman&quot;,&quot;parse-names&quot;:false,&quot;dropping-particle&quot;:&quot;&quot;,&quot;non-dropping-particle&quot;:&quot;&quot;},{&quot;family&quot;:&quot;Glowacz&quot;,&quot;given&quot;:&quot;Adam&quot;,&quot;parse-names&quot;:false,&quot;dropping-particle&quot;:&quot;&quot;,&quot;non-dropping-particle&quot;:&quot;&quot;},{&quot;family&quot;:&quot;AlShorman&quot;,&quot;given&quot;:&quot;Ahmad&quot;,&quot;parse-names&quot;:false,&quot;dropping-particle&quot;:&quot;&quot;,&quot;non-dropping-particle&quot;:&quot;&quot;}],&quot;container-title&quot;:&quot;Shock and Vibration&quot;,&quot;DOI&quot;:&quot;10.1155/2020/8843759&quot;,&quot;ISSN&quot;:&quot;1875-9203&quot;,&quot;issued&quot;:{&quot;date-parts&quot;:[[2020,11,4]]},&quot;page&quot;:&quot;1-20&quot;,&quot;abstract&quot;:&quot;&lt;p&gt;The fault detection and diagnosis (FDD) along with condition monitoring (CM) and of rotating machinery (RM) have critical importance for early diagnosis to prevent severe damage of infrastructure in industrial environments. Importantly, valuable industrial equipment needs continuous monitoring to enhance the safety, reliability, and availability and to decrease the cost of maintenance of modern industrial systems and applications. However, induction motor (IM) has been extensively used in several industrial processes because it is cheap, reliable, and robust. Rolling bearings are considered to be the main component of IM. Undoubtedly, any failure of this basic component can lead to a serious breakdown of IM and for whole industrial system. Thus, many current methods based on different techniques are employed as a fault prognosis and diagnosis of rolling elements bearing of IM. Moreover, these techniques include signal/image processing, intelligent diagnostics, data fusion, data mining, and expert systems for time and frequency as well as time-frequency domains. Artificial intelligence (AI) techniques have proven their significance in every field of digital technology. Industrial machines, automation, and processes are the net frontiers of AI adaptation. There are quite developed literatures that have been approaching the issues using signals and data processing techniques. However, the key contribution of this work is to present an extensive review of CM and FDD of the IM, especially for rolling elements bearings, based on artificial intelligent (AI) methods. This study highlights the advantages and performance limitations of each method. Finally, challenges and future trends are also highlighted.&lt;/p&gt;&quot;,&quot;volume&quot;:&quot;2020&quot;,&quot;container-title-short&quot;:&quot;&quot;},&quot;isTemporary&quot;:false},{&quot;id&quot;:&quot;a6314720-df75-3af4-884e-7d6dcd1989c4&quot;,&quot;itemData&quot;:{&quot;type&quot;:&quot;article-journal&quot;,&quot;id&quot;:&quot;a6314720-df75-3af4-884e-7d6dcd1989c4&quot;,&quot;title&quot;:&quot;Internal fault diagnosis of power transformer using artificial neural network&quot;,&quot;author&quot;:[{&quot;family&quot;:&quot;Naganathan&quot;,&quot;given&quot;:&quot;G.S.&quot;,&quot;parse-names&quot;:false,&quot;dropping-particle&quot;:&quot;&quot;,&quot;non-dropping-particle&quot;:&quot;&quot;},{&quot;family&quot;:&quot;Senthilkumar&quot;,&quot;given&quot;:&quot;M.&quot;,&quot;parse-names&quot;:false,&quot;dropping-particle&quot;:&quot;&quot;,&quot;non-dropping-particle&quot;:&quot;&quot;},{&quot;family&quot;:&quot;Aiswariya&quot;,&quot;given&quot;:&quot;S.&quot;,&quot;parse-names&quot;:false,&quot;dropping-particle&quot;:&quot;&quot;,&quot;non-dropping-particle&quot;:&quot;&quot;},{&quot;family&quot;:&quot;Muthulakshmi&quot;,&quot;given&quot;:&quot;S.&quot;,&quot;parse-names&quot;:false,&quot;dropping-particle&quot;:&quot;&quot;,&quot;non-dropping-particle&quot;:&quot;&quot;},{&quot;family&quot;:&quot;Santhiya Riyasen&quot;,&quot;given&quot;:&quot;G.&quot;,&quot;parse-names&quot;:false,&quot;dropping-particle&quot;:&quot;&quot;,&quot;non-dropping-particle&quot;:&quot;&quot;},{&quot;family&quot;:&quot;Mamtha Priyadharshini&quot;,&quot;given&quot;:&quot;M.&quot;,&quot;parse-names&quot;:false,&quot;dropping-particle&quot;:&quot;&quot;,&quot;non-dropping-particle&quot;:&quot;&quot;}],&quot;container-title&quot;:&quot;Materials Today: Proceedings&quot;,&quot;container-title-short&quot;:&quot;Mater Today Proc&quot;,&quot;DOI&quot;:&quot;10.1016/j.matpr.2021.02.206&quot;,&quot;ISSN&quot;:&quot;22147853&quot;,&quot;issued&quot;:{&quot;date-parts&quot;:[[2021,3]]}},&quot;isTemporary&quot;:false},{&quot;id&quot;:&quot;37411ed7-5af2-3926-ad84-9c06e3b15920&quot;,&quot;itemData&quot;:{&quot;type&quot;:&quot;paper-conference&quot;,&quot;id&quot;:&quot;37411ed7-5af2-3926-ad84-9c06e3b15920&quot;,&quot;title&quot;:&quot;Advanced techniques for fault detection and classification in electrical power transmission systems: An overview&quot;,&quot;author&quot;:[{&quot;family&quot;:&quot;Tirnovan&quot;,&quot;given&quot;:&quot;Radu-Adrian&quot;,&quot;parse-names&quot;:false,&quot;dropping-particle&quot;:&quot;&quot;,&quot;non-dropping-particle&quot;:&quot;&quot;},{&quot;family&quot;:&quot;Cristea&quot;,&quot;given&quot;:&quot;Maria&quot;,&quot;parse-names&quot;:false,&quot;dropping-particle&quot;:&quot;&quot;,&quot;non-dropping-particle&quot;:&quot;&quot;}],&quot;container-title&quot;:&quot;2019 8th International Conference on Modern Power Systems (MPS)&quot;,&quot;DOI&quot;:&quot;10.1109/MPS.2019.8759695&quot;,&quot;ISBN&quot;:&quot;978-1-7281-0750-9&quot;,&quot;issued&quot;:{&quot;date-parts&quot;:[[2019,5]]},&quot;page&quot;:&quot;1-10&quot;,&quot;publisher&quot;:&quot;IEEE&quot;,&quot;container-title-short&quot;:&quot;&quot;},&quot;isTemporary&quot;:false},{&quot;id&quot;:&quot;f80c1830-dc72-3811-94c7-3459299a9793&quot;,&quot;itemData&quot;:{&quot;type&quot;:&quot;article-journal&quot;,&quot;id&quot;:&quot;f80c1830-dc72-3811-94c7-3459299a9793&quot;,&quot;title&quot;:&quot;Power Transmission Line Fault Detection and Diagnosis Based on Artificial Intelligence Approach and its Development in UAV: A Review&quot;,&quot;author&quot;:[{&quot;family&quot;:&quot;Wong&quot;,&quot;given&quot;:&quot;Shen Yuong&quot;,&quot;parse-names&quot;:false,&quot;dropping-particle&quot;:&quot;&quot;,&quot;non-dropping-particle&quot;:&quot;&quot;},{&quot;family&quot;:&quot;Choe&quot;,&quot;given&quot;:&quot;Clifford Wei Chang&quot;,&quot;parse-names&quot;:false,&quot;dropping-particle&quot;:&quot;&quot;,&quot;non-dropping-particle&quot;:&quot;&quot;},{&quot;family&quot;:&quot;Goh&quot;,&quot;given&quot;:&quot;Hui Hwang&quot;,&quot;parse-names&quot;:false,&quot;dropping-particle&quot;:&quot;&quot;,&quot;non-dropping-particle&quot;:&quot;&quot;},{&quot;family&quot;:&quot;Low&quot;,&quot;given&quot;:&quot;Yik Wen&quot;,&quot;parse-names&quot;:false,&quot;dropping-particle&quot;:&quot;&quot;,&quot;non-dropping-particle&quot;:&quot;&quot;},{&quot;family&quot;:&quot;Cheah&quot;,&quot;given&quot;:&quot;Dennis Yang Shen&quot;,&quot;parse-names&quot;:false,&quot;dropping-particle&quot;:&quot;&quot;,&quot;non-dropping-particle&quot;:&quot;&quot;},{&quot;family&quot;:&quot;Pang&quot;,&quot;given&quot;:&quot;Chiia&quot;,&quot;parse-names&quot;:false,&quot;dropping-particle&quot;:&quot;&quot;,&quot;non-dropping-particle&quot;:&quot;&quot;}],&quot;container-title&quot;:&quot;Arabian Journal for Science and Engineering&quot;,&quot;container-title-short&quot;:&quot;Arab J Sci Eng&quot;,&quot;DOI&quot;:&quot;10.1007/s13369-021-05522-w&quot;,&quot;ISSN&quot;:&quot;2193-567X&quot;,&quot;issued&quot;:{&quot;date-parts&quot;:[[2021,10,22]]},&quot;page&quot;:&quot;9305-9331&quot;,&quot;issue&quot;:&quot;10&quot;,&quot;volume&quot;:&quot;46&quot;},&quot;isTemporary&quot;:false},{&quot;id&quot;:&quot;b93edd4c-4705-38f4-826e-04ce75a47680&quot;,&quot;itemData&quot;:{&quot;type&quot;:&quot;article-journal&quot;,&quot;id&quot;:&quot;b93edd4c-4705-38f4-826e-04ce75a47680&quot;,&quot;title&quot;:&quot;Deep learning through LSTM classification and regression for transmission line fault detection, diagnosis and location in large-scale multi-machine power systems&quot;,&quot;author&quot;:[{&quot;family&quot;:&quot;Belagoune&quot;,&quot;given&quot;:&quot;Soufiane&quot;,&quot;parse-names&quot;:false,&quot;dropping-particle&quot;:&quot;&quot;,&quot;non-dropping-particle&quot;:&quot;&quot;},{&quot;family&quot;:&quot;Bali&quot;,&quot;given&quot;:&quot;Noureddine&quot;,&quot;parse-names&quot;:false,&quot;dropping-particle&quot;:&quot;&quot;,&quot;non-dropping-particle&quot;:&quot;&quot;},{&quot;family&quot;:&quot;Bakdi&quot;,&quot;given&quot;:&quot;Azzeddine&quot;,&quot;parse-names&quot;:false,&quot;dropping-particle&quot;:&quot;&quot;,&quot;non-dropping-particle&quot;:&quot;&quot;},{&quot;family&quot;:&quot;Baadji&quot;,&quot;given&quot;:&quot;Bousaadia&quot;,&quot;parse-names&quot;:false,&quot;dropping-particle&quot;:&quot;&quot;,&quot;non-dropping-particle&quot;:&quot;&quot;},{&quot;family&quot;:&quot;Atif&quot;,&quot;given&quot;:&quot;Karim&quot;,&quot;parse-names&quot;:false,&quot;dropping-particle&quot;:&quot;&quot;,&quot;non-dropping-particle&quot;:&quot;&quot;}],&quot;container-title&quot;:&quot;Measurement&quot;,&quot;DOI&quot;:&quot;10.1016/j.measurement.2021.109330&quot;,&quot;ISSN&quot;:&quot;02632241&quot;,&quot;issued&quot;:{&quot;date-parts&quot;:[[2021,6]]},&quot;page&quot;:&quot;109330&quot;,&quot;volume&quot;:&quot;177&quot;,&quot;container-title-short&quot;:&quot;&quot;},&quot;isTemporary&quot;:false},{&quot;id&quot;:&quot;6e3dc806-b88d-35b0-b3d8-207b20966156&quot;,&quot;itemData&quot;:{&quot;type&quot;:&quot;paper-conference&quot;,&quot;id&quot;:&quot;6e3dc806-b88d-35b0-b3d8-207b20966156&quot;,&quot;title&quot;:&quot;Convolutional Adversarial Neural Network (CANN) for Fault Diagnosis within a Power System : Addressing the Challenge of Event Correlation for Diagnosis by Power Disturbance Monitoring Equipment in a Smart Grid&quot;,&quot;author&quot;:[{&quot;family&quot;:&quot;Chan&quot;,&quot;given&quot;:&quot;S.&quot;,&quot;parse-names&quot;:false,&quot;dropping-particle&quot;:&quot;&quot;,&quot;non-dropping-particle&quot;:&quot;&quot;},{&quot;family&quot;:&quot;Oktavianti&quot;,&quot;given&quot;:&quot;I.&quot;,&quot;parse-names&quot;:false,&quot;dropping-particle&quot;:&quot;&quot;,&quot;non-dropping-particle&quot;:&quot;&quot;},{&quot;family&quot;:&quot;Puspita&quot;,&quot;given&quot;:&quot;V.&quot;,&quot;parse-names&quot;:false,&quot;dropping-particle&quot;:&quot;&quot;,&quot;non-dropping-particle&quot;:&quot;&quot;},{&quot;family&quot;:&quot;Nopphawan&quot;,&quot;given&quot;:&quot;P.&quot;,&quot;parse-names&quot;:false,&quot;dropping-particle&quot;:&quot;&quot;,&quot;non-dropping-particle&quot;:&quot;&quot;}],&quot;container-title&quot;:&quot;2019 International Conference on Information and Communications Technology (ICOIACT)&quot;,&quot;DOI&quot;:&quot;10.1109/ICOIACT46704.2019.8938444&quot;,&quot;ISBN&quot;:&quot;978-1-7281-1655-6&quot;,&quot;issued&quot;:{&quot;date-parts&quot;:[[2019,7]]},&quot;page&quot;:&quot;596-601&quot;,&quot;publisher&quot;:&quot;IEEE&quot;,&quot;container-title-short&quot;:&quot;&quot;},&quot;isTemporary&quot;:false},{&quot;id&quot;:&quot;bbed8f72-ee4e-329b-941d-2fc1a6cf0acb&quot;,&quot;itemData&quot;:{&quot;type&quot;:&quot;chapter&quot;,&quot;id&quot;:&quot;bbed8f72-ee4e-329b-941d-2fc1a6cf0acb&quot;,&quot;title&quot;:&quot;Recent Applications of Artificial Intelligence in Fault Diagnosis of Photovoltaic Systems&quot;,&quot;author&quot;:[{&quot;family&quot;:&quot;Mellit&quot;,&quot;given&quot;:&quot;A.&quot;,&quot;parse-names&quot;:false,&quot;dropping-particle&quot;:&quot;&quot;,&quot;non-dropping-particle&quot;:&quot;&quot;}],&quot;DOI&quot;:&quot;10.1007/978-3-030-43473-1_13&quot;,&quot;issued&quot;:{&quot;date-parts&quot;:[[2020]]},&quot;page&quot;:&quot;257-271&quot;,&quot;container-title-short&quot;:&quot;&quot;},&quot;isTemporary&quot;:false},{&quot;id&quot;:&quot;06c7c253-6f02-3a25-a6db-e3b7d2625b5e&quot;,&quot;itemData&quot;:{&quot;type&quot;:&quot;chapter&quot;,&quot;id&quot;:&quot;06c7c253-6f02-3a25-a6db-e3b7d2625b5e&quot;,&quot;title&quot;:&quot;Machine Learning Approaches in Power System Protection: A Review&quot;,&quot;author&quot;:[{&quot;family&quot;:&quot;Kale&quot;,&quot;given&quot;:&quot;Prajwal R.&quot;,&quot;parse-names&quot;:false,&quot;dropping-particle&quot;:&quot;&quot;,&quot;non-dropping-particle&quot;:&quot;&quot;},{&quot;family&quot;:&quot;Dongre&quot;,&quot;given&quot;:&quot;Kiran A.&quot;,&quot;parse-names&quot;:false,&quot;dropping-particle&quot;:&quot;&quot;,&quot;non-dropping-particle&quot;:&quot;&quot;},{&quot;family&quot;:&quot;Ahmad&quot;,&quot;given&quot;:&quot;Muneeb&quot;,&quot;parse-names&quot;:false,&quot;dropping-particle&quot;:&quot;&quot;,&quot;non-dropping-particle&quot;:&quot;&quot;}],&quot;DOI&quot;:&quot;10.1007/978-981-33-6307-6_73&quot;,&quot;issued&quot;:{&quot;date-parts&quot;:[[2021]]},&quot;page&quot;:&quot;707-715&quot;,&quot;container-title-short&quot;:&quot;&quot;},&quot;isTemporary&quot;:false},{&quot;id&quot;:&quot;7d66e9ef-e301-339c-9af0-91d35c705bee&quot;,&quot;itemData&quot;:{&quot;type&quot;:&quot;article-journal&quot;,&quot;id&quot;:&quot;7d66e9ef-e301-339c-9af0-91d35c705bee&quot;,&quot;title&quot;:&quot;A novel deep learning–based fault diagnosis algorithm for preventing protection malfunction&quot;,&quot;author&quot;:[{&quot;family&quot;:&quot;Hu&quot;,&quot;given&quot;:&quot;Jiaxiang&quot;,&quot;parse-names&quot;:false,&quot;dropping-particle&quot;:&quot;&quot;,&quot;non-dropping-particle&quot;:&quot;&quot;},{&quot;family&quot;:&quot;Liu&quot;,&quot;given&quot;:&quot;Zhou&quot;,&quot;parse-names&quot;:false,&quot;dropping-particle&quot;:&quot;&quot;,&quot;non-dropping-particle&quot;:&quot;&quot;},{&quot;family&quot;:&quot;Chen&quot;,&quot;given&quot;:&quot;Jianjun&quot;,&quot;parse-names&quot;:false,&quot;dropping-particle&quot;:&quot;&quot;,&quot;non-dropping-particle&quot;:&quot;&quot;},{&quot;family&quot;:&quot;Hu&quot;,&quot;given&quot;:&quot;Weihao&quot;,&quot;parse-names&quot;:false,&quot;dropping-particle&quot;:&quot;&quot;,&quot;non-dropping-particle&quot;:&quot;&quot;},{&quot;family&quot;:&quot;Zhang&quot;,&quot;given&quot;:&quot;Zhenyuan&quot;,&quot;parse-names&quot;:false,&quot;dropping-particle&quot;:&quot;&quot;,&quot;non-dropping-particle&quot;:&quot;&quot;},{&quot;family&quot;:&quot;Chen&quot;,&quot;given&quot;:&quot;Zhe&quot;,&quot;parse-names&quot;:false,&quot;dropping-particle&quot;:&quot;&quot;,&quot;non-dropping-particle&quot;:&quot;&quot;}],&quot;container-title&quot;:&quot;International Journal of Electrical Power &amp; Energy Systems&quot;,&quot;DOI&quot;:&quot;10.1016/j.ijepes.2022.108622&quot;,&quot;ISSN&quot;:&quot;01420615&quot;,&quot;issued&quot;:{&quot;date-parts&quot;:[[2023,1]]},&quot;page&quot;:&quot;108622&quot;,&quot;volume&quot;:&quot;144&quot;,&quot;container-title-short&quot;:&quot;&quot;},&quot;isTemporary&quot;:false},{&quot;id&quot;:&quot;54355862-cfd7-3aa5-80f9-5126dfc708ce&quot;,&quot;itemData&quot;:{&quot;type&quot;:&quot;paper-conference&quot;,&quot;id&quot;:&quot;54355862-cfd7-3aa5-80f9-5126dfc708ce&quot;,&quot;title&quot;:&quot;Deep Learning Application in Power System with a Case Study on Solar Irradiation Forecasting&quot;,&quot;author&quot;:[{&quot;family&quot;:&quot;Muhammad&quot;,&quot;given&quot;:&quot;Aslam&quot;,&quot;parse-names&quot;:false,&quot;dropping-particle&quot;:&quot;&quot;,&quot;non-dropping-particle&quot;:&quot;&quot;},{&quot;family&quot;:&quot;Lee&quot;,&quot;given&quot;:&quot;Jae Myoung&quot;,&quot;parse-names&quot;:false,&quot;dropping-particle&quot;:&quot;&quot;,&quot;non-dropping-particle&quot;:&quot;&quot;},{&quot;family&quot;:&quot;Hong&quot;,&quot;given&quot;:&quot;Sug Won&quot;,&quot;parse-names&quot;:false,&quot;dropping-particle&quot;:&quot;&quot;,&quot;non-dropping-particle&quot;:&quot;&quot;},{&quot;family&quot;:&quot;Lee&quot;,&quot;given&quot;:&quot;Seung Jae&quot;,&quot;parse-names&quot;:false,&quot;dropping-particle&quot;:&quot;&quot;,&quot;non-dropping-particle&quot;:&quot;&quot;},{&quot;family&quot;:&quot;Lee&quot;,&quot;given&quot;:&quot;Eui Hyang&quot;,&quot;parse-names&quot;:false,&quot;dropping-particle&quot;:&quot;&quot;,&quot;non-dropping-particle&quot;:&quot;&quot;}],&quot;container-title&quot;:&quot;2019 International Conference on Artificial Intelligence in Information and Communication (ICAIIC)&quot;,&quot;DOI&quot;:&quot;10.1109/ICAIIC.2019.8668969&quot;,&quot;ISBN&quot;:&quot;978-1-5386-7822-0&quot;,&quot;issued&quot;:{&quot;date-parts&quot;:[[2019,2]]},&quot;page&quot;:&quot;275-279&quot;,&quot;publisher&quot;:&quot;IEEE&quot;,&quot;container-title-short&quot;:&quot;&quot;},&quot;isTemporary&quot;:false},{&quot;id&quot;:&quot;3232f04d-b3a3-35c7-8475-eea565995ad8&quot;,&quot;itemData&quot;:{&quot;type&quot;:&quot;article-journal&quot;,&quot;id&quot;:&quot;3232f04d-b3a3-35c7-8475-eea565995ad8&quot;,&quot;title&quot;:&quot;Deep learning methods and applications for electrical power systems: A comprehensive review&quot;,&quot;author&quot;:[{&quot;family&quot;:&quot;Ozcanli&quot;,&quot;given&quot;:&quot;Asiye K.&quot;,&quot;parse-names&quot;:false,&quot;dropping-particle&quot;:&quot;&quot;,&quot;non-dropping-particle&quot;:&quot;&quot;},{&quot;family&quot;:&quot;Yaprakdal&quot;,&quot;given&quot;:&quot;Fatma&quot;,&quot;parse-names&quot;:false,&quot;dropping-particle&quot;:&quot;&quot;,&quot;non-dropping-particle&quot;:&quot;&quot;},{&quot;family&quot;:&quot;Baysal&quot;,&quot;given&quot;:&quot;Mustafa&quot;,&quot;parse-names&quot;:false,&quot;dropping-particle&quot;:&quot;&quot;,&quot;non-dropping-particle&quot;:&quot;&quot;}],&quot;container-title&quot;:&quot;International Journal of Energy Research&quot;,&quot;container-title-short&quot;:&quot;Int J Energy Res&quot;,&quot;DOI&quot;:&quot;10.1002/er.5331&quot;,&quot;ISSN&quot;:&quot;0363-907X&quot;,&quot;issued&quot;:{&quot;date-parts&quot;:[[2020,7,30]]},&quot;page&quot;:&quot;7136-7157&quot;,&quot;issue&quot;:&quot;9&quot;,&quot;volume&quot;:&quot;44&quot;},&quot;isTemporary&quot;:false},{&quot;id&quot;:&quot;95c67db2-822d-3092-8a5e-b8018b1ec6c6&quot;,&quot;itemData&quot;:{&quot;type&quot;:&quot;article-journal&quot;,&quot;id&quot;:&quot;95c67db2-822d-3092-8a5e-b8018b1ec6c6&quot;,&quot;title&quot;:&quot;A Review of Artificial Intelligence Methods for Condition Monitoring and Fault Diagnosis of Rolling Element Bearings for Induction Motor&quot;,&quot;author&quot;:[{&quot;family&quot;:&quot;AlShorman&quot;,&quot;given&quot;:&quot;Omar&quot;,&quot;parse-names&quot;:false,&quot;dropping-particle&quot;:&quot;&quot;,&quot;non-dropping-particle&quot;:&quot;&quot;},{&quot;family&quot;:&quot;Irfan&quot;,&quot;given&quot;:&quot;Muhammad&quot;,&quot;parse-names&quot;:false,&quot;dropping-particle&quot;:&quot;&quot;,&quot;non-dropping-particle&quot;:&quot;&quot;},{&quot;family&quot;:&quot;Saad&quot;,&quot;given&quot;:&quot;Nordin&quot;,&quot;parse-names&quot;:false,&quot;dropping-particle&quot;:&quot;&quot;,&quot;non-dropping-particle&quot;:&quot;&quot;},{&quot;family&quot;:&quot;Zhen&quot;,&quot;given&quot;:&quot;D.&quot;,&quot;parse-names&quot;:false,&quot;dropping-particle&quot;:&quot;&quot;,&quot;non-dropping-particle&quot;:&quot;&quot;},{&quot;family&quot;:&quot;Haider&quot;,&quot;given&quot;:&quot;Noman&quot;,&quot;parse-names&quot;:false,&quot;dropping-particle&quot;:&quot;&quot;,&quot;non-dropping-particle&quot;:&quot;&quot;},{&quot;family&quot;:&quot;Glowacz&quot;,&quot;given&quot;:&quot;Adam&quot;,&quot;parse-names&quot;:false,&quot;dropping-particle&quot;:&quot;&quot;,&quot;non-dropping-particle&quot;:&quot;&quot;},{&quot;family&quot;:&quot;AlShorman&quot;,&quot;given&quot;:&quot;Ahmad&quot;,&quot;parse-names&quot;:false,&quot;dropping-particle&quot;:&quot;&quot;,&quot;non-dropping-particle&quot;:&quot;&quot;}],&quot;container-title&quot;:&quot;Shock and Vibration&quot;,&quot;DOI&quot;:&quot;10.1155/2020/8843759&quot;,&quot;ISSN&quot;:&quot;1875-9203&quot;,&quot;issued&quot;:{&quot;date-parts&quot;:[[2020,11,4]]},&quot;page&quot;:&quot;1-20&quot;,&quot;abstract&quot;:&quot;&lt;p&gt;The fault detection and diagnosis (FDD) along with condition monitoring (CM) and of rotating machinery (RM) have critical importance for early diagnosis to prevent severe damage of infrastructure in industrial environments. Importantly, valuable industrial equipment needs continuous monitoring to enhance the safety, reliability, and availability and to decrease the cost of maintenance of modern industrial systems and applications. However, induction motor (IM) has been extensively used in several industrial processes because it is cheap, reliable, and robust. Rolling bearings are considered to be the main component of IM. Undoubtedly, any failure of this basic component can lead to a serious breakdown of IM and for whole industrial system. Thus, many current methods based on different techniques are employed as a fault prognosis and diagnosis of rolling elements bearing of IM. Moreover, these techniques include signal/image processing, intelligent diagnostics, data fusion, data mining, and expert systems for time and frequency as well as time-frequency domains. Artificial intelligence (AI) techniques have proven their significance in every field of digital technology. Industrial machines, automation, and processes are the net frontiers of AI adaptation. There are quite developed literatures that have been approaching the issues using signals and data processing techniques. However, the key contribution of this work is to present an extensive review of CM and FDD of the IM, especially for rolling elements bearings, based on artificial intelligent (AI) methods. This study highlights the advantages and performance limitations of each method. Finally, challenges and future trends are also highlighted.&lt;/p&gt;&quot;,&quot;volume&quot;:&quot;2020&quot;,&quot;container-title-short&quot;:&quot;&quot;},&quot;isTemporary&quot;:false},{&quot;id&quot;:&quot;a36cef51-c16e-30c6-8534-e4373506d725&quot;,&quot;itemData&quot;:{&quot;type&quot;:&quot;article-journal&quot;,&quot;id&quot;:&quot;a36cef51-c16e-30c6-8534-e4373506d725&quot;,&quot;title&quot;:&quot;Applied AI in instrumentation and measurement: The deep learning revolution&quot;,&quot;author&quot;:[{&quot;family&quot;:&quot;Khanafer&quot;,&quot;given&quot;:&quot;Mounib&quot;,&quot;parse-names&quot;:false,&quot;dropping-particle&quot;:&quot;&quot;,&quot;non-dropping-particle&quot;:&quot;&quot;},{&quot;family&quot;:&quot;Shirmohammadi&quot;,&quot;given&quot;:&quot;Shervin&quot;,&quot;parse-names&quot;:false,&quot;dropping-particle&quot;:&quot;&quot;,&quot;non-dropping-particle&quot;:&quot;&quot;}],&quot;container-title&quot;:&quot;IEEE Instrumentation &amp; Measurement Magazine&quot;,&quot;container-title-short&quot;:&quot;IEEE Instrum Meas Mag&quot;,&quot;DOI&quot;:&quot;10.1109/MIM.2020.9200875&quot;,&quot;ISSN&quot;:&quot;1094-6969&quot;,&quot;issued&quot;:{&quot;date-parts&quot;:[[2020,9]]},&quot;page&quot;:&quot;10-17&quot;,&quot;issue&quot;:&quot;6&quot;,&quot;volume&quot;:&quot;23&quot;},&quot;isTemporary&quot;:false},{&quot;id&quot;:&quot;b973bfbb-ff0b-370d-a420-92101438c0bb&quot;,&quot;itemData&quot;:{&quot;type&quot;:&quot;article-journal&quot;,&quot;id&quot;:&quot;b973bfbb-ff0b-370d-a420-92101438c0bb&quot;,&quot;title&quot;:&quot;Intelligent worm gearbox fault diagnosis under various working conditions using vibration, sound and thermal features&quot;,&quot;author&quot;:[{&quot;family&quot;:&quot;Karabacak&quot;,&quot;given&quot;:&quot;Yunus Emre&quot;,&quot;parse-names&quot;:false,&quot;dropping-particle&quot;:&quot;&quot;,&quot;non-dropping-particle&quot;:&quot;&quot;},{&quot;family&quot;:&quot;Gürsel Özmen&quot;,&quot;given&quot;:&quot;Nurhan&quot;,&quot;parse-names&quot;:false,&quot;dropping-particle&quot;:&quot;&quot;,&quot;non-dropping-particle&quot;:&quot;&quot;},{&quot;family&quot;:&quot;Gümüşel&quot;,&quot;given&quot;:&quot;Levent&quot;,&quot;parse-names&quot;:false,&quot;dropping-particle&quot;:&quot;&quot;,&quot;non-dropping-particle&quot;:&quot;&quot;}],&quot;container-title&quot;:&quot;Applied Acoustics&quot;,&quot;DOI&quot;:&quot;10.1016/j.apacoust.2021.108463&quot;,&quot;ISSN&quot;:&quot;0003682X&quot;,&quot;issued&quot;:{&quot;date-parts&quot;:[[2022,1]]},&quot;page&quot;:&quot;108463&quot;,&quot;volume&quot;:&quot;186&quot;,&quot;container-title-short&quot;:&quot;&quot;},&quot;isTemporary&quot;:false},{&quot;id&quot;:&quot;90b46dcf-1d63-3671-afc2-3789043e8ad9&quot;,&quot;itemData&quot;:{&quot;type&quot;:&quot;article-journal&quot;,&quot;id&quot;:&quot;90b46dcf-1d63-3671-afc2-3789043e8ad9&quot;,&quot;title&quot;:&quot;Fault detection and diagnosis for rotating machinery: A model based on convolutional LSTM, Fast Fourier and continuous wavelet transforms&quot;,&quot;author&quot;:[{&quot;family&quot;:&quot;Jalayer&quot;,&quot;given&quot;:&quot;Masoud&quot;,&quot;parse-names&quot;:false,&quot;dropping-particle&quot;:&quot;&quot;,&quot;non-dropping-particle&quot;:&quot;&quot;},{&quot;family&quot;:&quot;Orsenigo&quot;,&quot;given&quot;:&quot;Carlotta&quot;,&quot;parse-names&quot;:false,&quot;dropping-particle&quot;:&quot;&quot;,&quot;non-dropping-particle&quot;:&quot;&quot;},{&quot;family&quot;:&quot;Vercellis&quot;,&quot;given&quot;:&quot;Carlo&quot;,&quot;parse-names&quot;:false,&quot;dropping-particle&quot;:&quot;&quot;,&quot;non-dropping-particle&quot;:&quot;&quot;}],&quot;container-title&quot;:&quot;Computers in Industry&quot;,&quot;container-title-short&quot;:&quot;Comput Ind&quot;,&quot;DOI&quot;:&quot;10.1016/j.compind.2020.103378&quot;,&quot;ISSN&quot;:&quot;01663615&quot;,&quot;issued&quot;:{&quot;date-parts&quot;:[[2021,2]]},&quot;page&quot;:&quot;103378&quot;,&quot;volume&quot;:&quot;125&quot;},&quot;isTemporary&quot;:false},{&quot;id&quot;:&quot;aaa4d190-1d3f-3ee3-8873-0366e947e829&quot;,&quot;itemData&quot;:{&quot;type&quot;:&quot;article-journal&quot;,&quot;id&quot;:&quot;aaa4d190-1d3f-3ee3-8873-0366e947e829&quot;,&quot;title&quot;:&quot;Transmission Line Faults in Power System and the Different Algorithms for Identification, Classification and Localization: A Brief Review of Methods&quot;,&quot;author&quot;:[{&quot;family&quot;:&quot;Mukherjee&quot;,&quot;given&quot;:&quot;Alok&quot;,&quot;parse-names&quot;:false,&quot;dropping-particle&quot;:&quot;&quot;,&quot;non-dropping-particle&quot;:&quot;&quot;},{&quot;family&quot;:&quot;Kundu&quot;,&quot;given&quot;:&quot;Palash Kumar&quot;,&quot;parse-names&quot;:false,&quot;dropping-particle&quot;:&quot;&quot;,&quot;non-dropping-particle&quot;:&quot;&quot;},{&quot;family&quot;:&quot;Das&quot;,&quot;given&quot;:&quot;Arabinda&quot;,&quot;parse-names&quot;:false,&quot;dropping-particle&quot;:&quot;&quot;,&quot;non-dropping-particle&quot;:&quot;&quot;}],&quot;container-title&quot;:&quot;Journal of The Institution of Engineers (India): Series B&quot;,&quot;DOI&quot;:&quot;10.1007/s40031-020-00530-0&quot;,&quot;ISSN&quot;:&quot;2250-2106&quot;,&quot;issued&quot;:{&quot;date-parts&quot;:[[2021,8,6]]},&quot;page&quot;:&quot;855-877&quot;,&quot;issue&quot;:&quot;4&quot;,&quot;volume&quot;:&quot;102&quot;,&quot;container-title-short&quot;:&quot;&quot;},&quot;isTemporary&quot;:false},{&quot;id&quot;:&quot;6372d7df-e51e-3213-b97b-941825d08d4b&quot;,&quot;itemData&quot;:{&quot;type&quot;:&quot;article-journal&quot;,&quot;id&quot;:&quot;6372d7df-e51e-3213-b97b-941825d08d4b&quot;,&quot;title&quot;:&quot;A Comparative Study between Machine Learning Algorithm and Artificial Intelligence Neural Network in Detecting Minor Bearing Fault of Induction Motors&quot;,&quot;author&quot;:[{&quot;family&quot;:&quot;Esakimuthu Pandarakone&quot;,&quot;given&quot;:&quot;Shrinathan&quot;,&quot;parse-names&quot;:false,&quot;dropping-particle&quot;:&quot;&quot;,&quot;non-dropping-particle&quot;:&quot;&quot;},{&quot;family&quot;:&quot;Mizuno&quot;,&quot;given&quot;:&quot;Yukio&quot;,&quot;parse-names&quot;:false,&quot;dropping-particle&quot;:&quot;&quot;,&quot;non-dropping-particle&quot;:&quot;&quot;},{&quot;family&quot;:&quot;Nakamura&quot;,&quot;given&quot;:&quot;Hisahide&quot;,&quot;parse-names&quot;:false,&quot;dropping-particle&quot;:&quot;&quot;,&quot;non-dropping-particle&quot;:&quot;&quot;}],&quot;container-title&quot;:&quot;Energies&quot;,&quot;container-title-short&quot;:&quot;Energies (Basel)&quot;,&quot;DOI&quot;:&quot;10.3390/en12112105&quot;,&quot;ISSN&quot;:&quot;1996-1073&quot;,&quot;issued&quot;:{&quot;date-parts&quot;:[[2019,6,1]]},&quot;page&quot;:&quot;2105&quot;,&quot;abstract&quot;:&quot;&lt;p&gt;Most of the mechanical systems in industries are made to run through induction motors (IM). To maintain the performance of the IM, earlier detection of minor fault and continuous monitoring (CM) are required. Among IM faults, bearing faults are considered as indispensable because of its high probability incidence nature. CM mainly depends upon signal processing and fault detection techniques. In recent decades, various methods have been involved in detecting the bearing fault using machine learning (ML) algorithms. Additionally, the role of artificial intelligence (AI), a growing technology, has also been used in fault diagnosis of IM. Taking the necessity of minor fault detection and the detailed study about the role of ML and AI to detect the bearing fault, the present study is performed. A comprehensive study is conducted by considering various diagnosis methods from ML and AI for detecting a minor bearing fault (hole and scratch). This study helps in understanding the difference between the diagnosis approach and their effectiveness in detecting an IM bearing fault. It is accomplished through FFT (fast Fourier transform) analysis of the load current and the extracted features are used to train the algorithm. The application is extended by comparing the result of ML and AI, and then explaining the specific purpose of use.&lt;/p&gt;&quot;,&quot;issue&quot;:&quot;11&quot;,&quot;volume&quot;:&quot;12&quot;},&quot;isTemporary&quot;:false},{&quot;id&quot;:&quot;2284a837-8c7f-3089-9b0c-05494075d4cc&quot;,&quot;itemData&quot;:{&quot;type&quot;:&quot;article-journal&quot;,&quot;id&quot;:&quot;2284a837-8c7f-3089-9b0c-05494075d4cc&quot;,&quot;title&quot;:&quot;A Review of Fault Diagnosing Methods in Power Transmission Systems&quot;,&quot;author&quot;:[{&quot;family&quot;:&quot;Raza&quot;,&quot;given&quot;:&quot;Ali&quot;,&quot;parse-names&quot;:false,&quot;dropping-particle&quot;:&quot;&quot;,&quot;non-dropping-particle&quot;:&quot;&quot;},{&quot;family&quot;:&quot;Benrabah&quot;,&quot;given&quot;:&quot;Abdeldjabar&quot;,&quot;parse-names&quot;:false,&quot;dropping-particle&quot;:&quot;&quot;,&quot;non-dropping-particle&quot;:&quot;&quot;},{&quot;family&quot;:&quot;Alquthami&quot;,&quot;given&quot;:&quot;Thamer&quot;,&quot;parse-names&quot;:false,&quot;dropping-particle&quot;:&quot;&quot;,&quot;non-dropping-particle&quot;:&quot;&quot;},{&quot;family&quot;:&quot;Akmal&quot;,&quot;given&quot;:&quot;Muhammad&quot;,&quot;parse-names&quot;:false,&quot;dropping-particle&quot;:&quot;&quot;,&quot;non-dropping-particle&quot;:&quot;&quot;}],&quot;container-title&quot;:&quot;Applied Sciences&quot;,&quot;DOI&quot;:&quot;10.3390/app10041312&quot;,&quot;ISSN&quot;:&quot;2076-3417&quot;,&quot;issued&quot;:{&quot;date-parts&quot;:[[2020,2,14]]},&quot;page&quot;:&quot;1312&quot;,&quot;abstract&quot;:&quot;&lt;p&gt;Transient stability is important in power systems. Disturbances like faults need to be segregated to restore transient stability. A comprehensive review of fault diagnosing methods in the power transmission system is presented in this paper. Typically, voltage and current samples are deployed for analysis. Three tasks/topics; fault detection, classification, and location are presented separately to convey a more logical and comprehensive understanding of the concepts. Feature extractions, transformations with dimensionality reduction methods are discussed. Fault classification and location techniques largely use artificial intelligence (AI) and signal processing methods. After the discussion of overall methods and concepts, advancements and future aspects are discussed. Generalized strengths and weaknesses of different AI and machine learning-based algorithms are assessed. A comparison of different fault detection, classification, and location methods is also presented considering features, inputs, complexity, system used and results. This paper may serve as a guideline for the researchers to understand different methods and techniques in this field.&lt;/p&gt;&quot;,&quot;issue&quot;:&quot;4&quot;,&quot;volume&quot;:&quot;10&quot;,&quot;container-title-short&quot;:&quot;&quot;},&quot;isTemporary&quot;:false},{&quot;id&quot;:&quot;213abf76-4661-33cf-800f-ab9d55d758b5&quot;,&quot;itemData&quot;:{&quot;type&quot;:&quot;article-journal&quot;,&quot;id&quot;:&quot;213abf76-4661-33cf-800f-ab9d55d758b5&quot;,&quot;title&quot;:&quot;Fault Detection and Classification of Shunt Compensated Transmission Line Using Discrete Wavelet Transform and Naive Bayes Classifier&quot;,&quot;author&quot;:[{&quot;family&quot;:&quot;Aker&quot;,&quot;given&quot;:&quot;Elhadi&quot;,&quot;parse-names&quot;:false,&quot;dropping-particle&quot;:&quot;&quot;,&quot;non-dropping-particle&quot;:&quot;&quot;},{&quot;family&quot;:&quot;Othman&quot;,&quot;given&quot;:&quot;Mohammad Lutfi&quot;,&quot;parse-names&quot;:false,&quot;dropping-particle&quot;:&quot;&quot;,&quot;non-dropping-particle&quot;:&quot;&quot;},{&quot;family&quot;:&quot;Veerasamy&quot;,&quot;given&quot;:&quot;Veerapandiyan&quot;,&quot;parse-names&quot;:false,&quot;dropping-particle&quot;:&quot;&quot;,&quot;non-dropping-particle&quot;:&quot;&quot;},{&quot;family&quot;:&quot;Aris&quot;,&quot;given&quot;:&quot;Ishak&quot;,&quot;parse-names&quot;:false,&quot;dropping-particle&quot;:&quot;bin&quot;,&quot;non-dropping-particle&quot;:&quot;&quot;},{&quot;family&quot;:&quot;Wahab&quot;,&quot;given&quot;:&quot;Noor Izzri Abdul&quot;,&quot;parse-names&quot;:false,&quot;dropping-particle&quot;:&quot;&quot;,&quot;non-dropping-particle&quot;:&quot;&quot;},{&quot;family&quot;:&quot;Hizam&quot;,&quot;given&quot;:&quot;Hashim&quot;,&quot;parse-names&quot;:false,&quot;dropping-particle&quot;:&quot;&quot;,&quot;non-dropping-particle&quot;:&quot;&quot;}],&quot;container-title&quot;:&quot;Energies&quot;,&quot;container-title-short&quot;:&quot;Energies (Basel)&quot;,&quot;DOI&quot;:&quot;10.3390/en13010243&quot;,&quot;ISSN&quot;:&quot;1996-1073&quot;,&quot;issued&quot;:{&quot;date-parts&quot;:[[2020,1,3]]},&quot;page&quot;:&quot;243&quot;,&quot;abstract&quot;:&quot;&lt;p&gt;This paper presents the methodology to detect and identify the type of fault that occurs in the shunt compensated static synchronous compensator (STATCOM) transmission line using a combination of Discrete Wavelet Transform (DWT) and Naive Bayes (NB) classifiers. To study this, the network model is designed using Matlab/Simulink. Different types of faults, such as Line to Ground (LG), Line to Line (LL), Double Line to Ground (LLG) and the three-phase (LLLG) fault, are applied at disparate zones of the system, with and without STATCOM, considering the effect of varying fault resistance. The three-phase fault current waveforms obtained are decomposed into several levels using Daubechies (db) mother wavelet of db4 to extract the features, such as the standard deviation (SD) and energy values. Then, the extracted features are used to train the classifiers, such as Multi-Layer Perceptron Neural Network (MLP), Bayes and the Naive Bayes (NB) classifier to classify the type of fault that occurs in the system. The results obtained reveal that the proposed NB classifier outperforms in terms of accuracy rate, misclassification rate, kappa statistics, mean absolute error (MAE), root mean square error (RMSE), percentage relative absolute error (% RAE) and percentage root relative square error (% RRSE) than both MLP and the Bayes classifier.&lt;/p&gt;&quot;,&quot;issue&quot;:&quot;1&quot;,&quot;volume&quot;:&quot;13&quot;},&quot;isTemporary&quot;:false},{&quot;id&quot;:&quot;2c29f2e0-3770-3f6e-9a2d-d762c12cca3f&quot;,&quot;itemData&quot;:{&quot;type&quot;:&quot;article-journal&quot;,&quot;id&quot;:&quot;2c29f2e0-3770-3f6e-9a2d-d762c12cca3f&quot;,&quot;title&quot;:&quot;Detecting Power Lines in UAV Images with Convolutional Features and Structured Constraints&quot;,&quot;author&quot;:[{&quot;family&quot;:&quot;Zhang&quot;,&quot;given&quot;:&quot;Heng&quot;,&quot;parse-names&quot;:false,&quot;dropping-particle&quot;:&quot;&quot;,&quot;non-dropping-particle&quot;:&quot;&quot;},{&quot;family&quot;:&quot;Yang&quot;,&quot;given&quot;:&quot;Wen&quot;,&quot;parse-names&quot;:false,&quot;dropping-particle&quot;:&quot;&quot;,&quot;non-dropping-particle&quot;:&quot;&quot;},{&quot;family&quot;:&quot;Yu&quot;,&quot;given&quot;:&quot;Huai&quot;,&quot;parse-names&quot;:false,&quot;dropping-particle&quot;:&quot;&quot;,&quot;non-dropping-particle&quot;:&quot;&quot;},{&quot;family&quot;:&quot;Zhang&quot;,&quot;given&quot;:&quot;Haijian&quot;,&quot;parse-names&quot;:false,&quot;dropping-particle&quot;:&quot;&quot;,&quot;non-dropping-particle&quot;:&quot;&quot;},{&quot;family&quot;:&quot;Xia&quot;,&quot;given&quot;:&quot;Gui-Song&quot;,&quot;parse-names&quot;:false,&quot;dropping-particle&quot;:&quot;&quot;,&quot;non-dropping-particle&quot;:&quot;&quot;}],&quot;container-title&quot;:&quot;Remote Sensing&quot;,&quot;container-title-short&quot;:&quot;Remote Sens (Basel)&quot;,&quot;DOI&quot;:&quot;10.3390/rs11111342&quot;,&quot;ISSN&quot;:&quot;2072-4292&quot;,&quot;issued&quot;:{&quot;date-parts&quot;:[[2019,6,4]]},&quot;page&quot;:&quot;1342&quot;,&quot;abstract&quot;:&quot;&lt;p&gt;Power line detection plays an important role in an automated UAV-based electricity inspection system, which is crucial for real-time motion planning and navigation along power lines. Previous methods which adopt traditional filters and gradients may fail to capture complete power lines due to noisy backgrounds. To overcome this, we develop an accurate power line detection method using convolutional and structured features. Specifically, we first build a convolutional neural network to obtain hierarchical responses from each layer. Simultaneously, the rich feature maps are integrated to produce a fusion output, then we extract the structured information including length, width, orientation and area from the coarsest feature map. Finally, we combine the fusion output with structured information to get a result with clear background. The proposed method fully exploits multiscale and structured prior information to conduct both accurate and efficient detection. In addition, we release two power line datasets due to the scarcity in the public domain. The method is evaluated on the well-annotated power line datasets and achieves competitive performance compared with state-of-the-art methods.&lt;/p&gt;&quot;,&quot;issue&quot;:&quot;11&quot;,&quot;volume&quot;:&quot;11&quot;},&quot;isTemporary&quot;:false}]},{&quot;citationID&quot;:&quot;MENDELEY_CITATION_3aa8e00a-d21b-41c0-b655-10ce5f4041bc&quot;,&quot;properties&quot;:{&quot;noteIndex&quot;:0},&quot;isEdited&quot;:false,&quot;manualOverride&quot;:{&quot;isManuallyOverridden&quot;:false,&quot;citeprocText&quot;:&quot;[39]&quot;,&quot;manualOverrideText&quot;:&quot;&quot;},&quot;citationTag&quot;:&quot;MENDELEY_CITATION_v3_eyJjaXRhdGlvbklEIjoiTUVOREVMRVlfQ0lUQVRJT05fM2FhOGUwMGEtZDIxYi00MWMwLWI2NTUtMTBjZTVmNDA0MWJj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quot;,&quot;citationItems&quot;:[{&quot;id&quot;:&quot;3c0df177-6479-35bf-b3cc-bc5c738909e9&quot;,&quot;itemData&quot;:{&quot;type&quot;:&quot;article-journal&quot;,&quot;id&quot;:&quot;3c0df177-6479-35bf-b3cc-bc5c738909e9&quot;,&quot;title&quot;:&quot;Intelligent Diagnosis Method for Mechanical Faults of High-Voltage Shunt Reactors Based on Vibration Measurements&quot;,&quot;author&quot;:[{&quot;family&quot;:&quot;Hou&quot;,&quot;given&quot;:&quot;Pengfei&quot;,&quot;parse-names&quot;:false,&quot;dropping-particle&quot;:&quot;&quot;,&quot;non-dropping-particle&quot;:&quot;&quot;},{&quot;family&quot;:&quot;Ma&quot;,&quot;given&quot;:&quot;Hongzhong&quot;,&quot;parse-names&quot;:false,&quot;dropping-particle&quot;:&quot;&quot;,&quot;non-dropping-particle&quot;:&quot;&quot;},{&quot;family&quot;:&quot;Ju&quot;,&quot;given&quot;:&quot;Ping&quot;,&quot;parse-names&quot;:false,&quot;dropping-particle&quot;:&quot;&quot;,&quot;non-dropping-particle&quot;:&quot;&quot;}],&quot;container-title&quot;:&quot;Machines&quot;,&quot;DOI&quot;:&quot;10.3390/machines10080627&quot;,&quot;ISSN&quot;:&quot;2075-1702&quot;,&quot;issued&quot;:{&quot;date-parts&quot;:[[2022,7,29]]},&quot;page&quot;:&quot;627&quot;,&quot;abstract&quot;:&quot;&lt;p&gt;Aiming at the difficulty of accurately identifying latent mechanical faults inside high-voltage shunt reactors (HVSRs), this paper proposes a new method for HVSR state feature extraction and intelligent diagnosis. The method integrates a modified complementary ensemble empirical mode decomposition (CEEMD)–permutation entropy–CEEMD (MCPCEEMD) method, mutual information theory (MI), multiscale fuzzy entropy (MFE), and an improved grasshopper optimization algorithm to optimize the probabilistic neural network (IGOA-PNN) model. First, we introduce MCPCEEMD for suppressing modal aliasing to decompose the HVSR raw vibration signals. Then, the correlation degree between the obtained intrinsic mode function (IMF) components and the HVSR original vibration signals is judged through MI, and the IMF with the highest correlation is selected for feature extraction. Furthermore, this study uses MFE to quantify the selected IMF. Finally, we employ piecewise inertial weights to improve GOA to select the best smoothing factor for PNN, and use the optimized IGOA-PNN model to identify feature subsets. The experimental results show that the proposed method can successfully diagnose different types and degrees of HVSR mechanical faults, and the identification accuracy rate reaches more than 98%. The high recognition accuracy of the proposed method is helpful for the state detection and field application of HVSRs.&lt;/p&gt;&quot;,&quot;issue&quot;:&quot;8&quot;,&quot;volume&quot;:&quot;10&quot;,&quot;container-title-short&quot;:&quot;&quot;},&quot;isTemporary&quot;:false}]},{&quot;citationID&quot;:&quot;MENDELEY_CITATION_edc2a80b-05fc-49d8-b78b-da4d1f35ee6b&quot;,&quot;properties&quot;:{&quot;noteIndex&quot;:0},&quot;isEdited&quot;:false,&quot;manualOverride&quot;:{&quot;isManuallyOverridden&quot;:false,&quot;citeprocText&quot;:&quot;[39]&quot;,&quot;manualOverrideText&quot;:&quot;&quot;},&quot;citationTag&quot;:&quot;MENDELEY_CITATION_v3_eyJjaXRhdGlvbklEIjoiTUVOREVMRVlfQ0lUQVRJT05fZWRjMmE4MGItMDVmYy00OWQ4LWI3OGItZGE0ZDFmMzVlZTZi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quot;,&quot;citationItems&quot;:[{&quot;id&quot;:&quot;3c0df177-6479-35bf-b3cc-bc5c738909e9&quot;,&quot;itemData&quot;:{&quot;type&quot;:&quot;article-journal&quot;,&quot;id&quot;:&quot;3c0df177-6479-35bf-b3cc-bc5c738909e9&quot;,&quot;title&quot;:&quot;Intelligent Diagnosis Method for Mechanical Faults of High-Voltage Shunt Reactors Based on Vibration Measurements&quot;,&quot;author&quot;:[{&quot;family&quot;:&quot;Hou&quot;,&quot;given&quot;:&quot;Pengfei&quot;,&quot;parse-names&quot;:false,&quot;dropping-particle&quot;:&quot;&quot;,&quot;non-dropping-particle&quot;:&quot;&quot;},{&quot;family&quot;:&quot;Ma&quot;,&quot;given&quot;:&quot;Hongzhong&quot;,&quot;parse-names&quot;:false,&quot;dropping-particle&quot;:&quot;&quot;,&quot;non-dropping-particle&quot;:&quot;&quot;},{&quot;family&quot;:&quot;Ju&quot;,&quot;given&quot;:&quot;Ping&quot;,&quot;parse-names&quot;:false,&quot;dropping-particle&quot;:&quot;&quot;,&quot;non-dropping-particle&quot;:&quot;&quot;}],&quot;container-title&quot;:&quot;Machines&quot;,&quot;DOI&quot;:&quot;10.3390/machines10080627&quot;,&quot;ISSN&quot;:&quot;2075-1702&quot;,&quot;issued&quot;:{&quot;date-parts&quot;:[[2022,7,29]]},&quot;page&quot;:&quot;627&quot;,&quot;abstract&quot;:&quot;&lt;p&gt;Aiming at the difficulty of accurately identifying latent mechanical faults inside high-voltage shunt reactors (HVSRs), this paper proposes a new method for HVSR state feature extraction and intelligent diagnosis. The method integrates a modified complementary ensemble empirical mode decomposition (CEEMD)–permutation entropy–CEEMD (MCPCEEMD) method, mutual information theory (MI), multiscale fuzzy entropy (MFE), and an improved grasshopper optimization algorithm to optimize the probabilistic neural network (IGOA-PNN) model. First, we introduce MCPCEEMD for suppressing modal aliasing to decompose the HVSR raw vibration signals. Then, the correlation degree between the obtained intrinsic mode function (IMF) components and the HVSR original vibration signals is judged through MI, and the IMF with the highest correlation is selected for feature extraction. Furthermore, this study uses MFE to quantify the selected IMF. Finally, we employ piecewise inertial weights to improve GOA to select the best smoothing factor for PNN, and use the optimized IGOA-PNN model to identify feature subsets. The experimental results show that the proposed method can successfully diagnose different types and degrees of HVSR mechanical faults, and the identification accuracy rate reaches more than 98%. The high recognition accuracy of the proposed method is helpful for the state detection and field application of HVSRs.&lt;/p&gt;&quot;,&quot;issue&quot;:&quot;8&quot;,&quot;volume&quot;:&quot;10&quot;,&quot;container-title-short&quot;:&quot;&quot;},&quot;isTemporary&quot;:false}]},{&quot;citationID&quot;:&quot;MENDELEY_CITATION_d17a42d4-8917-4c44-868e-2984b029f62a&quot;,&quot;properties&quot;:{&quot;noteIndex&quot;:0},&quot;isEdited&quot;:false,&quot;manualOverride&quot;:{&quot;isManuallyOverridden&quot;:false,&quot;citeprocText&quot;:&quot;[39]&quot;,&quot;manualOverrideText&quot;:&quot;&quot;},&quot;citationTag&quot;:&quot;MENDELEY_CITATION_v3_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&quot;,&quot;citationItems&quot;:[{&quot;id&quot;:&quot;3c0df177-6479-35bf-b3cc-bc5c738909e9&quot;,&quot;itemData&quot;:{&quot;type&quot;:&quot;article-journal&quot;,&quot;id&quot;:&quot;3c0df177-6479-35bf-b3cc-bc5c738909e9&quot;,&quot;title&quot;:&quot;Intelligent Diagnosis Method for Mechanical Faults of High-Voltage Shunt Reactors Based on Vibration Measurements&quot;,&quot;author&quot;:[{&quot;family&quot;:&quot;Hou&quot;,&quot;given&quot;:&quot;Pengfei&quot;,&quot;parse-names&quot;:false,&quot;dropping-particle&quot;:&quot;&quot;,&quot;non-dropping-particle&quot;:&quot;&quot;},{&quot;family&quot;:&quot;Ma&quot;,&quot;given&quot;:&quot;Hongzhong&quot;,&quot;parse-names&quot;:false,&quot;dropping-particle&quot;:&quot;&quot;,&quot;non-dropping-particle&quot;:&quot;&quot;},{&quot;family&quot;:&quot;Ju&quot;,&quot;given&quot;:&quot;Ping&quot;,&quot;parse-names&quot;:false,&quot;dropping-particle&quot;:&quot;&quot;,&quot;non-dropping-particle&quot;:&quot;&quot;}],&quot;container-title&quot;:&quot;Machines&quot;,&quot;DOI&quot;:&quot;10.3390/machines10080627&quot;,&quot;ISSN&quot;:&quot;2075-1702&quot;,&quot;issued&quot;:{&quot;date-parts&quot;:[[2022,7,29]]},&quot;page&quot;:&quot;627&quot;,&quot;abstract&quot;:&quot;&lt;p&gt;Aiming at the difficulty of accurately identifying latent mechanical faults inside high-voltage shunt reactors (HVSRs), this paper proposes a new method for HVSR state feature extraction and intelligent diagnosis. The method integrates a modified complementary ensemble empirical mode decomposition (CEEMD)–permutation entropy–CEEMD (MCPCEEMD) method, mutual information theory (MI), multiscale fuzzy entropy (MFE), and an improved grasshopper optimization algorithm to optimize the probabilistic neural network (IGOA-PNN) model. First, we introduce MCPCEEMD for suppressing modal aliasing to decompose the HVSR raw vibration signals. Then, the correlation degree between the obtained intrinsic mode function (IMF) components and the HVSR original vibration signals is judged through MI, and the IMF with the highest correlation is selected for feature extraction. Furthermore, this study uses MFE to quantify the selected IMF. Finally, we employ piecewise inertial weights to improve GOA to select the best smoothing factor for PNN, and use the optimized IGOA-PNN model to identify feature subsets. The experimental results show that the proposed method can successfully diagnose different types and degrees of HVSR mechanical faults, and the identification accuracy rate reaches more than 98%. The high recognition accuracy of the proposed method is helpful for the state detection and field application of HVSRs.&lt;/p&gt;&quot;,&quot;issue&quot;:&quot;8&quot;,&quot;volume&quot;:&quot;10&quot;,&quot;container-title-short&quot;:&quot;&quot;},&quot;isTemporary&quot;:false}]},{&quot;citationID&quot;:&quot;MENDELEY_CITATION_b86a3359-a342-4ade-ada9-59bbe2d44154&quot;,&quot;properties&quot;:{&quot;noteIndex&quot;:0},&quot;isEdited&quot;:false,&quot;manualOverride&quot;:{&quot;isManuallyOverridden&quot;:false,&quot;citeprocText&quot;:&quot;[40]&quot;,&quot;manualOverrideText&quot;:&quot;&quot;},&quot;citationTag&quot;:&quot;MENDELEY_CITATION_v3_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&quot;,&quot;citationItems&quot;:[{&quot;id&quot;:&quot;8664fe03-cce7-3dbb-903c-1e78d9883723&quot;,&quot;itemData&quot;:{&quot;type&quot;:&quot;article-journal&quot;,&quot;id&quot;:&quot;8664fe03-cce7-3dbb-903c-1e78d9883723&quot;,&quot;title&quot;:&quot;Fault Detection in HVDC System with Gray Wolf Optimization Algorithm Based on Artificial Neural Network&quot;,&quot;author&quot;:[{&quot;family&quot;:&quot;Jawad&quot;,&quot;given&quot;:&quot;Raad Salih&quot;,&quot;parse-names&quot;:false,&quot;dropping-particle&quot;:&quot;&quot;,&quot;non-dropping-particle&quot;:&quot;&quot;},{&quot;family&quot;:&quot;Abid&quot;,&quot;given&quot;:&quot;Hafedh&quot;,&quot;parse-names&quot;:false,&quot;dropping-particle&quot;:&quot;&quot;,&quot;non-dropping-particle&quot;:&quot;&quot;}],&quot;container-title&quot;:&quot;Energies&quot;,&quot;container-title-short&quot;:&quot;Energies (Basel)&quot;,&quot;DOI&quot;:&quot;10.3390/en15207775&quot;,&quot;ISSN&quot;:&quot;1996-1073&quot;,&quot;issued&quot;:{&quot;date-parts&quot;:[[2022,10,20]]},&quot;page&quot;:&quot;7775&quot;,&quot;abstract&quot;:&quot;&lt;p&gt;Various methods have been proposed to provide the protection necessitated by the high voltage direct current system. In this field, most of the research is confined to various types of DC and AC line faults and a maximum of two switching converter faults. The main contribution of this study is to use a new method for fault detection in HVDC systems, using the gray wolf optimization method along with artificial neural networks. Under this method, with the help of faulted and non-faulted signals, the features of the voltage and current signals are extracted in a much shorter period of the signal. Subsequently, differences are detected with the help of an artificial neural network. In the studied HVDC system, the behavior of the rectifier, along with its controllers and the required filters are completely modeled. In this study, other methods, such as artificial neural network, radial basis function, learning vector quantization, and self-organizing map, were tested and compared with the proposed method. To demonstrate the performance of the proposed method the accuracy, sensitivity, precision, Jaccard, and F1 score were calculated and obtained as 99.00%, 99.24%, 98.74%, 98.00%, and 98.99%, respectively. Finally, according to the simulation results, it became evident that this method could be a suitable method for fault detection in HVDC systems.&lt;/p&gt;&quot;,&quot;issue&quot;:&quot;20&quot;,&quot;volume&quot;:&quot;15&quot;},&quot;isTemporary&quot;:false}]},{&quot;citationID&quot;:&quot;MENDELEY_CITATION_1cd1689d-a3d2-4a11-bf85-68085af497f4&quot;,&quot;properties&quot;:{&quot;noteIndex&quot;:0},&quot;isEdited&quot;:false,&quot;manualOverride&quot;:{&quot;isManuallyOverridden&quot;:false,&quot;citeprocText&quot;:&quot;[41]&quot;,&quot;manualOverrideText&quot;:&quot;&quot;},&quot;citationTag&quot;:&quot;MENDELEY_CITATION_v3_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&quot;,&quot;citationItems&quot;:[{&quot;id&quot;:&quot;b2949b86-25d9-3939-9988-0ce6b230d5e3&quot;,&quot;itemData&quot;:{&quot;type&quot;:&quot;article-journal&quot;,&quot;id&quot;:&quot;b2949b86-25d9-3939-9988-0ce6b230d5e3&quot;,&quot;title&quot;:&quot;Partial Discharge (PD) Signal Detection and Isolation on High Voltage Equipment Using Improved Complete EEMD Method&quot;,&quot;author&quot;:[{&quot;family&quot;:&quot;Thuc&quot;,&quot;given&quot;:&quot;Vu Cong&quot;,&quot;parse-names&quot;:false,&quot;dropping-particle&quot;:&quot;&quot;,&quot;non-dropping-particle&quot;:&quot;&quot;},{&quot;family&quot;:&quot;Lee&quot;,&quot;given&quot;:&quot;Han Soo&quot;,&quot;parse-names&quot;:false,&quot;dropping-particle&quot;:&quot;&quot;,&quot;non-dropping-particle&quot;:&quot;&quot;}],&quot;container-title&quot;:&quot;Energies&quot;,&quot;container-title-short&quot;:&quot;Energies (Basel)&quot;,&quot;DOI&quot;:&quot;10.3390/en15165819&quot;,&quot;ISSN&quot;:&quot;1996-1073&quot;,&quot;issued&quot;:{&quot;date-parts&quot;:[[2022,8,11]]},&quot;page&quot;:&quot;5819&quot;,&quot;abstract&quot;:&quot;&lt;p&gt;Electricity has a crucial function in contemporary civilization. The power grid must be stable to ensure the efficiency and dependability of electrical equipment. This implies that the high-voltage equipment at the substation must be reliably operated. As a result, the appropriate and dependable use of systems to monitor the operating status of high-voltage electrical equipment has recently gained attention. Partial discharge (PD) analysis is one of the most promising solutions for monitoring and diagnosing potential problems in insulation systems. Noise is a major challenge in diagnosing and detecting defects when using this measurement. This study aims to denoise PD signals using a data decomposition method, improved complete ensemble empirical mode decomposition with adaptive noise algorithm, combined with statistical significance test to increase noise reduction efficiency and to derive and visualize the Hilbert spectrum of the input signal in time-frequency domain after filtering the noise. In the PD signal analysis, both artificial and experimental signals were used as input signals in the decomposition method. For these signals, this study has yielded significant improvement in the denoising and the PD detecting process indicated by statistical measures. Thus, the signal decomposition by using the proposed method is proven to be a useful tool for diagnosing the PD on high voltage equipment.&lt;/p&gt;&quot;,&quot;issue&quot;:&quot;16&quot;,&quot;volume&quot;:&quot;15&quot;},&quot;isTemporary&quot;:false}]},{&quot;citationID&quot;:&quot;MENDELEY_CITATION_dccf94e6-9739-4506-8165-37258c7080b4&quot;,&quot;properties&quot;:{&quot;noteIndex&quot;:0},&quot;isEdited&quot;:false,&quot;manualOverride&quot;:{&quot;isManuallyOverridden&quot;:false,&quot;citeprocText&quot;:&quot;[42]&quot;,&quot;manualOverrideText&quot;:&quot;&quot;},&quot;citationTag&quot;:&quot;MENDELEY_CITATION_v3_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&quot;,&quot;citationItems&quot;:[{&quot;id&quot;:&quot;8736f8a1-cbd7-3a1b-83e2-89f0a49de27a&quot;,&quot;itemData&quot;:{&quot;type&quot;:&quot;article-journal&quot;,&quot;id&quot;:&quot;8736f8a1-cbd7-3a1b-83e2-89f0a49de27a&quot;,&quot;title&quot;:&quot;Fault Diagnosis Method for MMC-HVDC Based on Bi-GRU Neural Network&quot;,&quot;author&quot;:[{&quot;family&quot;:&quot;Wang&quot;,&quot;given&quot;:&quot;Yanting&quot;,&quot;parse-names&quot;:false,&quot;dropping-particle&quot;:&quot;&quot;,&quot;non-dropping-particle&quot;:&quot;&quot;},{&quot;family&quot;:&quot;Zheng&quot;,&quot;given&quot;:&quot;Dingkun&quot;,&quot;parse-names&quot;:false,&quot;dropping-particle&quot;:&quot;&quot;,&quot;non-dropping-particle&quot;:&quot;&quot;},{&quot;family&quot;:&quot;Jia&quot;,&quot;given&quot;:&quot;Rong&quot;,&quot;parse-names&quot;:false,&quot;dropping-particle&quot;:&quot;&quot;,&quot;non-dropping-particle&quot;:&quot;&quot;}],&quot;container-title&quot;:&quot;Energies&quot;,&quot;container-title-short&quot;:&quot;Energies (Basel)&quot;,&quot;DOI&quot;:&quot;10.3390/en15030994&quot;,&quot;ISSN&quot;:&quot;1996-1073&quot;,&quot;issued&quot;:{&quot;date-parts&quot;:[[2022,1,28]]},&quot;page&quot;:&quot;994&quot;,&quot;abstract&quot;:&quot;&lt;p&gt;The Modular Multilevel Converter-High Voltage Direct Current (MMC-HVDC) system is recognized worldwide as a highly efficient strategy for transporting renewable energy across regions. As most of the MMC-HVDC system electronics are weak against overcurrent, protections of the MMC-HVDC system are the major focus of research. Because of the insufficiencies of the conventioned fault diagnosis method of MMC-HVDC system, such as hand-designed fault thresholds and complex data pre-processing, this paper proposes a new method for fault detection and location based on Bidirectional Gated Recurrent Unit (Bi-GRU). The proposed method has obvious advantages of feature extraction on the bi-directional structure, and it simplifies the pre-processing of fault data. The simplified pre-processing avoids the loss of valid information in the data and helps to extract detailed fault characteristics, thus improving the accuracy of the method. Extensive simulation experiments show that the proposed method meets the speed requirement of MMC-HVDC protections (2 ms) and the accuracy rate reaches 99.9994%. In addition, the method is not affected by noise and has a high potential for practical applications.&lt;/p&gt;&quot;,&quot;issue&quot;:&quot;3&quot;,&quot;volume&quot;:&quot;15&quot;},&quot;isTemporary&quot;:false}]},{&quot;citationID&quot;:&quot;MENDELEY_CITATION_98fae8f1-1629-4d47-b67c-fc82e10aabf7&quot;,&quot;properties&quot;:{&quot;noteIndex&quot;:0},&quot;isEdited&quot;:false,&quot;manualOverride&quot;:{&quot;isManuallyOverridden&quot;:false,&quot;citeprocText&quot;:&quot;[43]&quot;,&quot;manualOverrideText&quot;:&quot;&quot;},&quot;citationTag&quot;:&quot;MENDELEY_CITATION_v3_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&quot;,&quot;citationItems&quot;:[{&quot;id&quot;:&quot;957a2f91-c6de-3a85-a35c-10996a843e8a&quot;,&quot;itemData&quot;:{&quot;type&quot;:&quot;article-journal&quot;,&quot;id&quot;:&quot;957a2f91-c6de-3a85-a35c-10996a843e8a&quot;,&quot;title&quot;:&quot;A Review and Taxonomy on Fault Analysis in Transmission Power Systems&quot;,&quot;author&quot;:[{&quot;family&quot;:&quot;Mtawa&quot;,&quot;given&quot;:&quot;Yaser&quot;,&quot;parse-names&quot;:false,&quot;dropping-particle&quot;:&quot;&quot;,&quot;non-dropping-particle&quot;:&quot;al&quot;},{&quot;family&quot;:&quot;Haque&quot;,&quot;given&quot;:&quot;Anwar&quot;,&quot;parse-names&quot;:false,&quot;dropping-particle&quot;:&quot;&quot;,&quot;non-dropping-particle&quot;:&quot;&quot;},{&quot;family&quot;:&quot;Halabi&quot;,&quot;given&quot;:&quot;Talal&quot;,&quot;parse-names&quot;:false,&quot;dropping-particle&quot;:&quot;&quot;,&quot;non-dropping-particle&quot;:&quot;&quot;}],&quot;container-title&quot;:&quot;Computation&quot;,&quot;DOI&quot;:&quot;10.3390/computation10090144&quot;,&quot;ISSN&quot;:&quot;2079-3197&quot;,&quot;issued&quot;:{&quot;date-parts&quot;:[[2022,8,24]]},&quot;page&quot;:&quot;144&quot;,&quot;abstract&quot;:&quot;&lt;p&gt;Enhancing resiliency in a power grid system is one of the core mandates of electrical distribution companies to provide high-level service. The power resiliency research community has proposed numerous schemes, to detect, classify, and localize fault events. However, the literature still lacks a comprehensive taxonomy of these schemes which can help advance future research. This study aims to provide a compact yet comprehensive review of the state-of-the-art solutions to fault analysis in transmission power systems. We discuss fault types and several fault-analysis methodologies adopted by relevant research works, propose a novel framework to classify these works, and highlight their strengths and limitations. We anticipate that this brief review would be helpful as a literature review and benefit the research community in choosing suitable techniques for fault analysis.&lt;/p&gt;&quot;,&quot;issue&quot;:&quot;9&quot;,&quot;volume&quot;:&quot;10&quot;,&quot;container-title-short&quot;:&quot;&quot;},&quot;isTemporary&quot;:false}]},{&quot;citationID&quot;:&quot;MENDELEY_CITATION_985e2529-ac8f-4447-96c0-8282ec3a9b1e&quot;,&quot;properties&quot;:{&quot;noteIndex&quot;:0},&quot;isEdited&quot;:false,&quot;manualOverride&quot;:{&quot;isManuallyOverridden&quot;:false,&quot;citeprocText&quot;:&quot;[44]&quot;,&quot;manualOverrideText&quot;:&quot;&quot;},&quot;citationTag&quot;:&quot;MENDELEY_CITATION_v3_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&quot;,&quot;citationItems&quot;:[{&quot;id&quot;:&quot;542e94fb-f24c-3ba2-b01e-1e8a98db924b&quot;,&quot;itemData&quot;:{&quot;type&quot;:&quot;article-journal&quot;,&quot;id&quot;:&quot;542e94fb-f24c-3ba2-b01e-1e8a98db924b&quot;,&quot;title&quot;:&quot;Open-Circuit Fault Detection and Classification of Modular Multilevel Converters in High Voltage Direct Current Systems (MMC-HVDC) with Long Short-Term Memory (LSTM) Method&quot;,&quot;author&quot;:[{&quot;family&quot;:&quot;Wang&quot;,&quot;given&quot;:&quot;Qinghua&quot;,&quot;parse-names&quot;:false,&quot;dropping-particle&quot;:&quot;&quot;,&quot;non-dropping-particle&quot;:&quot;&quot;},{&quot;family&quot;:&quot;Yu&quot;,&quot;given&quot;:&quot;Yuexiao&quot;,&quot;parse-names&quot;:false,&quot;dropping-particle&quot;:&quot;&quot;,&quot;non-dropping-particle&quot;:&quot;&quot;},{&quot;family&quot;:&quot;Ahmed&quot;,&quot;given&quot;:&quot;Hosameldin O. A.&quot;,&quot;parse-names&quot;:false,&quot;dropping-particle&quot;:&quot;&quot;,&quot;non-dropping-particle&quot;:&quot;&quot;},{&quot;family&quot;:&quot;Darwish&quot;,&quot;given&quot;:&quot;Mohamed&quot;,&quot;parse-names&quot;:false,&quot;dropping-particle&quot;:&quot;&quot;,&quot;non-dropping-particle&quot;:&quot;&quot;},{&quot;family&quot;:&quot;Nandi&quot;,&quot;given&quot;:&quot;Asoke K.&quot;,&quot;parse-names&quot;:false,&quot;dropping-particle&quot;:&quot;&quot;,&quot;non-dropping-particle&quot;:&quot;&quot;}],&quot;container-title&quot;:&quot;Sensors&quot;,&quot;DOI&quot;:&quot;10.3390/s21124159&quot;,&quot;ISSN&quot;:&quot;1424-8220&quot;,&quot;issued&quot;:{&quot;date-parts&quot;:[[2021,6,17]]},&quot;page&quot;:&quot;4159&quot;,&quot;abstract&quot;:&quot;&lt;p&gt;Fault detection and classification are two of the challenging tasks in Modular Multilevel Converters in High Voltage Direct Current (MMC-HVDC) systems. To directly classify the raw sensor data without certain feature extraction and classifier design, a long short-term memory (LSTM) neural network is proposed and used for seven states of the MMC-HVDC transmission power system simulated by Power Systems Computer Aided Design/Electromagnetic Transients including DC (PSCAD/EMTDC). It is observed that the LSTM method can detect faults with 100% accuracy and classify different faults as well as provide promising fault classification performance. Compared with a bidirectional LSTM (BiLSTM), the LSTM can get similar classification accuracy, requiring less training time and testing time. Compared with Convolutional Neural Networks (CNN) and AutoEncoder-based deep neural networks (AE-based DNN), the LSTM method can get better classification accuracy around the middle of the testing data proportion, but it needs more training time.&lt;/p&gt;&quot;,&quot;issue&quot;:&quot;12&quot;,&quot;volume&quot;:&quot;21&quot;,&quot;container-title-short&quot;:&quot;&quot;},&quot;isTemporary&quot;:false}]},{&quot;citationID&quot;:&quot;MENDELEY_CITATION_79bfb168-3842-4567-ad4e-e9fa5b19aeef&quot;,&quot;properties&quot;:{&quot;noteIndex&quot;:0},&quot;isEdited&quot;:false,&quot;manualOverride&quot;:{&quot;isManuallyOverridden&quot;:false,&quot;citeprocText&quot;:&quot;[45]&quot;,&quot;manualOverrideText&quot;:&quot;&quot;},&quot;citationTag&quot;:&quot;MENDELEY_CITATION_v3_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&quot;,&quot;citationItems&quot;:[{&quot;id&quot;:&quot;ec77effc-90d1-3b19-882a-d9e1c2d3fc62&quot;,&quot;itemData&quot;:{&quot;type&quot;:&quot;article-journal&quot;,&quot;id&quot;:&quot;ec77effc-90d1-3b19-882a-d9e1c2d3fc62&quot;,&quot;title&quot;:&quot;A comprehensive review of DC fault protection methods in HVDC transmission systems&quot;,&quot;author&quot;:[{&quot;family&quot;:&quot;Muniappan&quot;,&quot;given&quot;:&quot;Mohan&quot;,&quot;parse-names&quot;:false,&quot;dropping-particle&quot;:&quot;&quot;,&quot;non-dropping-particle&quot;:&quot;&quot;}],&quot;container-title&quot;:&quot;Protection and Control of Modern Power Systems&quot;,&quot;DOI&quot;:&quot;10.1186/s41601-020-00173-9&quot;,&quot;ISSN&quot;:&quot;2367-2617&quot;,&quot;issued&quot;:{&quot;date-parts&quot;:[[2021,12,11]]},&quot;page&quot;:&quot;1&quot;,&quot;abstract&quot;:&quot;&lt;p&gt;High voltage direct current (HVDC) transmission is an economical option for transmitting a large amount of power over long distances. Initially, HVDC was developed using thyristor-based current source converters (CSC). With the development of semiconductor devices, a voltage source converter (VSC)-based HVDC system was introduced, and has been widely applied to integrate large-scale renewables and network interconnection. However, the VSC-based HVDC system is vulnerable to DC faults and its protection becomes ever more important with the fast growth in number of installations. In this paper, detailed characteristics of DC faults in the VSC-HVDC system are presented. The DC fault current has a large peak and steady values within a few milliseconds and thus high-speed fault detection and isolation methods are required in an HVDC grid. Therefore, development of the protection scheme for a multi-terminal VSC-based HVDC system is challenging. Various methods have been developed and this paper presents a comprehensive review of the different techniques for DC fault detection, location and isolation in both CSC and VSC-based HVDC transmission systems in two-terminal and multi-terminal network configurations.&lt;/p&gt;&quot;,&quot;issue&quot;:&quot;1&quot;,&quot;volume&quot;:&quot;6&quot;,&quot;container-title-short&quot;:&quot;&quot;},&quot;isTemporary&quot;:false}]},{&quot;citationID&quot;:&quot;MENDELEY_CITATION_45cc3ebd-7f4c-440a-81ed-9c5ef2a2f119&quot;,&quot;properties&quot;:{&quot;noteIndex&quot;:0},&quot;isEdited&quot;:false,&quot;manualOverride&quot;:{&quot;isManuallyOverridden&quot;:false,&quot;citeprocText&quot;:&quot;[46]&quot;,&quot;manualOverrideText&quot;:&quot;&quot;},&quot;citationTag&quot;:&quot;MENDELEY_CITATION_v3_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&quot;,&quot;citationItems&quot;:[{&quot;id&quot;:&quot;265fc665-6741-3ff8-a683-473d17d1bdd2&quot;,&quot;itemData&quot;:{&quot;type&quot;:&quot;article-journal&quot;,&quot;id&quot;:&quot;265fc665-6741-3ff8-a683-473d17d1bdd2&quot;,&quot;title&quot;:&quot;A deep learning based intelligent approach in detection and classification of transmission line faults&quot;,&quot;author&quot;:[{&quot;family&quot;:&quot;Fahim&quot;,&quot;given&quot;:&quot;Shahriar Rahman&quot;,&quot;parse-names&quot;:false,&quot;dropping-particle&quot;:&quot;&quot;,&quot;non-dropping-particle&quot;:&quot;&quot;},{&quot;family&quot;:&quot;Sarker&quot;,&quot;given&quot;:&quot;Subrata K.&quot;,&quot;parse-names&quot;:false,&quot;dropping-particle&quot;:&quot;&quot;,&quot;non-dropping-particle&quot;:&quot;&quot;},{&quot;family&quot;:&quot;Muyeen&quot;,&quot;given&quot;:&quot;S.M.&quot;,&quot;parse-names&quot;:false,&quot;dropping-particle&quot;:&quot;&quot;,&quot;non-dropping-particle&quot;:&quot;&quot;},{&quot;family&quot;:&quot;Das&quot;,&quot;given&quot;:&quot;Sajal K.&quot;,&quot;parse-names&quot;:false,&quot;dropping-particle&quot;:&quot;&quot;,&quot;non-dropping-particle&quot;:&quot;&quot;},{&quot;family&quot;:&quot;Kamwa&quot;,&quot;given&quot;:&quot;Innocent&quot;,&quot;parse-names&quot;:false,&quot;dropping-particle&quot;:&quot;&quot;,&quot;non-dropping-particle&quot;:&quot;&quot;}],&quot;container-title&quot;:&quot;International Journal of Electrical Power &amp; Energy Systems&quot;,&quot;DOI&quot;:&quot;10.1016/j.ijepes.2021.107102&quot;,&quot;ISSN&quot;:&quot;01420615&quot;,&quot;issued&quot;:{&quot;date-parts&quot;:[[2021,12]]},&quot;page&quot;:&quot;107102&quot;,&quot;volume&quot;:&quot;133&quot;,&quot;container-title-short&quot;:&quot;&quot;},&quot;isTemporary&quot;:false}]},{&quot;citationID&quot;:&quot;MENDELEY_CITATION_411260ea-19e5-4006-bc04-05ae07543be8&quot;,&quot;properties&quot;:{&quot;noteIndex&quot;:0},&quot;isEdited&quot;:false,&quot;manualOverride&quot;:{&quot;isManuallyOverridden&quot;:false,&quot;citeprocText&quot;:&quot;[47]&quot;,&quot;manualOverrideText&quot;:&quot;&quot;},&quot;citationTag&quot;:&quot;MENDELEY_CITATION_v3_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&quot;,&quot;citationItems&quot;:[{&quot;id&quot;:&quot;8d66828a-74d1-387a-8a14-ff2501df0d28&quot;,&quot;itemData&quot;:{&quot;type&quot;:&quot;article-journal&quot;,&quot;id&quot;:&quot;8d66828a-74d1-387a-8a14-ff2501df0d28&quot;,&quot;title&quot;:&quot;Fault Detection and Classification in MMC-HVDC Systems Using Learning Methods&quot;,&quot;author&quot;:[{&quot;family&quot;:&quot;Wang&quot;,&quot;given&quot;:&quot;Qinghua&quot;,&quot;parse-names&quot;:false,&quot;dropping-particle&quot;:&quot;&quot;,&quot;non-dropping-particle&quot;:&quot;&quot;},{&quot;family&quot;:&quot;Yu&quot;,&quot;given&quot;:&quot;Yuexiao&quot;,&quot;parse-names&quot;:false,&quot;dropping-particle&quot;:&quot;&quot;,&quot;non-dropping-particle&quot;:&quot;&quot;},{&quot;family&quot;:&quot;Ahmed&quot;,&quot;given&quot;:&quot;Hosameldin O. A.&quot;,&quot;parse-names&quot;:false,&quot;dropping-particle&quot;:&quot;&quot;,&quot;non-dropping-particle&quot;:&quot;&quot;},{&quot;family&quot;:&quot;Darwish&quot;,&quot;given&quot;:&quot;Mohamed&quot;,&quot;parse-names&quot;:false,&quot;dropping-particle&quot;:&quot;&quot;,&quot;non-dropping-particle&quot;:&quot;&quot;},{&quot;family&quot;:&quot;Nandi&quot;,&quot;given&quot;:&quot;Asoke K.&quot;,&quot;parse-names&quot;:false,&quot;dropping-particle&quot;:&quot;&quot;,&quot;non-dropping-particle&quot;:&quot;&quot;}],&quot;container-title&quot;:&quot;Sensors&quot;,&quot;DOI&quot;:&quot;10.3390/s20164438&quot;,&quot;ISSN&quot;:&quot;1424-8220&quot;,&quot;issued&quot;:{&quot;date-parts&quot;:[[2020,8,8]]},&quot;page&quot;:&quot;4438&quot;,&quot;abstract&quot;:&quot;&lt;p&gt;In this paper, we explore learning methods to improve the performance of the open-circuit fault diagnosis of modular multilevel converters (MMCs). Two deep learning methods, namely, convolutional neural networks (CNN) and auto encoder based deep neural networks (AE-based DNN), as well as stand-alone SoftMax classifier are explored for the detection and classification of faults of MMC-based high voltage direct current converter (MMC-HVDC). Only AC-side three-phase current and the upper and lower bridges’ currents of the MMCs are used directly in our proposed approaches without any explicit feature extraction or feature subset selection. The two-terminal MMC-HVDC system is implemented in Power Systems Computer-Aided Design/Electromagnetic Transients including DC (PSCAD/EMTDC) to verify and compare our methods. The simulation results indicate CNN, AE-based DNN, and SoftMax classifier can detect and classify faults with high detection accuracy and classification accuracy. Compared with CNN and AE-based DNN, the SoftMax classifier performed better in detection and classification accuracy as well as testing speed. The detection accuracy of AE-based DNN is a little better than CNN, while CNN needs less training time than the AE-based DNN and SoftMax classifier.&lt;/p&gt;&quot;,&quot;issue&quot;:&quot;16&quot;,&quot;volume&quot;:&quot;20&quot;,&quot;container-title-short&quot;:&quot;&quot;},&quot;isTemporary&quot;:false}]},{&quot;citationID&quot;:&quot;MENDELEY_CITATION_c29fcb6d-d02f-4850-a2b3-cb17d64d9130&quot;,&quot;properties&quot;:{&quot;noteIndex&quot;:0},&quot;isEdited&quot;:false,&quot;manualOverride&quot;:{&quot;isManuallyOverridden&quot;:false,&quot;citeprocText&quot;:&quot;[48]&quot;,&quot;manualOverrideText&quot;:&quot;&quot;},&quot;citationTag&quot;:&quot;MENDELEY_CITATION_v3_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&quot;,&quot;citationItems&quot;:[{&quot;id&quot;:&quot;902ab23f-1e7d-3bc5-a914-d82887ece549&quot;,&quot;itemData&quot;:{&quot;type&quot;:&quot;article-journal&quot;,&quot;id&quot;:&quot;902ab23f-1e7d-3bc5-a914-d82887ece549&quot;,&quot;title&quot;:&quot;Mechanical Fault Diagnosis of a High Voltage Circuit Breaker Based on High-Efficiency Time-Domain Feature Extraction with Entropy Features&quot;,&quot;author&quot;:[{&quot;family&quot;:&quot;Qi&quot;,&quot;given&quot;:&quot;Jiajin&quot;,&quot;parse-names&quot;:false,&quot;dropping-particle&quot;:&quot;&quot;,&quot;non-dropping-particle&quot;:&quot;&quot;},{&quot;family&quot;:&quot;Gao&quot;,&quot;given&quot;:&quot;Xu&quot;,&quot;parse-names&quot;:false,&quot;dropping-particle&quot;:&quot;&quot;,&quot;non-dropping-particle&quot;:&quot;&quot;},{&quot;family&quot;:&quot;Huang&quot;,&quot;given&quot;:&quot;Nantian&quot;,&quot;parse-names&quot;:false,&quot;dropping-particle&quot;:&quot;&quot;,&quot;non-dropping-particle&quot;:&quot;&quot;}],&quot;container-title&quot;:&quot;Entropy&quot;,&quot;DOI&quot;:&quot;10.3390/e22040478&quot;,&quot;ISSN&quot;:&quot;1099-4300&quot;,&quot;issued&quot;:{&quot;date-parts&quot;:[[2020,4,22]]},&quot;page&quot;:&quot;478&quot;,&quot;abstract&quot;:&quot;&lt;p&gt;The fault samples of high voltage circuit breakers are few, the vibration signals are complex, the existing research methods cannot extract the effective information in the features, and it is easy to overfit, slow training, and other problems. To improve the efficiency of feature extraction of a circuit breaker vibration signal and the accuracy of circuit breaker state recognition, a Light Gradient Boosting Machine (LightGBM) method based on time-domain feature extraction with multi-type entropy features for mechanical fault diagnosis of the high voltage circuit breaker is proposed. First, the original vibration signal of the high voltage circuit breaker is segmented in the time domain; then, 16 features including 5 kinds of entropy features are extracted directly from each part of the original signal after time-domain segmentation, and the original feature set is constructed. Second, the Split importance value of each feature is calculated, and the optimal feature subset is determined by the forward feature selection, taking the classification accuracy of LightGBM as the decision variable. After that, the LightGBM classifier is constructed based on the feature vector of the optimal feature subset, which can accurately distinguish the mechanical fault state of the high voltage circuit breaker. The experimental results show that the new method has the advantages of high efficiency of feature extraction and high accuracy of fault identification.&lt;/p&gt;&quot;,&quot;issue&quot;:&quot;4&quot;,&quot;volume&quot;:&quot;22&quot;,&quot;container-title-short&quot;:&quot;&quot;},&quot;isTemporary&quot;:false}]},{&quot;citationID&quot;:&quot;MENDELEY_CITATION_0fac6a84-95d4-4b49-8560-a460516f1744&quot;,&quot;properties&quot;:{&quot;noteIndex&quot;:0},&quot;isEdited&quot;:false,&quot;manualOverride&quot;:{&quot;isManuallyOverridden&quot;:false,&quot;citeprocText&quot;:&quot;[49]&quot;,&quot;manualOverrideText&quot;:&quot;&quot;},&quot;citationTag&quot;:&quot;MENDELEY_CITATION_v3_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&quot;,&quot;citationItems&quot;:[{&quot;id&quot;:&quot;d0771a82-1a7f-3fec-96b3-04f8199137c9&quot;,&quot;itemData&quot;:{&quot;type&quot;:&quot;article-journal&quot;,&quot;id&quot;:&quot;d0771a82-1a7f-3fec-96b3-04f8199137c9&quot;,&quot;title&quot;:&quot;A Review of Fault Diagnosing Methods in Power Transmission Systems&quot;,&quot;author&quot;:[{&quot;family&quot;:&quot;Raza&quot;,&quot;given&quot;:&quot;Ali&quot;,&quot;parse-names&quot;:false,&quot;dropping-particle&quot;:&quot;&quot;,&quot;non-dropping-particle&quot;:&quot;&quot;},{&quot;family&quot;:&quot;Benrabah&quot;,&quot;given&quot;:&quot;Abdeldjabar&quot;,&quot;parse-names&quot;:false,&quot;dropping-particle&quot;:&quot;&quot;,&quot;non-dropping-particle&quot;:&quot;&quot;},{&quot;family&quot;:&quot;Alquthami&quot;,&quot;given&quot;:&quot;Thamer&quot;,&quot;parse-names&quot;:false,&quot;dropping-particle&quot;:&quot;&quot;,&quot;non-dropping-particle&quot;:&quot;&quot;},{&quot;family&quot;:&quot;Akmal&quot;,&quot;given&quot;:&quot;Muhammad&quot;,&quot;parse-names&quot;:false,&quot;dropping-particle&quot;:&quot;&quot;,&quot;non-dropping-particle&quot;:&quot;&quot;}],&quot;container-title&quot;:&quot;Applied Sciences&quot;,&quot;DOI&quot;:&quot;10.3390/app10041312&quot;,&quot;ISSN&quot;:&quot;2076-3417&quot;,&quot;issued&quot;:{&quot;date-parts&quot;:[[2020,2,14]]},&quot;page&quot;:&quot;1312&quot;,&quot;abstract&quot;:&quot;&lt;p&gt;Transient stability is important in power systems. Disturbances like faults need to be segregated to restore transient stability. A comprehensive review of fault diagnosing methods in the power transmission system is presented in this paper. Typically, voltage and current samples are deployed for analysis. Three tasks/topics; fault detection, classification, and location are presented separately to convey a more logical and comprehensive understanding of the concepts. Feature extractions, transformations with dimensionality reduction methods are discussed. Fault classification and location techniques largely use artificial intelligence (AI) and signal processing methods. After the discussion of overall methods and concepts, advancements and future aspects are discussed. Generalized strengths and weaknesses of different AI and machine learning-based algorithms are assessed. A comparison of different fault detection, classification, and location methods is also presented considering features, inputs, complexity, system used and results. This paper may serve as a guideline for the researchers to understand different methods and techniques in this field.&lt;/p&gt;&quot;,&quot;issue&quot;:&quot;4&quot;,&quot;volume&quot;:&quot;10&quot;,&quot;container-title-short&quot;:&quot;&quot;},&quot;isTemporary&quot;:false}]},{&quot;citationID&quot;:&quot;MENDELEY_CITATION_b1fcc475-a29a-4a4f-b02a-7deadcfec788&quot;,&quot;properties&quot;:{&quot;noteIndex&quot;:0},&quot;isEdited&quot;:false,&quot;manualOverride&quot;:{&quot;isManuallyOverridden&quot;:false,&quot;citeprocText&quot;:&quot;[50]&quot;,&quot;manualOverrideText&quot;:&quot;&quot;},&quot;citationTag&quot;:&quot;MENDELEY_CITATION_v3_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&quot;,&quot;citationItems&quot;:[{&quot;id&quot;:&quot;3ac0eb0d-39e6-30c4-b5a0-c5a3d59fe255&quot;,&quot;itemData&quot;:{&quot;type&quot;:&quot;article-journal&quot;,&quot;id&quot;:&quot;3ac0eb0d-39e6-30c4-b5a0-c5a3d59fe255&quot;,&quot;title&quot;:&quot;Fault Detection and Classification of Shunt Compensated Transmission Line Using Discrete Wavelet Transform and Naive Bayes Classifier&quot;,&quot;author&quot;:[{&quot;family&quot;:&quot;Aker&quot;,&quot;given&quot;:&quot;Elhadi&quot;,&quot;parse-names&quot;:false,&quot;dropping-particle&quot;:&quot;&quot;,&quot;non-dropping-particle&quot;:&quot;&quot;},{&quot;family&quot;:&quot;Othman&quot;,&quot;given&quot;:&quot;Mohammad Lutfi&quot;,&quot;parse-names&quot;:false,&quot;dropping-particle&quot;:&quot;&quot;,&quot;non-dropping-particle&quot;:&quot;&quot;},{&quot;family&quot;:&quot;Veerasamy&quot;,&quot;given&quot;:&quot;Veerapandiyan&quot;,&quot;parse-names&quot;:false,&quot;dropping-particle&quot;:&quot;&quot;,&quot;non-dropping-particle&quot;:&quot;&quot;},{&quot;family&quot;:&quot;Aris&quot;,&quot;given&quot;:&quot;Ishak&quot;,&quot;parse-names&quot;:false,&quot;dropping-particle&quot;:&quot;bin&quot;,&quot;non-dropping-particle&quot;:&quot;&quot;},{&quot;family&quot;:&quot;Wahab&quot;,&quot;given&quot;:&quot;Noor Izzri Abdul&quot;,&quot;parse-names&quot;:false,&quot;dropping-particle&quot;:&quot;&quot;,&quot;non-dropping-particle&quot;:&quot;&quot;},{&quot;family&quot;:&quot;Hizam&quot;,&quot;given&quot;:&quot;Hashim&quot;,&quot;parse-names&quot;:false,&quot;dropping-particle&quot;:&quot;&quot;,&quot;non-dropping-particle&quot;:&quot;&quot;}],&quot;container-title&quot;:&quot;Energies&quot;,&quot;container-title-short&quot;:&quot;Energies (Basel)&quot;,&quot;DOI&quot;:&quot;10.3390/en13010243&quot;,&quot;ISSN&quot;:&quot;1996-1073&quot;,&quot;issued&quot;:{&quot;date-parts&quot;:[[2020,1,3]]},&quot;page&quot;:&quot;243&quot;,&quot;abstract&quot;:&quot;&lt;p&gt;This paper presents the methodology to detect and identify the type of fault that occurs in the shunt compensated static synchronous compensator (STATCOM) transmission line using a combination of Discrete Wavelet Transform (DWT) and Naive Bayes (NB) classifiers. To study this, the network model is designed using Matlab/Simulink. Different types of faults, such as Line to Ground (LG), Line to Line (LL), Double Line to Ground (LLG) and the three-phase (LLLG) fault, are applied at disparate zones of the system, with and without STATCOM, considering the effect of varying fault resistance. The three-phase fault current waveforms obtained are decomposed into several levels using Daubechies (db) mother wavelet of db4 to extract the features, such as the standard deviation (SD) and energy values. Then, the extracted features are used to train the classifiers, such as Multi-Layer Perceptron Neural Network (MLP), Bayes and the Naive Bayes (NB) classifier to classify the type of fault that occurs in the system. The results obtained reveal that the proposed NB classifier outperforms in terms of accuracy rate, misclassification rate, kappa statistics, mean absolute error (MAE), root mean square error (RMSE), percentage relative absolute error (% RAE) and percentage root relative square error (% RRSE) than both MLP and the Bayes classifier.&lt;/p&gt;&quot;,&quot;issue&quot;:&quot;1&quot;,&quot;volume&quot;:&quot;13&quot;},&quot;isTemporary&quot;:false}]},{&quot;citationID&quot;:&quot;MENDELEY_CITATION_72840b5a-61e5-4cd1-9723-5bc370d7fd2f&quot;,&quot;properties&quot;:{&quot;noteIndex&quot;:0},&quot;isEdited&quot;:false,&quot;manualOverride&quot;:{&quot;isManuallyOverridden&quot;:false,&quot;citeprocText&quot;:&quot;[51]&quot;,&quot;manualOverrideText&quot;:&quot;&quot;},&quot;citationTag&quot;:&quot;MENDELEY_CITATION_v3_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&quot;,&quot;citationItems&quot;:[{&quot;id&quot;:&quot;a1d007a1-9822-34b3-a7ef-f2b0c730f5c2&quot;,&quot;itemData&quot;:{&quot;type&quot;:&quot;article-journal&quot;,&quot;id&quot;:&quot;a1d007a1-9822-34b3-a7ef-f2b0c730f5c2&quot;,&quot;title&quot;:&quot;Deep Learning Image-Based Defect Detection in High Voltage Electrical Equipment&quot;,&quot;author&quot;:[{&quot;family&quot;:&quot;Ullah&quot;,&quot;given&quot;:&quot;Irfan&quot;,&quot;parse-names&quot;:false,&quot;dropping-particle&quot;:&quot;&quot;,&quot;non-dropping-particle&quot;:&quot;&quot;},{&quot;family&quot;:&quot;Khan&quot;,&quot;given&quot;:&quot;Rehan Ullah&quot;,&quot;parse-names&quot;:false,&quot;dropping-particle&quot;:&quot;&quot;,&quot;non-dropping-particle&quot;:&quot;&quot;},{&quot;family&quot;:&quot;Yang&quot;,&quot;given&quot;:&quot;Fan&quot;,&quot;parse-names&quot;:false,&quot;dropping-particle&quot;:&quot;&quot;,&quot;non-dropping-particle&quot;:&quot;&quot;},{&quot;family&quot;:&quot;Wuttisittikulkij&quot;,&quot;given&quot;:&quot;Lunchakorn&quot;,&quot;parse-names&quot;:false,&quot;dropping-particle&quot;:&quot;&quot;,&quot;non-dropping-particle&quot;:&quot;&quot;}],&quot;container-title&quot;:&quot;Energies&quot;,&quot;container-title-short&quot;:&quot;Energies (Basel)&quot;,&quot;DOI&quot;:&quot;10.3390/en13020392&quot;,&quot;ISSN&quot;:&quot;1996-1073&quot;,&quot;issued&quot;:{&quot;date-parts&quot;:[[2020,1,13]]},&quot;page&quot;:&quot;392&quot;,&quot;abstract&quot;:&quot;&lt;p&gt;The increase in the internal temperature of high voltage electrical instruments is due to a variety of factors, particularly, contact problems; environmental factors; unbalanced loads; and cracks in the high voltage current transformers, voltage transformers, insulators, or terminal junctions. This increase in the internal temperature can cause unusual disturbances and damage to high voltage electrical equipment. Therefore, early prevention measures of thermal anomalies in equipment are necessary to prevent high voltage equipment failure that might shut down the whole grid system. In this article, we propose a novel non-destructive approach to defect analysis in high voltage equipment by taking advantage of the infrared thermography and the deep learning (DL) approach from the machine learning paradigm. The infrared images of the components were captured using the FLIR T630 without disturbing the operations of the power grid. In the first stage, rich features maps from the convolutional layers of the AlexNet pretrained model were extracted. After feature extraction, the random forest (RF) and support vector machines (SVM) were trained for learning of the defective and non-defective high voltage electrical equipment. In an experimental analysis, the RF optimally learned the separation between defective and non-defective equipment with greater than 96% accuracy, outperforming all the other comparative approaches for deep and nondeep features. The proposed approach based on the RF is reliable and shows its efficacy for fault detection in high voltage electrical equipment.&lt;/p&gt;&quot;,&quot;issue&quot;:&quot;2&quot;,&quot;volume&quot;:&quot;13&quot;},&quot;isTemporary&quot;:false}]},{&quot;citationID&quot;:&quot;MENDELEY_CITATION_fa357e9b-cd33-40c9-b446-4964d7f9fdeb&quot;,&quot;properties&quot;:{&quot;noteIndex&quot;:0},&quot;isEdited&quot;:false,&quot;manualOverride&quot;:{&quot;isManuallyOverridden&quot;:false,&quot;citeprocText&quot;:&quot;[52]&quot;,&quot;manualOverrideText&quot;:&quot;&quot;},&quot;citationTag&quot;:&quot;MENDELEY_CITATION_v3_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&quot;,&quot;citationItems&quot;:[{&quot;id&quot;:&quot;354d2427-6f90-3454-86fe-4d6e0fabca37&quot;,&quot;itemData&quot;:{&quot;type&quot;:&quot;article-journal&quot;,&quot;id&quot;:&quot;354d2427-6f90-3454-86fe-4d6e0fabca37&quot;,&quot;title&quot;:&quot;Analysis of the Power Supply Restoration Time after Failures in Power Transmission Lines&quot;,&quot;author&quot;:[{&quot;family&quot;:&quot;Vinogradov&quot;,&quot;given&quot;:&quot;Alexander&quot;,&quot;parse-names&quot;:false,&quot;dropping-particle&quot;:&quot;&quot;,&quot;non-dropping-particle&quot;:&quot;&quot;},{&quot;family&quot;:&quot;Bolshev&quot;,&quot;given&quot;:&quot;Vadim&quot;,&quot;parse-names&quot;:false,&quot;dropping-particle&quot;:&quot;&quot;,&quot;non-dropping-particle&quot;:&quot;&quot;},{&quot;family&quot;:&quot;Vinogradova&quot;,&quot;given&quot;:&quot;Alina&quot;,&quot;parse-names&quot;:false,&quot;dropping-particle&quot;:&quot;&quot;,&quot;non-dropping-particle&quot;:&quot;&quot;},{&quot;family&quot;:&quot;Jasiński&quot;,&quot;given&quot;:&quot;Michał&quot;,&quot;parse-names&quot;:false,&quot;dropping-particle&quot;:&quot;&quot;,&quot;non-dropping-particle&quot;:&quot;&quot;},{&quot;family&quot;:&quot;Sikorski&quot;,&quot;given&quot;:&quot;Tomasz&quot;,&quot;parse-names&quot;:false,&quot;dropping-particle&quot;:&quot;&quot;,&quot;non-dropping-particle&quot;:&quot;&quot;},{&quot;family&quot;:&quot;Leonowicz&quot;,&quot;given&quot;:&quot;Zbigniew&quot;,&quot;parse-names&quot;:false,&quot;dropping-particle&quot;:&quot;&quot;,&quot;non-dropping-particle&quot;:&quot;&quot;},{&quot;family&quot;:&quot;Goňo&quot;,&quot;given&quot;:&quot;Radomir&quot;,&quot;parse-names&quot;:false,&quot;dropping-particle&quot;:&quot;&quot;,&quot;non-dropping-particle&quot;:&quot;&quot;},{&quot;family&quot;:&quot;Jasińska&quot;,&quot;given&quot;:&quot;Elżbieta&quot;,&quot;parse-names&quot;:false,&quot;dropping-particle&quot;:&quot;&quot;,&quot;non-dropping-particle&quot;:&quot;&quot;}],&quot;container-title&quot;:&quot;Energies&quot;,&quot;container-title-short&quot;:&quot;Energies (Basel)&quot;,&quot;DOI&quot;:&quot;10.3390/en13112736&quot;,&quot;ISSN&quot;:&quot;1996-1073&quot;,&quot;issued&quot;:{&quot;date-parts&quot;:[[2020,5,29]]},&quot;page&quot;:&quot;2736&quot;,&quot;abstract&quot;:&quot;&lt;p&gt;This paper presents the analysis of power supply restoration time after failures occurring in power lines. It found that the power supply restoration time depends on several constituents, such as the time for obtaining information on failures, the time for information recognition, the time to repair failures, and the time for connection harmonization. All these constituents have been considered more specifically. The main constituents’ results values of the power supply restoration time were analyzed for the electrical networks of regional power supply company “Oreolenergo”, a branch of Interregional Distribution Grid Company (IDGC) of Center. The Delphi method was used for determining the time for obtaining information on failures as well as the time for information recognition. The method of mathematical statistics was used to determine the repair time. The determined power supply restoration time (5.28 h) is similar to statistical values of the examined power supply company (the deviation was equal to 9.9%). The technical means of electrical network automation capable of the reduction of the power supply restoration time have also been found. These means were classified according to the time intervals they shorten.&lt;/p&gt;&quot;,&quot;issue&quot;:&quot;11&quot;,&quot;volume&quot;:&quot;13&quot;},&quot;isTemporary&quot;:false}]},{&quot;citationID&quot;:&quot;MENDELEY_CITATION_31831088-c6fc-4207-9b06-450472397458&quot;,&quot;properties&quot;:{&quot;noteIndex&quot;:0},&quot;isEdited&quot;:false,&quot;manualOverride&quot;:{&quot;isManuallyOverridden&quot;:false,&quot;citeprocText&quot;:&quot;[53]&quot;,&quot;manualOverrideText&quot;:&quot;&quot;},&quot;citationTag&quot;:&quot;MENDELEY_CITATION_v3_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&quot;,&quot;citationItems&quot;:[{&quot;id&quot;:&quot;63954dc3-ec87-3228-93c6-8a34d68f21f4&quot;,&quot;itemData&quot;:{&quot;type&quot;:&quot;article-journal&quot;,&quot;id&quot;:&quot;63954dc3-ec87-3228-93c6-8a34d68f21f4&quot;,&quot;title&quot;:&quot;A Method of Insulator Faults Detection in Aerial Images for High-Voltage Transmission Lines Inspection&quot;,&quot;author&quot;:[{&quot;family&quot;:&quot;Han&quot;,&quot;given&quot;:&quot;Jiaming&quot;,&quot;parse-names&quot;:false,&quot;dropping-particle&quot;:&quot;&quot;,&quot;non-dropping-particle&quot;:&quot;&quot;},{&quot;family&quot;:&quot;Yang&quot;,&quot;given&quot;:&quot;Zhong&quot;,&quot;parse-names&quot;:false,&quot;dropping-particle&quot;:&quot;&quot;,&quot;non-dropping-particle&quot;:&quot;&quot;},{&quot;family&quot;:&quot;Zhang&quot;,&quot;given&quot;:&quot;Qiuyan&quot;,&quot;parse-names&quot;:false,&quot;dropping-particle&quot;:&quot;&quot;,&quot;non-dropping-particle&quot;:&quot;&quot;},{&quot;family&quot;:&quot;Chen&quot;,&quot;given&quot;:&quot;Cong&quot;,&quot;parse-names&quot;:false,&quot;dropping-particle&quot;:&quot;&quot;,&quot;non-dropping-particle&quot;:&quot;&quot;},{&quot;family&quot;:&quot;Li&quot;,&quot;given&quot;:&quot;Hongchen&quot;,&quot;parse-names&quot;:false,&quot;dropping-particle&quot;:&quot;&quot;,&quot;non-dropping-particle&quot;:&quot;&quot;},{&quot;family&quot;:&quot;Lai&quot;,&quot;given&quot;:&quot;Shangxiang&quot;,&quot;parse-names&quot;:false,&quot;dropping-particle&quot;:&quot;&quot;,&quot;non-dropping-particle&quot;:&quot;&quot;},{&quot;family&quot;:&quot;Hu&quot;,&quot;given&quot;:&quot;Guoxiong&quot;,&quot;parse-names&quot;:false,&quot;dropping-particle&quot;:&quot;&quot;,&quot;non-dropping-particle&quot;:&quot;&quot;},{&quot;family&quot;:&quot;Xu&quot;,&quot;given&quot;:&quot;Changliang&quot;,&quot;parse-names&quot;:false,&quot;dropping-particle&quot;:&quot;&quot;,&quot;non-dropping-particle&quot;:&quot;&quot;},{&quot;family&quot;:&quot;Xu&quot;,&quot;given&quot;:&quot;Hao&quot;,&quot;parse-names&quot;:false,&quot;dropping-particle&quot;:&quot;&quot;,&quot;non-dropping-particle&quot;:&quot;&quot;},{&quot;family&quot;:&quot;Wang&quot;,&quot;given&quot;:&quot;Di&quot;,&quot;parse-names&quot;:false,&quot;dropping-particle&quot;:&quot;&quot;,&quot;non-dropping-particle&quot;:&quot;&quot;},{&quot;family&quot;:&quot;Chen&quot;,&quot;given&quot;:&quot;Rui&quot;,&quot;parse-names&quot;:false,&quot;dropping-particle&quot;:&quot;&quot;,&quot;non-dropping-particle&quot;:&quot;&quot;}],&quot;container-title&quot;:&quot;Applied Sciences&quot;,&quot;DOI&quot;:&quot;10.3390/app9102009&quot;,&quot;ISSN&quot;:&quot;2076-3417&quot;,&quot;issued&quot;:{&quot;date-parts&quot;:[[2019,5,16]]},&quot;page&quot;:&quot;2009&quot;,&quot;abstract&quot;:&quot;&lt;p&gt;Insulator faults detection is an important task for high-voltage transmission line inspection. However, current methods often suffer from the lack of accuracy and robustness. Moreover, these methods can only detect one fault in the insulator string, but cannot detect a multi-fault. In this paper, a novel method is proposed for insulator one fault and multi-fault detection in UAV-based aerial images, the backgrounds of which usually contain much complex interference. The shapes of the insulators also vary obviously due to the changes in filming angle and distance. To reduce the impact of complex interference on insulator faults detection, we make full use of the deep neural network to distinguish between insulators and background interference. First of all, plenty of insulator aerial images with manually labelled ground-truth are collected to construct a standard insulator detection dataset ‘InST_detection’. Secondly, a new convolutional network is proposed to obtain accurate insulator string positions in the aerial image. Finally, a novel fault detection method is proposed that can detect both insulator one fault and multi-fault in aerial images. Experimental results on a large number of aerial images show that our proposed method is more effective and efficient than the state-of-the-art insulator fault detection methods.&lt;/p&gt;&quot;,&quot;issue&quot;:&quot;10&quot;,&quot;volume&quot;:&quot;9&quot;,&quot;container-title-short&quot;:&quot;&quot;},&quot;isTemporary&quot;:false}]},{&quot;citationID&quot;:&quot;MENDELEY_CITATION_0fa998be-cba8-492d-8c6e-48f046052eed&quot;,&quot;properties&quot;:{&quot;noteIndex&quot;:0},&quot;isEdited&quot;:false,&quot;manualOverride&quot;:{&quot;isManuallyOverridden&quot;:false,&quot;citeprocText&quot;:&quot;[53]&quot;,&quot;manualOverrideText&quot;:&quot;&quot;},&quot;citationTag&quot;:&quot;MENDELEY_CITATION_v3_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&quot;,&quot;citationItems&quot;:[{&quot;id&quot;:&quot;63954dc3-ec87-3228-93c6-8a34d68f21f4&quot;,&quot;itemData&quot;:{&quot;type&quot;:&quot;article-journal&quot;,&quot;id&quot;:&quot;63954dc3-ec87-3228-93c6-8a34d68f21f4&quot;,&quot;title&quot;:&quot;A Method of Insulator Faults Detection in Aerial Images for High-Voltage Transmission Lines Inspection&quot;,&quot;author&quot;:[{&quot;family&quot;:&quot;Han&quot;,&quot;given&quot;:&quot;Jiaming&quot;,&quot;parse-names&quot;:false,&quot;dropping-particle&quot;:&quot;&quot;,&quot;non-dropping-particle&quot;:&quot;&quot;},{&quot;family&quot;:&quot;Yang&quot;,&quot;given&quot;:&quot;Zhong&quot;,&quot;parse-names&quot;:false,&quot;dropping-particle&quot;:&quot;&quot;,&quot;non-dropping-particle&quot;:&quot;&quot;},{&quot;family&quot;:&quot;Zhang&quot;,&quot;given&quot;:&quot;Qiuyan&quot;,&quot;parse-names&quot;:false,&quot;dropping-particle&quot;:&quot;&quot;,&quot;non-dropping-particle&quot;:&quot;&quot;},{&quot;family&quot;:&quot;Chen&quot;,&quot;given&quot;:&quot;Cong&quot;,&quot;parse-names&quot;:false,&quot;dropping-particle&quot;:&quot;&quot;,&quot;non-dropping-particle&quot;:&quot;&quot;},{&quot;family&quot;:&quot;Li&quot;,&quot;given&quot;:&quot;Hongchen&quot;,&quot;parse-names&quot;:false,&quot;dropping-particle&quot;:&quot;&quot;,&quot;non-dropping-particle&quot;:&quot;&quot;},{&quot;family&quot;:&quot;Lai&quot;,&quot;given&quot;:&quot;Shangxiang&quot;,&quot;parse-names&quot;:false,&quot;dropping-particle&quot;:&quot;&quot;,&quot;non-dropping-particle&quot;:&quot;&quot;},{&quot;family&quot;:&quot;Hu&quot;,&quot;given&quot;:&quot;Guoxiong&quot;,&quot;parse-names&quot;:false,&quot;dropping-particle&quot;:&quot;&quot;,&quot;non-dropping-particle&quot;:&quot;&quot;},{&quot;family&quot;:&quot;Xu&quot;,&quot;given&quot;:&quot;Changliang&quot;,&quot;parse-names&quot;:false,&quot;dropping-particle&quot;:&quot;&quot;,&quot;non-dropping-particle&quot;:&quot;&quot;},{&quot;family&quot;:&quot;Xu&quot;,&quot;given&quot;:&quot;Hao&quot;,&quot;parse-names&quot;:false,&quot;dropping-particle&quot;:&quot;&quot;,&quot;non-dropping-particle&quot;:&quot;&quot;},{&quot;family&quot;:&quot;Wang&quot;,&quot;given&quot;:&quot;Di&quot;,&quot;parse-names&quot;:false,&quot;dropping-particle&quot;:&quot;&quot;,&quot;non-dropping-particle&quot;:&quot;&quot;},{&quot;family&quot;:&quot;Chen&quot;,&quot;given&quot;:&quot;Rui&quot;,&quot;parse-names&quot;:false,&quot;dropping-particle&quot;:&quot;&quot;,&quot;non-dropping-particle&quot;:&quot;&quot;}],&quot;container-title&quot;:&quot;Applied Sciences&quot;,&quot;DOI&quot;:&quot;10.3390/app9102009&quot;,&quot;ISSN&quot;:&quot;2076-3417&quot;,&quot;issued&quot;:{&quot;date-parts&quot;:[[2019,5,16]]},&quot;page&quot;:&quot;2009&quot;,&quot;abstract&quot;:&quot;&lt;p&gt;Insulator faults detection is an important task for high-voltage transmission line inspection. However, current methods often suffer from the lack of accuracy and robustness. Moreover, these methods can only detect one fault in the insulator string, but cannot detect a multi-fault. In this paper, a novel method is proposed for insulator one fault and multi-fault detection in UAV-based aerial images, the backgrounds of which usually contain much complex interference. The shapes of the insulators also vary obviously due to the changes in filming angle and distance. To reduce the impact of complex interference on insulator faults detection, we make full use of the deep neural network to distinguish between insulators and background interference. First of all, plenty of insulator aerial images with manually labelled ground-truth are collected to construct a standard insulator detection dataset ‘InST_detection’. Secondly, a new convolutional network is proposed to obtain accurate insulator string positions in the aerial image. Finally, a novel fault detection method is proposed that can detect both insulator one fault and multi-fault in aerial images. Experimental results on a large number of aerial images show that our proposed method is more effective and efficient than the state-of-the-art insulator fault detection methods.&lt;/p&gt;&quot;,&quot;issue&quot;:&quot;10&quot;,&quot;volume&quot;:&quot;9&quot;,&quot;container-title-short&quot;:&quot;&quot;},&quot;isTemporary&quot;:false}]},{&quot;citationID&quot;:&quot;MENDELEY_CITATION_e1512781-9158-4add-91d2-d222da320c20&quot;,&quot;properties&quot;:{&quot;noteIndex&quot;:0},&quot;isEdited&quot;:false,&quot;manualOverride&quot;:{&quot;isManuallyOverridden&quot;:false,&quot;citeprocText&quot;:&quot;[54]&quot;,&quot;manualOverrideText&quot;:&quot;&quot;},&quot;citationTag&quot;:&quot;MENDELEY_CITATION_v3_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&quot;,&quot;citationItems&quot;:[{&quot;id&quot;:&quot;0716b45d-99bc-30de-add7-3778c6b045df&quot;,&quot;itemData&quot;:{&quot;type&quot;:&quot;article-journal&quot;,&quot;id&quot;:&quot;0716b45d-99bc-30de-add7-3778c6b045df&quot;,&quot;title&quot;:&quot;Detecting Power Lines in UAV Images with Convolutional Features and Structured Constraints&quot;,&quot;author&quot;:[{&quot;family&quot;:&quot;Zhang&quot;,&quot;given&quot;:&quot;Heng&quot;,&quot;parse-names&quot;:false,&quot;dropping-particle&quot;:&quot;&quot;,&quot;non-dropping-particle&quot;:&quot;&quot;},{&quot;family&quot;:&quot;Yang&quot;,&quot;given&quot;:&quot;Wen&quot;,&quot;parse-names&quot;:false,&quot;dropping-particle&quot;:&quot;&quot;,&quot;non-dropping-particle&quot;:&quot;&quot;},{&quot;family&quot;:&quot;Yu&quot;,&quot;given&quot;:&quot;Huai&quot;,&quot;parse-names&quot;:false,&quot;dropping-particle&quot;:&quot;&quot;,&quot;non-dropping-particle&quot;:&quot;&quot;},{&quot;family&quot;:&quot;Zhang&quot;,&quot;given&quot;:&quot;Haijian&quot;,&quot;parse-names&quot;:false,&quot;dropping-particle&quot;:&quot;&quot;,&quot;non-dropping-particle&quot;:&quot;&quot;},{&quot;family&quot;:&quot;Xia&quot;,&quot;given&quot;:&quot;Gui-Song&quot;,&quot;parse-names&quot;:false,&quot;dropping-particle&quot;:&quot;&quot;,&quot;non-dropping-particle&quot;:&quot;&quot;}],&quot;container-title&quot;:&quot;Remote Sensing&quot;,&quot;container-title-short&quot;:&quot;Remote Sens (Basel)&quot;,&quot;DOI&quot;:&quot;10.3390/rs11111342&quot;,&quot;ISSN&quot;:&quot;2072-4292&quot;,&quot;issued&quot;:{&quot;date-parts&quot;:[[2019,6,4]]},&quot;page&quot;:&quot;1342&quot;,&quot;abstract&quot;:&quot;&lt;p&gt;Power line detection plays an important role in an automated UAV-based electricity inspection system, which is crucial for real-time motion planning and navigation along power lines. Previous methods which adopt traditional filters and gradients may fail to capture complete power lines due to noisy backgrounds. To overcome this, we develop an accurate power line detection method using convolutional and structured features. Specifically, we first build a convolutional neural network to obtain hierarchical responses from each layer. Simultaneously, the rich feature maps are integrated to produce a fusion output, then we extract the structured information including length, width, orientation and area from the coarsest feature map. Finally, we combine the fusion output with structured information to get a result with clear background. The proposed method fully exploits multiscale and structured prior information to conduct both accurate and efficient detection. In addition, we release two power line datasets due to the scarcity in the public domain. The method is evaluated on the well-annotated power line datasets and achieves competitive performance compared with state-of-the-art methods.&lt;/p&gt;&quot;,&quot;issue&quot;:&quot;11&quot;,&quot;volume&quot;:&quot;11&quot;},&quot;isTemporary&quot;:false}]},{&quot;citationID&quot;:&quot;MENDELEY_CITATION_f5d4ffb4-2dcd-411f-9cc1-6bee66846fb5&quot;,&quot;properties&quot;:{&quot;noteIndex&quot;:0},&quot;isEdited&quot;:false,&quot;manualOverride&quot;:{&quot;isManuallyOverridden&quot;:false,&quot;citeprocText&quot;:&quot;[55]&quot;,&quot;manualOverrideText&quot;:&quot;&quot;},&quot;citationTag&quot;:&quot;MENDELEY_CITATION_v3_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&quot;,&quot;citationItems&quot;:[{&quot;id&quot;:&quot;611343b0-8092-32ca-8416-a2d653961caf&quot;,&quot;itemData&quot;:{&quot;type&quot;:&quot;article-journal&quot;,&quot;id&quot;:&quot;611343b0-8092-32ca-8416-a2d653961caf&quot;,&quot;title&quot;:&quot;LiDAR-Based Real-Time Detection and Modeling of Power Lines for Unmanned Aerial Vehicles&quot;,&quot;author&quot;:[{&quot;family&quot;:&quot;Azevedo&quot;,&quot;given&quot;:&quot;Fábio&quot;,&quot;parse-names&quot;:false,&quot;dropping-particle&quot;:&quot;&quot;,&quot;non-dropping-particle&quot;:&quot;&quot;},{&quot;family&quot;:&quot;Dias&quot;,&quot;given&quot;:&quot;André&quot;,&quot;parse-names&quot;:false,&quot;dropping-particle&quot;:&quot;&quot;,&quot;non-dropping-particle&quot;:&quot;&quot;},{&quot;family&quot;:&quot;Almeida&quot;,&quot;given&quot;:&quot;José&quot;,&quot;parse-names&quot;:false,&quot;dropping-particle&quot;:&quot;&quot;,&quot;non-dropping-particle&quot;:&quot;&quot;},{&quot;family&quot;:&quot;Oliveira&quot;,&quot;given&quot;:&quot;Alexandre&quot;,&quot;parse-names&quot;:false,&quot;dropping-particle&quot;:&quot;&quot;,&quot;non-dropping-particle&quot;:&quot;&quot;},{&quot;family&quot;:&quot;Ferreira&quot;,&quot;given&quot;:&quot;André&quot;,&quot;parse-names&quot;:false,&quot;dropping-particle&quot;:&quot;&quot;,&quot;non-dropping-particle&quot;:&quot;&quot;},{&quot;family&quot;:&quot;Santos&quot;,&quot;given&quot;:&quot;Tiago&quot;,&quot;parse-names&quot;:false,&quot;dropping-particle&quot;:&quot;&quot;,&quot;non-dropping-particle&quot;:&quot;&quot;},{&quot;family&quot;:&quot;Martins&quot;,&quot;given&quot;:&quot;Alfredo&quot;,&quot;parse-names&quot;:false,&quot;dropping-particle&quot;:&quot;&quot;,&quot;non-dropping-particle&quot;:&quot;&quot;},{&quot;family&quot;:&quot;Silva&quot;,&quot;given&quot;:&quot;Eduardo&quot;,&quot;parse-names&quot;:false,&quot;dropping-particle&quot;:&quot;&quot;,&quot;non-dropping-particle&quot;:&quot;&quot;}],&quot;container-title&quot;:&quot;Sensors&quot;,&quot;DOI&quot;:&quot;10.3390/s19081812&quot;,&quot;ISSN&quot;:&quot;1424-8220&quot;,&quot;issued&quot;:{&quot;date-parts&quot;:[[2019,4,16]]},&quot;page&quot;:&quot;1812&quot;,&quot;abstract&quot;:&quot;&lt;p&gt;The effective monitoring and maintenance of power lines are becoming increasingly important due to a global growing dependence on electricity. The costs and risks associated with the traditional foot patrol and helicopter-based inspections can be reduced by using UAVs with the appropriate sensors. However, this implies developing algorithms to make the power line inspection process reliable and autonomous. In order to overcome the limitations of visual methods in the presence of poor light and noisy backgrounds, we propose to address the problem of power line detection and modeling based on LiDAR. The PL 2 DM, Power Line LiDAR-based Detection and Modeling, is a novel approach to detect power lines. Its basis is a scan-by-scan adaptive neighbor minimalist comparison for all the points in a point cloud. The power line final model is obtained by matching and grouping several line segments, using their collinearity properties. Horizontally, the power lines are modeled as a straight line, and vertically as a catenary curve. Using a real dataset, the algorithm showed promising results both in terms of outputs and processing time, adding real-time object-based perception capabilities for other layers of processing.&lt;/p&gt;&quot;,&quot;issue&quot;:&quot;8&quot;,&quot;volume&quot;:&quot;19&quot;,&quot;container-title-short&quot;:&quot;&quot;},&quot;isTemporary&quot;:false}]},{&quot;citationID&quot;:&quot;MENDELEY_CITATION_b8b3cd05-4543-45a3-bd6b-2534054ad710&quot;,&quot;properties&quot;:{&quot;noteIndex&quot;:0},&quot;isEdited&quot;:false,&quot;manualOverride&quot;:{&quot;isManuallyOverridden&quot;:false,&quot;citeprocText&quot;:&quot;[56]&quot;,&quot;manualOverrideText&quot;:&quot;&quot;},&quot;citationTag&quot;:&quot;MENDELEY_CITATION_v3_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&quot;,&quot;citationItems&quot;:[{&quot;id&quot;:&quot;0bdb7fbb-48e5-372b-980c-f5ff4c6b52fd&quot;,&quot;itemData&quot;:{&quot;type&quot;:&quot;article-journal&quot;,&quot;id&quot;:&quot;0bdb7fbb-48e5-372b-980c-f5ff4c6b52fd&quot;,&quot;title&quot;:&quot;Mechanical Fault Diagnosis of High Voltage Circuit Breakers Utilizing EWT-Improved Time Frequency Entropy and Optimal GRNN Classifier&quot;,&quot;author&quot;:[{&quot;family&quot;:&quot;Li&quot;,&quot;given&quot;:&quot;Bing&quot;,&quot;parse-names&quot;:false,&quot;dropping-particle&quot;:&quot;&quot;,&quot;non-dropping-particle&quot;:&quot;&quot;},{&quot;family&quot;:&quot;Liu&quot;,&quot;given&quot;:&quot;Mingliang&quot;,&quot;parse-names&quot;:false,&quot;dropping-particle&quot;:&quot;&quot;,&quot;non-dropping-particle&quot;:&quot;&quot;},{&quot;family&quot;:&quot;Guo&quot;,&quot;given&quot;:&quot;Zijian&quot;,&quot;parse-names&quot;:false,&quot;dropping-particle&quot;:&quot;&quot;,&quot;non-dropping-particle&quot;:&quot;&quot;},{&quot;family&quot;:&quot;Ji&quot;,&quot;given&quot;:&quot;Yamin&quot;,&quot;parse-names&quot;:false,&quot;dropping-particle&quot;:&quot;&quot;,&quot;non-dropping-particle&quot;:&quot;&quot;}],&quot;container-title&quot;:&quot;Entropy&quot;,&quot;DOI&quot;:&quot;10.3390/e20060448&quot;,&quot;ISSN&quot;:&quot;1099-4300&quot;,&quot;issued&quot;:{&quot;date-parts&quot;:[[2018,6,7]]},&quot;page&quot;:&quot;448&quot;,&quot;issue&quot;:&quot;6&quot;,&quot;volume&quot;:&quot;20&quot;,&quot;container-title-short&quot;:&quot;&quot;},&quot;isTemporary&quot;:false}]},{&quot;citationID&quot;:&quot;MENDELEY_CITATION_32e47709-b6b8-449f-9ee6-e43a444456ca&quot;,&quot;properties&quot;:{&quot;noteIndex&quot;:0},&quot;isEdited&quot;:false,&quot;manualOverride&quot;:{&quot;isManuallyOverridden&quot;:false,&quot;citeprocText&quot;:&quot;[57]&quot;,&quot;manualOverrideText&quot;:&quot;&quot;},&quot;citationTag&quot;:&quot;MENDELEY_CITATION_v3_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&quot;,&quot;citationItems&quot;:[{&quot;id&quot;:&quot;bc016485-a9f1-346a-8177-262e876e87dc&quot;,&quot;itemData&quot;:{&quot;type&quot;:&quot;article-journal&quot;,&quot;id&quot;:&quot;bc016485-a9f1-346a-8177-262e876e87dc&quot;,&quot;title&quot;:&quot;Mechanical Fault Diagnosis of HVCBs Based on Multi-Feature Entropy Fusion and Hybrid Classifier&quot;,&quot;author&quot;:[{&quot;family&quot;:&quot;Wan&quot;,&quot;given&quot;:&quot;Shuting&quot;,&quot;parse-names&quot;:false,&quot;dropping-particle&quot;:&quot;&quot;,&quot;non-dropping-particle&quot;:&quot;&quot;},{&quot;family&quot;:&quot;Chen&quot;,&quot;given&quot;:&quot;Lei&quot;,&quot;parse-names&quot;:false,&quot;dropping-particle&quot;:&quot;&quot;,&quot;non-dropping-particle&quot;:&quot;&quot;},{&quot;family&quot;:&quot;Dou&quot;,&quot;given&quot;:&quot;Longjiang&quot;,&quot;parse-names&quot;:false,&quot;dropping-particle&quot;:&quot;&quot;,&quot;non-dropping-particle&quot;:&quot;&quot;},{&quot;family&quot;:&quot;Zhou&quot;,&quot;given&quot;:&quot;Jianping&quot;,&quot;parse-names&quot;:false,&quot;dropping-particle&quot;:&quot;&quot;,&quot;non-dropping-particle&quot;:&quot;&quot;}],&quot;container-title&quot;:&quot;Entropy&quot;,&quot;DOI&quot;:&quot;10.3390/e20110847&quot;,&quot;ISSN&quot;:&quot;1099-4300&quot;,&quot;issued&quot;:{&quot;date-parts&quot;:[[2018,11,5]]},&quot;page&quot;:&quot;847&quot;,&quot;abstract&quot;:&quot;&lt;p&gt;As high-voltage circuit breakers (HVCBs) are directly related to the safety and the stability of a power grid, it is of great significance to carry out fault diagnoses of HVCBs. To accurately identify operating states of HVCBs, a novel mechanical fault diagnosis method of HVCBs based on multi-feature entropy fusion (MFEF) and a hybrid classifier is proposed. MFEF involves the decomposition of vibration signals of HVCBs into several intrinsic mode functions using variational mode decomposition (VMD) and the calculation of multi-feature entropy by the integration of three Shannon entropies. Principle component analysis (PCA) is then used to reduce the dimension of the multi-feature entropy to achieve an effective fusion of features for selecting the feature vector. The detection of an unknown fault in HVCBs is achieved using support vector data description (SVDD) trained by normal-state samples and specific fault samples. On this basis, the identification and classification of the known states are realized by the support vector machine (SVM). Three faults (i.e., closing spring force decrease fault, buffer spring invalid fault, opening spring force decrease fault) are simulated on a real SF6 HVCB to test the feasibility of the proposed method. The detection accuracies of the unknown fault are 100%, 87.5%, and 100% respectively when each of the three faults is assumed to be the unknown fault. The comparative experiments show that SVM has no ability to detect the unknown fault, and that one-class support vector machine (OCSVM) has a weaker ability to detect the unknown fault than SVDD. For known-state classification, the adoption of the MFEF method achieved an accuracy of 100%, while the use of a single-feature method only achieved an accuracy of 75%. These results indicate that the proposed method combining MFEF with hybrid classifier is thus more efficient and robust than traditional methods.&lt;/p&gt;&quot;,&quot;issue&quot;:&quot;11&quot;,&quot;volume&quot;:&quot;20&quot;,&quot;container-title-short&quot;:&quot;&quot;},&quot;isTemporary&quot;:false}]},{&quot;citationID&quot;:&quot;MENDELEY_CITATION_846eac55-396f-494e-831c-2ee6f37d90b4&quot;,&quot;properties&quot;:{&quot;noteIndex&quot;:0},&quot;isEdited&quot;:false,&quot;manualOverride&quot;:{&quot;isManuallyOverridden&quot;:false,&quot;citeprocText&quot;:&quot;[57]&quot;,&quot;manualOverrideText&quot;:&quot;&quot;},&quot;citationTag&quot;:&quot;MENDELEY_CITATION_v3_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&quot;,&quot;citationItems&quot;:[{&quot;id&quot;:&quot;bc016485-a9f1-346a-8177-262e876e87dc&quot;,&quot;itemData&quot;:{&quot;type&quot;:&quot;article-journal&quot;,&quot;id&quot;:&quot;bc016485-a9f1-346a-8177-262e876e87dc&quot;,&quot;title&quot;:&quot;Mechanical Fault Diagnosis of HVCBs Based on Multi-Feature Entropy Fusion and Hybrid Classifier&quot;,&quot;author&quot;:[{&quot;family&quot;:&quot;Wan&quot;,&quot;given&quot;:&quot;Shuting&quot;,&quot;parse-names&quot;:false,&quot;dropping-particle&quot;:&quot;&quot;,&quot;non-dropping-particle&quot;:&quot;&quot;},{&quot;family&quot;:&quot;Chen&quot;,&quot;given&quot;:&quot;Lei&quot;,&quot;parse-names&quot;:false,&quot;dropping-particle&quot;:&quot;&quot;,&quot;non-dropping-particle&quot;:&quot;&quot;},{&quot;family&quot;:&quot;Dou&quot;,&quot;given&quot;:&quot;Longjiang&quot;,&quot;parse-names&quot;:false,&quot;dropping-particle&quot;:&quot;&quot;,&quot;non-dropping-particle&quot;:&quot;&quot;},{&quot;family&quot;:&quot;Zhou&quot;,&quot;given&quot;:&quot;Jianping&quot;,&quot;parse-names&quot;:false,&quot;dropping-particle&quot;:&quot;&quot;,&quot;non-dropping-particle&quot;:&quot;&quot;}],&quot;container-title&quot;:&quot;Entropy&quot;,&quot;DOI&quot;:&quot;10.3390/e20110847&quot;,&quot;ISSN&quot;:&quot;1099-4300&quot;,&quot;issued&quot;:{&quot;date-parts&quot;:[[2018,11,5]]},&quot;page&quot;:&quot;847&quot;,&quot;abstract&quot;:&quot;&lt;p&gt;As high-voltage circuit breakers (HVCBs) are directly related to the safety and the stability of a power grid, it is of great significance to carry out fault diagnoses of HVCBs. To accurately identify operating states of HVCBs, a novel mechanical fault diagnosis method of HVCBs based on multi-feature entropy fusion (MFEF) and a hybrid classifier is proposed. MFEF involves the decomposition of vibration signals of HVCBs into several intrinsic mode functions using variational mode decomposition (VMD) and the calculation of multi-feature entropy by the integration of three Shannon entropies. Principle component analysis (PCA) is then used to reduce the dimension of the multi-feature entropy to achieve an effective fusion of features for selecting the feature vector. The detection of an unknown fault in HVCBs is achieved using support vector data description (SVDD) trained by normal-state samples and specific fault samples. On this basis, the identification and classification of the known states are realized by the support vector machine (SVM). Three faults (i.e., closing spring force decrease fault, buffer spring invalid fault, opening spring force decrease fault) are simulated on a real SF6 HVCB to test the feasibility of the proposed method. The detection accuracies of the unknown fault are 100%, 87.5%, and 100% respectively when each of the three faults is assumed to be the unknown fault. The comparative experiments show that SVM has no ability to detect the unknown fault, and that one-class support vector machine (OCSVM) has a weaker ability to detect the unknown fault than SVDD. For known-state classification, the adoption of the MFEF method achieved an accuracy of 100%, while the use of a single-feature method only achieved an accuracy of 75%. These results indicate that the proposed method combining MFEF with hybrid classifier is thus more efficient and robust than traditional methods.&lt;/p&gt;&quot;,&quot;issue&quot;:&quot;11&quot;,&quot;volume&quot;:&quot;20&quot;,&quot;container-title-short&quot;:&quot;&quot;},&quot;isTemporary&quot;:false}]},{&quot;citationID&quot;:&quot;MENDELEY_CITATION_41dc18fd-31e9-442c-aa1f-079f0f3c0908&quot;,&quot;properties&quot;:{&quot;noteIndex&quot;:0},&quot;isEdited&quot;:false,&quot;manualOverride&quot;:{&quot;isManuallyOverridden&quot;:false,&quot;citeprocText&quot;:&quot;[58]&quot;,&quot;manualOverrideText&quot;:&quot;&quot;},&quot;citationTag&quot;:&quot;MENDELEY_CITATION_v3_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&quot;,&quot;citationItems&quot;:[{&quot;id&quot;:&quot;5532b3ae-c9c4-3dc1-97fc-543dd6f5b71e&quot;,&quot;itemData&quot;:{&quot;type&quot;:&quot;article-journal&quot;,&quot;id&quot;:&quot;5532b3ae-c9c4-3dc1-97fc-543dd6f5b71e&quot;,&quot;title&quot;:&quot;Automatic Clearance Anomaly Detection for Transmission Line Corridors Utilizing UAV-Borne LIDAR Data&quot;,&quot;author&quot;:[{&quot;family&quot;:&quot;Chen&quot;,&quot;given&quot;:&quot;Chi&quot;,&quot;parse-names&quot;:false,&quot;dropping-particle&quot;:&quot;&quot;,&quot;non-dropping-particle&quot;:&quot;&quot;},{&quot;family&quot;:&quot;Yang&quot;,&quot;given&quot;:&quot;Bisheng&quot;,&quot;parse-names&quot;:false,&quot;dropping-particle&quot;:&quot;&quot;,&quot;non-dropping-particle&quot;:&quot;&quot;},{&quot;family&quot;:&quot;Song&quot;,&quot;given&quot;:&quot;Shuang&quot;,&quot;parse-names&quot;:false,&quot;dropping-particle&quot;:&quot;&quot;,&quot;non-dropping-particle&quot;:&quot;&quot;},{&quot;family&quot;:&quot;Peng&quot;,&quot;given&quot;:&quot;Xiangyang&quot;,&quot;parse-names&quot;:false,&quot;dropping-particle&quot;:&quot;&quot;,&quot;non-dropping-particle&quot;:&quot;&quot;},{&quot;family&quot;:&quot;Huang&quot;,&quot;given&quot;:&quot;Ronggang&quot;,&quot;parse-names&quot;:false,&quot;dropping-particle&quot;:&quot;&quot;,&quot;non-dropping-particle&quot;:&quot;&quot;}],&quot;container-title&quot;:&quot;Remote Sensing&quot;,&quot;container-title-short&quot;:&quot;Remote Sens (Basel)&quot;,&quot;DOI&quot;:&quot;10.3390/rs10040613&quot;,&quot;ISSN&quot;:&quot;2072-4292&quot;,&quot;issued&quot;:{&quot;date-parts&quot;:[[2018,4,17]]},&quot;page&quot;:&quot;613&quot;,&quot;issue&quot;:&quot;4&quot;,&quot;volume&quot;:&quot;10&quot;},&quot;isTemporary&quot;:false}]},{&quot;citationID&quot;:&quot;MENDELEY_CITATION_8bd387bd-305b-4c7a-b6d8-e634f8d33ea5&quot;,&quot;properties&quot;:{&quot;noteIndex&quot;:0},&quot;isEdited&quot;:false,&quot;manualOverride&quot;:{&quot;isManuallyOverridden&quot;:false,&quot;citeprocText&quot;:&quot;[59]&quot;,&quot;manualOverrideText&quot;:&quot;&quot;},&quot;citationTag&quot;:&quot;MENDELEY_CITATION_v3_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&quot;,&quot;citationItems&quot;:[{&quot;id&quot;:&quot;46fc76a6-fa1e-35b7-9917-54de276e0375&quot;,&quot;itemData&quot;:{&quot;type&quot;:&quot;article-journal&quot;,&quot;id&quot;:&quot;46fc76a6-fa1e-35b7-9917-54de276e0375&quot;,&quot;title&quot;:&quot;Intelligent Fault Diagnosis of HVCB with Feature Space Optimization-Based Random Forest&quot;,&quot;author&quot;:[{&quot;family&quot;:&quot;Ma&quot;,&quot;given&quot;:&quot;Suliang&quot;,&quot;parse-names&quot;:false,&quot;dropping-particle&quot;:&quot;&quot;,&quot;non-dropping-particle&quot;:&quot;&quot;},{&quot;family&quot;:&quot;Chen&quot;,&quot;given&quot;:&quot;Mingxuan&quot;,&quot;parse-names&quot;:false,&quot;dropping-particle&quot;:&quot;&quot;,&quot;non-dropping-particle&quot;:&quot;&quot;},{&quot;family&quot;:&quot;Wu&quot;,&quot;given&quot;:&quot;Jianwen&quot;,&quot;parse-names&quot;:false,&quot;dropping-particle&quot;:&quot;&quot;,&quot;non-dropping-particle&quot;:&quot;&quot;},{&quot;family&quot;:&quot;Wang&quot;,&quot;given&quot;:&quot;Yuhao&quot;,&quot;parse-names&quot;:false,&quot;dropping-particle&quot;:&quot;&quot;,&quot;non-dropping-particle&quot;:&quot;&quot;},{&quot;family&quot;:&quot;Jia&quot;,&quot;given&quot;:&quot;Bowen&quot;,&quot;parse-names&quot;:false,&quot;dropping-particle&quot;:&quot;&quot;,&quot;non-dropping-particle&quot;:&quot;&quot;},{&quot;family&quot;:&quot;Jiang&quot;,&quot;given&quot;:&quot;Yuan&quot;,&quot;parse-names&quot;:false,&quot;dropping-particle&quot;:&quot;&quot;,&quot;non-dropping-particle&quot;:&quot;&quot;}],&quot;container-title&quot;:&quot;Sensors&quot;,&quot;DOI&quot;:&quot;10.3390/s18041221&quot;,&quot;ISSN&quot;:&quot;1424-8220&quot;,&quot;issued&quot;:{&quot;date-parts&quot;:[[2018,4,16]]},&quot;page&quot;:&quot;1221&quot;,&quot;issue&quot;:&quot;4&quot;,&quot;volume&quot;:&quot;18&quot;,&quot;container-title-short&quot;:&quot;&quot;},&quot;isTemporary&quot;:false}]},{&quot;citationID&quot;:&quot;MENDELEY_CITATION_a796a377-5641-4c8c-bc38-2ce5ca00d7a4&quot;,&quot;properties&quot;:{&quot;noteIndex&quot;:0},&quot;isEdited&quot;:false,&quot;manualOverride&quot;:{&quot;isManuallyOverridden&quot;:false,&quot;citeprocText&quot;:&quot;[60]–[64]&quot;,&quot;manualOverrideText&quot;:&quot;&quot;},&quot;citationTag&quot;:&quot;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&quot;,&quot;citationItems&quot;:[{&quot;id&quot;:&quot;202d5b01-cc54-345d-a21b-20ea3936347c&quot;,&quot;itemData&quot;:{&quot;type&quot;:&quot;article-journal&quot;,&quot;id&quot;:&quot;202d5b01-cc54-345d-a21b-20ea3936347c&quot;,&quot;title&quot;:&quot;Dual-IDS: A bagging-based gradient boosting decision tree model for network anomaly intrusion detection system&quot;,&quot;author&quot;:[{&quot;family&quot;:&quot;Louk&quot;,&quot;given&quot;:&quot;Maya Hilda Lestari&quot;,&quot;parse-names&quot;:false,&quot;dropping-particle&quot;:&quot;&quot;,&quot;non-dropping-particle&quot;:&quot;&quot;},{&quot;family&quot;:&quot;Tama&quot;,&quot;given&quot;:&quot;Bayu Adhi&quot;,&quot;parse-names&quot;:false,&quot;dropping-particle&quot;:&quot;&quot;,&quot;non-dropping-particle&quot;:&quot;&quot;}],&quot;container-title&quot;:&quot;Expert Systems with Applications&quot;,&quot;container-title-short&quot;:&quot;Expert Syst Appl&quot;,&quot;DOI&quot;:&quot;10.1016/j.eswa.2022.119030&quot;,&quot;ISSN&quot;:&quot;09574174&quot;,&quot;issued&quot;:{&quot;date-parts&quot;:[[2023,3]]},&quot;page&quot;:&quot;119030&quot;,&quot;volume&quot;:&quot;213&quot;},&quot;isTemporary&quot;:false},{&quot;id&quot;:&quot;ad3776a5-f15e-32be-ab7c-c21b4ade74e0&quot;,&quot;itemData&quot;:{&quot;type&quot;:&quot;article-journal&quot;,&quot;id&quot;:&quot;ad3776a5-f15e-32be-ab7c-c21b4ade74e0&quot;,&quot;title&quot;:&quot;Machine learning based diabetes prediction and development of smart web application&quot;,&quot;author&quot;:[{&quot;family&quot;:&quot;Ahmed&quot;,&quot;given&quot;:&quot;Nazin&quot;,&quot;parse-names&quot;:false,&quot;dropping-particle&quot;:&quot;&quot;,&quot;non-dropping-particle&quot;:&quot;&quot;},{&quot;family&quot;:&quot;Ahammed&quot;,&quot;given&quot;:&quot;Rayhan&quot;,&quot;parse-names&quot;:false,&quot;dropping-particle&quot;:&quot;&quot;,&quot;non-dropping-particle&quot;:&quot;&quot;},{&quot;family&quot;:&quot;Islam&quot;,&quot;given&quot;:&quot;Md. Manowarul&quot;,&quot;parse-names&quot;:false,&quot;dropping-particle&quot;:&quot;&quot;,&quot;non-dropping-particle&quot;:&quot;&quot;},{&quot;family&quot;:&quot;Uddin&quot;,&quot;given&quot;:&quot;Md. Ashraf&quot;,&quot;parse-names&quot;:false,&quot;dropping-particle&quot;:&quot;&quot;,&quot;non-dropping-particle&quot;:&quot;&quot;},{&quot;family&quot;:&quot;Akhter&quot;,&quot;given&quot;:&quot;Arnisha&quot;,&quot;parse-names&quot;:false,&quot;dropping-particle&quot;:&quot;&quot;,&quot;non-dropping-particle&quot;:&quot;&quot;},{&quot;family&quot;:&quot;Talukder&quot;,&quot;given&quot;:&quot;Md. Alamin&quot;,&quot;parse-names&quot;:false,&quot;dropping-particle&quot;:&quot;&quot;,&quot;non-dropping-particle&quot;:&quot;&quot;},{&quot;family&quot;:&quot;Paul&quot;,&quot;given&quot;:&quot;Bikash Kumar&quot;,&quot;parse-names&quot;:false,&quot;dropping-particle&quot;:&quot;&quot;,&quot;non-dropping-particle&quot;:&quot;&quot;}],&quot;container-title&quot;:&quot;International Journal of Cognitive Computing in Engineering&quot;,&quot;DOI&quot;:&quot;10.1016/j.ijcce.2021.12.001&quot;,&quot;ISSN&quot;:&quot;26663074&quot;,&quot;issued&quot;:{&quot;date-parts&quot;:[[2021,6]]},&quot;page&quot;:&quot;229-241&quot;,&quot;volume&quot;:&quot;2&quot;,&quot;container-title-short&quot;:&quot;&quot;},&quot;isTemporary&quot;:false},{&quot;id&quot;:&quot;b0b80ab4-9ebc-36c8-a7c7-43815e794673&quot;,&quot;itemData&quot;:{&quot;type&quot;:&quot;article-journal&quot;,&quot;id&quot;:&quot;b0b80ab4-9ebc-36c8-a7c7-43815e794673&quot;,&quot;title&quot;:&quot;On Incremental Learning for Gradient Boosting Decision Trees&quot;,&quot;author&quot;:[{&quot;family&quot;:&quot;Zhang&quot;,&quot;given&quot;:&quot;Chongsheng&quot;,&quot;parse-names&quot;:false,&quot;dropping-particle&quot;:&quot;&quot;,&quot;non-dropping-particle&quot;:&quot;&quot;},{&quot;family&quot;:&quot;Zhang&quot;,&quot;given&quot;:&quot;Yuan&quot;,&quot;parse-names&quot;:false,&quot;dropping-particle&quot;:&quot;&quot;,&quot;non-dropping-particle&quot;:&quot;&quot;},{&quot;family&quot;:&quot;Shi&quot;,&quot;given&quot;:&quot;Xianjin&quot;,&quot;parse-names&quot;:false,&quot;dropping-particle&quot;:&quot;&quot;,&quot;non-dropping-particle&quot;:&quot;&quot;},{&quot;family&quot;:&quot;Almpanidis&quot;,&quot;given&quot;:&quot;George&quot;,&quot;parse-names&quot;:false,&quot;dropping-particle&quot;:&quot;&quot;,&quot;non-dropping-particle&quot;:&quot;&quot;},{&quot;family&quot;:&quot;Fan&quot;,&quot;given&quot;:&quot;Gaojuan&quot;,&quot;parse-names&quot;:false,&quot;dropping-particle&quot;:&quot;&quot;,&quot;non-dropping-particle&quot;:&quot;&quot;},{&quot;family&quot;:&quot;Shen&quot;,&quot;given&quot;:&quot;Xiajiong&quot;,&quot;parse-names&quot;:false,&quot;dropping-particle&quot;:&quot;&quot;,&quot;non-dropping-particle&quot;:&quot;&quot;}],&quot;container-title&quot;:&quot;Neural Processing Letters&quot;,&quot;container-title-short&quot;:&quot;Neural Process Lett&quot;,&quot;DOI&quot;:&quot;10.1007/s11063-019-09999-3&quot;,&quot;ISSN&quot;:&quot;1370-4621&quot;,&quot;issued&quot;:{&quot;date-parts&quot;:[[2019,8,13]]},&quot;page&quot;:&quot;957-987&quot;,&quot;issue&quot;:&quot;1&quot;,&quot;volume&quot;:&quot;50&quot;},&quot;isTemporary&quot;:false},{&quot;id&quot;:&quot;6150cb91-d8ea-371f-9c67-cc8c3d207034&quot;,&quot;itemData&quot;:{&quot;type&quot;:&quot;article-journal&quot;,&quot;id&quot;:&quot;6150cb91-d8ea-371f-9c67-cc8c3d207034&quot;,&quot;title&quot;:&quot;Research on Predicting Line Loss Rate in Low Voltage Distribution Network Based on Gradient Boosting Decision Tree&quot;,&quot;author&quot;:[{&quot;family&quot;:&quot;Yao&quot;,&quot;given&quot;:&quot;Mengting&quot;,&quot;parse-names&quot;:false,&quot;dropping-particle&quot;:&quot;&quot;,&quot;non-dropping-particle&quot;:&quot;&quot;},{&quot;family&quot;:&quot;Zhu&quot;,&quot;given&quot;:&quot;Yun&quot;,&quot;parse-names&quot;:false,&quot;dropping-particle&quot;:&quot;&quot;,&quot;non-dropping-particle&quot;:&quot;&quot;},{&quot;family&quot;:&quot;Li&quot;,&quot;given&quot;:&quot;Junjie&quot;,&quot;parse-names&quot;:false,&quot;dropping-particle&quot;:&quot;&quot;,&quot;non-dropping-particle&quot;:&quot;&quot;},{&quot;family&quot;:&quot;Wei&quot;,&quot;given&quot;:&quot;Hua&quot;,&quot;parse-names&quot;:false,&quot;dropping-particle&quot;:&quot;&quot;,&quot;non-dropping-particle&quot;:&quot;&quot;},{&quot;family&quot;:&quot;He&quot;,&quot;given&quot;:&quot;Penghui&quot;,&quot;parse-names&quot;:false,&quot;dropping-particle&quot;:&quot;&quot;,&quot;non-dropping-particle&quot;:&quot;&quot;}],&quot;container-title&quot;:&quot;Energies&quot;,&quot;container-title-short&quot;:&quot;Energies (Basel)&quot;,&quot;DOI&quot;:&quot;10.3390/en12132522&quot;,&quot;ISSN&quot;:&quot;1996-1073&quot;,&quot;issued&quot;:{&quot;date-parts&quot;:[[2019,6,30]]},&quot;page&quot;:&quot;2522&quot;,&quot;abstract&quot;:&quot;&lt;p&gt;Line loss rate plays an essential role in evaluating the economic operation of power systems. However, in a low voltage (LV) distribution network, calculating line loss rate has become more cumbersome due to poor configuration of the measuring and detecting device, the difficulty in collecting operational data, and the excessive number of components and nodes. Most previous studies mainly focused on the approaches to calculate or predict line loss rate, but rarely involve the evaluation of the prediction results. In this paper, we propose an approach based on a gradient boosting decision tree (GBDT), to predict line loss rate. GBDT inherits the advantages of both statistical models and AI approaches, and can identify the complex and nonlinear relationship while computing the relative importance among variables. An empirical study on a data set in a city demonstrates that our proposed approach performs well in predicting line loss rate, given a large number of unlabeled examples. Experiments and analysis also confirmed the effectiveness of our proposed approach in anomaly detection and practical project management.&lt;/p&gt;&quot;,&quot;issue&quot;:&quot;13&quot;,&quot;volume&quot;:&quot;12&quot;},&quot;isTemporary&quot;:false},{&quot;id&quot;:&quot;503e1957-5147-3866-81a8-d13c5877b4b5&quot;,&quot;itemData&quot;:{&quot;type&quot;:&quot;article-journal&quot;,&quot;id&quot;:&quot;503e1957-5147-3866-81a8-d13c5877b4b5&quot;,&quot;title&quot;:&quot;A Short-Term Photovoltaic Power Prediction Model Based on the Gradient Boost Decision Tree&quot;,&quot;author&quot;:[{&quot;family&quot;:&quot;Wang&quot;,&quot;given&quot;:&quot;Jidong&quot;,&quot;parse-names&quot;:false,&quot;dropping-particle&quot;:&quot;&quot;,&quot;non-dropping-particle&quot;:&quot;&quot;},{&quot;family&quot;:&quot;Li&quot;,&quot;given&quot;:&quot;Peng&quot;,&quot;parse-names&quot;:false,&quot;dropping-particle&quot;:&quot;&quot;,&quot;non-dropping-particle&quot;:&quot;&quot;},{&quot;family&quot;:&quot;Ran&quot;,&quot;given&quot;:&quot;Ran&quot;,&quot;parse-names&quot;:false,&quot;dropping-particle&quot;:&quot;&quot;,&quot;non-dropping-particle&quot;:&quot;&quot;},{&quot;family&quot;:&quot;Che&quot;,&quot;given&quot;:&quot;Yanbo&quot;,&quot;parse-names&quot;:false,&quot;dropping-particle&quot;:&quot;&quot;,&quot;non-dropping-particle&quot;:&quot;&quot;},{&quot;family&quot;:&quot;Zhou&quot;,&quot;given&quot;:&quot;Yue&quot;,&quot;parse-names&quot;:false,&quot;dropping-particle&quot;:&quot;&quot;,&quot;non-dropping-particle&quot;:&quot;&quot;}],&quot;container-title&quot;:&quot;Applied Sciences&quot;,&quot;DOI&quot;:&quot;10.3390/app8050689&quot;,&quot;ISSN&quot;:&quot;2076-3417&quot;,&quot;issued&quot;:{&quot;date-parts&quot;:[[2018,4,28]]},&quot;page&quot;:&quot;689&quot;,&quot;issue&quot;:&quot;5&quot;,&quot;volume&quot;:&quot;8&quot;,&quot;container-title-short&quot;:&quot;&quot;},&quot;isTemporary&quot;:false}]},{&quot;citationID&quot;:&quot;MENDELEY_CITATION_a17fc69a-fa36-418c-a843-9073cb0c2cd9&quot;,&quot;properties&quot;:{&quot;noteIndex&quot;:0},&quot;isEdited&quot;:false,&quot;manualOverride&quot;:{&quot;isManuallyOverridden&quot;:false,&quot;citeprocText&quot;:&quot;[65]&quot;,&quot;manualOverrideText&quot;:&quot;&quot;},&quot;citationTag&quot;:&quot;MENDELEY_CITATION_v3_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&quot;,&quot;citationItems&quot;:[{&quot;id&quot;:&quot;6b16a04f-b0b5-33a3-b0ec-f1681f0cadeb&quot;,&quot;itemData&quot;:{&quot;type&quot;:&quot;article-journal&quot;,&quot;id&quot;:&quot;6b16a04f-b0b5-33a3-b0ec-f1681f0cadeb&quot;,&quot;title&quot;:&quot;Performance Analysis of Boosting Classifiers in Recognizing Activities of Daily Living&quot;,&quot;author&quot;:[{&quot;family&quot;:&quot;Rahman&quot;,&quot;given&quot;:&quot;Saifur&quot;,&quot;parse-names&quot;:false,&quot;dropping-particle&quot;:&quot;&quot;,&quot;non-dropping-particle&quot;:&quot;&quot;},{&quot;family&quot;:&quot;Irfan&quot;,&quot;given&quot;:&quot;Muhammad&quot;,&quot;parse-names&quot;:false,&quot;dropping-particle&quot;:&quot;&quot;,&quot;non-dropping-particle&quot;:&quot;&quot;},{&quot;family&quot;:&quot;Raza&quot;,&quot;given&quot;:&quot;Mohsin&quot;,&quot;parse-names&quot;:false,&quot;dropping-particle&quot;:&quot;&quot;,&quot;non-dropping-particle&quot;:&quot;&quot;},{&quot;family&quot;:&quot;Moyeezullah Ghori&quot;,&quot;given&quot;:&quot;Khawaja&quot;,&quot;parse-names&quot;:false,&quot;dropping-particle&quot;:&quot;&quot;,&quot;non-dropping-particle&quot;:&quot;&quot;},{&quot;family&quot;:&quot;Yaqoob&quot;,&quot;given&quot;:&quot;Shumayla&quot;,&quot;parse-names&quot;:false,&quot;dropping-particle&quot;:&quot;&quot;,&quot;non-dropping-particle&quot;:&quot;&quot;},{&quot;family&quot;:&quot;Awais&quot;,&quot;given&quot;:&quot;Muhamma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31082&quot;,&quot;ISSN&quot;:&quot;1660-4601&quot;,&quot;issued&quot;:{&quot;date-parts&quot;:[[2020,2,8]]},&quot;page&quot;:&quot;1082&quot;,&quot;abstract&quot;:&quot;&lt;p&gt;Physical activity is essential for physical and mental health, and its absence is highly associated with severe health conditions and disorders. Therefore, tracking activities of daily living can help promote quality of life. Wearable sensors in this regard can provide a reliable and economical means of tracking such activities, and such sensors are readily available in smartphones and watches. This study is the first of its kind to develop a wearable sensor-based physical activity classification system using a special class of supervised machine learning approaches called boosting algorithms. The study presents the performance analysis of several boosting algorithms (extreme gradient boosting—XGB, light gradient boosting machine—LGBM, gradient boosting—GB, cat boosting—CB and AdaBoost) in a fair and unbiased performance way using uniform dataset, feature set, feature selection method, performance metric and cross-validation techniques. The study utilizes the Smartphone-based dataset of thirty individuals. The results showed that the proposed method could accurately classify the activities of daily living with very high performance (above 90%). These findings suggest the strength of the proposed system in classifying activity of daily living using only the smartphone sensor’s data and can assist in reducing the physical inactivity patterns to promote a healthier lifestyle and wellbeing.&lt;/p&gt;&quot;,&quot;issue&quot;:&quot;3&quot;,&quot;volume&quot;:&quot;17&quot;},&quot;isTemporary&quot;:false}]},{&quot;citationID&quot;:&quot;MENDELEY_CITATION_48355772-e2bd-49ef-8f7f-fe09abab5631&quot;,&quot;properties&quot;:{&quot;noteIndex&quot;:0},&quot;isEdited&quot;:false,&quot;manualOverride&quot;:{&quot;isManuallyOverridden&quot;:false,&quot;citeprocText&quot;:&quot;[64]&quot;,&quot;manualOverrideText&quot;:&quot;&quot;},&quot;citationTag&quot;:&quot;MENDELEY_CITATION_v3_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&quot;,&quot;citationItems&quot;:[{&quot;id&quot;:&quot;503e1957-5147-3866-81a8-d13c5877b4b5&quot;,&quot;itemData&quot;:{&quot;type&quot;:&quot;article-journal&quot;,&quot;id&quot;:&quot;503e1957-5147-3866-81a8-d13c5877b4b5&quot;,&quot;title&quot;:&quot;A Short-Term Photovoltaic Power Prediction Model Based on the Gradient Boost Decision Tree&quot;,&quot;author&quot;:[{&quot;family&quot;:&quot;Wang&quot;,&quot;given&quot;:&quot;Jidong&quot;,&quot;parse-names&quot;:false,&quot;dropping-particle&quot;:&quot;&quot;,&quot;non-dropping-particle&quot;:&quot;&quot;},{&quot;family&quot;:&quot;Li&quot;,&quot;given&quot;:&quot;Peng&quot;,&quot;parse-names&quot;:false,&quot;dropping-particle&quot;:&quot;&quot;,&quot;non-dropping-particle&quot;:&quot;&quot;},{&quot;family&quot;:&quot;Ran&quot;,&quot;given&quot;:&quot;Ran&quot;,&quot;parse-names&quot;:false,&quot;dropping-particle&quot;:&quot;&quot;,&quot;non-dropping-particle&quot;:&quot;&quot;},{&quot;family&quot;:&quot;Che&quot;,&quot;given&quot;:&quot;Yanbo&quot;,&quot;parse-names&quot;:false,&quot;dropping-particle&quot;:&quot;&quot;,&quot;non-dropping-particle&quot;:&quot;&quot;},{&quot;family&quot;:&quot;Zhou&quot;,&quot;given&quot;:&quot;Yue&quot;,&quot;parse-names&quot;:false,&quot;dropping-particle&quot;:&quot;&quot;,&quot;non-dropping-particle&quot;:&quot;&quot;}],&quot;container-title&quot;:&quot;Applied Sciences&quot;,&quot;DOI&quot;:&quot;10.3390/app8050689&quot;,&quot;ISSN&quot;:&quot;2076-3417&quot;,&quot;issued&quot;:{&quot;date-parts&quot;:[[2018,4,28]]},&quot;page&quot;:&quot;689&quot;,&quot;issue&quot;:&quot;5&quot;,&quot;volume&quot;:&quot;8&quot;,&quot;container-title-short&quot;:&quot;&quot;},&quot;isTemporary&quot;:false}]},{&quot;citationID&quot;:&quot;MENDELEY_CITATION_1a769000-6fe0-47a8-a716-5d4a1e491bd2&quot;,&quot;properties&quot;:{&quot;noteIndex&quot;:0},&quot;isEdited&quot;:false,&quot;manualOverride&quot;:{&quot;isManuallyOverridden&quot;:false,&quot;citeprocText&quot;:&quot;[66]–[68]&quot;,&quot;manualOverrideText&quot;:&quot;&quot;},&quot;citationTag&quot;:&quot;MENDELEY_CITATION_v3_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&quot;,&quot;citationItems&quot;:[{&quot;id&quot;:&quot;6b8cdd30-cbb5-397f-806d-ef11941c1f94&quot;,&quot;itemData&quot;:{&quot;type&quot;:&quot;article-journal&quot;,&quot;id&quot;:&quot;6b8cdd30-cbb5-397f-806d-ef11941c1f94&quot;,&quot;title&quot;:&quot;Configurable Fast Block Partitioning for VVC Intra Coding Using Light Gradient Boosting Machine&quot;,&quot;author&quot;:[{&quot;family&quot;:&quot;Saldanha&quot;,&quot;given&quot;:&quot;Mario&quot;,&quot;parse-names&quot;:false,&quot;dropping-particle&quot;:&quot;&quot;,&quot;non-dropping-particle&quot;:&quot;&quot;},{&quot;family&quot;:&quot;Sanchez&quot;,&quot;given&quot;:&quot;Gustavo&quot;,&quot;parse-names&quot;:false,&quot;dropping-particle&quot;:&quot;&quot;,&quot;non-dropping-particle&quot;:&quot;&quot;},{&quot;family&quot;:&quot;Marcon&quot;,&quot;given&quot;:&quot;Cesar&quot;,&quot;parse-names&quot;:false,&quot;dropping-particle&quot;:&quot;&quot;,&quot;non-dropping-particle&quot;:&quot;&quot;},{&quot;family&quot;:&quot;Agostini&quot;,&quot;given&quot;:&quot;Luciano&quot;,&quot;parse-names&quot;:false,&quot;dropping-particle&quot;:&quot;&quot;,&quot;non-dropping-particle&quot;:&quot;&quot;}],&quot;container-title&quot;:&quot;IEEE Transactions on Circuits and Systems for Video Technology&quot;,&quot;DOI&quot;:&quot;10.1109/TCSVT.2021.3108671&quot;,&quot;ISSN&quot;:&quot;1051-8215&quot;,&quot;issued&quot;:{&quot;date-parts&quot;:[[2022,6]]},&quot;page&quot;:&quot;3947-3960&quot;,&quot;issue&quot;:&quot;6&quot;,&quot;volume&quot;:&quot;32&quot;,&quot;container-title-short&quot;:&quot;&quot;},&quot;isTemporary&quot;:false},{&quot;id&quot;:&quot;6d8e9fdb-7ba5-3972-8879-590f65eff3cb&quot;,&quot;itemData&quot;:{&quot;type&quot;:&quot;article-journal&quot;,&quot;id&quot;:&quot;6d8e9fdb-7ba5-3972-8879-590f65eff3cb&quot;,&quot;title&quot;:&quot;Hyper-parameter tuned light gradient boosting machine using memetic firefly algorithm for hand gesture recognition&quot;,&quot;author&quot;:[{&quot;family&quot;:&quot;Nayak&quot;,&quot;given&quot;:&quot;Janmenjoy&quot;,&quot;parse-names&quot;:false,&quot;dropping-particle&quot;:&quot;&quot;,&quot;non-dropping-particle&quot;:&quot;&quot;},{&quot;family&quot;:&quot;Naik&quot;,&quot;given&quot;:&quot;Bighnaraj&quot;,&quot;parse-names&quot;:false,&quot;dropping-particle&quot;:&quot;&quot;,&quot;non-dropping-particle&quot;:&quot;&quot;},{&quot;family&quot;:&quot;Dash&quot;,&quot;given&quot;:&quot;Pandit Byomakesha&quot;,&quot;parse-names&quot;:false,&quot;dropping-particle&quot;:&quot;&quot;,&quot;non-dropping-particle&quot;:&quot;&quot;},{&quot;family&quot;:&quot;Souri&quot;,&quot;given&quot;:&quot;Alireza&quot;,&quot;parse-names&quot;:false,&quot;dropping-particle&quot;:&quot;&quot;,&quot;non-dropping-particle&quot;:&quot;&quot;},{&quot;family&quot;:&quot;Shanmuganathan&quot;,&quot;given&quot;:&quot;Vimal&quot;,&quot;parse-names&quot;:false,&quot;dropping-particle&quot;:&quot;&quot;,&quot;non-dropping-particle&quot;:&quot;&quot;}],&quot;container-title&quot;:&quot;Applied Soft Computing&quot;,&quot;container-title-short&quot;:&quot;Appl Soft Comput&quot;,&quot;DOI&quot;:&quot;10.1016/j.asoc.2021.107478&quot;,&quot;ISSN&quot;:&quot;15684946&quot;,&quot;issued&quot;:{&quot;date-parts&quot;:[[2021,8]]},&quot;page&quot;:&quot;107478&quot;,&quot;volume&quot;:&quot;107&quot;},&quot;isTemporary&quot;:false},{&quot;id&quot;:&quot;70047bf0-8060-3506-82c3-c88916ae6f93&quot;,&quot;itemData&quot;:{&quot;type&quot;:&quot;article-journal&quot;,&quot;id&quot;:&quot;70047bf0-8060-3506-82c3-c88916ae6f93&quot;,&quot;title&quot;:&quot;An Intelligent Approach to Credit Card Fraud Detection Using an Optimized Light Gradient Boosting Machine&quot;,&quot;author&quot;:[{&quot;family&quot;:&quot;Taha&quot;,&quot;given&quot;:&quot;Altyeb Altaher&quot;,&quot;parse-names&quot;:false,&quot;dropping-particle&quot;:&quot;&quot;,&quot;non-dropping-particle&quot;:&quot;&quot;},{&quot;family&quot;:&quot;Malebary&quot;,&quot;given&quot;:&quot;Sharaf Jameel&quot;,&quot;parse-names&quot;:false,&quot;dropping-particle&quot;:&quot;&quot;,&quot;non-dropping-particle&quot;:&quot;&quot;}],&quot;container-title&quot;:&quot;IEEE Access&quot;,&quot;DOI&quot;:&quot;10.1109/ACCESS.2020.2971354&quot;,&quot;ISSN&quot;:&quot;2169-3536&quot;,&quot;issued&quot;:{&quot;date-parts&quot;:[[2020]]},&quot;page&quot;:&quot;25579-25587&quot;,&quot;volume&quot;:&quot;8&quot;,&quot;container-title-short&quot;:&quot;&quot;},&quot;isTemporary&quot;:false}]},{&quot;citationID&quot;:&quot;MENDELEY_CITATION_7709e034-c4bb-4768-a4b9-f1c395505f6e&quot;,&quot;properties&quot;:{&quot;noteIndex&quot;:0},&quot;isEdited&quot;:false,&quot;manualOverride&quot;:{&quot;isManuallyOverridden&quot;:false,&quot;citeprocText&quot;:&quot;[69]&quot;,&quot;manualOverrideText&quot;:&quot;&quot;},&quot;citationTag&quot;:&quot;MENDELEY_CITATION_v3_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&quot;,&quot;citationItems&quot;:[{&quot;id&quot;:&quot;b9a128b4-8e7d-3dd7-bcab-9e109139d534&quot;,&quot;itemData&quot;:{&quot;type&quot;:&quot;article-journal&quot;,&quot;id&quot;:&quot;b9a128b4-8e7d-3dd7-bcab-9e109139d534&quot;,&quot;title&quot;:&quot;PreDTIs: prediction of drug–target interactions based on multiple feature information using gradient boosting framework with data balancing and feature selection techniques&quot;,&quot;author&quot;:[{&quot;family&quot;:&quot;Mahmud&quot;,&quot;given&quot;:&quot;S M Hasan&quot;,&quot;parse-names&quot;:false,&quot;dropping-particle&quot;:&quot;&quot;,&quot;non-dropping-particle&quot;:&quot;&quot;},{&quot;family&quot;:&quot;Chen&quot;,&quot;given&quot;:&quot;Wenyu&quot;,&quot;parse-names&quot;:false,&quot;dropping-particle&quot;:&quot;&quot;,&quot;non-dropping-particle&quot;:&quot;&quot;},{&quot;family&quot;:&quot;Liu&quot;,&quot;given&quot;:&quot;Yongsheng&quot;,&quot;parse-names&quot;:false,&quot;dropping-particle&quot;:&quot;&quot;,&quot;non-dropping-particle&quot;:&quot;&quot;},{&quot;family&quot;:&quot;Awal&quot;,&quot;given&quot;:&quot;Md Abdul&quot;,&quot;parse-names&quot;:false,&quot;dropping-particle&quot;:&quot;&quot;,&quot;non-dropping-particle&quot;:&quot;&quot;},{&quot;family&quot;:&quot;Ahmed&quot;,&quot;given&quot;:&quot;Kawsar&quot;,&quot;parse-names&quot;:false,&quot;dropping-particle&quot;:&quot;&quot;,&quot;non-dropping-particle&quot;:&quot;&quot;},{&quot;family&quot;:&quot;Rahman&quot;,&quot;given&quot;:&quot;Md Habibur&quot;,&quot;parse-names&quot;:false,&quot;dropping-particle&quot;:&quot;&quot;,&quot;non-dropping-particle&quot;:&quot;&quot;},{&quot;family&quot;:&quot;Moni&quot;,&quot;given&quot;:&quot;Mohammad Ali&quot;,&quot;parse-names&quot;:false,&quot;dropping-particle&quot;:&quot;&quot;,&quot;non-dropping-particle&quot;:&quot;&quot;}],&quot;container-title&quot;:&quot;Briefings in Bioinformatics&quot;,&quot;container-title-short&quot;:&quot;Brief Bioinform&quot;,&quot;DOI&quot;:&quot;10.1093/bib/bbab046&quot;,&quot;ISSN&quot;:&quot;1467-5463&quot;,&quot;issued&quot;:{&quot;date-parts&quot;:[[2021,9,2]]},&quot;abstract&quot;:&quot;&lt;p&gt;Discovering drug–target (protein) interactions (DTIs) is of great significance for researching and developing novel drugs, having a tremendous advantage to pharmaceutical industries and patients. However, the prediction of DTIs using wet-lab experimental methods is generally expensive and time-consuming. Therefore, different machine learning-based methods have been developed for this purpose, but there are still substantial unknown interactions needed to discover. Furthermore, data imbalance and feature dimensionality problems are a critical challenge in drug-target datasets, which can decrease the classifier performances that have not been significantly addressed yet. This paper proposed a novel drug–target interaction prediction method called PreDTIs. First, the feature vectors of the protein sequence are extracted by the pseudo-position-specific scoring matrix (PsePSSM), dipeptide composition (DC) and pseudo amino acid composition (PseAAC); and the drug is encoded with MACCS substructure fingerings. Besides, we propose a FastUS algorithm to handle the class imbalance problem and also develop a MoIFS algorithm to remove the irrelevant and redundant features for getting the best optimal features. Finally, balanced and optimal features are provided to the LightGBM Classifier to identify DTIs, and the 5-fold CV validation test method was applied to evaluate the prediction ability of the proposed method. Prediction results indicate that the proposed model PreDTIs is significantly superior to other existing methods in predicting DTIs, and our model could be used to discover new drugs for unknown disorders or infections, such as for the coronavirus disease 2019 using existing drugs compounds and severe acute respiratory syndrome coronavirus 2 protein sequences.&lt;/p&gt;&quot;,&quot;issue&quot;:&quot;5&quot;,&quot;volume&quot;:&quot;22&quot;},&quot;isTemporary&quot;:false}]},{&quot;citationID&quot;:&quot;MENDELEY_CITATION_7e2cbe76-6572-4dcd-9713-ead38c25ec16&quot;,&quot;properties&quot;:{&quot;noteIndex&quot;:0},&quot;isEdited&quot;:false,&quot;manualOverride&quot;:{&quot;isManuallyOverridden&quot;:false,&quot;citeprocText&quot;:&quot;[70]&quot;,&quot;manualOverrideText&quot;:&quot;&quot;},&quot;citationTag&quot;:&quot;MENDELEY_CITATION_v3_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&quot;,&quot;citationItems&quot;:[{&quot;id&quot;:&quot;f3468696-bd72-364e-864b-89049c4ec8c7&quot;,&quot;itemData&quot;:{&quot;type&quot;:&quot;article-journal&quot;,&quot;id&quot;:&quot;f3468696-bd72-364e-864b-89049c4ec8c7&quot;,&quot;title&quot;:&quot;Evaluation of Light Gradient Boosted Machine Learning Technique in Large Scale Land Use and Land Cover Classification&quot;,&quot;author&quot;:[{&quot;family&quot;:&quot;McCarty&quot;,&quot;given&quot;:&quot;Dakota Aaron&quot;,&quot;parse-names&quot;:false,&quot;dropping-particle&quot;:&quot;&quot;,&quot;non-dropping-particle&quot;:&quot;&quot;},{&quot;family&quot;:&quot;Kim&quot;,&quot;given&quot;:&quot;Hyun Woo&quot;,&quot;parse-names&quot;:false,&quot;dropping-particle&quot;:&quot;&quot;,&quot;non-dropping-particle&quot;:&quot;&quot;},{&quot;family&quot;:&quot;Lee&quot;,&quot;given&quot;:&quot;Hye Kyung&quot;,&quot;parse-names&quot;:false,&quot;dropping-particle&quot;:&quot;&quot;,&quot;non-dropping-particle&quot;:&quot;&quot;}],&quot;container-title&quot;:&quot;Environments&quot;,&quot;container-title-short&quot;:&quot;Environments&quot;,&quot;DOI&quot;:&quot;10.3390/environments7100084&quot;,&quot;ISSN&quot;:&quot;2076-3298&quot;,&quot;issued&quot;:{&quot;date-parts&quot;:[[2020,10,3]]},&quot;page&quot;:&quot;84&quot;,&quot;abstract&quot;:&quot;&lt;p&gt;The ability to rapidly produce accurate land use and land cover maps regularly and consistently has been a growing initiative as they have increasingly become an important tool in the efforts to evaluate, monitor, and conserve Earth’s natural resources. Algorithms for supervised classification of satellite images constitute a necessary tool for the building of these maps and they have made it possible to establish remote sensing as the most reliable means of map generation. In this paper, we compare three machine learning techniques: Random Forest, Support Vector Machines, and Light Gradient Boosted Machine, using a 70/30 training/testing evaluation model. Our research evaluates the accuracy of Light Gradient Boosted Machine models against the more classic and trusted Random Forest and Support Vector Machines when it comes to classifying land use and land cover over large geographic areas. We found that the Light Gradient Booted model is marginally more accurate with a 0.01 and 0.059 increase in the overall accuracy compared to Support Vector and Random Forests, respectively, but also performed around 25% quicker on average.&lt;/p&gt;&quot;,&quot;issue&quot;:&quot;10&quot;,&quot;volume&quot;:&quot;7&quot;},&quot;isTemporary&quot;:false}]},{&quot;citationID&quot;:&quot;MENDELEY_CITATION_cde5fb1d-ab8d-42a9-bada-97a994ba6c24&quot;,&quot;properties&quot;:{&quot;noteIndex&quot;:0},&quot;isEdited&quot;:false,&quot;manualOverride&quot;:{&quot;isManuallyOverridden&quot;:false,&quot;citeprocText&quot;:&quot;[65], [71]–[74]&quot;,&quot;manualOverrideText&quot;:&quot;&quot;},&quot;citationTag&quot;:&quot;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&quot;,&quot;citationItems&quot;:[{&quot;id&quot;:&quot;639bb72d-3f93-32c2-afd0-8d14995d0c22&quot;,&quot;itemData&quot;:{&quot;type&quot;:&quot;article-journal&quot;,&quot;id&quot;:&quot;639bb72d-3f93-32c2-afd0-8d14995d0c22&quot;,&quot;title&quot;:&quot;Fault Diagnosis Method of Intelligent Substation Protection System Based on Gradient Boosting Decision Tree&quot;,&quot;author&quot;:[{&quot;family&quot;:&quot;Ding&quot;,&quot;given&quot;:&quot;Wei&quot;,&quot;parse-names&quot;:false,&quot;dropping-particle&quot;:&quot;&quot;,&quot;non-dropping-particle&quot;:&quot;&quot;},{&quot;family&quot;:&quot;Chen&quot;,&quot;given&quot;:&quot;Qing&quot;,&quot;parse-names&quot;:false,&quot;dropping-particle&quot;:&quot;&quot;,&quot;non-dropping-particle&quot;:&quot;&quot;},{&quot;family&quot;:&quot;Dong&quot;,&quot;given&quot;:&quot;Yuzhan&quot;,&quot;parse-names&quot;:false,&quot;dropping-particle&quot;:&quot;&quot;,&quot;non-dropping-particle&quot;:&quot;&quot;},{&quot;family&quot;:&quot;Shao&quot;,&quot;given&quot;:&quot;Ning&quot;,&quot;parse-names&quot;:false,&quot;dropping-particle&quot;:&quot;&quot;,&quot;non-dropping-particle&quot;:&quot;&quot;}],&quot;container-title&quot;:&quot;Applied Sciences&quot;,&quot;DOI&quot;:&quot;10.3390/app12188989&quot;,&quot;ISSN&quot;:&quot;2076-3417&quot;,&quot;issued&quot;:{&quot;date-parts&quot;:[[2022,9,7]]},&quot;page&quot;:&quot;8989&quot;,&quot;abstract&quot;:&quot;&lt;p&gt;In order to improve the efficiency of the devices’ fault diagnosis of the protection systems of intelligent substation, a fault diagnosis method based on a gradient boosting decision tree (GBDT) was proposed. Using the integrated alarm information, the device self-checking information, the link information of generic object-oriented substation event (GOOSE) and sampled value (SV) and the sampling value information generated during the fault of the protection system, the fault feature information set is constructed. According to different fault characteristics, the protection system faults are classified into simple faults and complex faults to improve the diagnosis efficiency. Using GBDT training rules, a fault diagnosis model of protection system based on GBDT is established and fault diagnosis steps are given. This study takes a 110 kV intelligent substation in southern China as an example, to verify the effectiveness and accuracy of the proposed fault diagnosis method, and compared it with the existing methods in terms of the accuracy. The diagnostic accuracy in the case of false alarms and the case of multiple faults are verified. The results show that the method can meet the practical engineering application.&lt;/p&gt;&quot;,&quot;issue&quot;:&quot;18&quot;,&quot;volume&quot;:&quot;12&quot;,&quot;container-title-short&quot;:&quot;&quot;},&quot;isTemporary&quot;:false},{&quot;id&quot;:&quot;f1320452-c6c5-3629-b0be-df0cc51a3a80&quot;,&quot;itemData&quot;:{&quot;type&quot;:&quot;article-journal&quot;,&quot;id&quot;:&quot;f1320452-c6c5-3629-b0be-df0cc51a3a80&quot;,&quot;title&quot;:&quot;Fault diagnosis in low voltage smart distribution grids using gradient boosting trees&quot;,&quot;author&quot;:[{&quot;family&quot;:&quot;Sapountzoglou&quot;,&quot;given&quot;:&quot;Nikolaos&quot;,&quot;parse-names&quot;:false,&quot;dropping-particle&quot;:&quot;&quot;,&quot;non-dropping-particle&quot;:&quot;&quot;},{&quot;family&quot;:&quot;Lago&quot;,&quot;given&quot;:&quot;Jesus&quot;,&quot;parse-names&quot;:false,&quot;dropping-particle&quot;:&quot;&quot;,&quot;non-dropping-particle&quot;:&quot;&quot;},{&quot;family&quot;:&quot;Raison&quot;,&quot;given&quot;:&quot;Bertrand&quot;,&quot;parse-names&quot;:false,&quot;dropping-particle&quot;:&quot;&quot;,&quot;non-dropping-particle&quot;:&quot;&quot;}],&quot;container-title&quot;:&quot;Electric Power Systems Research&quot;,&quot;DOI&quot;:&quot;10.1016/j.epsr.2020.106254&quot;,&quot;ISSN&quot;:&quot;03787796&quot;,&quot;issued&quot;:{&quot;date-parts&quot;:[[2020,5]]},&quot;page&quot;:&quot;106254&quot;,&quot;volume&quot;:&quot;182&quot;,&quot;container-title-short&quot;:&quot;&quot;},&quot;isTemporary&quot;:false},{&quot;id&quot;:&quot;9d35915f-7d78-3ebe-a6bb-24dbde5f9e6e&quot;,&quot;itemData&quot;:{&quot;type&quot;:&quot;article-journal&quot;,&quot;id&quot;:&quot;9d35915f-7d78-3ebe-a6bb-24dbde5f9e6e&quot;,&quot;title&quot;:&quot;Short-Term Electricity Load Forecasting with Machine Learning&quot;,&quot;author&quot;:[{&quot;family&quot;:&quot;Aguilar Madrid&quot;,&quot;given&quot;:&quot;Ernesto&quot;,&quot;parse-names&quot;:false,&quot;dropping-particle&quot;:&quot;&quot;,&quot;non-dropping-particle&quot;:&quot;&quot;},{&quot;family&quot;:&quot;Antonio&quot;,&quot;given&quot;:&quot;Nuno&quot;,&quot;parse-names&quot;:false,&quot;dropping-particle&quot;:&quot;&quot;,&quot;non-dropping-particle&quot;:&quot;&quot;}],&quot;container-title&quot;:&quot;Information&quot;,&quot;DOI&quot;:&quot;10.3390/info12020050&quot;,&quot;ISSN&quot;:&quot;2078-2489&quot;,&quot;issued&quot;:{&quot;date-parts&quot;:[[2021,1,22]]},&quot;page&quot;:&quot;50&quot;,&quot;abstract&quot;:&quot;&lt;p&gt;An accurate short-term load forecasting (STLF) is one of the most critical inputs for power plant units’ planning commitment. STLF reduces the overall planning uncertainty added by the intermittent production of renewable sources; thus, it helps to minimize the hydrothermal electricity production costs in a power grid. Although there is some research in the field and even several research applications, there is a continual need to improve forecasts. This research proposes a set of machine learning (ML) models to improve the accuracy of 168 h forecasts. The developed models employ features from multiple sources, such as historical load, weather, and holidays. Of the five ML models developed and tested in various load profile contexts, the Extreme Gradient Boosting Regressor (XGBoost) algorithm showed the best results, surpassing previous historical weekly predictions based on neural networks. Additionally, because XGBoost models are based on an ensemble of decision trees, it facilitated the model’s interpretation, which provided a relevant additional result, the features’ importance in the forecasting.&lt;/p&gt;&quot;,&quot;issue&quot;:&quot;2&quot;,&quot;volume&quot;:&quot;12&quot;,&quot;container-title-short&quot;:&quot;&quot;},&quot;isTemporary&quot;:false},{&quot;id&quot;:&quot;14e44fed-aeb2-3a5c-aad5-1568b04e30fe&quot;,&quot;itemData&quot;:{&quot;type&quot;:&quot;paper-conference&quot;,&quot;id&quot;:&quot;14e44fed-aeb2-3a5c-aad5-1568b04e30fe&quot;,&quot;title&quot;:&quot;Decision Tree based Electricity Theft Detection in Smart Grid&quot;,&quot;author&quot;:[{&quot;family&quot;:&quot;Tehrani&quot;,&quot;given&quot;:&quot;Soroush Omidvar&quot;,&quot;parse-names&quot;:false,&quot;dropping-particle&quot;:&quot;&quot;,&quot;non-dropping-particle&quot;:&quot;&quot;},{&quot;family&quot;:&quot;Moghaddam&quot;,&quot;given&quot;:&quot;Mohammad Hossein Yaghmaee&quot;,&quot;parse-names&quot;:false,&quot;dropping-particle&quot;:&quot;&quot;,&quot;non-dropping-particle&quot;:&quot;&quot;},{&quot;family&quot;:&quot;Asadi&quot;,&quot;given&quot;:&quot;Mohsen&quot;,&quot;parse-names&quot;:false,&quot;dropping-particle&quot;:&quot;&quot;,&quot;non-dropping-particle&quot;:&quot;&quot;}],&quot;container-title&quot;:&quot;2020 4th International Conference on Smart City, Internet of Things and Applications (SCIOT)&quot;,&quot;DOI&quot;:&quot;10.1109/SCIOT50840.2020.9250194&quot;,&quot;ISBN&quot;:&quot;978-1-7281-9611-4&quot;,&quot;issued&quot;:{&quot;date-parts&quot;:[[2020,9,16]]},&quot;page&quot;:&quot;46-51&quot;,&quot;publisher&quot;:&quot;IEEE&quot;,&quot;container-title-short&quot;:&quot;&quot;},&quot;isTemporary&quot;:false},{&quot;id&quot;:&quot;6b16a04f-b0b5-33a3-b0ec-f1681f0cadeb&quot;,&quot;itemData&quot;:{&quot;type&quot;:&quot;article-journal&quot;,&quot;id&quot;:&quot;6b16a04f-b0b5-33a3-b0ec-f1681f0cadeb&quot;,&quot;title&quot;:&quot;Performance Analysis of Boosting Classifiers in Recognizing Activities of Daily Living&quot;,&quot;author&quot;:[{&quot;family&quot;:&quot;Rahman&quot;,&quot;given&quot;:&quot;Saifur&quot;,&quot;parse-names&quot;:false,&quot;dropping-particle&quot;:&quot;&quot;,&quot;non-dropping-particle&quot;:&quot;&quot;},{&quot;family&quot;:&quot;Irfan&quot;,&quot;given&quot;:&quot;Muhammad&quot;,&quot;parse-names&quot;:false,&quot;dropping-particle&quot;:&quot;&quot;,&quot;non-dropping-particle&quot;:&quot;&quot;},{&quot;family&quot;:&quot;Raza&quot;,&quot;given&quot;:&quot;Mohsin&quot;,&quot;parse-names&quot;:false,&quot;dropping-particle&quot;:&quot;&quot;,&quot;non-dropping-particle&quot;:&quot;&quot;},{&quot;family&quot;:&quot;Moyeezullah Ghori&quot;,&quot;given&quot;:&quot;Khawaja&quot;,&quot;parse-names&quot;:false,&quot;dropping-particle&quot;:&quot;&quot;,&quot;non-dropping-particle&quot;:&quot;&quot;},{&quot;family&quot;:&quot;Yaqoob&quot;,&quot;given&quot;:&quot;Shumayla&quot;,&quot;parse-names&quot;:false,&quot;dropping-particle&quot;:&quot;&quot;,&quot;non-dropping-particle&quot;:&quot;&quot;},{&quot;family&quot;:&quot;Awais&quot;,&quot;given&quot;:&quot;Muhammad&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31082&quot;,&quot;ISSN&quot;:&quot;1660-4601&quot;,&quot;issued&quot;:{&quot;date-parts&quot;:[[2020,2,8]]},&quot;page&quot;:&quot;1082&quot;,&quot;abstract&quot;:&quot;&lt;p&gt;Physical activity is essential for physical and mental health, and its absence is highly associated with severe health conditions and disorders. Therefore, tracking activities of daily living can help promote quality of life. Wearable sensors in this regard can provide a reliable and economical means of tracking such activities, and such sensors are readily available in smartphones and watches. This study is the first of its kind to develop a wearable sensor-based physical activity classification system using a special class of supervised machine learning approaches called boosting algorithms. The study presents the performance analysis of several boosting algorithms (extreme gradient boosting—XGB, light gradient boosting machine—LGBM, gradient boosting—GB, cat boosting—CB and AdaBoost) in a fair and unbiased performance way using uniform dataset, feature set, feature selection method, performance metric and cross-validation techniques. The study utilizes the Smartphone-based dataset of thirty individuals. The results showed that the proposed method could accurately classify the activities of daily living with very high performance (above 90%). These findings suggest the strength of the proposed system in classifying activity of daily living using only the smartphone sensor’s data and can assist in reducing the physical inactivity patterns to promote a healthier lifestyle and wellbeing.&lt;/p&gt;&quot;,&quot;issue&quot;:&quot;3&quot;,&quot;volume&quot;:&quot;17&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EBDE8-ED55-4194-AECB-9C948756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Pages>
  <Words>17577</Words>
  <Characters>100189</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Anas Bahlawan</dc:creator>
  <cp:keywords/>
  <dc:description/>
  <cp:lastModifiedBy>Shaymaa Majeed</cp:lastModifiedBy>
  <cp:revision>311</cp:revision>
  <cp:lastPrinted>2023-02-25T08:01:00Z</cp:lastPrinted>
  <dcterms:created xsi:type="dcterms:W3CDTF">2023-02-20T12:49:00Z</dcterms:created>
  <dcterms:modified xsi:type="dcterms:W3CDTF">2023-04-05T09:53:00Z</dcterms:modified>
</cp:coreProperties>
</file>