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0BA" w:rsidRPr="00BF57EC" w:rsidRDefault="003A7E5D" w:rsidP="003A7E5D">
      <w:pPr>
        <w:pStyle w:val="KonuBal"/>
        <w:jc w:val="both"/>
        <w:rPr>
          <w:rFonts w:ascii="Times New Roman" w:hAnsi="Times New Roman" w:cs="Times New Roman"/>
          <w:color w:val="000000" w:themeColor="text1"/>
          <w:sz w:val="32"/>
          <w:szCs w:val="32"/>
        </w:rPr>
      </w:pPr>
      <w:r w:rsidRPr="00BF57EC">
        <w:rPr>
          <w:rFonts w:ascii="Times New Roman" w:hAnsi="Times New Roman" w:cs="Times New Roman"/>
          <w:color w:val="000000" w:themeColor="text1"/>
          <w:sz w:val="32"/>
          <w:szCs w:val="32"/>
        </w:rPr>
        <w:t xml:space="preserve">TOPRAK </w:t>
      </w:r>
      <w:r w:rsidR="002B2666" w:rsidRPr="00BF57EC">
        <w:rPr>
          <w:rFonts w:ascii="Times New Roman" w:hAnsi="Times New Roman" w:cs="Times New Roman"/>
          <w:color w:val="000000" w:themeColor="text1"/>
          <w:sz w:val="32"/>
          <w:szCs w:val="32"/>
        </w:rPr>
        <w:t>KİRLİLİĞİ VE BOR İLE SÜRDÜRÜLEBİLİRLİĞİN SAĞLANMASI</w:t>
      </w:r>
    </w:p>
    <w:p w:rsidR="00C554E7" w:rsidRPr="00BF57EC" w:rsidRDefault="00C554E7" w:rsidP="003A7E5D">
      <w:pPr>
        <w:pStyle w:val="Balk1"/>
        <w:jc w:val="both"/>
        <w:rPr>
          <w:rFonts w:ascii="Times New Roman" w:hAnsi="Times New Roman" w:cs="Times New Roman"/>
          <w:color w:val="000000" w:themeColor="text1"/>
        </w:rPr>
      </w:pPr>
      <w:r w:rsidRPr="00BF57EC">
        <w:rPr>
          <w:sz w:val="24"/>
          <w:szCs w:val="24"/>
        </w:rPr>
        <w:t xml:space="preserve">  </w:t>
      </w:r>
      <w:r w:rsidRPr="00BF57EC">
        <w:rPr>
          <w:rFonts w:ascii="Times New Roman" w:hAnsi="Times New Roman" w:cs="Times New Roman"/>
          <w:color w:val="000000" w:themeColor="text1"/>
        </w:rPr>
        <w:t>¹Sevgi Aslan KOYUTÜRK</w:t>
      </w:r>
      <w:r w:rsidR="001471CC" w:rsidRPr="00BF57EC">
        <w:rPr>
          <w:rFonts w:ascii="Times New Roman" w:hAnsi="Times New Roman" w:cs="Times New Roman"/>
          <w:color w:val="000000" w:themeColor="text1"/>
        </w:rPr>
        <w:t>, AYBÜ Enfeksiyon Hastalıkları Epidemiyolojisi Doktora Öğrencisi</w:t>
      </w:r>
      <w:r w:rsidR="008F1518" w:rsidRPr="00BF57EC">
        <w:rPr>
          <w:rFonts w:ascii="Times New Roman" w:hAnsi="Times New Roman" w:cs="Times New Roman"/>
          <w:color w:val="000000" w:themeColor="text1"/>
        </w:rPr>
        <w:t xml:space="preserve">, Keçiören İlçe Sağlık Müdürlüğü, Eti Maden İşyeri Hekimi, ²Dilek ÖZTAŞ, AYBÜ Tıp Fakültesi Halk Sağlığı </w:t>
      </w:r>
      <w:r w:rsidR="003C5999" w:rsidRPr="00BF57EC">
        <w:rPr>
          <w:rFonts w:ascii="Times New Roman" w:hAnsi="Times New Roman" w:cs="Times New Roman"/>
          <w:color w:val="000000" w:themeColor="text1"/>
        </w:rPr>
        <w:t>A.D</w:t>
      </w:r>
      <w:proofErr w:type="gramStart"/>
      <w:r w:rsidR="003C5999" w:rsidRPr="00BF57EC">
        <w:rPr>
          <w:rFonts w:ascii="Times New Roman" w:hAnsi="Times New Roman" w:cs="Times New Roman"/>
          <w:color w:val="000000" w:themeColor="text1"/>
        </w:rPr>
        <w:t>.,</w:t>
      </w:r>
      <w:proofErr w:type="gramEnd"/>
      <w:r w:rsidR="003C5999" w:rsidRPr="00BF57EC">
        <w:rPr>
          <w:rFonts w:ascii="Times New Roman" w:hAnsi="Times New Roman" w:cs="Times New Roman"/>
          <w:color w:val="000000" w:themeColor="text1"/>
        </w:rPr>
        <w:t xml:space="preserve"> </w:t>
      </w:r>
      <w:r w:rsidR="008F1518" w:rsidRPr="00BF57EC">
        <w:rPr>
          <w:rFonts w:ascii="Times New Roman" w:hAnsi="Times New Roman" w:cs="Times New Roman"/>
          <w:color w:val="000000" w:themeColor="text1"/>
        </w:rPr>
        <w:t>³Emine YALÇIN, AYBÜ Enfeksiyon Hastalıkları Epidemiyolojisi Doktora Öğrencisi, Türkiye Hudut ve Sahiller Sağlık Genel Müdürlüğü GAZİANTEP</w:t>
      </w:r>
    </w:p>
    <w:p w:rsidR="007E7C4F" w:rsidRPr="00BF57EC" w:rsidRDefault="007E7C4F" w:rsidP="003A7E5D">
      <w:pPr>
        <w:pStyle w:val="AralkYok"/>
        <w:jc w:val="both"/>
        <w:rPr>
          <w:rFonts w:ascii="Times New Roman" w:hAnsi="Times New Roman" w:cs="Times New Roman"/>
          <w:sz w:val="24"/>
          <w:szCs w:val="24"/>
        </w:rPr>
      </w:pPr>
      <w:r w:rsidRPr="00BF57EC">
        <w:rPr>
          <w:rFonts w:ascii="Times New Roman" w:hAnsi="Times New Roman" w:cs="Times New Roman"/>
          <w:b/>
          <w:color w:val="262626" w:themeColor="text1" w:themeTint="D9"/>
          <w:sz w:val="24"/>
          <w:szCs w:val="24"/>
        </w:rPr>
        <w:t>ÖZET:</w:t>
      </w:r>
      <w:r w:rsidR="003A7E5D" w:rsidRPr="00BF57EC">
        <w:rPr>
          <w:rFonts w:ascii="Times New Roman" w:hAnsi="Times New Roman" w:cs="Times New Roman"/>
          <w:color w:val="262626" w:themeColor="text1" w:themeTint="D9"/>
          <w:sz w:val="24"/>
          <w:szCs w:val="24"/>
        </w:rPr>
        <w:t xml:space="preserve"> </w:t>
      </w:r>
      <w:r w:rsidRPr="00BF57EC">
        <w:rPr>
          <w:rFonts w:ascii="Times New Roman" w:hAnsi="Times New Roman" w:cs="Times New Roman"/>
          <w:sz w:val="24"/>
          <w:szCs w:val="24"/>
        </w:rPr>
        <w:t xml:space="preserve">Toprak, yeryüzünün yaşayan derisi olarak da görebileceğimiz karmaşık, dinamik ve canlı bir bünyedir. İnsan faaliyetleri ve ekosistemlerin hayatta kalması için hayati öneme sahiptir. Toprak, temel kaynaklardan biri ve </w:t>
      </w:r>
      <w:proofErr w:type="spellStart"/>
      <w:r w:rsidRPr="00BF57EC">
        <w:rPr>
          <w:rFonts w:ascii="Times New Roman" w:hAnsi="Times New Roman" w:cs="Times New Roman"/>
          <w:sz w:val="24"/>
          <w:szCs w:val="24"/>
        </w:rPr>
        <w:t>etkilenebilirliği</w:t>
      </w:r>
      <w:proofErr w:type="spellEnd"/>
      <w:r w:rsidRPr="00BF57EC">
        <w:rPr>
          <w:rFonts w:ascii="Times New Roman" w:hAnsi="Times New Roman" w:cs="Times New Roman"/>
          <w:sz w:val="24"/>
          <w:szCs w:val="24"/>
        </w:rPr>
        <w:t xml:space="preserve"> yüksek bir çevre sistemidir. Gelecek yaşam ve nesiller için toprağın korunması; sürdürülebilirlik, ekosistemlerin korunması ve </w:t>
      </w:r>
      <w:proofErr w:type="spellStart"/>
      <w:r w:rsidRPr="00BF57EC">
        <w:rPr>
          <w:rFonts w:ascii="Times New Roman" w:hAnsi="Times New Roman" w:cs="Times New Roman"/>
          <w:sz w:val="24"/>
          <w:szCs w:val="24"/>
        </w:rPr>
        <w:t>biyoçeşitlilik</w:t>
      </w:r>
      <w:proofErr w:type="spellEnd"/>
      <w:r w:rsidRPr="00BF57EC">
        <w:rPr>
          <w:rFonts w:ascii="Times New Roman" w:hAnsi="Times New Roman" w:cs="Times New Roman"/>
          <w:sz w:val="24"/>
          <w:szCs w:val="24"/>
        </w:rPr>
        <w:t xml:space="preserve"> için esastır. </w:t>
      </w:r>
      <w:proofErr w:type="spellStart"/>
      <w:r w:rsidRPr="00BF57EC">
        <w:rPr>
          <w:rFonts w:ascii="Times New Roman" w:hAnsi="Times New Roman" w:cs="Times New Roman"/>
          <w:sz w:val="24"/>
          <w:szCs w:val="24"/>
        </w:rPr>
        <w:t>Biyoçeşitlilik</w:t>
      </w:r>
      <w:proofErr w:type="spellEnd"/>
      <w:r w:rsidRPr="00BF57EC">
        <w:rPr>
          <w:rFonts w:ascii="Times New Roman" w:hAnsi="Times New Roman" w:cs="Times New Roman"/>
          <w:sz w:val="24"/>
          <w:szCs w:val="24"/>
        </w:rPr>
        <w:t xml:space="preserve"> günümüz ve gelecek için önemli bir tarımsal ve tıbbi kaynak için de gereklidir. Son yıllarda toprağa yapılan yanlış müdahalelerin artış göstermesi toprağın doğal döngüsünü bozmaya başlamıştır. Doğadaki diğer ekosistemleri etkileyerek de bitki gelişiminin, kalitesinin bozulmasına ve topraktan alınan verimin azalmasına neden olacaktır. Toprak bozulmasının; su ve hava kalitesi, biyolojik çeşitlilik ve iklim değişikliği üzerinde doğrudan etkisi vardır. Aynı zamanda insanların sağlığını bozabilir ve gıda güvenliğini tehdit edebilir. Gereğinden fazla ve uzun süreli gübre kullanıldığında, topraklarda asitlenme, tuzlanma, ağır metal birikimi, besin </w:t>
      </w:r>
      <w:proofErr w:type="gramStart"/>
      <w:r w:rsidRPr="00BF57EC">
        <w:rPr>
          <w:rFonts w:ascii="Times New Roman" w:hAnsi="Times New Roman" w:cs="Times New Roman"/>
          <w:sz w:val="24"/>
          <w:szCs w:val="24"/>
        </w:rPr>
        <w:t>maddesi</w:t>
      </w:r>
      <w:r w:rsidR="003C5999" w:rsidRPr="00BF57EC">
        <w:rPr>
          <w:rFonts w:ascii="Times New Roman" w:hAnsi="Times New Roman" w:cs="Times New Roman"/>
          <w:sz w:val="24"/>
          <w:szCs w:val="24"/>
        </w:rPr>
        <w:t xml:space="preserve"> </w:t>
      </w:r>
      <w:r w:rsidRPr="00BF57EC">
        <w:rPr>
          <w:rFonts w:ascii="Times New Roman" w:hAnsi="Times New Roman" w:cs="Times New Roman"/>
          <w:sz w:val="24"/>
          <w:szCs w:val="24"/>
        </w:rPr>
        <w:t xml:space="preserve">  denge</w:t>
      </w:r>
      <w:proofErr w:type="gramEnd"/>
      <w:r w:rsidRPr="00BF57EC">
        <w:rPr>
          <w:rFonts w:ascii="Times New Roman" w:hAnsi="Times New Roman" w:cs="Times New Roman"/>
          <w:sz w:val="24"/>
          <w:szCs w:val="24"/>
        </w:rPr>
        <w:t xml:space="preserve"> değişimi, verim kayıpları, sularda nitrat birikimi, havaya azot ve kükürt içeren gazların verilmesi gibi problemler oluşmaya başlar. Çevreye duyarlı, çok yönlü ve sürdürülebilir bir mineral olan bor; geleceğin yenilenebilir enerji kaynaklarının depolanması açısından önemli bir konumda yer almaktadır. Kimyasal içerikli gübre kullanımıyla her geçen gün biraz daha azalmaya başlayan tarım alanları Etidot-67 </w:t>
      </w:r>
      <w:proofErr w:type="spellStart"/>
      <w:r w:rsidRPr="00BF57EC">
        <w:rPr>
          <w:rFonts w:ascii="Times New Roman" w:hAnsi="Times New Roman" w:cs="Times New Roman"/>
          <w:sz w:val="24"/>
          <w:szCs w:val="24"/>
        </w:rPr>
        <w:t>borlu</w:t>
      </w:r>
      <w:proofErr w:type="spellEnd"/>
      <w:r w:rsidRPr="00BF57EC">
        <w:rPr>
          <w:rFonts w:ascii="Times New Roman" w:hAnsi="Times New Roman" w:cs="Times New Roman"/>
          <w:sz w:val="24"/>
          <w:szCs w:val="24"/>
        </w:rPr>
        <w:t xml:space="preserve"> gübre ürünü ile sürdürülebilir bir hale gelmektedir. Deterjan üretiminde kullanılan boraks bileşenleri; su, oksijen, sodyum ve bordan meydana gelen, toprakta ve bitkilerde bulunan doğal bir mineraldir.  İnsan sağlığını tehdit etmeyen, fosfat, parfüm ve petrol ürünleri içermey</w:t>
      </w:r>
      <w:r w:rsidR="003C5999" w:rsidRPr="00BF57EC">
        <w:rPr>
          <w:rFonts w:ascii="Times New Roman" w:hAnsi="Times New Roman" w:cs="Times New Roman"/>
          <w:sz w:val="24"/>
          <w:szCs w:val="24"/>
        </w:rPr>
        <w:t>en çevreye duyarlı, alerjik olmayan</w:t>
      </w:r>
      <w:r w:rsidRPr="00BF57EC">
        <w:rPr>
          <w:rFonts w:ascii="Times New Roman" w:hAnsi="Times New Roman" w:cs="Times New Roman"/>
          <w:sz w:val="24"/>
          <w:szCs w:val="24"/>
        </w:rPr>
        <w:t>,</w:t>
      </w:r>
      <w:r w:rsidR="003C5999" w:rsidRPr="00BF57EC">
        <w:rPr>
          <w:rFonts w:ascii="Times New Roman" w:hAnsi="Times New Roman" w:cs="Times New Roman"/>
          <w:sz w:val="24"/>
          <w:szCs w:val="24"/>
        </w:rPr>
        <w:t xml:space="preserve"> </w:t>
      </w:r>
      <w:proofErr w:type="spellStart"/>
      <w:r w:rsidRPr="00BF57EC">
        <w:rPr>
          <w:rFonts w:ascii="Times New Roman" w:hAnsi="Times New Roman" w:cs="Times New Roman"/>
          <w:sz w:val="24"/>
          <w:szCs w:val="24"/>
        </w:rPr>
        <w:t>fungusit</w:t>
      </w:r>
      <w:proofErr w:type="spellEnd"/>
      <w:r w:rsidRPr="00BF57EC">
        <w:rPr>
          <w:rFonts w:ascii="Times New Roman" w:hAnsi="Times New Roman" w:cs="Times New Roman"/>
          <w:sz w:val="24"/>
          <w:szCs w:val="24"/>
        </w:rPr>
        <w:t xml:space="preserve"> bir özelliktedir. Ahşap malzemeleri mantar gibi zararlı organizmalardan korumak amacıyla da </w:t>
      </w:r>
      <w:proofErr w:type="spellStart"/>
      <w:r w:rsidRPr="00BF57EC">
        <w:rPr>
          <w:rFonts w:ascii="Times New Roman" w:hAnsi="Times New Roman" w:cs="Times New Roman"/>
          <w:sz w:val="24"/>
          <w:szCs w:val="24"/>
        </w:rPr>
        <w:t>fungusit</w:t>
      </w:r>
      <w:proofErr w:type="spellEnd"/>
      <w:r w:rsidRPr="00BF57EC">
        <w:rPr>
          <w:rFonts w:ascii="Times New Roman" w:hAnsi="Times New Roman" w:cs="Times New Roman"/>
          <w:sz w:val="24"/>
          <w:szCs w:val="24"/>
        </w:rPr>
        <w:t xml:space="preserve"> olarak kullanılmaktadır. Bor son yıllarda reçine </w:t>
      </w:r>
      <w:proofErr w:type="gramStart"/>
      <w:r w:rsidRPr="00BF57EC">
        <w:rPr>
          <w:rFonts w:ascii="Times New Roman" w:hAnsi="Times New Roman" w:cs="Times New Roman"/>
          <w:sz w:val="24"/>
          <w:szCs w:val="24"/>
        </w:rPr>
        <w:t>bazlı</w:t>
      </w:r>
      <w:proofErr w:type="gramEnd"/>
      <w:r w:rsidRPr="00BF57EC">
        <w:rPr>
          <w:rFonts w:ascii="Times New Roman" w:hAnsi="Times New Roman" w:cs="Times New Roman"/>
          <w:sz w:val="24"/>
          <w:szCs w:val="24"/>
        </w:rPr>
        <w:t xml:space="preserve"> ahşap </w:t>
      </w:r>
      <w:proofErr w:type="spellStart"/>
      <w:r w:rsidRPr="00BF57EC">
        <w:rPr>
          <w:rFonts w:ascii="Times New Roman" w:hAnsi="Times New Roman" w:cs="Times New Roman"/>
          <w:sz w:val="24"/>
          <w:szCs w:val="24"/>
        </w:rPr>
        <w:t>kompozit</w:t>
      </w:r>
      <w:proofErr w:type="spellEnd"/>
      <w:r w:rsidRPr="00BF57EC">
        <w:rPr>
          <w:rFonts w:ascii="Times New Roman" w:hAnsi="Times New Roman" w:cs="Times New Roman"/>
          <w:sz w:val="24"/>
          <w:szCs w:val="24"/>
        </w:rPr>
        <w:t xml:space="preserve"> levhalara alev geciktirici özellik kazandırmasından kereste ve katı ahşap ürünlere de koruyucu madde olarak kullanılmasından dolayı önem kazanmaktadır. Bor bileşikleri Alüminyum </w:t>
      </w:r>
      <w:proofErr w:type="spellStart"/>
      <w:r w:rsidRPr="00BF57EC">
        <w:rPr>
          <w:rFonts w:ascii="Times New Roman" w:hAnsi="Times New Roman" w:cs="Times New Roman"/>
          <w:sz w:val="24"/>
          <w:szCs w:val="24"/>
        </w:rPr>
        <w:t>toksisitesi</w:t>
      </w:r>
      <w:proofErr w:type="spellEnd"/>
      <w:r w:rsidRPr="00BF57EC">
        <w:rPr>
          <w:rFonts w:ascii="Times New Roman" w:hAnsi="Times New Roman" w:cs="Times New Roman"/>
          <w:sz w:val="24"/>
          <w:szCs w:val="24"/>
        </w:rPr>
        <w:t xml:space="preserve"> için yararlı bir antagonist olup, ağır metallerin </w:t>
      </w:r>
      <w:proofErr w:type="gramStart"/>
      <w:r w:rsidRPr="00BF57EC">
        <w:rPr>
          <w:rFonts w:ascii="Times New Roman" w:hAnsi="Times New Roman" w:cs="Times New Roman"/>
          <w:sz w:val="24"/>
          <w:szCs w:val="24"/>
        </w:rPr>
        <w:t>zararlı  etkilerini</w:t>
      </w:r>
      <w:proofErr w:type="gramEnd"/>
      <w:r w:rsidRPr="00BF57EC">
        <w:rPr>
          <w:rFonts w:ascii="Times New Roman" w:hAnsi="Times New Roman" w:cs="Times New Roman"/>
          <w:sz w:val="24"/>
          <w:szCs w:val="24"/>
        </w:rPr>
        <w:t xml:space="preserve"> antioksidan kapasiteleri ile önlemektedir. Toprak oluşumu ve yenilenmesi son derece yavaş bir süreç olduğu için yenilenemeyen bir kaynak olarak kabul edilir.  Kirliliklerin topraktan temizlenmesi ve tekrar ekonomiye kazandırılması oldukça zor, pahalı ve bazı durumlarda </w:t>
      </w:r>
      <w:proofErr w:type="gramStart"/>
      <w:r w:rsidRPr="00BF57EC">
        <w:rPr>
          <w:rFonts w:ascii="Times New Roman" w:hAnsi="Times New Roman" w:cs="Times New Roman"/>
          <w:sz w:val="24"/>
          <w:szCs w:val="24"/>
        </w:rPr>
        <w:t>imkansız</w:t>
      </w:r>
      <w:proofErr w:type="gramEnd"/>
      <w:r w:rsidRPr="00BF57EC">
        <w:rPr>
          <w:rFonts w:ascii="Times New Roman" w:hAnsi="Times New Roman" w:cs="Times New Roman"/>
          <w:sz w:val="24"/>
          <w:szCs w:val="24"/>
        </w:rPr>
        <w:t xml:space="preserve"> olmaktadır. Bu nedenle toprak kaynaklarının korunması ve sürdürülebilir </w:t>
      </w:r>
      <w:proofErr w:type="gramStart"/>
      <w:r w:rsidRPr="00BF57EC">
        <w:rPr>
          <w:rFonts w:ascii="Times New Roman" w:hAnsi="Times New Roman" w:cs="Times New Roman"/>
          <w:sz w:val="24"/>
          <w:szCs w:val="24"/>
        </w:rPr>
        <w:t>toprak   yönetimi</w:t>
      </w:r>
      <w:proofErr w:type="gramEnd"/>
      <w:r w:rsidRPr="00BF57EC">
        <w:rPr>
          <w:rFonts w:ascii="Times New Roman" w:hAnsi="Times New Roman" w:cs="Times New Roman"/>
          <w:sz w:val="24"/>
          <w:szCs w:val="24"/>
        </w:rPr>
        <w:t xml:space="preserve"> gerekmektedir. Bitki selülozu ve bor karışımı ambalaj geliştirilebilir. Bor endüstrisi bugün ve </w:t>
      </w:r>
      <w:proofErr w:type="gramStart"/>
      <w:r w:rsidRPr="00BF57EC">
        <w:rPr>
          <w:rFonts w:ascii="Times New Roman" w:hAnsi="Times New Roman" w:cs="Times New Roman"/>
          <w:sz w:val="24"/>
          <w:szCs w:val="24"/>
        </w:rPr>
        <w:t>gelecekte  olumlu</w:t>
      </w:r>
      <w:proofErr w:type="gramEnd"/>
      <w:r w:rsidRPr="00BF57EC">
        <w:rPr>
          <w:rFonts w:ascii="Times New Roman" w:hAnsi="Times New Roman" w:cs="Times New Roman"/>
          <w:sz w:val="24"/>
          <w:szCs w:val="24"/>
        </w:rPr>
        <w:t xml:space="preserve"> katkılar sağlayacaktır.</w:t>
      </w:r>
    </w:p>
    <w:p w:rsidR="00256136" w:rsidRPr="00BF57EC" w:rsidRDefault="007E7C4F" w:rsidP="003A7E5D">
      <w:pPr>
        <w:pStyle w:val="AralkYok"/>
        <w:jc w:val="both"/>
        <w:rPr>
          <w:rFonts w:ascii="Times New Roman" w:hAnsi="Times New Roman" w:cs="Times New Roman"/>
          <w:sz w:val="24"/>
          <w:szCs w:val="24"/>
        </w:rPr>
      </w:pPr>
      <w:r w:rsidRPr="00BF57EC">
        <w:rPr>
          <w:rFonts w:ascii="Times New Roman" w:hAnsi="Times New Roman" w:cs="Times New Roman"/>
          <w:b/>
          <w:sz w:val="24"/>
          <w:szCs w:val="24"/>
        </w:rPr>
        <w:t xml:space="preserve">Anahtar Kelimeler: </w:t>
      </w:r>
      <w:r w:rsidRPr="00BF57EC">
        <w:rPr>
          <w:rFonts w:ascii="Times New Roman" w:hAnsi="Times New Roman" w:cs="Times New Roman"/>
          <w:sz w:val="24"/>
          <w:szCs w:val="24"/>
        </w:rPr>
        <w:t>Toprak, Toprak Kirliliği, Bor, Sürd</w:t>
      </w:r>
      <w:r w:rsidR="00BF57EC" w:rsidRPr="00BF57EC">
        <w:rPr>
          <w:rFonts w:ascii="Times New Roman" w:hAnsi="Times New Roman" w:cs="Times New Roman"/>
          <w:sz w:val="24"/>
          <w:szCs w:val="24"/>
        </w:rPr>
        <w:t>ürülebilirlik.</w:t>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BF57EC" w:rsidRPr="00BF57EC">
        <w:rPr>
          <w:rFonts w:ascii="Times New Roman" w:hAnsi="Times New Roman" w:cs="Times New Roman"/>
          <w:sz w:val="24"/>
          <w:szCs w:val="24"/>
        </w:rPr>
        <w:tab/>
      </w:r>
      <w:r w:rsidR="00256136" w:rsidRPr="00BF57EC">
        <w:rPr>
          <w:rFonts w:ascii="Times New Roman" w:hAnsi="Times New Roman" w:cs="Times New Roman"/>
          <w:b/>
          <w:color w:val="262626" w:themeColor="text1" w:themeTint="D9"/>
          <w:sz w:val="24"/>
          <w:szCs w:val="24"/>
        </w:rPr>
        <w:t>SUSTAINABILITY WITH SOIL POLLUTION AND BORON</w:t>
      </w:r>
      <w:r w:rsidR="00256136" w:rsidRPr="00BF57EC">
        <w:rPr>
          <w:rFonts w:ascii="Times New Roman" w:hAnsi="Times New Roman" w:cs="Times New Roman"/>
          <w:sz w:val="24"/>
          <w:szCs w:val="24"/>
        </w:rPr>
        <w:tab/>
      </w:r>
      <w:r w:rsidR="00256136" w:rsidRPr="00BF57EC">
        <w:rPr>
          <w:rFonts w:ascii="Times New Roman" w:hAnsi="Times New Roman" w:cs="Times New Roman"/>
          <w:sz w:val="24"/>
          <w:szCs w:val="24"/>
        </w:rPr>
        <w:tab/>
      </w:r>
      <w:r w:rsidR="00256136" w:rsidRPr="00BF57EC">
        <w:rPr>
          <w:rFonts w:ascii="Times New Roman" w:hAnsi="Times New Roman" w:cs="Times New Roman"/>
          <w:sz w:val="24"/>
          <w:szCs w:val="24"/>
        </w:rPr>
        <w:tab/>
      </w:r>
    </w:p>
    <w:p w:rsidR="00256136" w:rsidRPr="00BF57EC" w:rsidRDefault="00256136" w:rsidP="00256136">
      <w:pPr>
        <w:pStyle w:val="AralkYok"/>
        <w:rPr>
          <w:rFonts w:ascii="Times New Roman" w:hAnsi="Times New Roman" w:cs="Times New Roman"/>
          <w:sz w:val="24"/>
          <w:szCs w:val="24"/>
          <w:lang/>
        </w:rPr>
      </w:pPr>
      <w:r w:rsidRPr="00BF57EC">
        <w:rPr>
          <w:rFonts w:ascii="Times New Roman" w:hAnsi="Times New Roman" w:cs="Times New Roman"/>
          <w:b/>
          <w:color w:val="262626" w:themeColor="text1" w:themeTint="D9"/>
          <w:sz w:val="24"/>
          <w:szCs w:val="24"/>
        </w:rPr>
        <w:t>ABSTRACT:</w:t>
      </w:r>
      <w:r w:rsidRPr="00BF57EC">
        <w:rPr>
          <w:rFonts w:ascii="Times New Roman" w:hAnsi="Times New Roman" w:cs="Times New Roman"/>
          <w:sz w:val="24"/>
          <w:szCs w:val="24"/>
        </w:rPr>
        <w:t xml:space="preserve"> </w:t>
      </w:r>
      <w:r w:rsidRPr="00BF57EC">
        <w:rPr>
          <w:rFonts w:ascii="Times New Roman" w:hAnsi="Times New Roman" w:cs="Times New Roman"/>
          <w:sz w:val="24"/>
          <w:szCs w:val="24"/>
          <w:lang/>
        </w:rPr>
        <w:t xml:space="preserve">Soil is a complex, dynamic and lively body that we can see as the living skin of the earth. It is vital for human activities and the survival of ecosystems. Soil is one of the </w:t>
      </w:r>
      <w:r w:rsidRPr="00BF57EC">
        <w:rPr>
          <w:rFonts w:ascii="Times New Roman" w:hAnsi="Times New Roman" w:cs="Times New Roman"/>
          <w:sz w:val="24"/>
          <w:szCs w:val="24"/>
          <w:lang/>
        </w:rPr>
        <w:lastRenderedPageBreak/>
        <w:t>main resources and a highly vulnerable environmental system. Protection of the soil for future life and generations</w:t>
      </w:r>
      <w:proofErr w:type="gramStart"/>
      <w:r w:rsidRPr="00BF57EC">
        <w:rPr>
          <w:rFonts w:ascii="Times New Roman" w:hAnsi="Times New Roman" w:cs="Times New Roman"/>
          <w:sz w:val="24"/>
          <w:szCs w:val="24"/>
          <w:lang/>
        </w:rPr>
        <w:t>;</w:t>
      </w:r>
      <w:proofErr w:type="gramEnd"/>
      <w:r w:rsidRPr="00BF57EC">
        <w:rPr>
          <w:rFonts w:ascii="Times New Roman" w:hAnsi="Times New Roman" w:cs="Times New Roman"/>
          <w:sz w:val="24"/>
          <w:szCs w:val="24"/>
          <w:lang/>
        </w:rPr>
        <w:t xml:space="preserve"> It is essential for sustainability, preservation of ecosystems and biodiversity. Biodiversity is also essential for an important agricultural and medical resource for the present and the future. In recent years, the increase in the wrong interventions to the soil has started to disrupt the natural cycle of the soil. By affecting other ecosystems in nature, it will cause the deterioration of plant growth, quality and decrease in the yield from the soil. Soil degradation; It has a direct impact on water and air quality, biodiversity and climate change. It can also impair people's health and threaten food security. When excessive and long-term fertilizers are used, problems such as acidification, salinization, heavy metal accumulation, nutrient balance change, </w:t>
      </w:r>
      <w:proofErr w:type="gramStart"/>
      <w:r w:rsidRPr="00BF57EC">
        <w:rPr>
          <w:rFonts w:ascii="Times New Roman" w:hAnsi="Times New Roman" w:cs="Times New Roman"/>
          <w:sz w:val="24"/>
          <w:szCs w:val="24"/>
          <w:lang/>
        </w:rPr>
        <w:t>yield</w:t>
      </w:r>
      <w:proofErr w:type="gramEnd"/>
      <w:r w:rsidRPr="00BF57EC">
        <w:rPr>
          <w:rFonts w:ascii="Times New Roman" w:hAnsi="Times New Roman" w:cs="Times New Roman"/>
          <w:sz w:val="24"/>
          <w:szCs w:val="24"/>
          <w:lang/>
        </w:rPr>
        <w:t xml:space="preserve"> losses, nitrate accumulation in water, nitrogen and sulfur containing gases start to occur in the soil.</w:t>
      </w:r>
      <w:r w:rsidRPr="00BF57EC">
        <w:rPr>
          <w:rFonts w:ascii="Times New Roman" w:eastAsia="Times New Roman" w:hAnsi="Times New Roman" w:cs="Times New Roman"/>
          <w:color w:val="202124"/>
          <w:sz w:val="24"/>
          <w:szCs w:val="24"/>
          <w:lang w:eastAsia="tr-TR"/>
        </w:rPr>
        <w:t xml:space="preserve"> </w:t>
      </w:r>
      <w:r w:rsidRPr="00BF57EC">
        <w:rPr>
          <w:rFonts w:ascii="Times New Roman" w:hAnsi="Times New Roman" w:cs="Times New Roman"/>
          <w:sz w:val="24"/>
          <w:szCs w:val="24"/>
          <w:lang/>
        </w:rPr>
        <w:t xml:space="preserve">Boron, an environmentally friendly, versatile and sustainable mineral; It occupies an important position in terms of the storage of future renewable energy resources. With the use of chemical fertilizers, the agricultural areas are becoming more and more sustainable with the Etidot-67 boron fertilizer product. Borax components used in detergent production; </w:t>
      </w:r>
      <w:proofErr w:type="gramStart"/>
      <w:r w:rsidRPr="00BF57EC">
        <w:rPr>
          <w:rFonts w:ascii="Times New Roman" w:hAnsi="Times New Roman" w:cs="Times New Roman"/>
          <w:sz w:val="24"/>
          <w:szCs w:val="24"/>
          <w:lang/>
        </w:rPr>
        <w:t>It</w:t>
      </w:r>
      <w:proofErr w:type="gramEnd"/>
      <w:r w:rsidRPr="00BF57EC">
        <w:rPr>
          <w:rFonts w:ascii="Times New Roman" w:hAnsi="Times New Roman" w:cs="Times New Roman"/>
          <w:sz w:val="24"/>
          <w:szCs w:val="24"/>
          <w:lang/>
        </w:rPr>
        <w:t xml:space="preserve"> is a natural mineral made up of water, oxygen, sodium and boron, found in soil and plants. It is an environmentally friendly, </w:t>
      </w:r>
      <w:proofErr w:type="spellStart"/>
      <w:r w:rsidRPr="00BF57EC">
        <w:rPr>
          <w:rFonts w:ascii="Times New Roman" w:hAnsi="Times New Roman" w:cs="Times New Roman"/>
          <w:sz w:val="24"/>
          <w:szCs w:val="24"/>
          <w:lang/>
        </w:rPr>
        <w:t>antiallergic</w:t>
      </w:r>
      <w:proofErr w:type="spellEnd"/>
      <w:r w:rsidRPr="00BF57EC">
        <w:rPr>
          <w:rFonts w:ascii="Times New Roman" w:hAnsi="Times New Roman" w:cs="Times New Roman"/>
          <w:sz w:val="24"/>
          <w:szCs w:val="24"/>
          <w:lang/>
        </w:rPr>
        <w:t xml:space="preserve">, fungicidal feature that does not threaten human health and does not contain phosphate, perfume and petroleum products. It </w:t>
      </w:r>
      <w:proofErr w:type="gramStart"/>
      <w:r w:rsidRPr="00BF57EC">
        <w:rPr>
          <w:rFonts w:ascii="Times New Roman" w:hAnsi="Times New Roman" w:cs="Times New Roman"/>
          <w:sz w:val="24"/>
          <w:szCs w:val="24"/>
          <w:lang/>
        </w:rPr>
        <w:t>is also used</w:t>
      </w:r>
      <w:proofErr w:type="gramEnd"/>
      <w:r w:rsidRPr="00BF57EC">
        <w:rPr>
          <w:rFonts w:ascii="Times New Roman" w:hAnsi="Times New Roman" w:cs="Times New Roman"/>
          <w:sz w:val="24"/>
          <w:szCs w:val="24"/>
          <w:lang/>
        </w:rPr>
        <w:t xml:space="preserve"> as a fungicide to protect wood materials from harmful organisms such as fungi. Boron has gained importance in recent years due to its flame retardant properties to resin-based wood composite boards and its use as a protective agent for timber and solid wood products. Boron compounds are beneficial antagonists for aluminum toxicity and prevent the harmful effects of heavy metals with their antioxidant capacity. Because soil formation and regeneration is an extremely slow process, it </w:t>
      </w:r>
      <w:proofErr w:type="gramStart"/>
      <w:r w:rsidRPr="00BF57EC">
        <w:rPr>
          <w:rFonts w:ascii="Times New Roman" w:hAnsi="Times New Roman" w:cs="Times New Roman"/>
          <w:sz w:val="24"/>
          <w:szCs w:val="24"/>
          <w:lang/>
        </w:rPr>
        <w:t>is considered</w:t>
      </w:r>
      <w:proofErr w:type="gramEnd"/>
      <w:r w:rsidRPr="00BF57EC">
        <w:rPr>
          <w:rFonts w:ascii="Times New Roman" w:hAnsi="Times New Roman" w:cs="Times New Roman"/>
          <w:sz w:val="24"/>
          <w:szCs w:val="24"/>
          <w:lang/>
        </w:rPr>
        <w:t xml:space="preserve"> a non-renewable resource. It is very difficult, expensive and in some cases impossible to clean the pollution from the soil and bring it back to the economy. Therefore, protection of soil resources and sustainable soil management are required. Plant cellulose and boron blend packaging </w:t>
      </w:r>
      <w:proofErr w:type="gramStart"/>
      <w:r w:rsidRPr="00BF57EC">
        <w:rPr>
          <w:rFonts w:ascii="Times New Roman" w:hAnsi="Times New Roman" w:cs="Times New Roman"/>
          <w:sz w:val="24"/>
          <w:szCs w:val="24"/>
          <w:lang/>
        </w:rPr>
        <w:t>can be developed</w:t>
      </w:r>
      <w:proofErr w:type="gramEnd"/>
      <w:r w:rsidRPr="00BF57EC">
        <w:rPr>
          <w:rFonts w:ascii="Times New Roman" w:hAnsi="Times New Roman" w:cs="Times New Roman"/>
          <w:sz w:val="24"/>
          <w:szCs w:val="24"/>
          <w:lang/>
        </w:rPr>
        <w:t>. The boron industry will make a positive contribution today and in the future.</w:t>
      </w:r>
    </w:p>
    <w:p w:rsidR="00256136" w:rsidRPr="00256136" w:rsidRDefault="00256136" w:rsidP="00256136">
      <w:pPr>
        <w:pStyle w:val="AralkYok"/>
        <w:rPr>
          <w:sz w:val="24"/>
          <w:szCs w:val="24"/>
          <w:lang/>
        </w:rPr>
      </w:pPr>
      <w:r w:rsidRPr="00256136">
        <w:rPr>
          <w:sz w:val="24"/>
          <w:szCs w:val="24"/>
          <w:lang/>
        </w:rPr>
        <w:t xml:space="preserve"> </w:t>
      </w:r>
    </w:p>
    <w:p w:rsidR="0066127E" w:rsidRPr="00BF57EC" w:rsidRDefault="00BF57EC" w:rsidP="0019019E">
      <w:pPr>
        <w:pStyle w:val="AralkYok"/>
        <w:rPr>
          <w:rFonts w:ascii="Times New Roman" w:hAnsi="Times New Roman" w:cs="Times New Roman"/>
          <w:b/>
          <w:sz w:val="28"/>
          <w:szCs w:val="28"/>
          <w:lang/>
        </w:rPr>
      </w:pPr>
      <w:r w:rsidRPr="00BF57EC">
        <w:rPr>
          <w:rFonts w:ascii="Times New Roman" w:hAnsi="Times New Roman" w:cs="Times New Roman"/>
          <w:b/>
          <w:sz w:val="28"/>
          <w:szCs w:val="28"/>
          <w:lang/>
        </w:rPr>
        <w:t xml:space="preserve">      </w:t>
      </w:r>
      <w:r w:rsidR="00FD1F35" w:rsidRPr="00BF57EC">
        <w:rPr>
          <w:rFonts w:ascii="Times New Roman" w:hAnsi="Times New Roman" w:cs="Times New Roman"/>
          <w:b/>
          <w:sz w:val="28"/>
          <w:szCs w:val="28"/>
          <w:lang/>
        </w:rPr>
        <w:t>GİRİŞ</w:t>
      </w:r>
    </w:p>
    <w:p w:rsidR="0007431D" w:rsidRPr="00BF57EC" w:rsidRDefault="0066127E" w:rsidP="003A7E5D">
      <w:pPr>
        <w:pStyle w:val="AralkYok"/>
        <w:jc w:val="both"/>
        <w:rPr>
          <w:rFonts w:ascii="Times New Roman" w:hAnsi="Times New Roman" w:cs="Times New Roman"/>
          <w:b/>
          <w:sz w:val="28"/>
          <w:szCs w:val="28"/>
          <w:lang/>
        </w:rPr>
      </w:pPr>
      <w:r w:rsidRPr="00BF57EC">
        <w:rPr>
          <w:rFonts w:ascii="Times New Roman" w:hAnsi="Times New Roman" w:cs="Times New Roman"/>
          <w:sz w:val="28"/>
          <w:szCs w:val="28"/>
        </w:rPr>
        <w:t xml:space="preserve">    </w:t>
      </w:r>
      <w:r w:rsidR="0007431D" w:rsidRPr="00BF57EC">
        <w:rPr>
          <w:rFonts w:ascii="Times New Roman" w:hAnsi="Times New Roman" w:cs="Times New Roman"/>
          <w:sz w:val="28"/>
          <w:szCs w:val="28"/>
        </w:rPr>
        <w:t xml:space="preserve"> </w:t>
      </w:r>
      <w:r w:rsidR="0019019E" w:rsidRPr="00BF57EC">
        <w:rPr>
          <w:rFonts w:ascii="Times New Roman" w:hAnsi="Times New Roman" w:cs="Times New Roman"/>
          <w:sz w:val="28"/>
          <w:szCs w:val="28"/>
        </w:rPr>
        <w:t xml:space="preserve">  </w:t>
      </w:r>
      <w:r w:rsidR="002B2666" w:rsidRPr="00BF57EC">
        <w:rPr>
          <w:rFonts w:ascii="Times New Roman" w:hAnsi="Times New Roman" w:cs="Times New Roman"/>
          <w:sz w:val="28"/>
          <w:szCs w:val="28"/>
        </w:rPr>
        <w:t xml:space="preserve">Toprak, yeryüzünün yaşayan derisi olarak da görebileceğimiz karmaşık, dinamik ve canlı bir bünyedir. </w:t>
      </w:r>
      <w:r w:rsidR="0007431D" w:rsidRPr="00BF57EC">
        <w:rPr>
          <w:rFonts w:ascii="Times New Roman" w:hAnsi="Times New Roman" w:cs="Times New Roman"/>
          <w:sz w:val="28"/>
          <w:szCs w:val="28"/>
        </w:rPr>
        <w:t xml:space="preserve">Toprak, temel kaynaklardan biri ve </w:t>
      </w:r>
      <w:proofErr w:type="spellStart"/>
      <w:r w:rsidR="0007431D" w:rsidRPr="00BF57EC">
        <w:rPr>
          <w:rFonts w:ascii="Times New Roman" w:hAnsi="Times New Roman" w:cs="Times New Roman"/>
          <w:sz w:val="28"/>
          <w:szCs w:val="28"/>
        </w:rPr>
        <w:t>etkilenebilirliği</w:t>
      </w:r>
      <w:proofErr w:type="spellEnd"/>
      <w:r w:rsidR="0007431D" w:rsidRPr="00BF57EC">
        <w:rPr>
          <w:rFonts w:ascii="Times New Roman" w:hAnsi="Times New Roman" w:cs="Times New Roman"/>
          <w:sz w:val="28"/>
          <w:szCs w:val="28"/>
        </w:rPr>
        <w:t xml:space="preserve"> yüksek bir çevre sistemidir.</w:t>
      </w:r>
      <w:r w:rsidR="0019019E" w:rsidRPr="00BF57EC">
        <w:rPr>
          <w:rFonts w:ascii="Times New Roman" w:hAnsi="Times New Roman" w:cs="Times New Roman"/>
          <w:sz w:val="28"/>
          <w:szCs w:val="28"/>
        </w:rPr>
        <w:t xml:space="preserve"> </w:t>
      </w:r>
      <w:r w:rsidR="002B2666" w:rsidRPr="00BF57EC">
        <w:rPr>
          <w:rFonts w:ascii="Times New Roman" w:hAnsi="Times New Roman" w:cs="Times New Roman"/>
          <w:sz w:val="28"/>
          <w:szCs w:val="28"/>
        </w:rPr>
        <w:t>Hava ve suyun yanı sıra mineral ve organik bile</w:t>
      </w:r>
      <w:r w:rsidR="0007431D" w:rsidRPr="00BF57EC">
        <w:rPr>
          <w:rFonts w:ascii="Times New Roman" w:hAnsi="Times New Roman" w:cs="Times New Roman"/>
          <w:sz w:val="28"/>
          <w:szCs w:val="28"/>
        </w:rPr>
        <w:t xml:space="preserve">şenlerden oluşur. </w:t>
      </w:r>
      <w:r w:rsidR="002B2666" w:rsidRPr="00BF57EC">
        <w:rPr>
          <w:rFonts w:ascii="Times New Roman" w:hAnsi="Times New Roman" w:cs="Times New Roman"/>
          <w:sz w:val="28"/>
          <w:szCs w:val="28"/>
        </w:rPr>
        <w:t>Toprak</w:t>
      </w:r>
      <w:r w:rsidR="00FD1F35" w:rsidRPr="00BF57EC">
        <w:rPr>
          <w:rFonts w:ascii="Times New Roman" w:hAnsi="Times New Roman" w:cs="Times New Roman"/>
          <w:sz w:val="28"/>
          <w:szCs w:val="28"/>
        </w:rPr>
        <w:t xml:space="preserve">; toprak parçacıklarının, hava </w:t>
      </w:r>
      <w:r w:rsidR="002B2666" w:rsidRPr="00BF57EC">
        <w:rPr>
          <w:rFonts w:ascii="Times New Roman" w:hAnsi="Times New Roman" w:cs="Times New Roman"/>
          <w:sz w:val="28"/>
          <w:szCs w:val="28"/>
        </w:rPr>
        <w:t xml:space="preserve">ve </w:t>
      </w:r>
      <w:proofErr w:type="gramStart"/>
      <w:r w:rsidR="002B2666" w:rsidRPr="00BF57EC">
        <w:rPr>
          <w:rFonts w:ascii="Times New Roman" w:hAnsi="Times New Roman" w:cs="Times New Roman"/>
          <w:sz w:val="28"/>
          <w:szCs w:val="28"/>
        </w:rPr>
        <w:t>su  ile</w:t>
      </w:r>
      <w:proofErr w:type="gramEnd"/>
      <w:r w:rsidR="002B2666" w:rsidRPr="00BF57EC">
        <w:rPr>
          <w:rFonts w:ascii="Times New Roman" w:hAnsi="Times New Roman" w:cs="Times New Roman"/>
          <w:sz w:val="28"/>
          <w:szCs w:val="28"/>
        </w:rPr>
        <w:t xml:space="preserve"> dolu gözeneklerin vs. büyük ve küçük kümelerinden oluşur. Geniş anlamda, mineral bileşenler farklı kimyasal bileşenlerden oluşan kum, alüvyon ve kil gibi parçacıklardan oluşurken organik bileşenler de bitkiler, bakteri, mantar, </w:t>
      </w:r>
      <w:proofErr w:type="gramStart"/>
      <w:r w:rsidR="002B2666" w:rsidRPr="00BF57EC">
        <w:rPr>
          <w:rFonts w:ascii="Times New Roman" w:hAnsi="Times New Roman" w:cs="Times New Roman"/>
          <w:sz w:val="28"/>
          <w:szCs w:val="28"/>
        </w:rPr>
        <w:t>fauna</w:t>
      </w:r>
      <w:proofErr w:type="gramEnd"/>
      <w:r w:rsidR="002B2666" w:rsidRPr="00BF57EC">
        <w:rPr>
          <w:rFonts w:ascii="Times New Roman" w:hAnsi="Times New Roman" w:cs="Times New Roman"/>
          <w:sz w:val="28"/>
          <w:szCs w:val="28"/>
        </w:rPr>
        <w:t xml:space="preserve"> gibi canlı organizmalardan ve bunların kalıntılarından meydana gelir.</w:t>
      </w:r>
      <w:r w:rsidR="009C481D" w:rsidRPr="00BF57EC">
        <w:rPr>
          <w:rFonts w:ascii="Times New Roman" w:hAnsi="Times New Roman" w:cs="Times New Roman"/>
          <w:sz w:val="28"/>
          <w:szCs w:val="28"/>
        </w:rPr>
        <w:t xml:space="preserve"> Genel olarak toprak hacminin %5’ini kapsayan organik kısmın %85’ini humus, %10’unu bitki kökleri ve %5’ini de </w:t>
      </w:r>
      <w:proofErr w:type="spellStart"/>
      <w:r w:rsidR="009C481D" w:rsidRPr="00BF57EC">
        <w:rPr>
          <w:rFonts w:ascii="Times New Roman" w:hAnsi="Times New Roman" w:cs="Times New Roman"/>
          <w:sz w:val="28"/>
          <w:szCs w:val="28"/>
        </w:rPr>
        <w:t>Edafon</w:t>
      </w:r>
      <w:proofErr w:type="spellEnd"/>
      <w:r w:rsidR="009C481D" w:rsidRPr="00BF57EC">
        <w:rPr>
          <w:rFonts w:ascii="Times New Roman" w:hAnsi="Times New Roman" w:cs="Times New Roman"/>
          <w:sz w:val="28"/>
          <w:szCs w:val="28"/>
        </w:rPr>
        <w:t xml:space="preserve"> olarak tanımlanan toprak canlıları kapsamaktadır.</w:t>
      </w:r>
    </w:p>
    <w:p w:rsidR="00FD1F35" w:rsidRPr="00BF57EC" w:rsidRDefault="0066127E"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2B2666" w:rsidRPr="00BF57EC">
        <w:rPr>
          <w:rFonts w:ascii="Times New Roman" w:hAnsi="Times New Roman" w:cs="Times New Roman"/>
          <w:sz w:val="28"/>
          <w:szCs w:val="28"/>
        </w:rPr>
        <w:t xml:space="preserve"> </w:t>
      </w:r>
      <w:r w:rsidR="0019019E" w:rsidRPr="00BF57EC">
        <w:rPr>
          <w:rFonts w:ascii="Times New Roman" w:hAnsi="Times New Roman" w:cs="Times New Roman"/>
          <w:sz w:val="28"/>
          <w:szCs w:val="28"/>
        </w:rPr>
        <w:t xml:space="preserve"> </w:t>
      </w:r>
      <w:r w:rsidR="002B2666" w:rsidRPr="00BF57EC">
        <w:rPr>
          <w:rFonts w:ascii="Times New Roman" w:hAnsi="Times New Roman" w:cs="Times New Roman"/>
          <w:sz w:val="28"/>
          <w:szCs w:val="28"/>
        </w:rPr>
        <w:t xml:space="preserve">Yeryüzündeki bitki yaşamının oluşması ve sürdürülmesi toprağa bağımlıdır. Fiziksel, biyolojik ve kimyasal süreçlerin kayalar üzerindeki ufalayıcı etkilerine bağlı olarak meydana gelmektedir. Toprağın organik bölümünü değişik çürüme evrelerindeki bitki </w:t>
      </w:r>
      <w:proofErr w:type="spellStart"/>
      <w:r w:rsidR="002B2666" w:rsidRPr="00BF57EC">
        <w:rPr>
          <w:rFonts w:ascii="Times New Roman" w:hAnsi="Times New Roman" w:cs="Times New Roman"/>
          <w:sz w:val="28"/>
          <w:szCs w:val="28"/>
        </w:rPr>
        <w:t>biyokütlesi</w:t>
      </w:r>
      <w:proofErr w:type="spellEnd"/>
      <w:r w:rsidR="002B2666" w:rsidRPr="00BF57EC">
        <w:rPr>
          <w:rFonts w:ascii="Times New Roman" w:hAnsi="Times New Roman" w:cs="Times New Roman"/>
          <w:sz w:val="28"/>
          <w:szCs w:val="28"/>
        </w:rPr>
        <w:t xml:space="preserve"> oluşturmaktadır. Bakteriyel çür</w:t>
      </w:r>
      <w:r w:rsidR="00C13DE1" w:rsidRPr="00BF57EC">
        <w:rPr>
          <w:rFonts w:ascii="Times New Roman" w:hAnsi="Times New Roman" w:cs="Times New Roman"/>
          <w:sz w:val="28"/>
          <w:szCs w:val="28"/>
        </w:rPr>
        <w:t xml:space="preserve">üme sonucunda </w:t>
      </w:r>
      <w:r w:rsidR="002B2666" w:rsidRPr="00BF57EC">
        <w:rPr>
          <w:rFonts w:ascii="Times New Roman" w:hAnsi="Times New Roman" w:cs="Times New Roman"/>
          <w:sz w:val="28"/>
          <w:szCs w:val="28"/>
        </w:rPr>
        <w:t>CO2.</w:t>
      </w:r>
      <w:r w:rsidR="00FD1F35" w:rsidRPr="00BF57EC">
        <w:rPr>
          <w:rFonts w:ascii="Times New Roman" w:hAnsi="Times New Roman" w:cs="Times New Roman"/>
          <w:sz w:val="28"/>
          <w:szCs w:val="28"/>
        </w:rPr>
        <w:t xml:space="preserve"> </w:t>
      </w:r>
      <w:proofErr w:type="gramStart"/>
      <w:r w:rsidR="002B2666" w:rsidRPr="00BF57EC">
        <w:rPr>
          <w:rFonts w:ascii="Times New Roman" w:hAnsi="Times New Roman" w:cs="Times New Roman"/>
          <w:sz w:val="28"/>
          <w:szCs w:val="28"/>
        </w:rPr>
        <w:t>organik</w:t>
      </w:r>
      <w:proofErr w:type="gramEnd"/>
      <w:r w:rsidR="002B2666" w:rsidRPr="00BF57EC">
        <w:rPr>
          <w:rFonts w:ascii="Times New Roman" w:hAnsi="Times New Roman" w:cs="Times New Roman"/>
          <w:sz w:val="28"/>
          <w:szCs w:val="28"/>
        </w:rPr>
        <w:t xml:space="preserve"> asitler ve diğer bileşikler yağmurla alt katmanlara taşındıklarında kil vb. maddelerle tepkimeye girerek özelliklerini değiştirir.</w:t>
      </w:r>
      <w:r w:rsidR="00CD27FD" w:rsidRPr="00BF57EC">
        <w:rPr>
          <w:rFonts w:ascii="Times New Roman" w:hAnsi="Times New Roman" w:cs="Times New Roman"/>
          <w:sz w:val="28"/>
          <w:szCs w:val="28"/>
        </w:rPr>
        <w:t xml:space="preserve"> </w:t>
      </w:r>
      <w:r w:rsidRPr="00BF57EC">
        <w:rPr>
          <w:rFonts w:ascii="Times New Roman" w:hAnsi="Times New Roman" w:cs="Times New Roman"/>
          <w:sz w:val="28"/>
          <w:szCs w:val="28"/>
        </w:rPr>
        <w:t xml:space="preserve">Toprağın yapısı su </w:t>
      </w:r>
      <w:r w:rsidRPr="00BF57EC">
        <w:rPr>
          <w:rFonts w:ascii="Times New Roman" w:hAnsi="Times New Roman" w:cs="Times New Roman"/>
          <w:sz w:val="28"/>
          <w:szCs w:val="28"/>
        </w:rPr>
        <w:lastRenderedPageBreak/>
        <w:t>döngüsü için de önemli bir faktördür. Toprağın ne kadar suyu emip muhafaza edebileceği, bunu nasıl arıtacağı ve bu suyun bitkileri nasıl besleyeceği gibi soruların cevaplarını belirlemede rol oynar. Toprak suyu tutamadığında veya arıtamadığında bunun tarım, sel veya sağlığımız açısından önemi daha çok anlaşılmaktadır.</w:t>
      </w:r>
      <w:r w:rsidR="0007431D" w:rsidRPr="00BF57EC">
        <w:rPr>
          <w:rFonts w:ascii="Times New Roman" w:hAnsi="Times New Roman" w:cs="Times New Roman"/>
          <w:sz w:val="28"/>
          <w:szCs w:val="28"/>
        </w:rPr>
        <w:t xml:space="preserve"> </w:t>
      </w:r>
      <w:r w:rsidRPr="00BF57EC">
        <w:rPr>
          <w:rFonts w:ascii="Times New Roman" w:hAnsi="Times New Roman" w:cs="Times New Roman"/>
          <w:sz w:val="28"/>
          <w:szCs w:val="28"/>
        </w:rPr>
        <w:t>Toprak hum</w:t>
      </w:r>
      <w:r w:rsidR="002B2666" w:rsidRPr="00BF57EC">
        <w:rPr>
          <w:rFonts w:ascii="Times New Roman" w:hAnsi="Times New Roman" w:cs="Times New Roman"/>
          <w:sz w:val="28"/>
          <w:szCs w:val="28"/>
        </w:rPr>
        <w:t>usu en önemli organik bileşiktir. Humus, bakteri ve mantarla</w:t>
      </w:r>
      <w:r w:rsidRPr="00BF57EC">
        <w:rPr>
          <w:rFonts w:ascii="Times New Roman" w:hAnsi="Times New Roman" w:cs="Times New Roman"/>
          <w:sz w:val="28"/>
          <w:szCs w:val="28"/>
        </w:rPr>
        <w:t>rın bitkisel maddeleri parçalama</w:t>
      </w:r>
      <w:r w:rsidR="002B2666" w:rsidRPr="00BF57EC">
        <w:rPr>
          <w:rFonts w:ascii="Times New Roman" w:hAnsi="Times New Roman" w:cs="Times New Roman"/>
          <w:sz w:val="28"/>
          <w:szCs w:val="28"/>
        </w:rPr>
        <w:t>sı so</w:t>
      </w:r>
      <w:r w:rsidR="00CD27FD" w:rsidRPr="00BF57EC">
        <w:rPr>
          <w:rFonts w:ascii="Times New Roman" w:hAnsi="Times New Roman" w:cs="Times New Roman"/>
          <w:sz w:val="28"/>
          <w:szCs w:val="28"/>
        </w:rPr>
        <w:t xml:space="preserve">nucu oluşur. </w:t>
      </w:r>
      <w:r w:rsidR="002B2666" w:rsidRPr="00BF57EC">
        <w:rPr>
          <w:rFonts w:ascii="Times New Roman" w:hAnsi="Times New Roman" w:cs="Times New Roman"/>
          <w:sz w:val="28"/>
          <w:szCs w:val="28"/>
        </w:rPr>
        <w:t xml:space="preserve">Humus molekülleri asit, </w:t>
      </w:r>
      <w:proofErr w:type="gramStart"/>
      <w:r w:rsidR="002B2666" w:rsidRPr="00BF57EC">
        <w:rPr>
          <w:rFonts w:ascii="Times New Roman" w:hAnsi="Times New Roman" w:cs="Times New Roman"/>
          <w:sz w:val="28"/>
          <w:szCs w:val="28"/>
        </w:rPr>
        <w:t>baz</w:t>
      </w:r>
      <w:proofErr w:type="gramEnd"/>
      <w:r w:rsidR="002B2666" w:rsidRPr="00BF57EC">
        <w:rPr>
          <w:rFonts w:ascii="Times New Roman" w:hAnsi="Times New Roman" w:cs="Times New Roman"/>
          <w:sz w:val="28"/>
          <w:szCs w:val="28"/>
        </w:rPr>
        <w:t>, iyon değiştirici ve metal bağlayıcı özelliktedir.</w:t>
      </w:r>
      <w:r w:rsidR="00765082" w:rsidRPr="00BF57EC">
        <w:rPr>
          <w:rFonts w:ascii="Times New Roman" w:hAnsi="Times New Roman" w:cs="Times New Roman"/>
          <w:sz w:val="28"/>
          <w:szCs w:val="28"/>
        </w:rPr>
        <w:t xml:space="preserve"> Toprağın </w:t>
      </w:r>
      <w:proofErr w:type="spellStart"/>
      <w:r w:rsidR="00765082" w:rsidRPr="00BF57EC">
        <w:rPr>
          <w:rFonts w:ascii="Times New Roman" w:hAnsi="Times New Roman" w:cs="Times New Roman"/>
          <w:sz w:val="28"/>
          <w:szCs w:val="28"/>
        </w:rPr>
        <w:t>pH</w:t>
      </w:r>
      <w:proofErr w:type="spellEnd"/>
      <w:r w:rsidR="00765082" w:rsidRPr="00BF57EC">
        <w:rPr>
          <w:rFonts w:ascii="Times New Roman" w:hAnsi="Times New Roman" w:cs="Times New Roman"/>
          <w:sz w:val="28"/>
          <w:szCs w:val="28"/>
        </w:rPr>
        <w:t xml:space="preserve"> ve tuz kapsamı da</w:t>
      </w:r>
      <w:r w:rsidRPr="00BF57EC">
        <w:rPr>
          <w:rFonts w:ascii="Times New Roman" w:hAnsi="Times New Roman" w:cs="Times New Roman"/>
          <w:sz w:val="28"/>
          <w:szCs w:val="28"/>
        </w:rPr>
        <w:t xml:space="preserve"> bu olayda</w:t>
      </w:r>
      <w:r w:rsidR="00765082" w:rsidRPr="00BF57EC">
        <w:rPr>
          <w:rFonts w:ascii="Times New Roman" w:hAnsi="Times New Roman" w:cs="Times New Roman"/>
          <w:sz w:val="28"/>
          <w:szCs w:val="28"/>
        </w:rPr>
        <w:t xml:space="preserve"> çok büyük önem taşımaktadır</w:t>
      </w:r>
      <w:r w:rsidRPr="00BF57EC">
        <w:rPr>
          <w:rFonts w:ascii="Times New Roman" w:hAnsi="Times New Roman" w:cs="Times New Roman"/>
          <w:sz w:val="28"/>
          <w:szCs w:val="28"/>
        </w:rPr>
        <w:t>.</w:t>
      </w:r>
      <w:r w:rsidR="009C481D" w:rsidRPr="00BF57EC">
        <w:rPr>
          <w:rFonts w:ascii="Times New Roman" w:hAnsi="Times New Roman" w:cs="Times New Roman"/>
          <w:sz w:val="28"/>
          <w:szCs w:val="28"/>
        </w:rPr>
        <w:t xml:space="preserve"> </w:t>
      </w:r>
      <w:r w:rsidR="00765082" w:rsidRPr="00BF57EC">
        <w:rPr>
          <w:rFonts w:ascii="Times New Roman" w:hAnsi="Times New Roman" w:cs="Times New Roman"/>
          <w:sz w:val="28"/>
          <w:szCs w:val="28"/>
        </w:rPr>
        <w:t>Sağlıklı bir toprağın önemli bir bölümü hava boşluklarıdır.</w:t>
      </w:r>
      <w:r w:rsidR="00C14D11" w:rsidRPr="00BF57EC">
        <w:rPr>
          <w:rFonts w:ascii="Times New Roman" w:hAnsi="Times New Roman" w:cs="Times New Roman"/>
          <w:sz w:val="28"/>
          <w:szCs w:val="28"/>
        </w:rPr>
        <w:t xml:space="preserve"> </w:t>
      </w:r>
      <w:proofErr w:type="gramStart"/>
      <w:r w:rsidR="00765082" w:rsidRPr="00BF57EC">
        <w:rPr>
          <w:rFonts w:ascii="Times New Roman" w:hAnsi="Times New Roman" w:cs="Times New Roman"/>
          <w:sz w:val="28"/>
          <w:szCs w:val="28"/>
        </w:rPr>
        <w:t>Atmosferdeki  gazları</w:t>
      </w:r>
      <w:proofErr w:type="gramEnd"/>
      <w:r w:rsidR="00765082" w:rsidRPr="00BF57EC">
        <w:rPr>
          <w:rFonts w:ascii="Times New Roman" w:hAnsi="Times New Roman" w:cs="Times New Roman"/>
          <w:sz w:val="28"/>
          <w:szCs w:val="28"/>
        </w:rPr>
        <w:t xml:space="preserve"> alarak bitki biokütlesine ekler. </w:t>
      </w:r>
    </w:p>
    <w:p w:rsidR="00FD1F35" w:rsidRPr="00BF57EC" w:rsidRDefault="0019019E" w:rsidP="00765082">
      <w:pPr>
        <w:pStyle w:val="AralkYok"/>
        <w:rPr>
          <w:rFonts w:ascii="Times New Roman" w:hAnsi="Times New Roman" w:cs="Times New Roman"/>
          <w:b/>
          <w:sz w:val="28"/>
          <w:szCs w:val="28"/>
        </w:rPr>
      </w:pPr>
      <w:r w:rsidRPr="00BF57EC">
        <w:rPr>
          <w:rFonts w:ascii="Times New Roman" w:hAnsi="Times New Roman" w:cs="Times New Roman"/>
          <w:b/>
          <w:sz w:val="28"/>
          <w:szCs w:val="28"/>
        </w:rPr>
        <w:t xml:space="preserve">      </w:t>
      </w:r>
      <w:r w:rsidR="00FD1F35" w:rsidRPr="00BF57EC">
        <w:rPr>
          <w:rFonts w:ascii="Times New Roman" w:hAnsi="Times New Roman" w:cs="Times New Roman"/>
          <w:b/>
          <w:sz w:val="28"/>
          <w:szCs w:val="28"/>
        </w:rPr>
        <w:t>Toprak ve Ekosistem İlişkisi</w:t>
      </w:r>
    </w:p>
    <w:p w:rsidR="0019019E" w:rsidRPr="00BF57EC" w:rsidRDefault="009C481D"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19019E" w:rsidRPr="00BF57EC">
        <w:rPr>
          <w:rFonts w:ascii="Times New Roman" w:hAnsi="Times New Roman" w:cs="Times New Roman"/>
          <w:sz w:val="28"/>
          <w:szCs w:val="28"/>
        </w:rPr>
        <w:t xml:space="preserve"> </w:t>
      </w:r>
      <w:r w:rsidR="00765082" w:rsidRPr="00BF57EC">
        <w:rPr>
          <w:rFonts w:ascii="Times New Roman" w:hAnsi="Times New Roman" w:cs="Times New Roman"/>
          <w:sz w:val="28"/>
          <w:szCs w:val="28"/>
        </w:rPr>
        <w:t>Toprak, bitki varlığını ve diğer canlıların varlığını destekleyen önemli bir ortamdır.</w:t>
      </w:r>
      <w:r w:rsidRPr="00BF57EC">
        <w:rPr>
          <w:rFonts w:ascii="Times New Roman" w:hAnsi="Times New Roman" w:cs="Times New Roman"/>
          <w:sz w:val="28"/>
          <w:szCs w:val="28"/>
        </w:rPr>
        <w:t xml:space="preserve"> Toprak ekosistemleri büyük ölçüde değişiklik gösterir. Aynı toprak bloku her biri farklı organizmaya ev sahipliği yapan oldukça çeşitli habitatlar içerir. </w:t>
      </w:r>
      <w:r w:rsidR="00765082" w:rsidRPr="00BF57EC">
        <w:rPr>
          <w:rFonts w:ascii="Times New Roman" w:hAnsi="Times New Roman" w:cs="Times New Roman"/>
          <w:sz w:val="28"/>
          <w:szCs w:val="28"/>
        </w:rPr>
        <w:t xml:space="preserve"> Bitki kökleri ile </w:t>
      </w:r>
      <w:proofErr w:type="spellStart"/>
      <w:r w:rsidR="00765082" w:rsidRPr="00BF57EC">
        <w:rPr>
          <w:rFonts w:ascii="Times New Roman" w:hAnsi="Times New Roman" w:cs="Times New Roman"/>
          <w:sz w:val="28"/>
          <w:szCs w:val="28"/>
        </w:rPr>
        <w:t>sinerjistik</w:t>
      </w:r>
      <w:proofErr w:type="spellEnd"/>
      <w:r w:rsidR="00765082" w:rsidRPr="00BF57EC">
        <w:rPr>
          <w:rFonts w:ascii="Times New Roman" w:hAnsi="Times New Roman" w:cs="Times New Roman"/>
          <w:sz w:val="28"/>
          <w:szCs w:val="28"/>
        </w:rPr>
        <w:t xml:space="preserve"> etkileşim içerisindeki bakteriler azotu bağlar</w:t>
      </w:r>
      <w:r w:rsidRPr="00BF57EC">
        <w:rPr>
          <w:rFonts w:ascii="Times New Roman" w:hAnsi="Times New Roman" w:cs="Times New Roman"/>
          <w:sz w:val="28"/>
          <w:szCs w:val="28"/>
        </w:rPr>
        <w:t>. Anaerobik bakteriler aracılığı</w:t>
      </w:r>
      <w:r w:rsidR="00765082" w:rsidRPr="00BF57EC">
        <w:rPr>
          <w:rFonts w:ascii="Times New Roman" w:hAnsi="Times New Roman" w:cs="Times New Roman"/>
          <w:sz w:val="28"/>
          <w:szCs w:val="28"/>
        </w:rPr>
        <w:t xml:space="preserve">yla metan ve sera gazlarının havaya salınmasını sağlar. Gerek toprağın kendisi gerekse bitkiler nedeniyle kara en önemli karbon yatağıdır.  Bu yolla CO2 tutulur ya da organik bileşiklere dönüştürülür. Sonuçta atmosferdeki CO2 birikimi yavaşlatılır. Karbon yutma süreci olmasaydı önemli iklim değişikliklerine yol açardı. Yine de tüm bu </w:t>
      </w:r>
      <w:proofErr w:type="spellStart"/>
      <w:r w:rsidR="00765082" w:rsidRPr="00BF57EC">
        <w:rPr>
          <w:rFonts w:ascii="Times New Roman" w:hAnsi="Times New Roman" w:cs="Times New Roman"/>
          <w:sz w:val="28"/>
          <w:szCs w:val="28"/>
        </w:rPr>
        <w:t>mikrohabitatlardaki</w:t>
      </w:r>
      <w:proofErr w:type="spellEnd"/>
      <w:r w:rsidR="00765082" w:rsidRPr="00BF57EC">
        <w:rPr>
          <w:rFonts w:ascii="Times New Roman" w:hAnsi="Times New Roman" w:cs="Times New Roman"/>
          <w:sz w:val="28"/>
          <w:szCs w:val="28"/>
        </w:rPr>
        <w:t xml:space="preserve"> tüm bu türler birlikte yaşar ve toprak </w:t>
      </w:r>
      <w:proofErr w:type="spellStart"/>
      <w:r w:rsidR="00765082" w:rsidRPr="00BF57EC">
        <w:rPr>
          <w:rFonts w:ascii="Times New Roman" w:hAnsi="Times New Roman" w:cs="Times New Roman"/>
          <w:sz w:val="28"/>
          <w:szCs w:val="28"/>
        </w:rPr>
        <w:t>biyomu</w:t>
      </w:r>
      <w:proofErr w:type="spellEnd"/>
      <w:r w:rsidR="00765082" w:rsidRPr="00BF57EC">
        <w:rPr>
          <w:rFonts w:ascii="Times New Roman" w:hAnsi="Times New Roman" w:cs="Times New Roman"/>
          <w:sz w:val="28"/>
          <w:szCs w:val="28"/>
        </w:rPr>
        <w:t xml:space="preserve"> olarak adlandırdığımız yerde etkileşime girerler. Örneğin, birbirlerini besleyebilirler veya birinin </w:t>
      </w:r>
      <w:proofErr w:type="spellStart"/>
      <w:r w:rsidR="00765082" w:rsidRPr="00BF57EC">
        <w:rPr>
          <w:rFonts w:ascii="Times New Roman" w:hAnsi="Times New Roman" w:cs="Times New Roman"/>
          <w:sz w:val="28"/>
          <w:szCs w:val="28"/>
        </w:rPr>
        <w:t>fekal</w:t>
      </w:r>
      <w:proofErr w:type="spellEnd"/>
      <w:r w:rsidR="00765082" w:rsidRPr="00BF57EC">
        <w:rPr>
          <w:rFonts w:ascii="Times New Roman" w:hAnsi="Times New Roman" w:cs="Times New Roman"/>
          <w:sz w:val="28"/>
          <w:szCs w:val="28"/>
        </w:rPr>
        <w:t xml:space="preserve"> </w:t>
      </w:r>
      <w:proofErr w:type="spellStart"/>
      <w:r w:rsidR="00765082" w:rsidRPr="00BF57EC">
        <w:rPr>
          <w:rFonts w:ascii="Times New Roman" w:hAnsi="Times New Roman" w:cs="Times New Roman"/>
          <w:sz w:val="28"/>
          <w:szCs w:val="28"/>
        </w:rPr>
        <w:t>pelleti</w:t>
      </w:r>
      <w:proofErr w:type="spellEnd"/>
      <w:r w:rsidR="00765082" w:rsidRPr="00BF57EC">
        <w:rPr>
          <w:rFonts w:ascii="Times New Roman" w:hAnsi="Times New Roman" w:cs="Times New Roman"/>
          <w:sz w:val="28"/>
          <w:szCs w:val="28"/>
        </w:rPr>
        <w:t xml:space="preserve"> diğerleri için besin sağlayabilir. </w:t>
      </w:r>
    </w:p>
    <w:p w:rsidR="0019019E" w:rsidRPr="00BF57EC" w:rsidRDefault="0019019E"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765082" w:rsidRPr="00BF57EC">
        <w:rPr>
          <w:rFonts w:ascii="Times New Roman" w:hAnsi="Times New Roman" w:cs="Times New Roman"/>
          <w:sz w:val="28"/>
          <w:szCs w:val="28"/>
        </w:rPr>
        <w:t xml:space="preserve">Tüm organizmaların yaklaşık dörtte biri ila üçte biri toprakta bulunur. Ekosistemlerdeki genetik çeşitlilik günümüz ve gelecek için önemli bir tarımsal ve tıbbi kaynak da oluşturmaktadır. Toprağın </w:t>
      </w:r>
      <w:proofErr w:type="spellStart"/>
      <w:r w:rsidR="00765082" w:rsidRPr="00BF57EC">
        <w:rPr>
          <w:rFonts w:ascii="Times New Roman" w:hAnsi="Times New Roman" w:cs="Times New Roman"/>
          <w:sz w:val="28"/>
          <w:szCs w:val="28"/>
        </w:rPr>
        <w:t>biyoçeşitliliği</w:t>
      </w:r>
      <w:proofErr w:type="spellEnd"/>
      <w:r w:rsidR="00765082" w:rsidRPr="00BF57EC">
        <w:rPr>
          <w:rFonts w:ascii="Times New Roman" w:hAnsi="Times New Roman" w:cs="Times New Roman"/>
          <w:sz w:val="28"/>
          <w:szCs w:val="28"/>
        </w:rPr>
        <w:t xml:space="preserve"> mikroskopla görülecek kadar küçük bakteri ve kancalı kurtlardan yay kuyruk, akar, kırkayak, solucanlar, köstebekler ve farelere kadar birçok organ</w:t>
      </w:r>
      <w:r w:rsidR="00CD27FD" w:rsidRPr="00BF57EC">
        <w:rPr>
          <w:rFonts w:ascii="Times New Roman" w:hAnsi="Times New Roman" w:cs="Times New Roman"/>
          <w:sz w:val="28"/>
          <w:szCs w:val="28"/>
        </w:rPr>
        <w:t xml:space="preserve">izma içerebilir. </w:t>
      </w:r>
      <w:r w:rsidR="00765082" w:rsidRPr="00BF57EC">
        <w:rPr>
          <w:rFonts w:ascii="Times New Roman" w:hAnsi="Times New Roman" w:cs="Times New Roman"/>
          <w:sz w:val="28"/>
          <w:szCs w:val="28"/>
        </w:rPr>
        <w:t>Toprakta yaşayan türler doğrudan toprak yapısı üzerinde çalışabilir. Örneğin, toprak solucanları tünel kazma faaliyetlerinde nesneleri hareket ettirerek</w:t>
      </w:r>
      <w:r w:rsidR="00FD1F35" w:rsidRPr="00BF57EC">
        <w:rPr>
          <w:rFonts w:ascii="Times New Roman" w:hAnsi="Times New Roman" w:cs="Times New Roman"/>
          <w:sz w:val="28"/>
          <w:szCs w:val="28"/>
        </w:rPr>
        <w:t xml:space="preserve"> toprak yapısını değiştirir. </w:t>
      </w:r>
      <w:r w:rsidR="00765082" w:rsidRPr="00BF57EC">
        <w:rPr>
          <w:rFonts w:ascii="Times New Roman" w:hAnsi="Times New Roman" w:cs="Times New Roman"/>
          <w:sz w:val="28"/>
          <w:szCs w:val="28"/>
        </w:rPr>
        <w:t xml:space="preserve">Toprak solucanları toprağın tam manasıyla altını üstüne getirebileceğinden ekosistem mühendisleri olarak görülürler. Birçok bitki tozlaşma ve </w:t>
      </w:r>
      <w:proofErr w:type="gramStart"/>
      <w:r w:rsidR="00765082" w:rsidRPr="00BF57EC">
        <w:rPr>
          <w:rFonts w:ascii="Times New Roman" w:hAnsi="Times New Roman" w:cs="Times New Roman"/>
          <w:sz w:val="28"/>
          <w:szCs w:val="28"/>
        </w:rPr>
        <w:t>dölleme</w:t>
      </w:r>
      <w:proofErr w:type="gramEnd"/>
      <w:r w:rsidR="00765082" w:rsidRPr="00BF57EC">
        <w:rPr>
          <w:rFonts w:ascii="Times New Roman" w:hAnsi="Times New Roman" w:cs="Times New Roman"/>
          <w:sz w:val="28"/>
          <w:szCs w:val="28"/>
        </w:rPr>
        <w:t xml:space="preserve"> için hayvanlara muhtaçtır. Dünya besin kaynaklarının üçte biri bu tip yardımlara bağlıdır.</w:t>
      </w:r>
      <w:r w:rsidR="00C13DE1" w:rsidRPr="00BF57EC">
        <w:rPr>
          <w:rFonts w:ascii="Times New Roman" w:hAnsi="Times New Roman" w:cs="Times New Roman"/>
          <w:sz w:val="28"/>
          <w:szCs w:val="28"/>
        </w:rPr>
        <w:t xml:space="preserve"> </w:t>
      </w:r>
      <w:r w:rsidR="00765082" w:rsidRPr="00BF57EC">
        <w:rPr>
          <w:rFonts w:ascii="Times New Roman" w:hAnsi="Times New Roman" w:cs="Times New Roman"/>
          <w:sz w:val="28"/>
          <w:szCs w:val="28"/>
        </w:rPr>
        <w:t xml:space="preserve">Bazı canlılar bitki tohumunun yayılımını sağlarlar. Bazı meyve türleri de bunlar arasındadır. Doğal habitatları parçalanmış birçok memeli ve kuşun insan habitatlarına yaklaşması ve dağılması baş gösteren birçok hastalıkta önemli rol oynamaktadır. </w:t>
      </w:r>
    </w:p>
    <w:p w:rsidR="003A53EA" w:rsidRPr="00BF57EC" w:rsidRDefault="0019019E"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765082" w:rsidRPr="00BF57EC">
        <w:rPr>
          <w:rFonts w:ascii="Times New Roman" w:hAnsi="Times New Roman" w:cs="Times New Roman"/>
          <w:sz w:val="28"/>
          <w:szCs w:val="28"/>
        </w:rPr>
        <w:t>Günümüzde ortaya çıkan ekosistem bozuklukları sözgelimi sıcaklık uç değer dağılımlarının değişmesi, tarımsal alan kullanımı,</w:t>
      </w:r>
      <w:r w:rsidR="00AA763D" w:rsidRPr="00BF57EC">
        <w:rPr>
          <w:rFonts w:ascii="Times New Roman" w:hAnsi="Times New Roman" w:cs="Times New Roman"/>
          <w:sz w:val="28"/>
          <w:szCs w:val="28"/>
        </w:rPr>
        <w:t xml:space="preserve"> </w:t>
      </w:r>
      <w:r w:rsidR="00765082" w:rsidRPr="00BF57EC">
        <w:rPr>
          <w:rFonts w:ascii="Times New Roman" w:hAnsi="Times New Roman" w:cs="Times New Roman"/>
          <w:sz w:val="28"/>
          <w:szCs w:val="28"/>
        </w:rPr>
        <w:t>habitat tahribi kimyasal kirleticilerin birikimine bağlı değişiklikler,</w:t>
      </w:r>
      <w:r w:rsidR="00AA763D" w:rsidRPr="00BF57EC">
        <w:rPr>
          <w:rFonts w:ascii="Times New Roman" w:hAnsi="Times New Roman" w:cs="Times New Roman"/>
          <w:sz w:val="28"/>
          <w:szCs w:val="28"/>
        </w:rPr>
        <w:t xml:space="preserve"> </w:t>
      </w:r>
      <w:r w:rsidR="00765082" w:rsidRPr="00BF57EC">
        <w:rPr>
          <w:rFonts w:ascii="Times New Roman" w:hAnsi="Times New Roman" w:cs="Times New Roman"/>
          <w:sz w:val="28"/>
          <w:szCs w:val="28"/>
        </w:rPr>
        <w:t xml:space="preserve">kentleşme ve göç etkileri </w:t>
      </w:r>
      <w:proofErr w:type="gramStart"/>
      <w:r w:rsidR="00765082" w:rsidRPr="00BF57EC">
        <w:rPr>
          <w:rFonts w:ascii="Times New Roman" w:hAnsi="Times New Roman" w:cs="Times New Roman"/>
          <w:sz w:val="28"/>
          <w:szCs w:val="28"/>
        </w:rPr>
        <w:t>enfeksiyon</w:t>
      </w:r>
      <w:proofErr w:type="gramEnd"/>
      <w:r w:rsidR="00765082" w:rsidRPr="00BF57EC">
        <w:rPr>
          <w:rFonts w:ascii="Times New Roman" w:hAnsi="Times New Roman" w:cs="Times New Roman"/>
          <w:sz w:val="28"/>
          <w:szCs w:val="28"/>
        </w:rPr>
        <w:t xml:space="preserve"> hastalıklarının dağılımı nitelikleri</w:t>
      </w:r>
      <w:r w:rsidR="00AA763D" w:rsidRPr="00BF57EC">
        <w:rPr>
          <w:rFonts w:ascii="Times New Roman" w:hAnsi="Times New Roman" w:cs="Times New Roman"/>
          <w:sz w:val="28"/>
          <w:szCs w:val="28"/>
        </w:rPr>
        <w:t xml:space="preserve">nde önemli etkiler yapmaktadır. </w:t>
      </w:r>
      <w:r w:rsidR="00765082" w:rsidRPr="00BF57EC">
        <w:rPr>
          <w:rFonts w:ascii="Times New Roman" w:hAnsi="Times New Roman" w:cs="Times New Roman"/>
          <w:sz w:val="28"/>
          <w:szCs w:val="28"/>
        </w:rPr>
        <w:t xml:space="preserve">Enfeksiyon etkenlerinin doğrudan alınması riskini kolaylaştırmasının </w:t>
      </w:r>
      <w:proofErr w:type="spellStart"/>
      <w:r w:rsidR="00765082" w:rsidRPr="00BF57EC">
        <w:rPr>
          <w:rFonts w:ascii="Times New Roman" w:hAnsi="Times New Roman" w:cs="Times New Roman"/>
          <w:sz w:val="28"/>
          <w:szCs w:val="28"/>
        </w:rPr>
        <w:t>yanısıra</w:t>
      </w:r>
      <w:proofErr w:type="spellEnd"/>
      <w:r w:rsidR="00765082" w:rsidRPr="00BF57EC">
        <w:rPr>
          <w:rFonts w:ascii="Times New Roman" w:hAnsi="Times New Roman" w:cs="Times New Roman"/>
          <w:sz w:val="28"/>
          <w:szCs w:val="28"/>
        </w:rPr>
        <w:t xml:space="preserve"> </w:t>
      </w:r>
      <w:proofErr w:type="gramStart"/>
      <w:r w:rsidR="00765082" w:rsidRPr="00BF57EC">
        <w:rPr>
          <w:rFonts w:ascii="Times New Roman" w:hAnsi="Times New Roman" w:cs="Times New Roman"/>
          <w:sz w:val="28"/>
          <w:szCs w:val="28"/>
        </w:rPr>
        <w:t>enfeksiyon</w:t>
      </w:r>
      <w:proofErr w:type="gramEnd"/>
      <w:r w:rsidR="00765082" w:rsidRPr="00BF57EC">
        <w:rPr>
          <w:rFonts w:ascii="Times New Roman" w:hAnsi="Times New Roman" w:cs="Times New Roman"/>
          <w:sz w:val="28"/>
          <w:szCs w:val="28"/>
        </w:rPr>
        <w:t xml:space="preserve"> </w:t>
      </w:r>
      <w:r w:rsidR="00765082" w:rsidRPr="00BF57EC">
        <w:rPr>
          <w:rFonts w:ascii="Times New Roman" w:hAnsi="Times New Roman" w:cs="Times New Roman"/>
          <w:sz w:val="28"/>
          <w:szCs w:val="28"/>
        </w:rPr>
        <w:lastRenderedPageBreak/>
        <w:t>etkenlerinin rezervuarlarının ve vektörlerinin biyolojik çeşitliliğinin değişmesine bağlı olarak da artmaktadır.</w:t>
      </w:r>
    </w:p>
    <w:p w:rsidR="003A53EA" w:rsidRPr="00BF57EC" w:rsidRDefault="0019019E" w:rsidP="003A7E5D">
      <w:pPr>
        <w:pStyle w:val="AralkYok"/>
        <w:jc w:val="both"/>
        <w:rPr>
          <w:rFonts w:ascii="Times New Roman" w:hAnsi="Times New Roman" w:cs="Times New Roman"/>
          <w:b/>
          <w:sz w:val="28"/>
          <w:szCs w:val="28"/>
        </w:rPr>
      </w:pPr>
      <w:r w:rsidRPr="00BF57EC">
        <w:rPr>
          <w:rFonts w:ascii="Times New Roman" w:hAnsi="Times New Roman" w:cs="Times New Roman"/>
          <w:b/>
          <w:sz w:val="28"/>
          <w:szCs w:val="28"/>
        </w:rPr>
        <w:t xml:space="preserve">     </w:t>
      </w:r>
      <w:r w:rsidR="003A53EA" w:rsidRPr="00BF57EC">
        <w:rPr>
          <w:rFonts w:ascii="Times New Roman" w:hAnsi="Times New Roman" w:cs="Times New Roman"/>
          <w:b/>
          <w:sz w:val="28"/>
          <w:szCs w:val="28"/>
        </w:rPr>
        <w:t>Toprak Organizmaları</w:t>
      </w:r>
    </w:p>
    <w:p w:rsidR="0071272F" w:rsidRPr="00BF57EC" w:rsidRDefault="0071272F" w:rsidP="003A7E5D">
      <w:pPr>
        <w:pStyle w:val="AralkYok"/>
        <w:jc w:val="both"/>
        <w:rPr>
          <w:rFonts w:ascii="Times New Roman" w:hAnsi="Times New Roman" w:cs="Times New Roman"/>
          <w:b/>
          <w:sz w:val="28"/>
          <w:szCs w:val="28"/>
        </w:rPr>
      </w:pPr>
      <w:r w:rsidRPr="00BF57EC">
        <w:rPr>
          <w:rFonts w:ascii="Times New Roman" w:hAnsi="Times New Roman" w:cs="Times New Roman"/>
          <w:sz w:val="28"/>
          <w:szCs w:val="28"/>
        </w:rPr>
        <w:t xml:space="preserve">   </w:t>
      </w:r>
      <w:r w:rsidR="0019019E" w:rsidRPr="00BF57EC">
        <w:rPr>
          <w:rFonts w:ascii="Times New Roman" w:hAnsi="Times New Roman" w:cs="Times New Roman"/>
          <w:sz w:val="28"/>
          <w:szCs w:val="28"/>
        </w:rPr>
        <w:t xml:space="preserve"> </w:t>
      </w:r>
      <w:r w:rsidR="00AA763D" w:rsidRPr="00BF57EC">
        <w:rPr>
          <w:rFonts w:ascii="Times New Roman" w:hAnsi="Times New Roman" w:cs="Times New Roman"/>
          <w:sz w:val="28"/>
          <w:szCs w:val="28"/>
        </w:rPr>
        <w:t xml:space="preserve"> Karbon, azot ve fosfor toprakta tutulur ve depolanır. Besin döngüsünü </w:t>
      </w:r>
      <w:r w:rsidR="00CD27FD" w:rsidRPr="00BF57EC">
        <w:rPr>
          <w:rFonts w:ascii="Times New Roman" w:hAnsi="Times New Roman" w:cs="Times New Roman"/>
          <w:sz w:val="28"/>
          <w:szCs w:val="28"/>
        </w:rPr>
        <w:t xml:space="preserve">sağlar. </w:t>
      </w:r>
      <w:r w:rsidR="00AA763D" w:rsidRPr="00BF57EC">
        <w:rPr>
          <w:rFonts w:ascii="Times New Roman" w:hAnsi="Times New Roman" w:cs="Times New Roman"/>
          <w:sz w:val="28"/>
          <w:szCs w:val="28"/>
        </w:rPr>
        <w:t xml:space="preserve"> Ölü orman yapraklarının yaklaşık %90’ı kırkayaklar, toprak solucanları ve tahta biti tarafından işlenir. Atmosferik azotu bitki büyümesi için esas olan mineral azota dönüştüren toprak bakterileri vardır. Mantarlar besinleri bir yerden başka bir yere topr</w:t>
      </w:r>
      <w:r w:rsidR="00CD27FD" w:rsidRPr="00BF57EC">
        <w:rPr>
          <w:rFonts w:ascii="Times New Roman" w:hAnsi="Times New Roman" w:cs="Times New Roman"/>
          <w:sz w:val="28"/>
          <w:szCs w:val="28"/>
        </w:rPr>
        <w:t xml:space="preserve">ak boyunca taşır. </w:t>
      </w:r>
      <w:r w:rsidR="00AA763D" w:rsidRPr="00BF57EC">
        <w:rPr>
          <w:rFonts w:ascii="Times New Roman" w:hAnsi="Times New Roman" w:cs="Times New Roman"/>
          <w:sz w:val="28"/>
          <w:szCs w:val="28"/>
        </w:rPr>
        <w:t xml:space="preserve"> </w:t>
      </w:r>
    </w:p>
    <w:p w:rsidR="00AA763D" w:rsidRPr="00BF57EC" w:rsidRDefault="0071272F" w:rsidP="003A7E5D">
      <w:pPr>
        <w:pStyle w:val="AralkYok"/>
        <w:jc w:val="both"/>
        <w:rPr>
          <w:rFonts w:ascii="Times New Roman" w:hAnsi="Times New Roman" w:cs="Times New Roman"/>
          <w:b/>
          <w:sz w:val="28"/>
          <w:szCs w:val="28"/>
        </w:rPr>
      </w:pPr>
      <w:r w:rsidRPr="00BF57EC">
        <w:rPr>
          <w:rFonts w:ascii="Times New Roman" w:hAnsi="Times New Roman" w:cs="Times New Roman"/>
          <w:b/>
          <w:sz w:val="28"/>
          <w:szCs w:val="28"/>
        </w:rPr>
        <w:t xml:space="preserve">    </w:t>
      </w:r>
      <w:r w:rsidRPr="00BF57EC">
        <w:rPr>
          <w:rFonts w:ascii="Times New Roman" w:hAnsi="Times New Roman" w:cs="Times New Roman"/>
          <w:sz w:val="28"/>
          <w:szCs w:val="28"/>
        </w:rPr>
        <w:t xml:space="preserve"> </w:t>
      </w:r>
      <w:r w:rsidR="00AA763D" w:rsidRPr="00BF57EC">
        <w:rPr>
          <w:rFonts w:ascii="Times New Roman" w:hAnsi="Times New Roman" w:cs="Times New Roman"/>
          <w:sz w:val="28"/>
          <w:szCs w:val="28"/>
        </w:rPr>
        <w:t>Toprak Faunası</w:t>
      </w:r>
    </w:p>
    <w:p w:rsidR="00AA763D" w:rsidRPr="00BF57EC" w:rsidRDefault="00AA763D"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ab/>
        <w:t xml:space="preserve">1. Makro </w:t>
      </w:r>
      <w:proofErr w:type="gramStart"/>
      <w:r w:rsidRPr="00BF57EC">
        <w:rPr>
          <w:rFonts w:ascii="Times New Roman" w:hAnsi="Times New Roman" w:cs="Times New Roman"/>
          <w:sz w:val="28"/>
          <w:szCs w:val="28"/>
        </w:rPr>
        <w:t>fauna</w:t>
      </w:r>
      <w:proofErr w:type="gramEnd"/>
      <w:r w:rsidRPr="00BF57EC">
        <w:rPr>
          <w:rFonts w:ascii="Times New Roman" w:hAnsi="Times New Roman" w:cs="Times New Roman"/>
          <w:sz w:val="28"/>
          <w:szCs w:val="28"/>
        </w:rPr>
        <w:t xml:space="preserve"> (kırkayaklar, karınca, solucanlar) </w:t>
      </w:r>
    </w:p>
    <w:p w:rsidR="00AA763D" w:rsidRPr="00BF57EC" w:rsidRDefault="00AA763D"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ab/>
        <w:t xml:space="preserve">2. </w:t>
      </w:r>
      <w:proofErr w:type="spellStart"/>
      <w:r w:rsidRPr="00BF57EC">
        <w:rPr>
          <w:rFonts w:ascii="Times New Roman" w:hAnsi="Times New Roman" w:cs="Times New Roman"/>
          <w:sz w:val="28"/>
          <w:szCs w:val="28"/>
        </w:rPr>
        <w:t>Mezofauna</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nematodlar</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collemboller</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rotatorlar</w:t>
      </w:r>
      <w:proofErr w:type="spellEnd"/>
      <w:r w:rsidRPr="00BF57EC">
        <w:rPr>
          <w:rFonts w:ascii="Times New Roman" w:hAnsi="Times New Roman" w:cs="Times New Roman"/>
          <w:sz w:val="28"/>
          <w:szCs w:val="28"/>
        </w:rPr>
        <w:t xml:space="preserve">) </w:t>
      </w:r>
    </w:p>
    <w:p w:rsidR="00AA763D" w:rsidRPr="00BF57EC" w:rsidRDefault="00AA763D"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ab/>
        <w:t xml:space="preserve">3. </w:t>
      </w:r>
      <w:proofErr w:type="spellStart"/>
      <w:r w:rsidRPr="00BF57EC">
        <w:rPr>
          <w:rFonts w:ascii="Times New Roman" w:hAnsi="Times New Roman" w:cs="Times New Roman"/>
          <w:sz w:val="28"/>
          <w:szCs w:val="28"/>
        </w:rPr>
        <w:t>Mikrofauna</w:t>
      </w:r>
      <w:proofErr w:type="spellEnd"/>
      <w:r w:rsidRPr="00BF57EC">
        <w:rPr>
          <w:rFonts w:ascii="Times New Roman" w:hAnsi="Times New Roman" w:cs="Times New Roman"/>
          <w:sz w:val="28"/>
          <w:szCs w:val="28"/>
        </w:rPr>
        <w:t xml:space="preserve"> (Amipler, kamçılılar) </w:t>
      </w:r>
    </w:p>
    <w:p w:rsidR="00AA763D"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AA763D" w:rsidRPr="00BF57EC">
        <w:rPr>
          <w:rFonts w:ascii="Times New Roman" w:hAnsi="Times New Roman" w:cs="Times New Roman"/>
          <w:sz w:val="28"/>
          <w:szCs w:val="28"/>
        </w:rPr>
        <w:t xml:space="preserve">Toprak </w:t>
      </w:r>
      <w:proofErr w:type="spellStart"/>
      <w:r w:rsidR="00AA763D" w:rsidRPr="00BF57EC">
        <w:rPr>
          <w:rFonts w:ascii="Times New Roman" w:hAnsi="Times New Roman" w:cs="Times New Roman"/>
          <w:sz w:val="28"/>
          <w:szCs w:val="28"/>
        </w:rPr>
        <w:t>Mikroflorası</w:t>
      </w:r>
      <w:proofErr w:type="spellEnd"/>
      <w:r w:rsidR="00AA763D" w:rsidRPr="00BF57EC">
        <w:rPr>
          <w:rFonts w:ascii="Times New Roman" w:hAnsi="Times New Roman" w:cs="Times New Roman"/>
          <w:sz w:val="28"/>
          <w:szCs w:val="28"/>
        </w:rPr>
        <w:t xml:space="preserve"> (</w:t>
      </w:r>
      <w:proofErr w:type="spellStart"/>
      <w:r w:rsidR="00AA763D" w:rsidRPr="00BF57EC">
        <w:rPr>
          <w:rFonts w:ascii="Times New Roman" w:hAnsi="Times New Roman" w:cs="Times New Roman"/>
          <w:sz w:val="28"/>
          <w:szCs w:val="28"/>
        </w:rPr>
        <w:t>Biota</w:t>
      </w:r>
      <w:proofErr w:type="spellEnd"/>
      <w:r w:rsidR="00AA763D" w:rsidRPr="00BF57EC">
        <w:rPr>
          <w:rFonts w:ascii="Times New Roman" w:hAnsi="Times New Roman" w:cs="Times New Roman"/>
          <w:sz w:val="28"/>
          <w:szCs w:val="28"/>
        </w:rPr>
        <w:t>)</w:t>
      </w:r>
    </w:p>
    <w:p w:rsidR="00AA763D" w:rsidRPr="00BF57EC" w:rsidRDefault="00AA763D"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ab/>
        <w:t xml:space="preserve">1. Bakteriler </w:t>
      </w:r>
    </w:p>
    <w:p w:rsidR="00AA763D" w:rsidRPr="00BF57EC" w:rsidRDefault="00AA763D"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ab/>
        <w:t xml:space="preserve">2. Mantarlar </w:t>
      </w:r>
    </w:p>
    <w:p w:rsidR="00AA763D" w:rsidRPr="00BF57EC" w:rsidRDefault="00AA763D"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ab/>
        <w:t>3. Algler</w:t>
      </w:r>
    </w:p>
    <w:p w:rsidR="00AA763D"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AA763D" w:rsidRPr="00BF57EC">
        <w:rPr>
          <w:rFonts w:ascii="Times New Roman" w:hAnsi="Times New Roman" w:cs="Times New Roman"/>
          <w:sz w:val="28"/>
          <w:szCs w:val="28"/>
        </w:rPr>
        <w:t>Toprak mikroorganizmaları, ekosistemin kalitesi ve tarımsal ekosistemlerin verimliliğinde çok önemli bir rol oynar. Toprak mikrobiyolojisi topraktaki görünmeyen çoğunluğu temsil eder ve dünya üzerindeki genetik çeşitliliğ</w:t>
      </w:r>
      <w:r w:rsidR="00CD27FD" w:rsidRPr="00BF57EC">
        <w:rPr>
          <w:rFonts w:ascii="Times New Roman" w:hAnsi="Times New Roman" w:cs="Times New Roman"/>
          <w:sz w:val="28"/>
          <w:szCs w:val="28"/>
        </w:rPr>
        <w:t>inin büyük bir kısmını oluşturur.</w:t>
      </w:r>
    </w:p>
    <w:tbl>
      <w:tblPr>
        <w:tblW w:w="9640" w:type="dxa"/>
        <w:tblCellMar>
          <w:left w:w="0" w:type="dxa"/>
          <w:right w:w="0" w:type="dxa"/>
        </w:tblCellMar>
        <w:tblLook w:val="0420" w:firstRow="1" w:lastRow="0" w:firstColumn="0" w:lastColumn="0" w:noHBand="0" w:noVBand="1"/>
      </w:tblPr>
      <w:tblGrid>
        <w:gridCol w:w="3620"/>
        <w:gridCol w:w="6020"/>
      </w:tblGrid>
      <w:tr w:rsidR="00AA763D" w:rsidRPr="00BF57EC" w:rsidTr="00AA763D">
        <w:trPr>
          <w:trHeight w:val="669"/>
        </w:trPr>
        <w:tc>
          <w:tcPr>
            <w:tcW w:w="36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5313" w:rsidRPr="00BF57EC" w:rsidRDefault="00AA763D" w:rsidP="003A7E5D">
            <w:pPr>
              <w:pStyle w:val="AralkYok"/>
              <w:jc w:val="both"/>
              <w:rPr>
                <w:rFonts w:ascii="Times New Roman" w:hAnsi="Times New Roman" w:cs="Times New Roman"/>
                <w:sz w:val="28"/>
                <w:szCs w:val="28"/>
              </w:rPr>
            </w:pPr>
            <w:r w:rsidRPr="00BF57EC">
              <w:rPr>
                <w:rFonts w:ascii="Times New Roman" w:hAnsi="Times New Roman" w:cs="Times New Roman"/>
                <w:b/>
                <w:bCs/>
                <w:sz w:val="28"/>
                <w:szCs w:val="28"/>
              </w:rPr>
              <w:t>Toprak Organizmaları</w:t>
            </w:r>
          </w:p>
        </w:tc>
        <w:tc>
          <w:tcPr>
            <w:tcW w:w="60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AA763D" w:rsidRPr="00BF57EC" w:rsidRDefault="00AA763D" w:rsidP="003A7E5D">
            <w:pPr>
              <w:pStyle w:val="AralkYok"/>
              <w:jc w:val="both"/>
              <w:rPr>
                <w:rFonts w:ascii="Times New Roman" w:hAnsi="Times New Roman" w:cs="Times New Roman"/>
                <w:sz w:val="28"/>
                <w:szCs w:val="28"/>
              </w:rPr>
            </w:pPr>
          </w:p>
        </w:tc>
      </w:tr>
      <w:tr w:rsidR="00AA763D" w:rsidRPr="00BF57EC" w:rsidTr="00AA763D">
        <w:trPr>
          <w:trHeight w:val="669"/>
        </w:trPr>
        <w:tc>
          <w:tcPr>
            <w:tcW w:w="36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proofErr w:type="spellStart"/>
            <w:r w:rsidRPr="00BF57EC">
              <w:rPr>
                <w:rFonts w:ascii="Times New Roman" w:hAnsi="Times New Roman" w:cs="Times New Roman"/>
                <w:sz w:val="28"/>
                <w:szCs w:val="28"/>
              </w:rPr>
              <w:t>Mikrobiota</w:t>
            </w:r>
            <w:proofErr w:type="spellEnd"/>
          </w:p>
        </w:tc>
        <w:tc>
          <w:tcPr>
            <w:tcW w:w="60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Algler, </w:t>
            </w:r>
            <w:proofErr w:type="spellStart"/>
            <w:r w:rsidRPr="00BF57EC">
              <w:rPr>
                <w:rFonts w:ascii="Times New Roman" w:hAnsi="Times New Roman" w:cs="Times New Roman"/>
                <w:sz w:val="28"/>
                <w:szCs w:val="28"/>
              </w:rPr>
              <w:t>Protozoalar</w:t>
            </w:r>
            <w:proofErr w:type="spellEnd"/>
            <w:r w:rsidRPr="00BF57EC">
              <w:rPr>
                <w:rFonts w:ascii="Times New Roman" w:hAnsi="Times New Roman" w:cs="Times New Roman"/>
                <w:sz w:val="28"/>
                <w:szCs w:val="28"/>
              </w:rPr>
              <w:t>, Mantar ve Bakteriler</w:t>
            </w:r>
          </w:p>
        </w:tc>
      </w:tr>
      <w:tr w:rsidR="00AA763D" w:rsidRPr="00BF57EC" w:rsidTr="00AA763D">
        <w:trPr>
          <w:trHeight w:val="669"/>
        </w:trPr>
        <w:tc>
          <w:tcPr>
            <w:tcW w:w="36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proofErr w:type="spellStart"/>
            <w:r w:rsidRPr="00BF57EC">
              <w:rPr>
                <w:rFonts w:ascii="Times New Roman" w:hAnsi="Times New Roman" w:cs="Times New Roman"/>
                <w:sz w:val="28"/>
                <w:szCs w:val="28"/>
              </w:rPr>
              <w:t>Mezobiota</w:t>
            </w:r>
            <w:proofErr w:type="spellEnd"/>
          </w:p>
        </w:tc>
        <w:tc>
          <w:tcPr>
            <w:tcW w:w="60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proofErr w:type="spellStart"/>
            <w:r w:rsidRPr="00BF57EC">
              <w:rPr>
                <w:rFonts w:ascii="Times New Roman" w:hAnsi="Times New Roman" w:cs="Times New Roman"/>
                <w:sz w:val="28"/>
                <w:szCs w:val="28"/>
              </w:rPr>
              <w:t>Nemotot</w:t>
            </w:r>
            <w:proofErr w:type="spellEnd"/>
            <w:r w:rsidRPr="00BF57EC">
              <w:rPr>
                <w:rFonts w:ascii="Times New Roman" w:hAnsi="Times New Roman" w:cs="Times New Roman"/>
                <w:sz w:val="28"/>
                <w:szCs w:val="28"/>
              </w:rPr>
              <w:t xml:space="preserve">, Küçük </w:t>
            </w:r>
            <w:proofErr w:type="spellStart"/>
            <w:r w:rsidRPr="00BF57EC">
              <w:rPr>
                <w:rFonts w:ascii="Times New Roman" w:hAnsi="Times New Roman" w:cs="Times New Roman"/>
                <w:sz w:val="28"/>
                <w:szCs w:val="28"/>
              </w:rPr>
              <w:t>Arthropod</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Enchytroeid</w:t>
            </w:r>
            <w:proofErr w:type="spellEnd"/>
            <w:r w:rsidRPr="00BF57EC">
              <w:rPr>
                <w:rFonts w:ascii="Times New Roman" w:hAnsi="Times New Roman" w:cs="Times New Roman"/>
                <w:sz w:val="28"/>
                <w:szCs w:val="28"/>
              </w:rPr>
              <w:t xml:space="preserve"> (Saksı) Kurtları, </w:t>
            </w:r>
            <w:proofErr w:type="spellStart"/>
            <w:r w:rsidRPr="00BF57EC">
              <w:rPr>
                <w:rFonts w:ascii="Times New Roman" w:hAnsi="Times New Roman" w:cs="Times New Roman"/>
                <w:sz w:val="28"/>
                <w:szCs w:val="28"/>
              </w:rPr>
              <w:t>Kollemboller</w:t>
            </w:r>
            <w:proofErr w:type="spellEnd"/>
          </w:p>
        </w:tc>
      </w:tr>
      <w:tr w:rsidR="00AA763D" w:rsidRPr="00BF57EC" w:rsidTr="00AA763D">
        <w:trPr>
          <w:trHeight w:val="669"/>
        </w:trPr>
        <w:tc>
          <w:tcPr>
            <w:tcW w:w="36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proofErr w:type="spellStart"/>
            <w:r w:rsidRPr="00BF57EC">
              <w:rPr>
                <w:rFonts w:ascii="Times New Roman" w:hAnsi="Times New Roman" w:cs="Times New Roman"/>
                <w:sz w:val="28"/>
                <w:szCs w:val="28"/>
              </w:rPr>
              <w:t>Makrobiota</w:t>
            </w:r>
            <w:proofErr w:type="spellEnd"/>
          </w:p>
        </w:tc>
        <w:tc>
          <w:tcPr>
            <w:tcW w:w="60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Yer Solucanları, Yumuşakçalar, Büyük </w:t>
            </w:r>
            <w:proofErr w:type="spellStart"/>
            <w:r w:rsidRPr="00BF57EC">
              <w:rPr>
                <w:rFonts w:ascii="Times New Roman" w:hAnsi="Times New Roman" w:cs="Times New Roman"/>
                <w:sz w:val="28"/>
                <w:szCs w:val="28"/>
              </w:rPr>
              <w:t>Enchytroeid</w:t>
            </w:r>
            <w:proofErr w:type="spellEnd"/>
            <w:r w:rsidRPr="00BF57EC">
              <w:rPr>
                <w:rFonts w:ascii="Times New Roman" w:hAnsi="Times New Roman" w:cs="Times New Roman"/>
                <w:sz w:val="28"/>
                <w:szCs w:val="28"/>
              </w:rPr>
              <w:t xml:space="preserve"> ve </w:t>
            </w:r>
            <w:proofErr w:type="spellStart"/>
            <w:r w:rsidRPr="00BF57EC">
              <w:rPr>
                <w:rFonts w:ascii="Times New Roman" w:hAnsi="Times New Roman" w:cs="Times New Roman"/>
                <w:sz w:val="28"/>
                <w:szCs w:val="28"/>
              </w:rPr>
              <w:t>Arthropodlar</w:t>
            </w:r>
            <w:proofErr w:type="spellEnd"/>
          </w:p>
        </w:tc>
      </w:tr>
    </w:tbl>
    <w:p w:rsidR="00AA763D" w:rsidRPr="00BF57EC" w:rsidRDefault="00AA763D" w:rsidP="00AA763D">
      <w:pPr>
        <w:pStyle w:val="AralkYok"/>
        <w:rPr>
          <w:rFonts w:ascii="Times New Roman" w:hAnsi="Times New Roman" w:cs="Times New Roman"/>
          <w:sz w:val="28"/>
          <w:szCs w:val="28"/>
        </w:rPr>
      </w:pPr>
    </w:p>
    <w:p w:rsidR="00AA763D"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AA763D" w:rsidRPr="00BF57EC">
        <w:rPr>
          <w:rFonts w:ascii="Times New Roman" w:hAnsi="Times New Roman" w:cs="Times New Roman"/>
          <w:sz w:val="28"/>
          <w:szCs w:val="28"/>
        </w:rPr>
        <w:t>Toprağın mikrobiyolojik aktivitesinin en fazla olduğu kısmı, yüzeyden itibaren 25-30 cm derinliğe kadar olan toprağın işlenen kısm</w:t>
      </w:r>
      <w:r w:rsidR="00CD27FD" w:rsidRPr="00BF57EC">
        <w:rPr>
          <w:rFonts w:ascii="Times New Roman" w:hAnsi="Times New Roman" w:cs="Times New Roman"/>
          <w:sz w:val="28"/>
          <w:szCs w:val="28"/>
        </w:rPr>
        <w:t xml:space="preserve">ıdır. </w:t>
      </w:r>
    </w:p>
    <w:tbl>
      <w:tblPr>
        <w:tblW w:w="10320" w:type="dxa"/>
        <w:tblCellMar>
          <w:left w:w="0" w:type="dxa"/>
          <w:right w:w="0" w:type="dxa"/>
        </w:tblCellMar>
        <w:tblLook w:val="0420" w:firstRow="1" w:lastRow="0" w:firstColumn="0" w:lastColumn="0" w:noHBand="0" w:noVBand="1"/>
      </w:tblPr>
      <w:tblGrid>
        <w:gridCol w:w="4200"/>
        <w:gridCol w:w="6120"/>
      </w:tblGrid>
      <w:tr w:rsidR="00AA763D" w:rsidRPr="00BF57EC" w:rsidTr="00AA763D">
        <w:trPr>
          <w:trHeight w:val="584"/>
        </w:trPr>
        <w:tc>
          <w:tcPr>
            <w:tcW w:w="42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b/>
                <w:bCs/>
                <w:sz w:val="28"/>
                <w:szCs w:val="28"/>
              </w:rPr>
              <w:t xml:space="preserve">Mikroorganizmaların Cinsi </w:t>
            </w:r>
          </w:p>
        </w:tc>
        <w:tc>
          <w:tcPr>
            <w:tcW w:w="61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b/>
                <w:bCs/>
                <w:sz w:val="28"/>
                <w:szCs w:val="28"/>
                <w:lang w:val="pl-PL"/>
              </w:rPr>
              <w:t>1 Gram Topraktaki Ortalama Sayısı</w:t>
            </w:r>
          </w:p>
        </w:tc>
      </w:tr>
      <w:tr w:rsidR="00AA763D" w:rsidRPr="00BF57EC" w:rsidTr="00AA763D">
        <w:trPr>
          <w:trHeight w:val="584"/>
        </w:trPr>
        <w:tc>
          <w:tcPr>
            <w:tcW w:w="42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Bakteriler</w:t>
            </w:r>
          </w:p>
        </w:tc>
        <w:tc>
          <w:tcPr>
            <w:tcW w:w="61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1 000 000 000</w:t>
            </w:r>
          </w:p>
        </w:tc>
      </w:tr>
      <w:tr w:rsidR="00AA763D" w:rsidRPr="00BF57EC" w:rsidTr="00AA763D">
        <w:trPr>
          <w:trHeight w:val="584"/>
        </w:trPr>
        <w:tc>
          <w:tcPr>
            <w:tcW w:w="4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proofErr w:type="spellStart"/>
            <w:r w:rsidRPr="00BF57EC">
              <w:rPr>
                <w:rFonts w:ascii="Times New Roman" w:hAnsi="Times New Roman" w:cs="Times New Roman"/>
                <w:sz w:val="28"/>
                <w:szCs w:val="28"/>
              </w:rPr>
              <w:t>Aktinomisetler</w:t>
            </w:r>
            <w:proofErr w:type="spellEnd"/>
          </w:p>
        </w:tc>
        <w:tc>
          <w:tcPr>
            <w:tcW w:w="61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10 000 000</w:t>
            </w:r>
          </w:p>
        </w:tc>
      </w:tr>
      <w:tr w:rsidR="00AA763D" w:rsidRPr="00BF57EC" w:rsidTr="00AA763D">
        <w:trPr>
          <w:trHeight w:val="584"/>
        </w:trPr>
        <w:tc>
          <w:tcPr>
            <w:tcW w:w="4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proofErr w:type="spellStart"/>
            <w:r w:rsidRPr="00BF57EC">
              <w:rPr>
                <w:rFonts w:ascii="Times New Roman" w:hAnsi="Times New Roman" w:cs="Times New Roman"/>
                <w:sz w:val="28"/>
                <w:szCs w:val="28"/>
              </w:rPr>
              <w:t>Protozoalar</w:t>
            </w:r>
            <w:proofErr w:type="spellEnd"/>
          </w:p>
        </w:tc>
        <w:tc>
          <w:tcPr>
            <w:tcW w:w="61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1 000 000</w:t>
            </w:r>
          </w:p>
        </w:tc>
      </w:tr>
      <w:tr w:rsidR="00AA763D" w:rsidRPr="00BF57EC" w:rsidTr="00AA763D">
        <w:trPr>
          <w:trHeight w:val="584"/>
        </w:trPr>
        <w:tc>
          <w:tcPr>
            <w:tcW w:w="4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lastRenderedPageBreak/>
              <w:t>Algler</w:t>
            </w:r>
          </w:p>
        </w:tc>
        <w:tc>
          <w:tcPr>
            <w:tcW w:w="61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10 100 000</w:t>
            </w:r>
          </w:p>
        </w:tc>
      </w:tr>
      <w:tr w:rsidR="00AA763D" w:rsidRPr="00BF57EC" w:rsidTr="00AA763D">
        <w:trPr>
          <w:trHeight w:val="584"/>
        </w:trPr>
        <w:tc>
          <w:tcPr>
            <w:tcW w:w="42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Mantarlar</w:t>
            </w:r>
          </w:p>
        </w:tc>
        <w:tc>
          <w:tcPr>
            <w:tcW w:w="61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1 000 000</w:t>
            </w:r>
          </w:p>
        </w:tc>
      </w:tr>
      <w:tr w:rsidR="00AA763D" w:rsidRPr="00BF57EC" w:rsidTr="00AA763D">
        <w:trPr>
          <w:trHeight w:val="584"/>
        </w:trPr>
        <w:tc>
          <w:tcPr>
            <w:tcW w:w="42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Mayalar</w:t>
            </w:r>
          </w:p>
        </w:tc>
        <w:tc>
          <w:tcPr>
            <w:tcW w:w="61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1 000</w:t>
            </w:r>
          </w:p>
        </w:tc>
      </w:tr>
    </w:tbl>
    <w:p w:rsidR="002B2666" w:rsidRPr="00BF57EC" w:rsidRDefault="002B2666" w:rsidP="00765082">
      <w:pPr>
        <w:pStyle w:val="AralkYok"/>
        <w:rPr>
          <w:rFonts w:ascii="Times New Roman" w:hAnsi="Times New Roman" w:cs="Times New Roman"/>
          <w:sz w:val="28"/>
          <w:szCs w:val="28"/>
        </w:rPr>
      </w:pPr>
    </w:p>
    <w:p w:rsidR="0071272F"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AA763D" w:rsidRPr="00BF57EC">
        <w:rPr>
          <w:rFonts w:ascii="Times New Roman" w:hAnsi="Times New Roman" w:cs="Times New Roman"/>
          <w:sz w:val="28"/>
          <w:szCs w:val="28"/>
        </w:rPr>
        <w:t>Toprak mikrobiyolojisi bitki verimliliği üzerinde önemli bir etkiye sahiptir. Bitkilerin ihtiyaç duyduğu C, N, P, S, Fe, Mg gibi elementler; mikroorganizmalar vasıtasıyla çeşitli ayrıştırma ve sentez süreçleri sonunda onlara yararlı şekle çevrilir. Mikroorganizmalar bu tür işlemleri aslında kendi besin ve enerji gereksinimlerini sağ</w:t>
      </w:r>
      <w:r w:rsidR="00CD27FD" w:rsidRPr="00BF57EC">
        <w:rPr>
          <w:rFonts w:ascii="Times New Roman" w:hAnsi="Times New Roman" w:cs="Times New Roman"/>
          <w:sz w:val="28"/>
          <w:szCs w:val="28"/>
        </w:rPr>
        <w:t>larken oluştururlar.</w:t>
      </w:r>
      <w:r w:rsidR="00AA763D" w:rsidRPr="00BF57EC">
        <w:rPr>
          <w:rFonts w:ascii="Times New Roman" w:hAnsi="Times New Roman" w:cs="Times New Roman"/>
          <w:sz w:val="28"/>
          <w:szCs w:val="28"/>
        </w:rPr>
        <w:t xml:space="preserve"> CO2, toprakta organik maddenin ayrışması sırasında </w:t>
      </w:r>
      <w:proofErr w:type="spellStart"/>
      <w:r w:rsidR="00AA763D" w:rsidRPr="00BF57EC">
        <w:rPr>
          <w:rFonts w:ascii="Times New Roman" w:hAnsi="Times New Roman" w:cs="Times New Roman"/>
          <w:sz w:val="28"/>
          <w:szCs w:val="28"/>
        </w:rPr>
        <w:t>mikrobiyal</w:t>
      </w:r>
      <w:proofErr w:type="spellEnd"/>
      <w:r w:rsidR="00AA763D" w:rsidRPr="00BF57EC">
        <w:rPr>
          <w:rFonts w:ascii="Times New Roman" w:hAnsi="Times New Roman" w:cs="Times New Roman"/>
          <w:sz w:val="28"/>
          <w:szCs w:val="28"/>
        </w:rPr>
        <w:t xml:space="preserve"> metabolizma ile üretilmektedir. CH4 topraklarda hem üretilmekte hem de tüketilmektedir. CH4, </w:t>
      </w:r>
      <w:proofErr w:type="spellStart"/>
      <w:r w:rsidR="00AA763D" w:rsidRPr="00BF57EC">
        <w:rPr>
          <w:rFonts w:ascii="Times New Roman" w:hAnsi="Times New Roman" w:cs="Times New Roman"/>
          <w:sz w:val="28"/>
          <w:szCs w:val="28"/>
        </w:rPr>
        <w:t>methanogenezler</w:t>
      </w:r>
      <w:proofErr w:type="spellEnd"/>
      <w:r w:rsidR="00AA763D" w:rsidRPr="00BF57EC">
        <w:rPr>
          <w:rFonts w:ascii="Times New Roman" w:hAnsi="Times New Roman" w:cs="Times New Roman"/>
          <w:sz w:val="28"/>
          <w:szCs w:val="28"/>
        </w:rPr>
        <w:t xml:space="preserve"> olarak bilinen bir grup anaerobik bakteriler tarafından üretilirken </w:t>
      </w:r>
      <w:proofErr w:type="spellStart"/>
      <w:r w:rsidR="00AA763D" w:rsidRPr="00BF57EC">
        <w:rPr>
          <w:rFonts w:ascii="Times New Roman" w:hAnsi="Times New Roman" w:cs="Times New Roman"/>
          <w:sz w:val="28"/>
          <w:szCs w:val="28"/>
        </w:rPr>
        <w:t>aerob</w:t>
      </w:r>
      <w:proofErr w:type="spellEnd"/>
      <w:r w:rsidR="00AA763D" w:rsidRPr="00BF57EC">
        <w:rPr>
          <w:rFonts w:ascii="Times New Roman" w:hAnsi="Times New Roman" w:cs="Times New Roman"/>
          <w:sz w:val="28"/>
          <w:szCs w:val="28"/>
        </w:rPr>
        <w:t xml:space="preserve"> bakteriler olan </w:t>
      </w:r>
      <w:proofErr w:type="spellStart"/>
      <w:r w:rsidR="00AA763D" w:rsidRPr="00BF57EC">
        <w:rPr>
          <w:rFonts w:ascii="Times New Roman" w:hAnsi="Times New Roman" w:cs="Times New Roman"/>
          <w:sz w:val="28"/>
          <w:szCs w:val="28"/>
        </w:rPr>
        <w:t>metanotroflar</w:t>
      </w:r>
      <w:proofErr w:type="spellEnd"/>
      <w:r w:rsidR="00AA763D" w:rsidRPr="00BF57EC">
        <w:rPr>
          <w:rFonts w:ascii="Times New Roman" w:hAnsi="Times New Roman" w:cs="Times New Roman"/>
          <w:sz w:val="28"/>
          <w:szCs w:val="28"/>
        </w:rPr>
        <w:t xml:space="preserve"> tarafından da oksitlenmektedir. N2O ve NO; mikroorganizmalar tarafından üretilen iki önemli azot gazı olup </w:t>
      </w:r>
      <w:proofErr w:type="spellStart"/>
      <w:r w:rsidR="00AA763D" w:rsidRPr="00BF57EC">
        <w:rPr>
          <w:rFonts w:ascii="Times New Roman" w:hAnsi="Times New Roman" w:cs="Times New Roman"/>
          <w:sz w:val="28"/>
          <w:szCs w:val="28"/>
        </w:rPr>
        <w:t>nitrifikasyon</w:t>
      </w:r>
      <w:proofErr w:type="spellEnd"/>
      <w:r w:rsidR="00AA763D" w:rsidRPr="00BF57EC">
        <w:rPr>
          <w:rFonts w:ascii="Times New Roman" w:hAnsi="Times New Roman" w:cs="Times New Roman"/>
          <w:sz w:val="28"/>
          <w:szCs w:val="28"/>
        </w:rPr>
        <w:t xml:space="preserve"> ve </w:t>
      </w:r>
      <w:proofErr w:type="spellStart"/>
      <w:r w:rsidR="00AA763D" w:rsidRPr="00BF57EC">
        <w:rPr>
          <w:rFonts w:ascii="Times New Roman" w:hAnsi="Times New Roman" w:cs="Times New Roman"/>
          <w:sz w:val="28"/>
          <w:szCs w:val="28"/>
        </w:rPr>
        <w:t>denitrifikasyon</w:t>
      </w:r>
      <w:proofErr w:type="spellEnd"/>
      <w:r w:rsidR="00AA763D" w:rsidRPr="00BF57EC">
        <w:rPr>
          <w:rFonts w:ascii="Times New Roman" w:hAnsi="Times New Roman" w:cs="Times New Roman"/>
          <w:sz w:val="28"/>
          <w:szCs w:val="28"/>
        </w:rPr>
        <w:t xml:space="preserve"> olayları ile ortaya çıkmaktadırlar. </w:t>
      </w:r>
    </w:p>
    <w:p w:rsidR="0071272F"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AA763D" w:rsidRPr="00BF57EC">
        <w:rPr>
          <w:rFonts w:ascii="Times New Roman" w:hAnsi="Times New Roman" w:cs="Times New Roman"/>
          <w:sz w:val="28"/>
          <w:szCs w:val="28"/>
        </w:rPr>
        <w:t xml:space="preserve">Toprak mikroorganizmaları atmosferin gaz bileşimini ve </w:t>
      </w:r>
      <w:proofErr w:type="spellStart"/>
      <w:r w:rsidR="00AA763D" w:rsidRPr="00BF57EC">
        <w:rPr>
          <w:rFonts w:ascii="Times New Roman" w:hAnsi="Times New Roman" w:cs="Times New Roman"/>
          <w:sz w:val="28"/>
          <w:szCs w:val="28"/>
        </w:rPr>
        <w:t>fizikokimyasal</w:t>
      </w:r>
      <w:proofErr w:type="spellEnd"/>
      <w:r w:rsidR="00AA763D" w:rsidRPr="00BF57EC">
        <w:rPr>
          <w:rFonts w:ascii="Times New Roman" w:hAnsi="Times New Roman" w:cs="Times New Roman"/>
          <w:sz w:val="28"/>
          <w:szCs w:val="28"/>
        </w:rPr>
        <w:t xml:space="preserve"> özelliklerini etkileyebilmektedir. Bu canlılar; iklim, ozon tüketimi ve sis oluşumu gibi atmosferik olaylar üzerinde belli bir düzeyde etkili olabilmektedirler. </w:t>
      </w:r>
      <w:r w:rsidRPr="00BF57EC">
        <w:rPr>
          <w:rFonts w:ascii="Times New Roman" w:hAnsi="Times New Roman" w:cs="Times New Roman"/>
          <w:sz w:val="28"/>
          <w:szCs w:val="28"/>
        </w:rPr>
        <w:t>Mikroorganizmalar topraktaki ölü organik maddeyi ayrıştırarak mineral hale getirirken bu esnada ısı üretmeleri toprağı ısıtır, sıcak tutar. Toprak ısısı, tohumların çimlenmesi ve kışlık bitkilerin sera veya açık alanda soğuktan korunmalarında önemlidir.</w:t>
      </w:r>
    </w:p>
    <w:p w:rsidR="00AA763D"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AA763D" w:rsidRPr="00BF57EC">
        <w:rPr>
          <w:rFonts w:ascii="Times New Roman" w:hAnsi="Times New Roman" w:cs="Times New Roman"/>
          <w:sz w:val="28"/>
          <w:szCs w:val="28"/>
        </w:rPr>
        <w:t>Genel olarak mikroorganizmalar aslında gezegenimizin en önemli geri dönüşümcü, çevre gönüllüsü, temizlik aileleridir. Toprağa ve çevremize verdiğimiz zehirler, kirlettiğimiz sular mikroorganizma faaliyetleri ile temizlenir. Her türlü atığı ve hatta zehri zararsız veya faydalı bileşen haline getirirler.</w:t>
      </w:r>
    </w:p>
    <w:tbl>
      <w:tblPr>
        <w:tblW w:w="12960" w:type="dxa"/>
        <w:tblCellMar>
          <w:left w:w="0" w:type="dxa"/>
          <w:right w:w="0" w:type="dxa"/>
        </w:tblCellMar>
        <w:tblLook w:val="0420" w:firstRow="1" w:lastRow="0" w:firstColumn="0" w:lastColumn="0" w:noHBand="0" w:noVBand="1"/>
      </w:tblPr>
      <w:tblGrid>
        <w:gridCol w:w="6480"/>
        <w:gridCol w:w="6480"/>
      </w:tblGrid>
      <w:tr w:rsidR="00AA763D" w:rsidRPr="00BF57EC" w:rsidTr="00AA763D">
        <w:trPr>
          <w:trHeight w:val="907"/>
        </w:trPr>
        <w:tc>
          <w:tcPr>
            <w:tcW w:w="64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5313" w:rsidRPr="00BF57EC" w:rsidRDefault="00AA763D" w:rsidP="003A7E5D">
            <w:pPr>
              <w:pStyle w:val="AralkYok"/>
              <w:jc w:val="both"/>
              <w:rPr>
                <w:rFonts w:ascii="Times New Roman" w:hAnsi="Times New Roman" w:cs="Times New Roman"/>
                <w:sz w:val="28"/>
                <w:szCs w:val="28"/>
              </w:rPr>
            </w:pPr>
            <w:r w:rsidRPr="00BF57EC">
              <w:rPr>
                <w:rFonts w:ascii="Times New Roman" w:hAnsi="Times New Roman" w:cs="Times New Roman"/>
                <w:b/>
                <w:bCs/>
                <w:sz w:val="28"/>
                <w:szCs w:val="28"/>
              </w:rPr>
              <w:t xml:space="preserve">Toprak </w:t>
            </w:r>
            <w:proofErr w:type="spellStart"/>
            <w:r w:rsidRPr="00BF57EC">
              <w:rPr>
                <w:rFonts w:ascii="Times New Roman" w:hAnsi="Times New Roman" w:cs="Times New Roman"/>
                <w:b/>
                <w:bCs/>
                <w:sz w:val="28"/>
                <w:szCs w:val="28"/>
              </w:rPr>
              <w:t>Biyotasının</w:t>
            </w:r>
            <w:proofErr w:type="spellEnd"/>
            <w:r w:rsidRPr="00BF57EC">
              <w:rPr>
                <w:rFonts w:ascii="Times New Roman" w:hAnsi="Times New Roman" w:cs="Times New Roman"/>
                <w:b/>
                <w:bCs/>
                <w:sz w:val="28"/>
                <w:szCs w:val="28"/>
              </w:rPr>
              <w:t xml:space="preserve"> Rolü</w:t>
            </w:r>
          </w:p>
        </w:tc>
        <w:tc>
          <w:tcPr>
            <w:tcW w:w="64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25313" w:rsidRPr="00BF57EC" w:rsidRDefault="00AA763D" w:rsidP="003A7E5D">
            <w:pPr>
              <w:pStyle w:val="AralkYok"/>
              <w:jc w:val="both"/>
              <w:rPr>
                <w:rFonts w:ascii="Times New Roman" w:hAnsi="Times New Roman" w:cs="Times New Roman"/>
                <w:sz w:val="28"/>
                <w:szCs w:val="28"/>
              </w:rPr>
            </w:pPr>
            <w:r w:rsidRPr="00BF57EC">
              <w:rPr>
                <w:rFonts w:ascii="Times New Roman" w:hAnsi="Times New Roman" w:cs="Times New Roman"/>
                <w:b/>
                <w:bCs/>
                <w:sz w:val="28"/>
                <w:szCs w:val="28"/>
              </w:rPr>
              <w:t>Organizmalar</w:t>
            </w:r>
          </w:p>
        </w:tc>
      </w:tr>
      <w:tr w:rsidR="00AA763D" w:rsidRPr="00BF57EC" w:rsidTr="00AA763D">
        <w:trPr>
          <w:trHeight w:val="584"/>
        </w:trPr>
        <w:tc>
          <w:tcPr>
            <w:tcW w:w="64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Toprak yapısının korunması</w:t>
            </w:r>
          </w:p>
        </w:tc>
        <w:tc>
          <w:tcPr>
            <w:tcW w:w="64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Solucanlar, eklembacaklılar, </w:t>
            </w:r>
            <w:proofErr w:type="spellStart"/>
            <w:r w:rsidRPr="00BF57EC">
              <w:rPr>
                <w:rFonts w:ascii="Times New Roman" w:hAnsi="Times New Roman" w:cs="Times New Roman"/>
                <w:sz w:val="28"/>
                <w:szCs w:val="28"/>
              </w:rPr>
              <w:t>funguslar</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mikorizalar</w:t>
            </w:r>
            <w:proofErr w:type="spellEnd"/>
            <w:r w:rsidRPr="00BF57EC">
              <w:rPr>
                <w:rFonts w:ascii="Times New Roman" w:hAnsi="Times New Roman" w:cs="Times New Roman"/>
                <w:sz w:val="28"/>
                <w:szCs w:val="28"/>
              </w:rPr>
              <w:t>, bitki kökleri</w:t>
            </w:r>
          </w:p>
        </w:tc>
      </w:tr>
      <w:tr w:rsidR="00AA763D" w:rsidRPr="00BF57EC" w:rsidTr="00AA763D">
        <w:trPr>
          <w:trHeight w:val="584"/>
        </w:trPr>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Toprağın hidrolik süreçlerinin düzenlenmesi</w:t>
            </w:r>
          </w:p>
        </w:tc>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Birçok mikroorganizma ve bitki kökleri</w:t>
            </w:r>
          </w:p>
        </w:tc>
      </w:tr>
      <w:tr w:rsidR="00AA763D" w:rsidRPr="00BF57EC" w:rsidTr="00AA763D">
        <w:trPr>
          <w:trHeight w:val="584"/>
        </w:trPr>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Gaz değişimi ve C tutulması</w:t>
            </w:r>
          </w:p>
        </w:tc>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Birçok mikroorganizma</w:t>
            </w:r>
          </w:p>
        </w:tc>
      </w:tr>
      <w:tr w:rsidR="00AA763D" w:rsidRPr="00BF57EC" w:rsidTr="00AA763D">
        <w:trPr>
          <w:trHeight w:val="584"/>
        </w:trPr>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lastRenderedPageBreak/>
              <w:t xml:space="preserve">Toprağın </w:t>
            </w:r>
            <w:proofErr w:type="spellStart"/>
            <w:r w:rsidRPr="00BF57EC">
              <w:rPr>
                <w:rFonts w:ascii="Times New Roman" w:hAnsi="Times New Roman" w:cs="Times New Roman"/>
                <w:sz w:val="28"/>
                <w:szCs w:val="28"/>
              </w:rPr>
              <w:t>detoksifikasyonu</w:t>
            </w:r>
            <w:proofErr w:type="spellEnd"/>
          </w:p>
        </w:tc>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Çeşitli </w:t>
            </w:r>
            <w:proofErr w:type="spellStart"/>
            <w:r w:rsidRPr="00BF57EC">
              <w:rPr>
                <w:rFonts w:ascii="Times New Roman" w:hAnsi="Times New Roman" w:cs="Times New Roman"/>
                <w:sz w:val="28"/>
                <w:szCs w:val="28"/>
              </w:rPr>
              <w:t>saprofitik</w:t>
            </w:r>
            <w:proofErr w:type="spellEnd"/>
            <w:r w:rsidRPr="00BF57EC">
              <w:rPr>
                <w:rFonts w:ascii="Times New Roman" w:hAnsi="Times New Roman" w:cs="Times New Roman"/>
                <w:sz w:val="28"/>
                <w:szCs w:val="28"/>
              </w:rPr>
              <w:t xml:space="preserve"> bakteri ve </w:t>
            </w:r>
            <w:proofErr w:type="spellStart"/>
            <w:r w:rsidRPr="00BF57EC">
              <w:rPr>
                <w:rFonts w:ascii="Times New Roman" w:hAnsi="Times New Roman" w:cs="Times New Roman"/>
                <w:sz w:val="28"/>
                <w:szCs w:val="28"/>
              </w:rPr>
              <w:t>funguslar</w:t>
            </w:r>
            <w:proofErr w:type="spellEnd"/>
          </w:p>
        </w:tc>
      </w:tr>
      <w:tr w:rsidR="00AA763D" w:rsidRPr="00BF57EC" w:rsidTr="00AA763D">
        <w:trPr>
          <w:trHeight w:val="584"/>
        </w:trPr>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Organik maddenin ayrışması</w:t>
            </w:r>
          </w:p>
        </w:tc>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proofErr w:type="spellStart"/>
            <w:r w:rsidRPr="00BF57EC">
              <w:rPr>
                <w:rFonts w:ascii="Times New Roman" w:hAnsi="Times New Roman" w:cs="Times New Roman"/>
                <w:sz w:val="28"/>
                <w:szCs w:val="28"/>
              </w:rPr>
              <w:t>Mikoriza</w:t>
            </w:r>
            <w:proofErr w:type="spellEnd"/>
            <w:r w:rsidRPr="00BF57EC">
              <w:rPr>
                <w:rFonts w:ascii="Times New Roman" w:hAnsi="Times New Roman" w:cs="Times New Roman"/>
                <w:sz w:val="28"/>
                <w:szCs w:val="28"/>
              </w:rPr>
              <w:t xml:space="preserve"> ve diğer </w:t>
            </w:r>
            <w:proofErr w:type="spellStart"/>
            <w:r w:rsidRPr="00BF57EC">
              <w:rPr>
                <w:rFonts w:ascii="Times New Roman" w:hAnsi="Times New Roman" w:cs="Times New Roman"/>
                <w:sz w:val="28"/>
                <w:szCs w:val="28"/>
              </w:rPr>
              <w:t>funguslar</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nematodlar</w:t>
            </w:r>
            <w:proofErr w:type="spellEnd"/>
            <w:r w:rsidRPr="00BF57EC">
              <w:rPr>
                <w:rFonts w:ascii="Times New Roman" w:hAnsi="Times New Roman" w:cs="Times New Roman"/>
                <w:sz w:val="28"/>
                <w:szCs w:val="28"/>
              </w:rPr>
              <w:t>, bakteriler, solucanlar, termitler</w:t>
            </w:r>
          </w:p>
        </w:tc>
      </w:tr>
      <w:tr w:rsidR="00AA763D" w:rsidRPr="00BF57EC" w:rsidTr="00AA763D">
        <w:trPr>
          <w:trHeight w:val="584"/>
        </w:trPr>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Hastalık ve zararlıların baskılanması</w:t>
            </w:r>
          </w:p>
        </w:tc>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proofErr w:type="spellStart"/>
            <w:r w:rsidRPr="00BF57EC">
              <w:rPr>
                <w:rFonts w:ascii="Times New Roman" w:hAnsi="Times New Roman" w:cs="Times New Roman"/>
                <w:sz w:val="28"/>
                <w:szCs w:val="28"/>
              </w:rPr>
              <w:t>Fungus</w:t>
            </w:r>
            <w:proofErr w:type="spellEnd"/>
            <w:r w:rsidRPr="00BF57EC">
              <w:rPr>
                <w:rFonts w:ascii="Times New Roman" w:hAnsi="Times New Roman" w:cs="Times New Roman"/>
                <w:sz w:val="28"/>
                <w:szCs w:val="28"/>
              </w:rPr>
              <w:t xml:space="preserve"> ve bakteriler</w:t>
            </w:r>
          </w:p>
        </w:tc>
      </w:tr>
      <w:tr w:rsidR="00AA763D" w:rsidRPr="00BF57EC" w:rsidTr="00AA763D">
        <w:trPr>
          <w:trHeight w:val="584"/>
        </w:trPr>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Gıda kaynakları</w:t>
            </w:r>
          </w:p>
        </w:tc>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Bitki kök, gövde ve yaprakları, çeşitli böcekler, solucanlar</w:t>
            </w:r>
          </w:p>
        </w:tc>
      </w:tr>
      <w:tr w:rsidR="00AA763D" w:rsidRPr="00BF57EC" w:rsidTr="00AA763D">
        <w:trPr>
          <w:trHeight w:val="584"/>
        </w:trPr>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Bitkilerle ve bitki kökleri ile </w:t>
            </w:r>
            <w:proofErr w:type="spellStart"/>
            <w:r w:rsidRPr="00BF57EC">
              <w:rPr>
                <w:rFonts w:ascii="Times New Roman" w:hAnsi="Times New Roman" w:cs="Times New Roman"/>
                <w:sz w:val="28"/>
                <w:szCs w:val="28"/>
              </w:rPr>
              <w:t>sembiyotik</w:t>
            </w:r>
            <w:proofErr w:type="spellEnd"/>
            <w:r w:rsidRPr="00BF57EC">
              <w:rPr>
                <w:rFonts w:ascii="Times New Roman" w:hAnsi="Times New Roman" w:cs="Times New Roman"/>
                <w:sz w:val="28"/>
                <w:szCs w:val="28"/>
              </w:rPr>
              <w:t xml:space="preserve"> ve </w:t>
            </w:r>
            <w:proofErr w:type="spellStart"/>
            <w:r w:rsidRPr="00BF57EC">
              <w:rPr>
                <w:rFonts w:ascii="Times New Roman" w:hAnsi="Times New Roman" w:cs="Times New Roman"/>
                <w:sz w:val="28"/>
                <w:szCs w:val="28"/>
              </w:rPr>
              <w:t>asembiyotik</w:t>
            </w:r>
            <w:proofErr w:type="spellEnd"/>
            <w:r w:rsidRPr="00BF57EC">
              <w:rPr>
                <w:rFonts w:ascii="Times New Roman" w:hAnsi="Times New Roman" w:cs="Times New Roman"/>
                <w:sz w:val="28"/>
                <w:szCs w:val="28"/>
              </w:rPr>
              <w:t xml:space="preserve"> ilişkiler</w:t>
            </w:r>
          </w:p>
        </w:tc>
        <w:tc>
          <w:tcPr>
            <w:tcW w:w="64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proofErr w:type="spellStart"/>
            <w:r w:rsidRPr="00BF57EC">
              <w:rPr>
                <w:rFonts w:ascii="Times New Roman" w:hAnsi="Times New Roman" w:cs="Times New Roman"/>
                <w:sz w:val="28"/>
                <w:szCs w:val="28"/>
              </w:rPr>
              <w:t>Rhizobia</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mikoriza</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aktinomisetler</w:t>
            </w:r>
            <w:proofErr w:type="spellEnd"/>
          </w:p>
        </w:tc>
      </w:tr>
      <w:tr w:rsidR="00AA763D" w:rsidRPr="00BF57EC" w:rsidTr="00AA763D">
        <w:trPr>
          <w:trHeight w:val="584"/>
        </w:trPr>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Bitki gelişim kontrolü</w:t>
            </w:r>
          </w:p>
        </w:tc>
        <w:tc>
          <w:tcPr>
            <w:tcW w:w="64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25313" w:rsidRPr="00BF57EC" w:rsidRDefault="00AA763D" w:rsidP="00AA763D">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Bitki kökleri, </w:t>
            </w:r>
            <w:proofErr w:type="spellStart"/>
            <w:r w:rsidRPr="00BF57EC">
              <w:rPr>
                <w:rFonts w:ascii="Times New Roman" w:hAnsi="Times New Roman" w:cs="Times New Roman"/>
                <w:sz w:val="28"/>
                <w:szCs w:val="28"/>
              </w:rPr>
              <w:t>aktinomisetler</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rhizobia</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mikoriza</w:t>
            </w:r>
            <w:proofErr w:type="spellEnd"/>
            <w:r w:rsidRPr="00BF57EC">
              <w:rPr>
                <w:rFonts w:ascii="Times New Roman" w:hAnsi="Times New Roman" w:cs="Times New Roman"/>
                <w:sz w:val="28"/>
                <w:szCs w:val="28"/>
              </w:rPr>
              <w:t xml:space="preserve">; Dolaylı etkiler: toprak </w:t>
            </w:r>
            <w:proofErr w:type="spellStart"/>
            <w:r w:rsidRPr="00BF57EC">
              <w:rPr>
                <w:rFonts w:ascii="Times New Roman" w:hAnsi="Times New Roman" w:cs="Times New Roman"/>
                <w:sz w:val="28"/>
                <w:szCs w:val="28"/>
              </w:rPr>
              <w:t>biyotasının</w:t>
            </w:r>
            <w:proofErr w:type="spellEnd"/>
            <w:r w:rsidRPr="00BF57EC">
              <w:rPr>
                <w:rFonts w:ascii="Times New Roman" w:hAnsi="Times New Roman" w:cs="Times New Roman"/>
                <w:sz w:val="28"/>
                <w:szCs w:val="28"/>
              </w:rPr>
              <w:t xml:space="preserve"> birçoğu</w:t>
            </w:r>
          </w:p>
        </w:tc>
      </w:tr>
    </w:tbl>
    <w:p w:rsidR="00AA763D"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proofErr w:type="spellStart"/>
      <w:r w:rsidR="00AA763D" w:rsidRPr="00BF57EC">
        <w:rPr>
          <w:rFonts w:ascii="Times New Roman" w:hAnsi="Times New Roman" w:cs="Times New Roman"/>
          <w:sz w:val="28"/>
          <w:szCs w:val="28"/>
        </w:rPr>
        <w:t>Mikrobiyal</w:t>
      </w:r>
      <w:proofErr w:type="spellEnd"/>
      <w:r w:rsidR="00AA763D" w:rsidRPr="00BF57EC">
        <w:rPr>
          <w:rFonts w:ascii="Times New Roman" w:hAnsi="Times New Roman" w:cs="Times New Roman"/>
          <w:sz w:val="28"/>
          <w:szCs w:val="28"/>
        </w:rPr>
        <w:t xml:space="preserve"> toprak enzimleri, </w:t>
      </w:r>
      <w:proofErr w:type="gramStart"/>
      <w:r w:rsidR="00AA763D" w:rsidRPr="00BF57EC">
        <w:rPr>
          <w:rFonts w:ascii="Times New Roman" w:hAnsi="Times New Roman" w:cs="Times New Roman"/>
          <w:sz w:val="28"/>
          <w:szCs w:val="28"/>
        </w:rPr>
        <w:t>endüstri  için</w:t>
      </w:r>
      <w:proofErr w:type="gramEnd"/>
      <w:r w:rsidR="00AA763D" w:rsidRPr="00BF57EC">
        <w:rPr>
          <w:rFonts w:ascii="Times New Roman" w:hAnsi="Times New Roman" w:cs="Times New Roman"/>
          <w:sz w:val="28"/>
          <w:szCs w:val="28"/>
        </w:rPr>
        <w:t xml:space="preserve"> laboratuva</w:t>
      </w:r>
      <w:r w:rsidR="00EE1EA9" w:rsidRPr="00BF57EC">
        <w:rPr>
          <w:rFonts w:ascii="Times New Roman" w:hAnsi="Times New Roman" w:cs="Times New Roman"/>
          <w:sz w:val="28"/>
          <w:szCs w:val="28"/>
        </w:rPr>
        <w:t xml:space="preserve">r ortamında izole edilmektedir. </w:t>
      </w:r>
      <w:r w:rsidR="00AA763D" w:rsidRPr="00BF57EC">
        <w:rPr>
          <w:rFonts w:ascii="Times New Roman" w:hAnsi="Times New Roman" w:cs="Times New Roman"/>
          <w:sz w:val="28"/>
          <w:szCs w:val="28"/>
        </w:rPr>
        <w:t xml:space="preserve">Bu enzimler, </w:t>
      </w:r>
      <w:proofErr w:type="gramStart"/>
      <w:r w:rsidR="00AA763D" w:rsidRPr="00BF57EC">
        <w:rPr>
          <w:rFonts w:ascii="Times New Roman" w:hAnsi="Times New Roman" w:cs="Times New Roman"/>
          <w:sz w:val="28"/>
          <w:szCs w:val="28"/>
        </w:rPr>
        <w:t>kağıt</w:t>
      </w:r>
      <w:proofErr w:type="gramEnd"/>
      <w:r w:rsidR="00AA763D" w:rsidRPr="00BF57EC">
        <w:rPr>
          <w:rFonts w:ascii="Times New Roman" w:hAnsi="Times New Roman" w:cs="Times New Roman"/>
          <w:sz w:val="28"/>
          <w:szCs w:val="28"/>
        </w:rPr>
        <w:t xml:space="preserve"> endüstrisinde kimyasalların yerini alabilir.</w:t>
      </w:r>
      <w:r w:rsidR="009C481D" w:rsidRPr="00BF57EC">
        <w:rPr>
          <w:rFonts w:ascii="Times New Roman" w:hAnsi="Times New Roman" w:cs="Times New Roman"/>
          <w:sz w:val="28"/>
          <w:szCs w:val="28"/>
        </w:rPr>
        <w:t xml:space="preserve"> </w:t>
      </w:r>
      <w:r w:rsidR="00AA763D" w:rsidRPr="00BF57EC">
        <w:rPr>
          <w:rFonts w:ascii="Times New Roman" w:hAnsi="Times New Roman" w:cs="Times New Roman"/>
          <w:sz w:val="28"/>
          <w:szCs w:val="28"/>
        </w:rPr>
        <w:t xml:space="preserve">İlaç </w:t>
      </w:r>
      <w:proofErr w:type="gramStart"/>
      <w:r w:rsidR="00AA763D" w:rsidRPr="00BF57EC">
        <w:rPr>
          <w:rFonts w:ascii="Times New Roman" w:hAnsi="Times New Roman" w:cs="Times New Roman"/>
          <w:sz w:val="28"/>
          <w:szCs w:val="28"/>
        </w:rPr>
        <w:t>endüstrisi  penisilin</w:t>
      </w:r>
      <w:proofErr w:type="gramEnd"/>
      <w:r w:rsidR="00AA763D" w:rsidRPr="00BF57EC">
        <w:rPr>
          <w:rFonts w:ascii="Times New Roman" w:hAnsi="Times New Roman" w:cs="Times New Roman"/>
          <w:sz w:val="28"/>
          <w:szCs w:val="28"/>
        </w:rPr>
        <w:t xml:space="preserve"> ve streptomisin gibi ilaçları geliştirmek için</w:t>
      </w:r>
      <w:r w:rsidR="00EE1EA9" w:rsidRPr="00BF57EC">
        <w:rPr>
          <w:rFonts w:ascii="Times New Roman" w:hAnsi="Times New Roman" w:cs="Times New Roman"/>
          <w:sz w:val="28"/>
          <w:szCs w:val="28"/>
        </w:rPr>
        <w:t xml:space="preserve"> toprak bakterilerini kullanır. </w:t>
      </w:r>
      <w:proofErr w:type="gramStart"/>
      <w:r w:rsidR="00AA763D" w:rsidRPr="00BF57EC">
        <w:rPr>
          <w:rFonts w:ascii="Times New Roman" w:hAnsi="Times New Roman" w:cs="Times New Roman"/>
          <w:sz w:val="28"/>
          <w:szCs w:val="28"/>
        </w:rPr>
        <w:t>Likenler ,mantar</w:t>
      </w:r>
      <w:proofErr w:type="gramEnd"/>
      <w:r w:rsidR="00AA763D" w:rsidRPr="00BF57EC">
        <w:rPr>
          <w:rFonts w:ascii="Times New Roman" w:hAnsi="Times New Roman" w:cs="Times New Roman"/>
          <w:sz w:val="28"/>
          <w:szCs w:val="28"/>
        </w:rPr>
        <w:t xml:space="preserve"> ve alglerin oluşturduğu ileri </w:t>
      </w:r>
      <w:r w:rsidR="00EE1EA9" w:rsidRPr="00BF57EC">
        <w:rPr>
          <w:rFonts w:ascii="Times New Roman" w:hAnsi="Times New Roman" w:cs="Times New Roman"/>
          <w:sz w:val="28"/>
          <w:szCs w:val="28"/>
        </w:rPr>
        <w:t xml:space="preserve">düzeyde bir </w:t>
      </w:r>
      <w:proofErr w:type="spellStart"/>
      <w:r w:rsidR="00EE1EA9" w:rsidRPr="00BF57EC">
        <w:rPr>
          <w:rFonts w:ascii="Times New Roman" w:hAnsi="Times New Roman" w:cs="Times New Roman"/>
          <w:sz w:val="28"/>
          <w:szCs w:val="28"/>
        </w:rPr>
        <w:t>simbiyoz</w:t>
      </w:r>
      <w:proofErr w:type="spellEnd"/>
      <w:r w:rsidR="00EE1EA9" w:rsidRPr="00BF57EC">
        <w:rPr>
          <w:rFonts w:ascii="Times New Roman" w:hAnsi="Times New Roman" w:cs="Times New Roman"/>
          <w:sz w:val="28"/>
          <w:szCs w:val="28"/>
        </w:rPr>
        <w:t xml:space="preserve"> şeklidir. </w:t>
      </w:r>
      <w:r w:rsidR="00AA763D" w:rsidRPr="00BF57EC">
        <w:rPr>
          <w:rFonts w:ascii="Times New Roman" w:hAnsi="Times New Roman" w:cs="Times New Roman"/>
          <w:sz w:val="28"/>
          <w:szCs w:val="28"/>
        </w:rPr>
        <w:t xml:space="preserve">Likenler hava kirliliğine olan duyarlılıkları nedeniyle yaşadıkları bölgenin kirlilik derecesini gösteren </w:t>
      </w:r>
      <w:proofErr w:type="gramStart"/>
      <w:r w:rsidR="00AA763D" w:rsidRPr="00BF57EC">
        <w:rPr>
          <w:rFonts w:ascii="Times New Roman" w:hAnsi="Times New Roman" w:cs="Times New Roman"/>
          <w:sz w:val="28"/>
          <w:szCs w:val="28"/>
        </w:rPr>
        <w:t>indikatör</w:t>
      </w:r>
      <w:proofErr w:type="gramEnd"/>
      <w:r w:rsidR="00AA763D" w:rsidRPr="00BF57EC">
        <w:rPr>
          <w:rFonts w:ascii="Times New Roman" w:hAnsi="Times New Roman" w:cs="Times New Roman"/>
          <w:sz w:val="28"/>
          <w:szCs w:val="28"/>
        </w:rPr>
        <w:t xml:space="preserve"> görevi görürler.</w:t>
      </w:r>
      <w:r w:rsidR="00EE1EA9" w:rsidRPr="00BF57EC">
        <w:rPr>
          <w:rFonts w:ascii="Times New Roman" w:hAnsi="Times New Roman" w:cs="Times New Roman"/>
          <w:sz w:val="28"/>
          <w:szCs w:val="28"/>
        </w:rPr>
        <w:t xml:space="preserve"> </w:t>
      </w:r>
    </w:p>
    <w:p w:rsidR="004B0D87" w:rsidRPr="00BF57EC" w:rsidRDefault="004B0D87" w:rsidP="00EE1EA9">
      <w:pPr>
        <w:pStyle w:val="AralkYok"/>
        <w:rPr>
          <w:rFonts w:ascii="Times New Roman" w:hAnsi="Times New Roman" w:cs="Times New Roman"/>
          <w:sz w:val="28"/>
          <w:szCs w:val="28"/>
        </w:rPr>
      </w:pPr>
      <w:r w:rsidRPr="00BF57EC">
        <w:rPr>
          <w:rFonts w:ascii="Times New Roman" w:hAnsi="Times New Roman" w:cs="Times New Roman"/>
          <w:noProof/>
          <w:sz w:val="28"/>
          <w:szCs w:val="28"/>
          <w:lang w:eastAsia="tr-TR"/>
        </w:rPr>
        <w:drawing>
          <wp:inline distT="0" distB="0" distL="0" distR="0" wp14:anchorId="67A1468C" wp14:editId="311C629E">
            <wp:extent cx="4572635" cy="342963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D97BAF"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585079" w:rsidRPr="00BF57EC">
        <w:rPr>
          <w:rFonts w:ascii="Times New Roman" w:hAnsi="Times New Roman" w:cs="Times New Roman"/>
          <w:sz w:val="28"/>
          <w:szCs w:val="28"/>
        </w:rPr>
        <w:t>İnsan faaliyetleri sonucunda toprağın fiziksel, kimyasal, biyolojik ve jeolojik yapısının değişime uğrayıp bozulmasına toprak kirliliği denir. E</w:t>
      </w:r>
      <w:r w:rsidR="004B0D87" w:rsidRPr="00BF57EC">
        <w:rPr>
          <w:rFonts w:ascii="Times New Roman" w:hAnsi="Times New Roman" w:cs="Times New Roman"/>
          <w:sz w:val="28"/>
          <w:szCs w:val="28"/>
        </w:rPr>
        <w:t xml:space="preserve">ndüstri devrimi ile birlikte artan sanayi faaliyetleri, kentleşme ve hızlı nüfus artışı sonucunda toprak kirliliği de bir çevre sorunu olarak ortaya çıkmıştır. Önceleri toprak </w:t>
      </w:r>
      <w:r w:rsidR="004B0D87" w:rsidRPr="00BF57EC">
        <w:rPr>
          <w:rFonts w:ascii="Times New Roman" w:hAnsi="Times New Roman" w:cs="Times New Roman"/>
          <w:sz w:val="28"/>
          <w:szCs w:val="28"/>
        </w:rPr>
        <w:lastRenderedPageBreak/>
        <w:t xml:space="preserve">kirliliği sorunu, su ve hava kirliliği kadar önemsenmemiş ancak son yıllarda gelişmiş ülkelerde toprak kirliliği ciddi bir sorun olarak görülmeye başlanmıştır. </w:t>
      </w:r>
    </w:p>
    <w:p w:rsidR="0071272F"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D97BAF" w:rsidRPr="00BF57EC">
        <w:rPr>
          <w:rFonts w:ascii="Times New Roman" w:hAnsi="Times New Roman" w:cs="Times New Roman"/>
          <w:sz w:val="28"/>
          <w:szCs w:val="28"/>
        </w:rPr>
        <w:t xml:space="preserve">Erozyon, organik madde içeriğindeki azalma, </w:t>
      </w:r>
      <w:proofErr w:type="gramStart"/>
      <w:r w:rsidR="00D97BAF" w:rsidRPr="00BF57EC">
        <w:rPr>
          <w:rFonts w:ascii="Times New Roman" w:hAnsi="Times New Roman" w:cs="Times New Roman"/>
          <w:sz w:val="28"/>
          <w:szCs w:val="28"/>
        </w:rPr>
        <w:t>tuzlanma , sıkıştırma</w:t>
      </w:r>
      <w:proofErr w:type="gramEnd"/>
      <w:r w:rsidR="00D97BAF" w:rsidRPr="00BF57EC">
        <w:rPr>
          <w:rFonts w:ascii="Times New Roman" w:hAnsi="Times New Roman" w:cs="Times New Roman"/>
          <w:sz w:val="28"/>
          <w:szCs w:val="28"/>
        </w:rPr>
        <w:t xml:space="preserve">, </w:t>
      </w:r>
      <w:proofErr w:type="spellStart"/>
      <w:r w:rsidR="00D97BAF" w:rsidRPr="00BF57EC">
        <w:rPr>
          <w:rFonts w:ascii="Times New Roman" w:hAnsi="Times New Roman" w:cs="Times New Roman"/>
          <w:sz w:val="28"/>
          <w:szCs w:val="28"/>
        </w:rPr>
        <w:t>biyoçeşitlilikte</w:t>
      </w:r>
      <w:proofErr w:type="spellEnd"/>
      <w:r w:rsidR="00D97BAF" w:rsidRPr="00BF57EC">
        <w:rPr>
          <w:rFonts w:ascii="Times New Roman" w:hAnsi="Times New Roman" w:cs="Times New Roman"/>
          <w:sz w:val="28"/>
          <w:szCs w:val="28"/>
        </w:rPr>
        <w:t xml:space="preserve"> azalma ,seller, heyelanlar, kirlenme toprakta bozulma süreçlerini  oluşturur.</w:t>
      </w:r>
      <w:r w:rsidR="00585079" w:rsidRPr="00BF57EC">
        <w:rPr>
          <w:rFonts w:ascii="Times New Roman" w:hAnsi="Times New Roman" w:cs="Times New Roman"/>
          <w:sz w:val="28"/>
          <w:szCs w:val="28"/>
        </w:rPr>
        <w:t xml:space="preserve"> S</w:t>
      </w:r>
      <w:r w:rsidR="004B0D87" w:rsidRPr="00BF57EC">
        <w:rPr>
          <w:rFonts w:ascii="Times New Roman" w:hAnsi="Times New Roman" w:cs="Times New Roman"/>
          <w:sz w:val="28"/>
          <w:szCs w:val="28"/>
        </w:rPr>
        <w:t xml:space="preserve">ulama, gübreleme, kimyasal uygulamalar, endüstriyel ve kentsel atık sularının toprağa karışması gibi </w:t>
      </w:r>
      <w:proofErr w:type="spellStart"/>
      <w:r w:rsidR="004B0D87" w:rsidRPr="00BF57EC">
        <w:rPr>
          <w:rFonts w:ascii="Times New Roman" w:hAnsi="Times New Roman" w:cs="Times New Roman"/>
          <w:sz w:val="28"/>
          <w:szCs w:val="28"/>
        </w:rPr>
        <w:t>antropojenik</w:t>
      </w:r>
      <w:proofErr w:type="spellEnd"/>
      <w:r w:rsidR="004B0D87" w:rsidRPr="00BF57EC">
        <w:rPr>
          <w:rFonts w:ascii="Times New Roman" w:hAnsi="Times New Roman" w:cs="Times New Roman"/>
          <w:sz w:val="28"/>
          <w:szCs w:val="28"/>
        </w:rPr>
        <w:t xml:space="preserve"> faaliyetle</w:t>
      </w:r>
      <w:r w:rsidR="00D97BAF" w:rsidRPr="00BF57EC">
        <w:rPr>
          <w:rFonts w:ascii="Times New Roman" w:hAnsi="Times New Roman" w:cs="Times New Roman"/>
          <w:sz w:val="28"/>
          <w:szCs w:val="28"/>
        </w:rPr>
        <w:t>rden kolaylıkla</w:t>
      </w:r>
      <w:r w:rsidR="004B0D87" w:rsidRPr="00BF57EC">
        <w:rPr>
          <w:rFonts w:ascii="Times New Roman" w:hAnsi="Times New Roman" w:cs="Times New Roman"/>
          <w:sz w:val="28"/>
          <w:szCs w:val="28"/>
        </w:rPr>
        <w:t xml:space="preserve"> kirlenm</w:t>
      </w:r>
      <w:r w:rsidR="00585079" w:rsidRPr="00BF57EC">
        <w:rPr>
          <w:rFonts w:ascii="Times New Roman" w:hAnsi="Times New Roman" w:cs="Times New Roman"/>
          <w:sz w:val="28"/>
          <w:szCs w:val="28"/>
        </w:rPr>
        <w:t xml:space="preserve">ektedir. </w:t>
      </w:r>
      <w:r w:rsidR="004B0D87" w:rsidRPr="00BF57EC">
        <w:rPr>
          <w:rFonts w:ascii="Times New Roman" w:hAnsi="Times New Roman" w:cs="Times New Roman"/>
          <w:sz w:val="28"/>
          <w:szCs w:val="28"/>
        </w:rPr>
        <w:t>Bilindiği gibi toprak, çeşitli faaliyetler sonucunda kirlendiğinde temizlenmesi zor, bazense hiç mümkün olmayan tehlikeli bir ortam yaratmaktadır. Toprak kirliliği, yanlış tarım tekniklerinin uygulanması, yanlış ve fazla gübre ile tarımsal mücadele ilaçlarının kullanımı, atık ve artıkları, zehirli ve tehlikeli maddelerin toprakta birikmesi sonucunda ortaya çıkmaktadır.</w:t>
      </w:r>
      <w:r w:rsidR="00E95051" w:rsidRPr="00BF57EC">
        <w:rPr>
          <w:rFonts w:ascii="Times New Roman" w:hAnsi="Times New Roman" w:cs="Times New Roman"/>
          <w:sz w:val="28"/>
          <w:szCs w:val="28"/>
        </w:rPr>
        <w:t xml:space="preserve"> </w:t>
      </w:r>
    </w:p>
    <w:p w:rsidR="0071272F"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E95051" w:rsidRPr="00BF57EC">
        <w:rPr>
          <w:rFonts w:ascii="Times New Roman" w:hAnsi="Times New Roman" w:cs="Times New Roman"/>
          <w:sz w:val="28"/>
          <w:szCs w:val="28"/>
        </w:rPr>
        <w:t>Arıtma çamuru; atık suların uygulamaları sonucunda elde edilm</w:t>
      </w:r>
      <w:r w:rsidR="00585079" w:rsidRPr="00BF57EC">
        <w:rPr>
          <w:rFonts w:ascii="Times New Roman" w:hAnsi="Times New Roman" w:cs="Times New Roman"/>
          <w:sz w:val="28"/>
          <w:szCs w:val="28"/>
        </w:rPr>
        <w:t xml:space="preserve">iş kuru bir ara üründür. </w:t>
      </w:r>
      <w:r w:rsidR="004B0D87" w:rsidRPr="00BF57EC">
        <w:rPr>
          <w:rFonts w:ascii="Times New Roman" w:hAnsi="Times New Roman" w:cs="Times New Roman"/>
          <w:sz w:val="28"/>
          <w:szCs w:val="28"/>
        </w:rPr>
        <w:t>Arıtım çamuru toprağa yayıldığında içindeki organik maddeler buharlaşır, toprakta soğurularak ya da taşınarak yer değiştirir. Sonunda</w:t>
      </w:r>
      <w:r w:rsidRPr="00BF57EC">
        <w:rPr>
          <w:rFonts w:ascii="Times New Roman" w:hAnsi="Times New Roman" w:cs="Times New Roman"/>
          <w:sz w:val="28"/>
          <w:szCs w:val="28"/>
        </w:rPr>
        <w:t xml:space="preserve"> yer altı sularına karışabilir. </w:t>
      </w:r>
      <w:r w:rsidR="004B0D87" w:rsidRPr="00BF57EC">
        <w:rPr>
          <w:rFonts w:ascii="Times New Roman" w:hAnsi="Times New Roman" w:cs="Times New Roman"/>
          <w:sz w:val="28"/>
          <w:szCs w:val="28"/>
        </w:rPr>
        <w:t>Arıtma çamurunda çok yüksek miktarda organik madde varsa</w:t>
      </w:r>
      <w:r w:rsidR="000776B8" w:rsidRPr="00BF57EC">
        <w:rPr>
          <w:rFonts w:ascii="Times New Roman" w:hAnsi="Times New Roman" w:cs="Times New Roman"/>
          <w:sz w:val="28"/>
          <w:szCs w:val="28"/>
        </w:rPr>
        <w:t xml:space="preserve"> toprakta bulunan organizmaları </w:t>
      </w:r>
      <w:r w:rsidR="004B0D87" w:rsidRPr="00BF57EC">
        <w:rPr>
          <w:rFonts w:ascii="Times New Roman" w:hAnsi="Times New Roman" w:cs="Times New Roman"/>
          <w:sz w:val="28"/>
          <w:szCs w:val="28"/>
        </w:rPr>
        <w:t>engelleyerek önemli bir sorun haline gelebilir.</w:t>
      </w:r>
      <w:r w:rsidR="000776B8" w:rsidRPr="00BF57EC">
        <w:rPr>
          <w:rFonts w:ascii="Times New Roman" w:hAnsi="Times New Roman" w:cs="Times New Roman"/>
          <w:sz w:val="28"/>
          <w:szCs w:val="28"/>
        </w:rPr>
        <w:t xml:space="preserve"> </w:t>
      </w:r>
      <w:r w:rsidR="004B0D87" w:rsidRPr="00BF57EC">
        <w:rPr>
          <w:rFonts w:ascii="Times New Roman" w:hAnsi="Times New Roman" w:cs="Times New Roman"/>
          <w:sz w:val="28"/>
          <w:szCs w:val="28"/>
        </w:rPr>
        <w:t xml:space="preserve">Ayrıca toprakta var olan kirlilik insanoğlu tarafından kolaylıkla fark edilememektedir. </w:t>
      </w:r>
    </w:p>
    <w:p w:rsidR="00585079"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D97BAF" w:rsidRPr="00BF57EC">
        <w:rPr>
          <w:rFonts w:ascii="Times New Roman" w:hAnsi="Times New Roman" w:cs="Times New Roman"/>
          <w:sz w:val="28"/>
          <w:szCs w:val="28"/>
        </w:rPr>
        <w:t xml:space="preserve"> </w:t>
      </w:r>
      <w:r w:rsidR="004B0D87" w:rsidRPr="00BF57EC">
        <w:rPr>
          <w:rFonts w:ascii="Times New Roman" w:hAnsi="Times New Roman" w:cs="Times New Roman"/>
          <w:sz w:val="28"/>
          <w:szCs w:val="28"/>
        </w:rPr>
        <w:t>Toprak kirliliğinin insanoğlu üzerindeki en önemli etkisi çeşitli hastalıklara sebebiyet vermesidir. Lağım balçığında birçok ilaç etken maddesi, endokrin sistemi etkileyen maddeler giderek artmaktadır.</w:t>
      </w:r>
      <w:r w:rsidR="002A71CD" w:rsidRPr="00BF57EC">
        <w:rPr>
          <w:rFonts w:ascii="Times New Roman" w:hAnsi="Times New Roman" w:cs="Times New Roman"/>
          <w:sz w:val="28"/>
          <w:szCs w:val="28"/>
        </w:rPr>
        <w:t xml:space="preserve"> </w:t>
      </w:r>
      <w:r w:rsidR="004B0D87" w:rsidRPr="00BF57EC">
        <w:rPr>
          <w:rFonts w:ascii="Times New Roman" w:hAnsi="Times New Roman" w:cs="Times New Roman"/>
          <w:sz w:val="28"/>
          <w:szCs w:val="28"/>
        </w:rPr>
        <w:t>Endokrin sistemin salınım ve etkileşim bütünlüğünü bozan etkenler, bazı salgılar ve öncülerine benzediği için normal biyolojik işlevleri bozarak, büyüme, gelişme ve olgunlaşmayı engelleme</w:t>
      </w:r>
      <w:r w:rsidR="00585079" w:rsidRPr="00BF57EC">
        <w:rPr>
          <w:rFonts w:ascii="Times New Roman" w:hAnsi="Times New Roman" w:cs="Times New Roman"/>
          <w:sz w:val="28"/>
          <w:szCs w:val="28"/>
        </w:rPr>
        <w:t>ktedir.</w:t>
      </w:r>
      <w:r w:rsidR="00D97BAF" w:rsidRPr="00BF57EC">
        <w:rPr>
          <w:rFonts w:ascii="Times New Roman" w:hAnsi="Times New Roman" w:cs="Times New Roman"/>
          <w:sz w:val="28"/>
          <w:szCs w:val="28"/>
        </w:rPr>
        <w:t xml:space="preserve"> </w:t>
      </w:r>
      <w:r w:rsidR="004B0D87" w:rsidRPr="00BF57EC">
        <w:rPr>
          <w:rFonts w:ascii="Times New Roman" w:hAnsi="Times New Roman" w:cs="Times New Roman"/>
          <w:sz w:val="28"/>
          <w:szCs w:val="28"/>
        </w:rPr>
        <w:t xml:space="preserve">Kurşun, kadmiyum, asbest inorganik </w:t>
      </w:r>
      <w:proofErr w:type="spellStart"/>
      <w:r w:rsidR="004B0D87" w:rsidRPr="00BF57EC">
        <w:rPr>
          <w:rFonts w:ascii="Times New Roman" w:hAnsi="Times New Roman" w:cs="Times New Roman"/>
          <w:sz w:val="28"/>
          <w:szCs w:val="28"/>
        </w:rPr>
        <w:t>florürler</w:t>
      </w:r>
      <w:proofErr w:type="spellEnd"/>
      <w:r w:rsidR="004B0D87" w:rsidRPr="00BF57EC">
        <w:rPr>
          <w:rFonts w:ascii="Times New Roman" w:hAnsi="Times New Roman" w:cs="Times New Roman"/>
          <w:sz w:val="28"/>
          <w:szCs w:val="28"/>
        </w:rPr>
        <w:t>, siyanür</w:t>
      </w:r>
      <w:r w:rsidR="0059460E" w:rsidRPr="00BF57EC">
        <w:rPr>
          <w:rFonts w:ascii="Times New Roman" w:hAnsi="Times New Roman" w:cs="Times New Roman"/>
          <w:sz w:val="28"/>
          <w:szCs w:val="28"/>
        </w:rPr>
        <w:t xml:space="preserve">ler, anorganik </w:t>
      </w:r>
      <w:proofErr w:type="spellStart"/>
      <w:r w:rsidR="0059460E" w:rsidRPr="00BF57EC">
        <w:rPr>
          <w:rFonts w:ascii="Times New Roman" w:hAnsi="Times New Roman" w:cs="Times New Roman"/>
          <w:sz w:val="28"/>
          <w:szCs w:val="28"/>
        </w:rPr>
        <w:t>civa</w:t>
      </w:r>
      <w:proofErr w:type="spellEnd"/>
      <w:r w:rsidR="0059460E" w:rsidRPr="00BF57EC">
        <w:rPr>
          <w:rFonts w:ascii="Times New Roman" w:hAnsi="Times New Roman" w:cs="Times New Roman"/>
          <w:sz w:val="28"/>
          <w:szCs w:val="28"/>
        </w:rPr>
        <w:t xml:space="preserve">, </w:t>
      </w:r>
      <w:r w:rsidR="004B0D87" w:rsidRPr="00BF57EC">
        <w:rPr>
          <w:rFonts w:ascii="Times New Roman" w:hAnsi="Times New Roman" w:cs="Times New Roman"/>
          <w:sz w:val="28"/>
          <w:szCs w:val="28"/>
        </w:rPr>
        <w:t>çinko,</w:t>
      </w:r>
      <w:r w:rsidR="0059460E" w:rsidRPr="00BF57EC">
        <w:rPr>
          <w:rFonts w:ascii="Times New Roman" w:hAnsi="Times New Roman" w:cs="Times New Roman"/>
          <w:sz w:val="28"/>
          <w:szCs w:val="28"/>
        </w:rPr>
        <w:t xml:space="preserve"> </w:t>
      </w:r>
      <w:r w:rsidR="004B0D87" w:rsidRPr="00BF57EC">
        <w:rPr>
          <w:rFonts w:ascii="Times New Roman" w:hAnsi="Times New Roman" w:cs="Times New Roman"/>
          <w:sz w:val="28"/>
          <w:szCs w:val="28"/>
        </w:rPr>
        <w:t>arsenik,</w:t>
      </w:r>
      <w:r w:rsidR="0059460E" w:rsidRPr="00BF57EC">
        <w:rPr>
          <w:rFonts w:ascii="Times New Roman" w:hAnsi="Times New Roman" w:cs="Times New Roman"/>
          <w:sz w:val="28"/>
          <w:szCs w:val="28"/>
        </w:rPr>
        <w:t xml:space="preserve"> </w:t>
      </w:r>
      <w:r w:rsidR="004B0D87" w:rsidRPr="00BF57EC">
        <w:rPr>
          <w:rFonts w:ascii="Times New Roman" w:hAnsi="Times New Roman" w:cs="Times New Roman"/>
          <w:sz w:val="28"/>
          <w:szCs w:val="28"/>
        </w:rPr>
        <w:t>fosfor,</w:t>
      </w:r>
      <w:r w:rsidR="0059460E" w:rsidRPr="00BF57EC">
        <w:rPr>
          <w:rFonts w:ascii="Times New Roman" w:hAnsi="Times New Roman" w:cs="Times New Roman"/>
          <w:sz w:val="28"/>
          <w:szCs w:val="28"/>
        </w:rPr>
        <w:t xml:space="preserve"> </w:t>
      </w:r>
      <w:r w:rsidR="004B0D87" w:rsidRPr="00BF57EC">
        <w:rPr>
          <w:rFonts w:ascii="Times New Roman" w:hAnsi="Times New Roman" w:cs="Times New Roman"/>
          <w:sz w:val="28"/>
          <w:szCs w:val="28"/>
        </w:rPr>
        <w:t>demir,</w:t>
      </w:r>
      <w:r w:rsidR="0059460E" w:rsidRPr="00BF57EC">
        <w:rPr>
          <w:rFonts w:ascii="Times New Roman" w:hAnsi="Times New Roman" w:cs="Times New Roman"/>
          <w:sz w:val="28"/>
          <w:szCs w:val="28"/>
        </w:rPr>
        <w:t xml:space="preserve"> </w:t>
      </w:r>
      <w:r w:rsidR="004B0D87" w:rsidRPr="00BF57EC">
        <w:rPr>
          <w:rFonts w:ascii="Times New Roman" w:hAnsi="Times New Roman" w:cs="Times New Roman"/>
          <w:sz w:val="28"/>
          <w:szCs w:val="28"/>
        </w:rPr>
        <w:t>molibden,</w:t>
      </w:r>
      <w:r w:rsidR="0059460E" w:rsidRPr="00BF57EC">
        <w:rPr>
          <w:rFonts w:ascii="Times New Roman" w:hAnsi="Times New Roman" w:cs="Times New Roman"/>
          <w:sz w:val="28"/>
          <w:szCs w:val="28"/>
        </w:rPr>
        <w:t xml:space="preserve"> </w:t>
      </w:r>
      <w:r w:rsidR="004B0D87" w:rsidRPr="00BF57EC">
        <w:rPr>
          <w:rFonts w:ascii="Times New Roman" w:hAnsi="Times New Roman" w:cs="Times New Roman"/>
          <w:sz w:val="28"/>
          <w:szCs w:val="28"/>
        </w:rPr>
        <w:t>manganez,</w:t>
      </w:r>
      <w:r w:rsidR="0059460E" w:rsidRPr="00BF57EC">
        <w:rPr>
          <w:rFonts w:ascii="Times New Roman" w:hAnsi="Times New Roman" w:cs="Times New Roman"/>
          <w:sz w:val="28"/>
          <w:szCs w:val="28"/>
        </w:rPr>
        <w:t xml:space="preserve"> </w:t>
      </w:r>
      <w:r w:rsidR="004B0D87" w:rsidRPr="00BF57EC">
        <w:rPr>
          <w:rFonts w:ascii="Times New Roman" w:hAnsi="Times New Roman" w:cs="Times New Roman"/>
          <w:sz w:val="28"/>
          <w:szCs w:val="28"/>
        </w:rPr>
        <w:t>berilyum,</w:t>
      </w:r>
      <w:r w:rsidR="0059460E" w:rsidRPr="00BF57EC">
        <w:rPr>
          <w:rFonts w:ascii="Times New Roman" w:hAnsi="Times New Roman" w:cs="Times New Roman"/>
          <w:sz w:val="28"/>
          <w:szCs w:val="28"/>
        </w:rPr>
        <w:t xml:space="preserve"> bakır, nikel, kobalt, k</w:t>
      </w:r>
      <w:r w:rsidR="004B0D87" w:rsidRPr="00BF57EC">
        <w:rPr>
          <w:rFonts w:ascii="Times New Roman" w:hAnsi="Times New Roman" w:cs="Times New Roman"/>
          <w:sz w:val="28"/>
          <w:szCs w:val="28"/>
        </w:rPr>
        <w:t xml:space="preserve">rom, baryum, vanadyum, stronsiyum arıtılmamış lağım balçığının toprağa yayılmasıyla kirlilik etkeni durumuna gelebilir. Bazı ürünler söz konusu metalleri biriktirme eğilimindedir. Bunlar arasında marul, buğday, patates, tatlı mısır, yulaf kadmiyum biriktirme eğilimindedir. Kadmiyumla </w:t>
      </w:r>
      <w:proofErr w:type="gramStart"/>
      <w:r w:rsidR="004B0D87" w:rsidRPr="00BF57EC">
        <w:rPr>
          <w:rFonts w:ascii="Times New Roman" w:hAnsi="Times New Roman" w:cs="Times New Roman"/>
          <w:sz w:val="28"/>
          <w:szCs w:val="28"/>
        </w:rPr>
        <w:t>kirlenmiş  pirinç</w:t>
      </w:r>
      <w:proofErr w:type="gramEnd"/>
      <w:r w:rsidR="004B0D87" w:rsidRPr="00BF57EC">
        <w:rPr>
          <w:rFonts w:ascii="Times New Roman" w:hAnsi="Times New Roman" w:cs="Times New Roman"/>
          <w:sz w:val="28"/>
          <w:szCs w:val="28"/>
        </w:rPr>
        <w:t xml:space="preserve"> nedeniyle Japonya’da önemli bir çevresel halk sağlığı sorunu çıkmıştır. </w:t>
      </w:r>
    </w:p>
    <w:p w:rsidR="00D97BAF" w:rsidRPr="00BF57EC" w:rsidRDefault="00585079"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4B0D87" w:rsidRPr="00BF57EC">
        <w:rPr>
          <w:rFonts w:ascii="Times New Roman" w:hAnsi="Times New Roman" w:cs="Times New Roman"/>
          <w:sz w:val="28"/>
          <w:szCs w:val="28"/>
        </w:rPr>
        <w:t>Evsel atık sudan gelen organik maddeler</w:t>
      </w:r>
      <w:r w:rsidR="0059460E" w:rsidRPr="00BF57EC">
        <w:rPr>
          <w:rFonts w:ascii="Times New Roman" w:hAnsi="Times New Roman" w:cs="Times New Roman"/>
          <w:sz w:val="28"/>
          <w:szCs w:val="28"/>
        </w:rPr>
        <w:t xml:space="preserve">in çoğunun kaynağı dışkı, </w:t>
      </w:r>
      <w:r w:rsidR="004B0D87" w:rsidRPr="00BF57EC">
        <w:rPr>
          <w:rFonts w:ascii="Times New Roman" w:hAnsi="Times New Roman" w:cs="Times New Roman"/>
          <w:sz w:val="28"/>
          <w:szCs w:val="28"/>
        </w:rPr>
        <w:t xml:space="preserve">idrar, </w:t>
      </w:r>
      <w:proofErr w:type="gramStart"/>
      <w:r w:rsidR="004B0D87" w:rsidRPr="00BF57EC">
        <w:rPr>
          <w:rFonts w:ascii="Times New Roman" w:hAnsi="Times New Roman" w:cs="Times New Roman"/>
          <w:sz w:val="28"/>
          <w:szCs w:val="28"/>
        </w:rPr>
        <w:t>kağıt</w:t>
      </w:r>
      <w:proofErr w:type="gramEnd"/>
      <w:r w:rsidR="004B0D87" w:rsidRPr="00BF57EC">
        <w:rPr>
          <w:rFonts w:ascii="Times New Roman" w:hAnsi="Times New Roman" w:cs="Times New Roman"/>
          <w:sz w:val="28"/>
          <w:szCs w:val="28"/>
        </w:rPr>
        <w:t xml:space="preserve"> ürünleri, yiyecek artıkları, deterjanlar, deri, salgılar ve banyo kirleticilerinden kaynaklanır.</w:t>
      </w:r>
      <w:r w:rsidR="00D97BAF" w:rsidRPr="00BF57EC">
        <w:rPr>
          <w:rFonts w:ascii="Times New Roman" w:hAnsi="Times New Roman" w:cs="Times New Roman"/>
          <w:sz w:val="28"/>
          <w:szCs w:val="28"/>
        </w:rPr>
        <w:t xml:space="preserve"> </w:t>
      </w:r>
      <w:r w:rsidR="004B0D87" w:rsidRPr="00BF57EC">
        <w:rPr>
          <w:rFonts w:ascii="Times New Roman" w:hAnsi="Times New Roman" w:cs="Times New Roman"/>
          <w:sz w:val="28"/>
          <w:szCs w:val="28"/>
        </w:rPr>
        <w:t xml:space="preserve">Bunların çoğu toprağa yayıldığında zararsız olmakla birlikte </w:t>
      </w:r>
      <w:r w:rsidR="0059460E" w:rsidRPr="00BF57EC">
        <w:rPr>
          <w:rFonts w:ascii="Times New Roman" w:hAnsi="Times New Roman" w:cs="Times New Roman"/>
          <w:sz w:val="28"/>
          <w:szCs w:val="28"/>
        </w:rPr>
        <w:t>bir bölümü mutasyonlara ve</w:t>
      </w:r>
      <w:r w:rsidR="004B0D87" w:rsidRPr="00BF57EC">
        <w:rPr>
          <w:rFonts w:ascii="Times New Roman" w:hAnsi="Times New Roman" w:cs="Times New Roman"/>
          <w:sz w:val="28"/>
          <w:szCs w:val="28"/>
        </w:rPr>
        <w:t xml:space="preserve"> kansere yol açabilecek özelliktedir. Safra ya da safra asitlerinin bulunduğu ortamda anaerobik etkileşimle dışkının kanser yap</w:t>
      </w:r>
      <w:r w:rsidR="0059460E" w:rsidRPr="00BF57EC">
        <w:rPr>
          <w:rFonts w:ascii="Times New Roman" w:hAnsi="Times New Roman" w:cs="Times New Roman"/>
          <w:sz w:val="28"/>
          <w:szCs w:val="28"/>
        </w:rPr>
        <w:t xml:space="preserve">ma özelliği artar. Köpek, inek, </w:t>
      </w:r>
      <w:r w:rsidR="004B0D87" w:rsidRPr="00BF57EC">
        <w:rPr>
          <w:rFonts w:ascii="Times New Roman" w:hAnsi="Times New Roman" w:cs="Times New Roman"/>
          <w:sz w:val="28"/>
          <w:szCs w:val="28"/>
        </w:rPr>
        <w:t>at, koyun, tavuk, kaz gibi hayvanların dışkılarında yüksek kromozom parçalayıcı özellik belirlenmiştir.</w:t>
      </w:r>
      <w:r w:rsidR="002A71CD" w:rsidRPr="00BF57EC">
        <w:rPr>
          <w:rFonts w:ascii="Times New Roman" w:hAnsi="Times New Roman" w:cs="Times New Roman"/>
          <w:sz w:val="28"/>
          <w:szCs w:val="28"/>
        </w:rPr>
        <w:t xml:space="preserve"> </w:t>
      </w:r>
    </w:p>
    <w:p w:rsidR="0071272F"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2A71CD" w:rsidRPr="00BF57EC">
        <w:rPr>
          <w:rFonts w:ascii="Times New Roman" w:hAnsi="Times New Roman" w:cs="Times New Roman"/>
          <w:sz w:val="28"/>
          <w:szCs w:val="28"/>
        </w:rPr>
        <w:t>Toprak asitliğinin artmasına bağlı olarak b</w:t>
      </w:r>
      <w:r w:rsidR="00585079" w:rsidRPr="00BF57EC">
        <w:rPr>
          <w:rFonts w:ascii="Times New Roman" w:hAnsi="Times New Roman" w:cs="Times New Roman"/>
          <w:sz w:val="28"/>
          <w:szCs w:val="28"/>
        </w:rPr>
        <w:t xml:space="preserve">esin ögeleri giderek azalır. </w:t>
      </w:r>
      <w:r w:rsidR="0059460E" w:rsidRPr="00BF57EC">
        <w:rPr>
          <w:rFonts w:ascii="Times New Roman" w:hAnsi="Times New Roman" w:cs="Times New Roman"/>
          <w:sz w:val="28"/>
          <w:szCs w:val="28"/>
        </w:rPr>
        <w:t xml:space="preserve">Toprak asitliği yükseldiğinde </w:t>
      </w:r>
      <w:r w:rsidR="002A71CD" w:rsidRPr="00BF57EC">
        <w:rPr>
          <w:rFonts w:ascii="Times New Roman" w:hAnsi="Times New Roman" w:cs="Times New Roman"/>
          <w:sz w:val="28"/>
          <w:szCs w:val="28"/>
        </w:rPr>
        <w:t xml:space="preserve">demir, </w:t>
      </w:r>
      <w:proofErr w:type="spellStart"/>
      <w:r w:rsidR="002A71CD" w:rsidRPr="00BF57EC">
        <w:rPr>
          <w:rFonts w:ascii="Times New Roman" w:hAnsi="Times New Roman" w:cs="Times New Roman"/>
          <w:sz w:val="28"/>
          <w:szCs w:val="28"/>
        </w:rPr>
        <w:t>aluminyum</w:t>
      </w:r>
      <w:proofErr w:type="spellEnd"/>
      <w:r w:rsidR="002A71CD" w:rsidRPr="00BF57EC">
        <w:rPr>
          <w:rFonts w:ascii="Times New Roman" w:hAnsi="Times New Roman" w:cs="Times New Roman"/>
          <w:sz w:val="28"/>
          <w:szCs w:val="28"/>
        </w:rPr>
        <w:t xml:space="preserve"> ve manganın çözünürlükleri artar. Fosfor, bu elementlerle birleşerek çözünmeyen bileşikler oluşturur. Organik maddelerin parçalanmasını sağlayan, nitrat üreten ve atmosferdeki azot </w:t>
      </w:r>
      <w:r w:rsidR="002A71CD" w:rsidRPr="00BF57EC">
        <w:rPr>
          <w:rFonts w:ascii="Times New Roman" w:hAnsi="Times New Roman" w:cs="Times New Roman"/>
          <w:sz w:val="28"/>
          <w:szCs w:val="28"/>
        </w:rPr>
        <w:lastRenderedPageBreak/>
        <w:t>miktarını sabit tutan bakterilerin aktifliği azalır. Sonuçta toprağın drenaj ve havalanma kabiliyeti düşer.  Toprak yağış sularını zor emer, işlenmesi zorlaşır.</w:t>
      </w:r>
    </w:p>
    <w:p w:rsidR="00D97BAF"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4F56B4" w:rsidRPr="00BF57EC">
        <w:rPr>
          <w:rFonts w:ascii="Times New Roman" w:hAnsi="Times New Roman" w:cs="Times New Roman"/>
          <w:sz w:val="28"/>
          <w:szCs w:val="28"/>
        </w:rPr>
        <w:t xml:space="preserve"> Yanlış tarımsal uygulamalar toprağı genel olarak yanlış gübre ve pestisit uygulamaları ile </w:t>
      </w:r>
      <w:proofErr w:type="spellStart"/>
      <w:proofErr w:type="gramStart"/>
      <w:r w:rsidR="004F56B4" w:rsidRPr="00BF57EC">
        <w:rPr>
          <w:rFonts w:ascii="Times New Roman" w:hAnsi="Times New Roman" w:cs="Times New Roman"/>
          <w:sz w:val="28"/>
          <w:szCs w:val="28"/>
        </w:rPr>
        <w:t>ki</w:t>
      </w:r>
      <w:r w:rsidR="00585079" w:rsidRPr="00BF57EC">
        <w:rPr>
          <w:rFonts w:ascii="Times New Roman" w:hAnsi="Times New Roman" w:cs="Times New Roman"/>
          <w:sz w:val="28"/>
          <w:szCs w:val="28"/>
        </w:rPr>
        <w:t>rletir.</w:t>
      </w:r>
      <w:r w:rsidR="004F56B4" w:rsidRPr="00BF57EC">
        <w:rPr>
          <w:rFonts w:ascii="Times New Roman" w:hAnsi="Times New Roman" w:cs="Times New Roman"/>
          <w:sz w:val="28"/>
          <w:szCs w:val="28"/>
        </w:rPr>
        <w:t>Tarımda</w:t>
      </w:r>
      <w:proofErr w:type="spellEnd"/>
      <w:proofErr w:type="gramEnd"/>
      <w:r w:rsidR="004F56B4" w:rsidRPr="00BF57EC">
        <w:rPr>
          <w:rFonts w:ascii="Times New Roman" w:hAnsi="Times New Roman" w:cs="Times New Roman"/>
          <w:sz w:val="28"/>
          <w:szCs w:val="28"/>
        </w:rPr>
        <w:t xml:space="preserve"> mücadele amacıyla kullanılan bütün kimyasallara Pestisitler adı verilir. </w:t>
      </w:r>
      <w:proofErr w:type="spellStart"/>
      <w:r w:rsidR="004F56B4" w:rsidRPr="00BF57EC">
        <w:rPr>
          <w:rFonts w:ascii="Times New Roman" w:hAnsi="Times New Roman" w:cs="Times New Roman"/>
          <w:sz w:val="28"/>
          <w:szCs w:val="28"/>
        </w:rPr>
        <w:t>İnsektisitler</w:t>
      </w:r>
      <w:proofErr w:type="spellEnd"/>
      <w:r w:rsidR="004F56B4" w:rsidRPr="00BF57EC">
        <w:rPr>
          <w:rFonts w:ascii="Times New Roman" w:hAnsi="Times New Roman" w:cs="Times New Roman"/>
          <w:sz w:val="28"/>
          <w:szCs w:val="28"/>
        </w:rPr>
        <w:t xml:space="preserve"> (böcek öldürücüler) , </w:t>
      </w:r>
      <w:proofErr w:type="spellStart"/>
      <w:r w:rsidR="004F56B4" w:rsidRPr="00BF57EC">
        <w:rPr>
          <w:rFonts w:ascii="Times New Roman" w:hAnsi="Times New Roman" w:cs="Times New Roman"/>
          <w:sz w:val="28"/>
          <w:szCs w:val="28"/>
        </w:rPr>
        <w:t>fungisitler</w:t>
      </w:r>
      <w:proofErr w:type="spellEnd"/>
      <w:r w:rsidR="004F56B4" w:rsidRPr="00BF57EC">
        <w:rPr>
          <w:rFonts w:ascii="Times New Roman" w:hAnsi="Times New Roman" w:cs="Times New Roman"/>
          <w:sz w:val="28"/>
          <w:szCs w:val="28"/>
        </w:rPr>
        <w:t xml:space="preserve"> (mantar öldürücüler), herbisitler (yabani ot öldürücüler) , </w:t>
      </w:r>
      <w:proofErr w:type="spellStart"/>
      <w:r w:rsidR="004F56B4" w:rsidRPr="00BF57EC">
        <w:rPr>
          <w:rFonts w:ascii="Times New Roman" w:hAnsi="Times New Roman" w:cs="Times New Roman"/>
          <w:sz w:val="28"/>
          <w:szCs w:val="28"/>
        </w:rPr>
        <w:t>rodentisitler</w:t>
      </w:r>
      <w:proofErr w:type="spellEnd"/>
      <w:r w:rsidR="004F56B4" w:rsidRPr="00BF57EC">
        <w:rPr>
          <w:rFonts w:ascii="Times New Roman" w:hAnsi="Times New Roman" w:cs="Times New Roman"/>
          <w:sz w:val="28"/>
          <w:szCs w:val="28"/>
        </w:rPr>
        <w:t xml:space="preserve"> (kemirici hayvan öldürücüler) olarak sınıflandırılır.</w:t>
      </w:r>
      <w:r w:rsidR="00774BDF" w:rsidRPr="00BF57EC">
        <w:rPr>
          <w:rFonts w:ascii="Times New Roman" w:hAnsi="Times New Roman" w:cs="Times New Roman"/>
          <w:sz w:val="28"/>
          <w:szCs w:val="28"/>
        </w:rPr>
        <w:t xml:space="preserve"> </w:t>
      </w:r>
      <w:r w:rsidR="004F56B4" w:rsidRPr="00BF57EC">
        <w:rPr>
          <w:rFonts w:ascii="Times New Roman" w:hAnsi="Times New Roman" w:cs="Times New Roman"/>
          <w:sz w:val="28"/>
          <w:szCs w:val="28"/>
        </w:rPr>
        <w:t xml:space="preserve"> </w:t>
      </w:r>
      <w:r w:rsidR="00774BDF" w:rsidRPr="00BF57EC">
        <w:rPr>
          <w:rFonts w:ascii="Times New Roman" w:hAnsi="Times New Roman" w:cs="Times New Roman"/>
          <w:sz w:val="28"/>
          <w:szCs w:val="28"/>
        </w:rPr>
        <w:t xml:space="preserve">Mesleksel ve çevresel olarak uzun süreli düşük dozda pestisit etkisinde kalan kişilerde </w:t>
      </w:r>
      <w:proofErr w:type="spellStart"/>
      <w:r w:rsidR="00774BDF" w:rsidRPr="00BF57EC">
        <w:rPr>
          <w:rFonts w:ascii="Times New Roman" w:hAnsi="Times New Roman" w:cs="Times New Roman"/>
          <w:sz w:val="28"/>
          <w:szCs w:val="28"/>
        </w:rPr>
        <w:t>Non-Hodgkin</w:t>
      </w:r>
      <w:proofErr w:type="spellEnd"/>
      <w:r w:rsidR="00774BDF" w:rsidRPr="00BF57EC">
        <w:rPr>
          <w:rFonts w:ascii="Times New Roman" w:hAnsi="Times New Roman" w:cs="Times New Roman"/>
          <w:sz w:val="28"/>
          <w:szCs w:val="28"/>
        </w:rPr>
        <w:t xml:space="preserve"> </w:t>
      </w:r>
      <w:proofErr w:type="spellStart"/>
      <w:r w:rsidR="00774BDF" w:rsidRPr="00BF57EC">
        <w:rPr>
          <w:rFonts w:ascii="Times New Roman" w:hAnsi="Times New Roman" w:cs="Times New Roman"/>
          <w:sz w:val="28"/>
          <w:szCs w:val="28"/>
        </w:rPr>
        <w:t>lenfoma</w:t>
      </w:r>
      <w:proofErr w:type="spellEnd"/>
      <w:r w:rsidR="00774BDF" w:rsidRPr="00BF57EC">
        <w:rPr>
          <w:rFonts w:ascii="Times New Roman" w:hAnsi="Times New Roman" w:cs="Times New Roman"/>
          <w:sz w:val="28"/>
          <w:szCs w:val="28"/>
        </w:rPr>
        <w:t xml:space="preserve">, lösemi, </w:t>
      </w:r>
      <w:proofErr w:type="spellStart"/>
      <w:r w:rsidR="00774BDF" w:rsidRPr="00BF57EC">
        <w:rPr>
          <w:rFonts w:ascii="Times New Roman" w:hAnsi="Times New Roman" w:cs="Times New Roman"/>
          <w:sz w:val="28"/>
          <w:szCs w:val="28"/>
        </w:rPr>
        <w:t>multiple</w:t>
      </w:r>
      <w:proofErr w:type="spellEnd"/>
      <w:r w:rsidR="00774BDF" w:rsidRPr="00BF57EC">
        <w:rPr>
          <w:rFonts w:ascii="Times New Roman" w:hAnsi="Times New Roman" w:cs="Times New Roman"/>
          <w:sz w:val="28"/>
          <w:szCs w:val="28"/>
        </w:rPr>
        <w:t xml:space="preserve"> </w:t>
      </w:r>
      <w:proofErr w:type="spellStart"/>
      <w:r w:rsidR="00774BDF" w:rsidRPr="00BF57EC">
        <w:rPr>
          <w:rFonts w:ascii="Times New Roman" w:hAnsi="Times New Roman" w:cs="Times New Roman"/>
          <w:sz w:val="28"/>
          <w:szCs w:val="28"/>
        </w:rPr>
        <w:t>myeloma</w:t>
      </w:r>
      <w:proofErr w:type="spellEnd"/>
      <w:r w:rsidR="00774BDF" w:rsidRPr="00BF57EC">
        <w:rPr>
          <w:rFonts w:ascii="Times New Roman" w:hAnsi="Times New Roman" w:cs="Times New Roman"/>
          <w:sz w:val="28"/>
          <w:szCs w:val="28"/>
        </w:rPr>
        <w:t xml:space="preserve">, karaciğer kanseri, testis kanseri, </w:t>
      </w:r>
      <w:r w:rsidR="0059460E" w:rsidRPr="00BF57EC">
        <w:rPr>
          <w:rFonts w:ascii="Times New Roman" w:hAnsi="Times New Roman" w:cs="Times New Roman"/>
          <w:sz w:val="28"/>
          <w:szCs w:val="28"/>
        </w:rPr>
        <w:t xml:space="preserve">beyin kanseri, akciğer kanseri, doğum </w:t>
      </w:r>
      <w:proofErr w:type="spellStart"/>
      <w:r w:rsidR="0059460E" w:rsidRPr="00BF57EC">
        <w:rPr>
          <w:rFonts w:ascii="Times New Roman" w:hAnsi="Times New Roman" w:cs="Times New Roman"/>
          <w:sz w:val="28"/>
          <w:szCs w:val="28"/>
        </w:rPr>
        <w:t>defektleri</w:t>
      </w:r>
      <w:proofErr w:type="spellEnd"/>
      <w:r w:rsidR="0059460E" w:rsidRPr="00BF57EC">
        <w:rPr>
          <w:rFonts w:ascii="Times New Roman" w:hAnsi="Times New Roman" w:cs="Times New Roman"/>
          <w:sz w:val="28"/>
          <w:szCs w:val="28"/>
        </w:rPr>
        <w:t>,</w:t>
      </w:r>
      <w:r w:rsidR="00774BDF" w:rsidRPr="00BF57EC">
        <w:rPr>
          <w:rFonts w:ascii="Times New Roman" w:hAnsi="Times New Roman" w:cs="Times New Roman"/>
          <w:sz w:val="28"/>
          <w:szCs w:val="28"/>
        </w:rPr>
        <w:t xml:space="preserve"> </w:t>
      </w:r>
      <w:proofErr w:type="spellStart"/>
      <w:r w:rsidR="00774BDF" w:rsidRPr="00BF57EC">
        <w:rPr>
          <w:rFonts w:ascii="Times New Roman" w:hAnsi="Times New Roman" w:cs="Times New Roman"/>
          <w:sz w:val="28"/>
          <w:szCs w:val="28"/>
        </w:rPr>
        <w:t>nörotoksisite</w:t>
      </w:r>
      <w:proofErr w:type="spellEnd"/>
      <w:r w:rsidR="00774BDF" w:rsidRPr="00BF57EC">
        <w:rPr>
          <w:rFonts w:ascii="Times New Roman" w:hAnsi="Times New Roman" w:cs="Times New Roman"/>
          <w:sz w:val="28"/>
          <w:szCs w:val="28"/>
        </w:rPr>
        <w:t xml:space="preserve">, </w:t>
      </w:r>
      <w:proofErr w:type="spellStart"/>
      <w:r w:rsidR="00774BDF" w:rsidRPr="00BF57EC">
        <w:rPr>
          <w:rFonts w:ascii="Times New Roman" w:hAnsi="Times New Roman" w:cs="Times New Roman"/>
          <w:sz w:val="28"/>
          <w:szCs w:val="28"/>
        </w:rPr>
        <w:t>nörodavranışsal</w:t>
      </w:r>
      <w:proofErr w:type="spellEnd"/>
      <w:r w:rsidR="00774BDF" w:rsidRPr="00BF57EC">
        <w:rPr>
          <w:rFonts w:ascii="Times New Roman" w:hAnsi="Times New Roman" w:cs="Times New Roman"/>
          <w:sz w:val="28"/>
          <w:szCs w:val="28"/>
        </w:rPr>
        <w:t xml:space="preserve"> bozukluklar ve </w:t>
      </w:r>
      <w:proofErr w:type="spellStart"/>
      <w:r w:rsidR="00774BDF" w:rsidRPr="00BF57EC">
        <w:rPr>
          <w:rFonts w:ascii="Times New Roman" w:hAnsi="Times New Roman" w:cs="Times New Roman"/>
          <w:sz w:val="28"/>
          <w:szCs w:val="28"/>
        </w:rPr>
        <w:t>nörofizyolojik</w:t>
      </w:r>
      <w:proofErr w:type="spellEnd"/>
      <w:r w:rsidR="0059460E" w:rsidRPr="00BF57EC">
        <w:rPr>
          <w:rFonts w:ascii="Times New Roman" w:hAnsi="Times New Roman" w:cs="Times New Roman"/>
          <w:sz w:val="28"/>
          <w:szCs w:val="28"/>
        </w:rPr>
        <w:t xml:space="preserve"> değişiklikler,</w:t>
      </w:r>
      <w:r w:rsidR="00774BDF" w:rsidRPr="00BF57EC">
        <w:rPr>
          <w:rFonts w:ascii="Times New Roman" w:hAnsi="Times New Roman" w:cs="Times New Roman"/>
          <w:sz w:val="28"/>
          <w:szCs w:val="28"/>
        </w:rPr>
        <w:t xml:space="preserve"> ür</w:t>
      </w:r>
      <w:r w:rsidR="00C403C2" w:rsidRPr="00BF57EC">
        <w:rPr>
          <w:rFonts w:ascii="Times New Roman" w:hAnsi="Times New Roman" w:cs="Times New Roman"/>
          <w:sz w:val="28"/>
          <w:szCs w:val="28"/>
        </w:rPr>
        <w:t xml:space="preserve">emede </w:t>
      </w:r>
      <w:r w:rsidR="00774BDF" w:rsidRPr="00BF57EC">
        <w:rPr>
          <w:rFonts w:ascii="Times New Roman" w:hAnsi="Times New Roman" w:cs="Times New Roman"/>
          <w:sz w:val="28"/>
          <w:szCs w:val="28"/>
        </w:rPr>
        <w:t xml:space="preserve">istenmeyen </w:t>
      </w:r>
      <w:r w:rsidR="00C403C2" w:rsidRPr="00BF57EC">
        <w:rPr>
          <w:rFonts w:ascii="Times New Roman" w:hAnsi="Times New Roman" w:cs="Times New Roman"/>
          <w:sz w:val="28"/>
          <w:szCs w:val="28"/>
        </w:rPr>
        <w:t>etkiler görülmektedir.</w:t>
      </w:r>
      <w:r w:rsidR="00585079" w:rsidRPr="00BF57EC">
        <w:rPr>
          <w:rFonts w:ascii="Times New Roman" w:hAnsi="Times New Roman" w:cs="Times New Roman"/>
          <w:sz w:val="28"/>
          <w:szCs w:val="28"/>
        </w:rPr>
        <w:t xml:space="preserve"> </w:t>
      </w:r>
      <w:r w:rsidR="00774BDF" w:rsidRPr="00BF57EC">
        <w:rPr>
          <w:rFonts w:ascii="Times New Roman" w:hAnsi="Times New Roman" w:cs="Times New Roman"/>
          <w:sz w:val="28"/>
          <w:szCs w:val="28"/>
        </w:rPr>
        <w:t>Ayrıca süt ve yumurta gibi hayvansal gıdal</w:t>
      </w:r>
      <w:r w:rsidR="000F1EAD" w:rsidRPr="00BF57EC">
        <w:rPr>
          <w:rFonts w:ascii="Times New Roman" w:hAnsi="Times New Roman" w:cs="Times New Roman"/>
          <w:sz w:val="28"/>
          <w:szCs w:val="28"/>
        </w:rPr>
        <w:t xml:space="preserve">arda da birikmesi bu etkilerini </w:t>
      </w:r>
      <w:r w:rsidR="00774BDF" w:rsidRPr="00BF57EC">
        <w:rPr>
          <w:rFonts w:ascii="Times New Roman" w:hAnsi="Times New Roman" w:cs="Times New Roman"/>
          <w:sz w:val="28"/>
          <w:szCs w:val="28"/>
        </w:rPr>
        <w:t>arttırmaktadı</w:t>
      </w:r>
      <w:r w:rsidR="00D97BAF" w:rsidRPr="00BF57EC">
        <w:rPr>
          <w:rFonts w:ascii="Times New Roman" w:hAnsi="Times New Roman" w:cs="Times New Roman"/>
          <w:sz w:val="28"/>
          <w:szCs w:val="28"/>
        </w:rPr>
        <w:t xml:space="preserve">r. </w:t>
      </w:r>
      <w:r w:rsidR="00774BDF" w:rsidRPr="00BF57EC">
        <w:rPr>
          <w:rFonts w:ascii="Times New Roman" w:hAnsi="Times New Roman" w:cs="Times New Roman"/>
          <w:sz w:val="28"/>
          <w:szCs w:val="28"/>
        </w:rPr>
        <w:t xml:space="preserve">Pestisit </w:t>
      </w:r>
      <w:proofErr w:type="spellStart"/>
      <w:r w:rsidR="00774BDF" w:rsidRPr="00BF57EC">
        <w:rPr>
          <w:rFonts w:ascii="Times New Roman" w:hAnsi="Times New Roman" w:cs="Times New Roman"/>
          <w:sz w:val="28"/>
          <w:szCs w:val="28"/>
        </w:rPr>
        <w:t>maruziyeti</w:t>
      </w:r>
      <w:proofErr w:type="spellEnd"/>
      <w:r w:rsidR="00774BDF" w:rsidRPr="00BF57EC">
        <w:rPr>
          <w:rFonts w:ascii="Times New Roman" w:hAnsi="Times New Roman" w:cs="Times New Roman"/>
          <w:sz w:val="28"/>
          <w:szCs w:val="28"/>
        </w:rPr>
        <w:t xml:space="preserve"> depresyon, </w:t>
      </w:r>
      <w:proofErr w:type="spellStart"/>
      <w:r w:rsidR="00774BDF" w:rsidRPr="00BF57EC">
        <w:rPr>
          <w:rFonts w:ascii="Times New Roman" w:hAnsi="Times New Roman" w:cs="Times New Roman"/>
          <w:sz w:val="28"/>
          <w:szCs w:val="28"/>
        </w:rPr>
        <w:t>demans</w:t>
      </w:r>
      <w:proofErr w:type="spellEnd"/>
      <w:r w:rsidR="00774BDF" w:rsidRPr="00BF57EC">
        <w:rPr>
          <w:rFonts w:ascii="Times New Roman" w:hAnsi="Times New Roman" w:cs="Times New Roman"/>
          <w:sz w:val="28"/>
          <w:szCs w:val="28"/>
        </w:rPr>
        <w:t xml:space="preserve">, Alzheimer, Parkinson, </w:t>
      </w:r>
      <w:proofErr w:type="spellStart"/>
      <w:r w:rsidR="00774BDF" w:rsidRPr="00BF57EC">
        <w:rPr>
          <w:rFonts w:ascii="Times New Roman" w:hAnsi="Times New Roman" w:cs="Times New Roman"/>
          <w:sz w:val="28"/>
          <w:szCs w:val="28"/>
        </w:rPr>
        <w:t>amyotrofik</w:t>
      </w:r>
      <w:proofErr w:type="spellEnd"/>
      <w:r w:rsidR="00774BDF" w:rsidRPr="00BF57EC">
        <w:rPr>
          <w:rFonts w:ascii="Times New Roman" w:hAnsi="Times New Roman" w:cs="Times New Roman"/>
          <w:sz w:val="28"/>
          <w:szCs w:val="28"/>
        </w:rPr>
        <w:t xml:space="preserve"> </w:t>
      </w:r>
      <w:proofErr w:type="spellStart"/>
      <w:r w:rsidR="00774BDF" w:rsidRPr="00BF57EC">
        <w:rPr>
          <w:rFonts w:ascii="Times New Roman" w:hAnsi="Times New Roman" w:cs="Times New Roman"/>
          <w:sz w:val="28"/>
          <w:szCs w:val="28"/>
        </w:rPr>
        <w:t>lateral</w:t>
      </w:r>
      <w:proofErr w:type="spellEnd"/>
      <w:r w:rsidR="00774BDF" w:rsidRPr="00BF57EC">
        <w:rPr>
          <w:rFonts w:ascii="Times New Roman" w:hAnsi="Times New Roman" w:cs="Times New Roman"/>
          <w:sz w:val="28"/>
          <w:szCs w:val="28"/>
        </w:rPr>
        <w:t xml:space="preserve"> skleroz gibi birçok psikiyatrik ve nörolojik hastalı</w:t>
      </w:r>
      <w:r w:rsidR="00936719" w:rsidRPr="00BF57EC">
        <w:rPr>
          <w:rFonts w:ascii="Times New Roman" w:hAnsi="Times New Roman" w:cs="Times New Roman"/>
          <w:sz w:val="28"/>
          <w:szCs w:val="28"/>
        </w:rPr>
        <w:t>ğın gelişmesine ve ilerlemesine</w:t>
      </w:r>
      <w:r w:rsidR="00C403C2" w:rsidRPr="00BF57EC">
        <w:rPr>
          <w:rFonts w:ascii="Times New Roman" w:hAnsi="Times New Roman" w:cs="Times New Roman"/>
          <w:sz w:val="28"/>
          <w:szCs w:val="28"/>
        </w:rPr>
        <w:t xml:space="preserve"> </w:t>
      </w:r>
      <w:r w:rsidR="00936719" w:rsidRPr="00BF57EC">
        <w:rPr>
          <w:rFonts w:ascii="Times New Roman" w:hAnsi="Times New Roman" w:cs="Times New Roman"/>
          <w:sz w:val="28"/>
          <w:szCs w:val="28"/>
        </w:rPr>
        <w:t xml:space="preserve">neden olabilmektedir. </w:t>
      </w:r>
      <w:r w:rsidR="004F56B4" w:rsidRPr="00BF57EC">
        <w:rPr>
          <w:rFonts w:ascii="Times New Roman" w:hAnsi="Times New Roman" w:cs="Times New Roman"/>
          <w:sz w:val="28"/>
          <w:szCs w:val="28"/>
        </w:rPr>
        <w:t xml:space="preserve">Pestisitler, toprakta bir taraftan yer altı suyuna doğru ilerlerken, diğer taraftan karbondioksit, metan ve su gibi daha az zehirli </w:t>
      </w:r>
      <w:proofErr w:type="gramStart"/>
      <w:r w:rsidR="004F56B4" w:rsidRPr="00BF57EC">
        <w:rPr>
          <w:rFonts w:ascii="Times New Roman" w:hAnsi="Times New Roman" w:cs="Times New Roman"/>
          <w:sz w:val="28"/>
          <w:szCs w:val="28"/>
        </w:rPr>
        <w:t>yada</w:t>
      </w:r>
      <w:proofErr w:type="gramEnd"/>
      <w:r w:rsidR="004F56B4" w:rsidRPr="00BF57EC">
        <w:rPr>
          <w:rFonts w:ascii="Times New Roman" w:hAnsi="Times New Roman" w:cs="Times New Roman"/>
          <w:sz w:val="28"/>
          <w:szCs w:val="28"/>
        </w:rPr>
        <w:t xml:space="preserve"> zehirsiz bileşenlere indirgenmektedirler.</w:t>
      </w:r>
      <w:r w:rsidR="00C403C2" w:rsidRPr="00BF57EC">
        <w:rPr>
          <w:rFonts w:ascii="Times New Roman" w:hAnsi="Times New Roman" w:cs="Times New Roman"/>
          <w:sz w:val="28"/>
          <w:szCs w:val="28"/>
        </w:rPr>
        <w:t xml:space="preserve"> Küresel pestisit tüketiminin neredeyse yarısı toprak ekosisteminin sakini olan diğer bitkileri yok etmek için kullanılır. Pestisit uygulamalarında atılan ilacın % 0.015-%6 </w:t>
      </w:r>
      <w:proofErr w:type="spellStart"/>
      <w:r w:rsidR="00C403C2" w:rsidRPr="00BF57EC">
        <w:rPr>
          <w:rFonts w:ascii="Times New Roman" w:hAnsi="Times New Roman" w:cs="Times New Roman"/>
          <w:sz w:val="28"/>
          <w:szCs w:val="28"/>
        </w:rPr>
        <w:t>sı</w:t>
      </w:r>
      <w:proofErr w:type="spellEnd"/>
      <w:r w:rsidR="00C403C2" w:rsidRPr="00BF57EC">
        <w:rPr>
          <w:rFonts w:ascii="Times New Roman" w:hAnsi="Times New Roman" w:cs="Times New Roman"/>
          <w:sz w:val="28"/>
          <w:szCs w:val="28"/>
        </w:rPr>
        <w:t xml:space="preserve"> hedef alınan canlıya ulaşır ve istenilen etki alınır, geri kalan%94-99.9 </w:t>
      </w:r>
      <w:proofErr w:type="spellStart"/>
      <w:r w:rsidR="00C403C2" w:rsidRPr="00BF57EC">
        <w:rPr>
          <w:rFonts w:ascii="Times New Roman" w:hAnsi="Times New Roman" w:cs="Times New Roman"/>
          <w:sz w:val="28"/>
          <w:szCs w:val="28"/>
        </w:rPr>
        <w:t>luk</w:t>
      </w:r>
      <w:proofErr w:type="spellEnd"/>
      <w:r w:rsidR="00C403C2" w:rsidRPr="00BF57EC">
        <w:rPr>
          <w:rFonts w:ascii="Times New Roman" w:hAnsi="Times New Roman" w:cs="Times New Roman"/>
          <w:sz w:val="28"/>
          <w:szCs w:val="28"/>
        </w:rPr>
        <w:t xml:space="preserve"> kısmı hedef olmayan organizmalara ve toprağa ulaşır.</w:t>
      </w:r>
    </w:p>
    <w:p w:rsidR="000C249A"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4F56B4" w:rsidRPr="00BF57EC">
        <w:rPr>
          <w:rFonts w:ascii="Times New Roman" w:hAnsi="Times New Roman" w:cs="Times New Roman"/>
          <w:sz w:val="28"/>
          <w:szCs w:val="28"/>
        </w:rPr>
        <w:t xml:space="preserve">Gübrelemenin toprak üzerindeki etkisi; toprak reaksiyonu, strüktürü bozma, toprak canlılarını yok etme ve topraktaki </w:t>
      </w:r>
      <w:proofErr w:type="spellStart"/>
      <w:r w:rsidR="004F56B4" w:rsidRPr="00BF57EC">
        <w:rPr>
          <w:rFonts w:ascii="Times New Roman" w:hAnsi="Times New Roman" w:cs="Times New Roman"/>
          <w:sz w:val="28"/>
          <w:szCs w:val="28"/>
        </w:rPr>
        <w:t>toksik</w:t>
      </w:r>
      <w:proofErr w:type="spellEnd"/>
      <w:r w:rsidR="004F56B4" w:rsidRPr="00BF57EC">
        <w:rPr>
          <w:rFonts w:ascii="Times New Roman" w:hAnsi="Times New Roman" w:cs="Times New Roman"/>
          <w:sz w:val="28"/>
          <w:szCs w:val="28"/>
        </w:rPr>
        <w:t xml:space="preserve"> maddelerin zenginleşmesidir. Ülkemizde özellikle azot ve fosfor içeren gübreler önemli miktarlard</w:t>
      </w:r>
      <w:r w:rsidR="00C403C2" w:rsidRPr="00BF57EC">
        <w:rPr>
          <w:rFonts w:ascii="Times New Roman" w:hAnsi="Times New Roman" w:cs="Times New Roman"/>
          <w:sz w:val="28"/>
          <w:szCs w:val="28"/>
        </w:rPr>
        <w:t xml:space="preserve">a tüketilmektedir. </w:t>
      </w:r>
      <w:r w:rsidR="004F56B4" w:rsidRPr="00BF57EC">
        <w:rPr>
          <w:rFonts w:ascii="Times New Roman" w:hAnsi="Times New Roman" w:cs="Times New Roman"/>
          <w:sz w:val="28"/>
          <w:szCs w:val="28"/>
        </w:rPr>
        <w:t xml:space="preserve"> Artan azotlu gübre kullanımı ile artan miktarlarda atmosfere geçen </w:t>
      </w:r>
      <w:proofErr w:type="spellStart"/>
      <w:r w:rsidR="004F56B4" w:rsidRPr="00BF57EC">
        <w:rPr>
          <w:rFonts w:ascii="Times New Roman" w:hAnsi="Times New Roman" w:cs="Times New Roman"/>
          <w:sz w:val="28"/>
          <w:szCs w:val="28"/>
        </w:rPr>
        <w:t>diazot</w:t>
      </w:r>
      <w:proofErr w:type="spellEnd"/>
      <w:r w:rsidR="004F56B4" w:rsidRPr="00BF57EC">
        <w:rPr>
          <w:rFonts w:ascii="Times New Roman" w:hAnsi="Times New Roman" w:cs="Times New Roman"/>
          <w:sz w:val="28"/>
          <w:szCs w:val="28"/>
        </w:rPr>
        <w:t xml:space="preserve"> monoksit gazı ozon tabakasının parçalanmasını teşvik et</w:t>
      </w:r>
      <w:r w:rsidR="0001594C" w:rsidRPr="00BF57EC">
        <w:rPr>
          <w:rFonts w:ascii="Times New Roman" w:hAnsi="Times New Roman" w:cs="Times New Roman"/>
          <w:sz w:val="28"/>
          <w:szCs w:val="28"/>
        </w:rPr>
        <w:t>mektedir.</w:t>
      </w:r>
      <w:r w:rsidR="004F56B4" w:rsidRPr="00BF57EC">
        <w:rPr>
          <w:rFonts w:ascii="Times New Roman" w:hAnsi="Times New Roman" w:cs="Times New Roman"/>
          <w:sz w:val="28"/>
          <w:szCs w:val="28"/>
        </w:rPr>
        <w:t xml:space="preserve"> Aşırı azotlu gübreleme sonucu bitki dokularında önemli oranda nitrat ve </w:t>
      </w:r>
      <w:proofErr w:type="spellStart"/>
      <w:r w:rsidR="004F56B4" w:rsidRPr="00BF57EC">
        <w:rPr>
          <w:rFonts w:ascii="Times New Roman" w:hAnsi="Times New Roman" w:cs="Times New Roman"/>
          <w:sz w:val="28"/>
          <w:szCs w:val="28"/>
        </w:rPr>
        <w:t>nitrit</w:t>
      </w:r>
      <w:proofErr w:type="spellEnd"/>
      <w:r w:rsidR="004F56B4" w:rsidRPr="00BF57EC">
        <w:rPr>
          <w:rFonts w:ascii="Times New Roman" w:hAnsi="Times New Roman" w:cs="Times New Roman"/>
          <w:sz w:val="28"/>
          <w:szCs w:val="28"/>
        </w:rPr>
        <w:t xml:space="preserve"> birikimi görülmektedir. Bu azot formlarının bitkide birikimi, bu bitkilerle beslenen insan ve hayvanlarda önemli sağlık s</w:t>
      </w:r>
      <w:r w:rsidR="0001594C" w:rsidRPr="00BF57EC">
        <w:rPr>
          <w:rFonts w:ascii="Times New Roman" w:hAnsi="Times New Roman" w:cs="Times New Roman"/>
          <w:sz w:val="28"/>
          <w:szCs w:val="28"/>
        </w:rPr>
        <w:t xml:space="preserve">orunlarına yol açabilmektedir. </w:t>
      </w:r>
      <w:r w:rsidR="004F56B4" w:rsidRPr="00BF57EC">
        <w:rPr>
          <w:rFonts w:ascii="Times New Roman" w:hAnsi="Times New Roman" w:cs="Times New Roman"/>
          <w:sz w:val="28"/>
          <w:szCs w:val="28"/>
        </w:rPr>
        <w:t xml:space="preserve">Toprakların fosforlu gübrelerle kirlenmesi azotlu gübrelerden daha büyük boyutlardadır. Topraklar özellikle fosfat iyonları için mükemmel bir filtre görevi yaparlar. Yalnız; fosforlu gübrelerin bileşiminde bulunan </w:t>
      </w:r>
      <w:proofErr w:type="spellStart"/>
      <w:r w:rsidR="004F56B4" w:rsidRPr="00BF57EC">
        <w:rPr>
          <w:rFonts w:ascii="Times New Roman" w:hAnsi="Times New Roman" w:cs="Times New Roman"/>
          <w:sz w:val="28"/>
          <w:szCs w:val="28"/>
        </w:rPr>
        <w:t>Cd</w:t>
      </w:r>
      <w:proofErr w:type="spellEnd"/>
      <w:r w:rsidR="004F56B4" w:rsidRPr="00BF57EC">
        <w:rPr>
          <w:rFonts w:ascii="Times New Roman" w:hAnsi="Times New Roman" w:cs="Times New Roman"/>
          <w:sz w:val="28"/>
          <w:szCs w:val="28"/>
        </w:rPr>
        <w:t xml:space="preserve"> metali tehlike oluşturmaktadır. Çünkü bu elementlerin topraklara bulaşması ve birikmesi geri dönüşümsüz niteliktedir.</w:t>
      </w:r>
      <w:r w:rsidR="0001594C" w:rsidRPr="00BF57EC">
        <w:rPr>
          <w:rFonts w:ascii="Times New Roman" w:hAnsi="Times New Roman" w:cs="Times New Roman"/>
          <w:sz w:val="28"/>
          <w:szCs w:val="28"/>
        </w:rPr>
        <w:t xml:space="preserve"> Öte yandan bu kimyasal maddelerin sürekli olarak kullanılması, bazı bölgelerde de önceden bulunmayan zararlı topluluklarının türemesine yol açmıştır. Doğal gübreler bitki ve hayvan artıkları gibi farklı organizma türlerinden gelen malzemelerden oluşur. Bu nedenle sadece üretimi yapılan bitki için değil, tüm toprak organizmaları için besin işlemi görür ve organizmaların nüfus yoğunluğunu ve </w:t>
      </w:r>
      <w:proofErr w:type="spellStart"/>
      <w:r w:rsidR="0001594C" w:rsidRPr="00BF57EC">
        <w:rPr>
          <w:rFonts w:ascii="Times New Roman" w:hAnsi="Times New Roman" w:cs="Times New Roman"/>
          <w:sz w:val="28"/>
          <w:szCs w:val="28"/>
        </w:rPr>
        <w:t>biyokütlelerini</w:t>
      </w:r>
      <w:proofErr w:type="spellEnd"/>
      <w:r w:rsidR="0001594C" w:rsidRPr="00BF57EC">
        <w:rPr>
          <w:rFonts w:ascii="Times New Roman" w:hAnsi="Times New Roman" w:cs="Times New Roman"/>
          <w:sz w:val="28"/>
          <w:szCs w:val="28"/>
        </w:rPr>
        <w:t xml:space="preserve"> artırır. İnorganik gübreler temel olarak bitkinin azot, fosfat, potasyum gibi ihtiyaçlarının karşılanması ve verimin artırılması esasına dayanır. Bu nedenle bitki dışında topraktaki organizmalar için besin görevi görmezler. Gereğinden fazla ve uzun süreli gübre kullanıldığında, topraklarda asitlenme, tuzlanma, ağır metal birikimi, besin </w:t>
      </w:r>
      <w:r w:rsidR="0001594C" w:rsidRPr="00BF57EC">
        <w:rPr>
          <w:rFonts w:ascii="Times New Roman" w:hAnsi="Times New Roman" w:cs="Times New Roman"/>
          <w:sz w:val="28"/>
          <w:szCs w:val="28"/>
        </w:rPr>
        <w:lastRenderedPageBreak/>
        <w:t>maddesi dengesizliği, verim kayıpları, sularda nitrat birikimi, havaya azot ve kükürt içeren gazların verilmesi g</w:t>
      </w:r>
      <w:r w:rsidR="000C249A" w:rsidRPr="00BF57EC">
        <w:rPr>
          <w:rFonts w:ascii="Times New Roman" w:hAnsi="Times New Roman" w:cs="Times New Roman"/>
          <w:sz w:val="28"/>
          <w:szCs w:val="28"/>
        </w:rPr>
        <w:t>ibi problemler oluşmaya başlar.</w:t>
      </w:r>
    </w:p>
    <w:p w:rsidR="000C249A"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A37673" w:rsidRPr="00BF57EC">
        <w:rPr>
          <w:rFonts w:ascii="Times New Roman" w:hAnsi="Times New Roman" w:cs="Times New Roman"/>
          <w:sz w:val="28"/>
          <w:szCs w:val="28"/>
        </w:rPr>
        <w:t xml:space="preserve">Endüstri uğraşları sırasında meydana gelen su ve hava kirlilikleri kimyasal yollarla toprağa karışma eğilimindedir. Şeker endüstrisi gibi bazı endüstri kollarında toprağın üstüne atılan posa maddesi oluşmaktadır. Bakır işletmeciliği, mermercilik gibi bazı uğraşlar da önemli derecede </w:t>
      </w:r>
      <w:proofErr w:type="spellStart"/>
      <w:r w:rsidR="00A37673" w:rsidRPr="00BF57EC">
        <w:rPr>
          <w:rFonts w:ascii="Times New Roman" w:hAnsi="Times New Roman" w:cs="Times New Roman"/>
          <w:sz w:val="28"/>
          <w:szCs w:val="28"/>
        </w:rPr>
        <w:t>kirleticiliğe</w:t>
      </w:r>
      <w:proofErr w:type="spellEnd"/>
      <w:r w:rsidR="00A37673" w:rsidRPr="00BF57EC">
        <w:rPr>
          <w:rFonts w:ascii="Times New Roman" w:hAnsi="Times New Roman" w:cs="Times New Roman"/>
          <w:sz w:val="28"/>
          <w:szCs w:val="28"/>
        </w:rPr>
        <w:t xml:space="preserve"> sahiptir. Mineral katı atıkların başlıca kaynağı, madencilik etkinlikleri ve ilgili sanayilerdir. Özellikle açık kömür işletmeciliğinin yol açtığı kirlenme, akarsuları ve akaçlama havzalarını etkilediği gibi, toprağın da kıraçlaşmasına yol açmaktadır. Linyit kömürün kullanımı sonucu yükse</w:t>
      </w:r>
      <w:r w:rsidR="000776B8" w:rsidRPr="00BF57EC">
        <w:rPr>
          <w:rFonts w:ascii="Times New Roman" w:hAnsi="Times New Roman" w:cs="Times New Roman"/>
          <w:sz w:val="28"/>
          <w:szCs w:val="28"/>
        </w:rPr>
        <w:t>k miktarlarda kükürt oksitler,</w:t>
      </w:r>
      <w:r w:rsidR="00A37673" w:rsidRPr="00BF57EC">
        <w:rPr>
          <w:rFonts w:ascii="Times New Roman" w:hAnsi="Times New Roman" w:cs="Times New Roman"/>
          <w:sz w:val="28"/>
          <w:szCs w:val="28"/>
        </w:rPr>
        <w:t xml:space="preserve"> azot </w:t>
      </w:r>
      <w:proofErr w:type="gramStart"/>
      <w:r w:rsidR="00A37673" w:rsidRPr="00BF57EC">
        <w:rPr>
          <w:rFonts w:ascii="Times New Roman" w:hAnsi="Times New Roman" w:cs="Times New Roman"/>
          <w:sz w:val="28"/>
          <w:szCs w:val="28"/>
        </w:rPr>
        <w:t>oksitler , karbon</w:t>
      </w:r>
      <w:proofErr w:type="gramEnd"/>
      <w:r w:rsidR="00A37673" w:rsidRPr="00BF57EC">
        <w:rPr>
          <w:rFonts w:ascii="Times New Roman" w:hAnsi="Times New Roman" w:cs="Times New Roman"/>
          <w:sz w:val="28"/>
          <w:szCs w:val="28"/>
        </w:rPr>
        <w:t xml:space="preserve"> monoksit (CO), ozon, hidrokarbonlar, partikül madde (PM) ve kül meydana gelmektedir. Havaya verilen zehirli gazların neden olduğu asit yağmurları, toprağı kirletmektedir.  Toprağa erişen sülfürik asit, toprak çözeltisinin asitliğini yani aktif hidrojen iyonlarının yoğunluğunu arttırmaktadır. Miktarı artan hidrojen iyonları, toprağın </w:t>
      </w:r>
      <w:proofErr w:type="spellStart"/>
      <w:r w:rsidR="00A37673" w:rsidRPr="00BF57EC">
        <w:rPr>
          <w:rFonts w:ascii="Times New Roman" w:hAnsi="Times New Roman" w:cs="Times New Roman"/>
          <w:sz w:val="28"/>
          <w:szCs w:val="28"/>
        </w:rPr>
        <w:t>kol</w:t>
      </w:r>
      <w:r w:rsidR="000776B8" w:rsidRPr="00BF57EC">
        <w:rPr>
          <w:rFonts w:ascii="Times New Roman" w:hAnsi="Times New Roman" w:cs="Times New Roman"/>
          <w:sz w:val="28"/>
          <w:szCs w:val="28"/>
        </w:rPr>
        <w:t>l</w:t>
      </w:r>
      <w:r w:rsidR="00A37673" w:rsidRPr="00BF57EC">
        <w:rPr>
          <w:rFonts w:ascii="Times New Roman" w:hAnsi="Times New Roman" w:cs="Times New Roman"/>
          <w:sz w:val="28"/>
          <w:szCs w:val="28"/>
        </w:rPr>
        <w:t>oidal</w:t>
      </w:r>
      <w:proofErr w:type="spellEnd"/>
      <w:r w:rsidR="00A37673" w:rsidRPr="00BF57EC">
        <w:rPr>
          <w:rFonts w:ascii="Times New Roman" w:hAnsi="Times New Roman" w:cs="Times New Roman"/>
          <w:sz w:val="28"/>
          <w:szCs w:val="28"/>
        </w:rPr>
        <w:t xml:space="preserve"> </w:t>
      </w:r>
      <w:proofErr w:type="gramStart"/>
      <w:r w:rsidR="00A37673" w:rsidRPr="00BF57EC">
        <w:rPr>
          <w:rFonts w:ascii="Times New Roman" w:hAnsi="Times New Roman" w:cs="Times New Roman"/>
          <w:sz w:val="28"/>
          <w:szCs w:val="28"/>
        </w:rPr>
        <w:t>kompleksleri</w:t>
      </w:r>
      <w:proofErr w:type="gramEnd"/>
      <w:r w:rsidR="00A37673" w:rsidRPr="00BF57EC">
        <w:rPr>
          <w:rFonts w:ascii="Times New Roman" w:hAnsi="Times New Roman" w:cs="Times New Roman"/>
          <w:sz w:val="28"/>
          <w:szCs w:val="28"/>
        </w:rPr>
        <w:t xml:space="preserve"> olan kil mineralleri ve humus </w:t>
      </w:r>
      <w:proofErr w:type="spellStart"/>
      <w:r w:rsidR="00A37673" w:rsidRPr="00BF57EC">
        <w:rPr>
          <w:rFonts w:ascii="Times New Roman" w:hAnsi="Times New Roman" w:cs="Times New Roman"/>
          <w:sz w:val="28"/>
          <w:szCs w:val="28"/>
        </w:rPr>
        <w:t>kolloidleri</w:t>
      </w:r>
      <w:proofErr w:type="spellEnd"/>
      <w:r w:rsidR="00A37673" w:rsidRPr="00BF57EC">
        <w:rPr>
          <w:rFonts w:ascii="Times New Roman" w:hAnsi="Times New Roman" w:cs="Times New Roman"/>
          <w:sz w:val="28"/>
          <w:szCs w:val="28"/>
        </w:rPr>
        <w:t xml:space="preserve"> tarafından tutulmaktadır. Ayrıca </w:t>
      </w:r>
      <w:proofErr w:type="gramStart"/>
      <w:r w:rsidR="00A37673" w:rsidRPr="00BF57EC">
        <w:rPr>
          <w:rFonts w:ascii="Times New Roman" w:hAnsi="Times New Roman" w:cs="Times New Roman"/>
          <w:sz w:val="28"/>
          <w:szCs w:val="28"/>
        </w:rPr>
        <w:t>partikül</w:t>
      </w:r>
      <w:proofErr w:type="gramEnd"/>
      <w:r w:rsidR="00A37673" w:rsidRPr="00BF57EC">
        <w:rPr>
          <w:rFonts w:ascii="Times New Roman" w:hAnsi="Times New Roman" w:cs="Times New Roman"/>
          <w:sz w:val="28"/>
          <w:szCs w:val="28"/>
        </w:rPr>
        <w:t xml:space="preserve"> maddelerin taşıdığı ağır metaller ve elementler ile havaya karışan radyoaktif atıklar da toprağa ulaşmakta ve toprakta radyasyon kirliliğine neden olmaktadır. Tuğla ve kiremit endüstrisi hammadde olarak arazi yüzeyindeki 40-50 </w:t>
      </w:r>
      <w:proofErr w:type="spellStart"/>
      <w:r w:rsidR="00A37673" w:rsidRPr="00BF57EC">
        <w:rPr>
          <w:rFonts w:ascii="Times New Roman" w:hAnsi="Times New Roman" w:cs="Times New Roman"/>
          <w:sz w:val="28"/>
          <w:szCs w:val="28"/>
        </w:rPr>
        <w:t>cm’lik</w:t>
      </w:r>
      <w:proofErr w:type="spellEnd"/>
      <w:r w:rsidR="00A37673" w:rsidRPr="00BF57EC">
        <w:rPr>
          <w:rFonts w:ascii="Times New Roman" w:hAnsi="Times New Roman" w:cs="Times New Roman"/>
          <w:sz w:val="28"/>
          <w:szCs w:val="28"/>
        </w:rPr>
        <w:t xml:space="preserve"> en verimli toprakları kullanmaktadır. Geriye kalan kısmın arazi yapısı bozulmakta, tarıma elverişli olma özelliğini de kaybetmektedir. </w:t>
      </w:r>
    </w:p>
    <w:p w:rsidR="000C249A"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0C249A" w:rsidRPr="00BF57EC">
        <w:rPr>
          <w:rFonts w:ascii="Times New Roman" w:hAnsi="Times New Roman" w:cs="Times New Roman"/>
          <w:sz w:val="28"/>
          <w:szCs w:val="28"/>
        </w:rPr>
        <w:t xml:space="preserve">Hayvan dışkısı ve mezbahalardan gelen atıklar, </w:t>
      </w:r>
      <w:r w:rsidRPr="00BF57EC">
        <w:rPr>
          <w:rFonts w:ascii="Times New Roman" w:hAnsi="Times New Roman" w:cs="Times New Roman"/>
          <w:sz w:val="28"/>
          <w:szCs w:val="28"/>
        </w:rPr>
        <w:t>toprak kirlenmesinin en önemli k</w:t>
      </w:r>
      <w:r w:rsidR="000C249A" w:rsidRPr="00BF57EC">
        <w:rPr>
          <w:rFonts w:ascii="Times New Roman" w:hAnsi="Times New Roman" w:cs="Times New Roman"/>
          <w:sz w:val="28"/>
          <w:szCs w:val="28"/>
        </w:rPr>
        <w:t>aynaklarındandır. Sığır, domuz, koyun ve tavuk gibi çiftlik hayvanları, toplam insan nüfusundan 1000 kat daha çok dışkı üretir. Geçmişte besin maddeleri, otlak ya da çiftlikteki hayvanların aracılığıyla yeniden toprağa dönerken, günümüzde kullanılan yenilikler bu atıkların belli alanlarda yoğunlaşmasına neden olmaktadır.</w:t>
      </w:r>
    </w:p>
    <w:p w:rsidR="00A37673" w:rsidRPr="00BF57EC" w:rsidRDefault="000C249A"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A37673" w:rsidRPr="00BF57EC">
        <w:rPr>
          <w:rFonts w:ascii="Times New Roman" w:hAnsi="Times New Roman" w:cs="Times New Roman"/>
          <w:sz w:val="28"/>
          <w:szCs w:val="28"/>
        </w:rPr>
        <w:t>Kentleşmenin yoğun bulunduğu bölgelerde toprak niteliği hissedilir ölçüde bozulmaktadır. Bunda arazinin kötü kullanılması, inşaat tekniklerinin kirliliği, alt yapı yetersizlikleri dolayısıyla kirli su ve kanalizasyonun toprağa karışması ve çöp bi</w:t>
      </w:r>
      <w:r w:rsidRPr="00BF57EC">
        <w:rPr>
          <w:rFonts w:ascii="Times New Roman" w:hAnsi="Times New Roman" w:cs="Times New Roman"/>
          <w:sz w:val="28"/>
          <w:szCs w:val="28"/>
        </w:rPr>
        <w:t>rikmesi rol oynamaktadır. K</w:t>
      </w:r>
      <w:r w:rsidR="00A37673" w:rsidRPr="00BF57EC">
        <w:rPr>
          <w:rFonts w:ascii="Times New Roman" w:hAnsi="Times New Roman" w:cs="Times New Roman"/>
          <w:sz w:val="28"/>
          <w:szCs w:val="28"/>
        </w:rPr>
        <w:t>entin ısınması sırasında bacalardan</w:t>
      </w:r>
      <w:r w:rsidRPr="00BF57EC">
        <w:rPr>
          <w:rFonts w:ascii="Times New Roman" w:hAnsi="Times New Roman" w:cs="Times New Roman"/>
          <w:sz w:val="28"/>
          <w:szCs w:val="28"/>
        </w:rPr>
        <w:t xml:space="preserve"> çıkan zehirli gazlar,  taşıtların egzoz gazları </w:t>
      </w:r>
      <w:r w:rsidR="00A37673" w:rsidRPr="00BF57EC">
        <w:rPr>
          <w:rFonts w:ascii="Times New Roman" w:hAnsi="Times New Roman" w:cs="Times New Roman"/>
          <w:sz w:val="28"/>
          <w:szCs w:val="28"/>
        </w:rPr>
        <w:t xml:space="preserve">yoğunlaşarak toprakla kaynaşmakta ve topraktaki canlı </w:t>
      </w:r>
      <w:proofErr w:type="gramStart"/>
      <w:r w:rsidR="00A37673" w:rsidRPr="00BF57EC">
        <w:rPr>
          <w:rFonts w:ascii="Times New Roman" w:hAnsi="Times New Roman" w:cs="Times New Roman"/>
          <w:sz w:val="28"/>
          <w:szCs w:val="28"/>
        </w:rPr>
        <w:t>yaşamı</w:t>
      </w:r>
      <w:r w:rsidRPr="00BF57EC">
        <w:rPr>
          <w:rFonts w:ascii="Times New Roman" w:hAnsi="Times New Roman" w:cs="Times New Roman"/>
          <w:sz w:val="28"/>
          <w:szCs w:val="28"/>
        </w:rPr>
        <w:t xml:space="preserve">nı </w:t>
      </w:r>
      <w:r w:rsidR="00A37673" w:rsidRPr="00BF57EC">
        <w:rPr>
          <w:rFonts w:ascii="Times New Roman" w:hAnsi="Times New Roman" w:cs="Times New Roman"/>
          <w:sz w:val="28"/>
          <w:szCs w:val="28"/>
        </w:rPr>
        <w:t xml:space="preserve"> öldürmektedir</w:t>
      </w:r>
      <w:proofErr w:type="gramEnd"/>
      <w:r w:rsidR="00A37673" w:rsidRPr="00BF57EC">
        <w:rPr>
          <w:rFonts w:ascii="Times New Roman" w:hAnsi="Times New Roman" w:cs="Times New Roman"/>
          <w:sz w:val="28"/>
          <w:szCs w:val="28"/>
        </w:rPr>
        <w:t xml:space="preserve">. </w:t>
      </w:r>
    </w:p>
    <w:p w:rsidR="00A37673" w:rsidRPr="00BF57EC" w:rsidRDefault="0071272F" w:rsidP="003A7E5D">
      <w:pPr>
        <w:pStyle w:val="AralkYok"/>
        <w:jc w:val="both"/>
        <w:rPr>
          <w:rFonts w:ascii="Times New Roman" w:hAnsi="Times New Roman" w:cs="Times New Roman"/>
          <w:b/>
          <w:sz w:val="28"/>
          <w:szCs w:val="28"/>
        </w:rPr>
      </w:pPr>
      <w:r w:rsidRPr="00BF57EC">
        <w:rPr>
          <w:rFonts w:ascii="Times New Roman" w:hAnsi="Times New Roman" w:cs="Times New Roman"/>
          <w:b/>
          <w:sz w:val="28"/>
          <w:szCs w:val="28"/>
        </w:rPr>
        <w:t xml:space="preserve">    </w:t>
      </w:r>
      <w:r w:rsidR="00224344" w:rsidRPr="00BF57EC">
        <w:rPr>
          <w:rFonts w:ascii="Times New Roman" w:hAnsi="Times New Roman" w:cs="Times New Roman"/>
          <w:b/>
          <w:sz w:val="28"/>
          <w:szCs w:val="28"/>
        </w:rPr>
        <w:t>Bor İle Sürdürülebilirliğin</w:t>
      </w:r>
      <w:r w:rsidR="00A37673" w:rsidRPr="00BF57EC">
        <w:rPr>
          <w:rFonts w:ascii="Times New Roman" w:hAnsi="Times New Roman" w:cs="Times New Roman"/>
          <w:b/>
          <w:sz w:val="28"/>
          <w:szCs w:val="28"/>
        </w:rPr>
        <w:t xml:space="preserve"> Sağlanması</w:t>
      </w:r>
    </w:p>
    <w:p w:rsidR="000C249A"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704075" w:rsidRPr="00BF57EC">
        <w:rPr>
          <w:rFonts w:ascii="Times New Roman" w:hAnsi="Times New Roman" w:cs="Times New Roman"/>
          <w:sz w:val="28"/>
          <w:szCs w:val="28"/>
        </w:rPr>
        <w:t>Doğal alanları oluşturan toprakların niteliklerinde herhangi bir değişme olmaksızın uzun sü</w:t>
      </w:r>
      <w:r w:rsidR="000C10B6" w:rsidRPr="00BF57EC">
        <w:rPr>
          <w:rFonts w:ascii="Times New Roman" w:hAnsi="Times New Roman" w:cs="Times New Roman"/>
          <w:sz w:val="28"/>
          <w:szCs w:val="28"/>
        </w:rPr>
        <w:t xml:space="preserve">reli </w:t>
      </w:r>
      <w:r w:rsidR="00704075" w:rsidRPr="00BF57EC">
        <w:rPr>
          <w:rFonts w:ascii="Times New Roman" w:hAnsi="Times New Roman" w:cs="Times New Roman"/>
          <w:sz w:val="28"/>
          <w:szCs w:val="28"/>
        </w:rPr>
        <w:t xml:space="preserve">kullanımı sürdürülebilir toprak kullanımı anlamına gelmektedir. Bu nedenle toprağın korunması, amacına uygun şekilde sürdürülebilir kullanılması gerektirmektedir. </w:t>
      </w:r>
      <w:r w:rsidR="006776D1" w:rsidRPr="00BF57EC">
        <w:rPr>
          <w:rFonts w:ascii="Times New Roman" w:hAnsi="Times New Roman" w:cs="Times New Roman"/>
          <w:sz w:val="28"/>
          <w:szCs w:val="28"/>
        </w:rPr>
        <w:t>Son yıllarda toprağa yapılan yanlış müdahalelerin artış göstermesi toprağın doğal döngüsünü bozmaya başlamıştır. Aynı zamanda doğadaki her olay birbirine zincirleme bağlı olduğu için de toprağın doğal döngüsünün bozulması bitki gelişimi ile kalitesinin bozulmasına ve topraktan alınan verimin azal</w:t>
      </w:r>
      <w:r w:rsidR="000C10B6" w:rsidRPr="00BF57EC">
        <w:rPr>
          <w:rFonts w:ascii="Times New Roman" w:hAnsi="Times New Roman" w:cs="Times New Roman"/>
          <w:sz w:val="28"/>
          <w:szCs w:val="28"/>
        </w:rPr>
        <w:t>ışına neden olacaktır.  B</w:t>
      </w:r>
      <w:r w:rsidR="006776D1" w:rsidRPr="00BF57EC">
        <w:rPr>
          <w:rFonts w:ascii="Times New Roman" w:hAnsi="Times New Roman" w:cs="Times New Roman"/>
          <w:sz w:val="28"/>
          <w:szCs w:val="28"/>
        </w:rPr>
        <w:t>u durum başka kaynakların</w:t>
      </w:r>
      <w:r w:rsidR="000C10B6" w:rsidRPr="00BF57EC">
        <w:rPr>
          <w:rFonts w:ascii="Times New Roman" w:hAnsi="Times New Roman" w:cs="Times New Roman"/>
          <w:sz w:val="28"/>
          <w:szCs w:val="28"/>
        </w:rPr>
        <w:t xml:space="preserve"> da </w:t>
      </w:r>
      <w:r w:rsidR="006776D1" w:rsidRPr="00BF57EC">
        <w:rPr>
          <w:rFonts w:ascii="Times New Roman" w:hAnsi="Times New Roman" w:cs="Times New Roman"/>
          <w:sz w:val="28"/>
          <w:szCs w:val="28"/>
        </w:rPr>
        <w:t>sürdürülebilirliğini riske atacaktır.</w:t>
      </w:r>
    </w:p>
    <w:p w:rsidR="006776D1"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lastRenderedPageBreak/>
        <w:t xml:space="preserve">         </w:t>
      </w:r>
      <w:r w:rsidR="00224344" w:rsidRPr="00BF57EC">
        <w:rPr>
          <w:rFonts w:ascii="Times New Roman" w:hAnsi="Times New Roman" w:cs="Times New Roman"/>
          <w:sz w:val="28"/>
          <w:szCs w:val="28"/>
        </w:rPr>
        <w:t xml:space="preserve">Kimyasal içerikli gübre kullanımıyla her geçen gün biraz daha azalmaya başlayan tarım alanları Etidot-67 </w:t>
      </w:r>
      <w:proofErr w:type="spellStart"/>
      <w:r w:rsidR="00224344" w:rsidRPr="00BF57EC">
        <w:rPr>
          <w:rFonts w:ascii="Times New Roman" w:hAnsi="Times New Roman" w:cs="Times New Roman"/>
          <w:sz w:val="28"/>
          <w:szCs w:val="28"/>
        </w:rPr>
        <w:t>borlu</w:t>
      </w:r>
      <w:proofErr w:type="spellEnd"/>
      <w:r w:rsidR="00224344" w:rsidRPr="00BF57EC">
        <w:rPr>
          <w:rFonts w:ascii="Times New Roman" w:hAnsi="Times New Roman" w:cs="Times New Roman"/>
          <w:sz w:val="28"/>
          <w:szCs w:val="28"/>
        </w:rPr>
        <w:t xml:space="preserve"> gübre ürünü ile sürdürülebilir bir hale gelmektedir. Periyodik tabloda B simgesi ile gösterilen borun atom numarası 5, atom ağırlığı ise 10,81’dir.  Yarı metal ve yarı iletken özelliğe sahip olan bor elementi periyodik cetvelin 3A grubunda yer almaktadır. Doğada hiçbir zaman serbest halde bulunmayan bor elementi, çeşitli metal veya ametal elementlerle farklı özellikler gösteren bileşikler oluşturmaktadır. Bu sayede, birçok bor bileşiği, endüstrinin farklı dallarında kullanılmakt</w:t>
      </w:r>
      <w:r w:rsidR="000C10B6" w:rsidRPr="00BF57EC">
        <w:rPr>
          <w:rFonts w:ascii="Times New Roman" w:hAnsi="Times New Roman" w:cs="Times New Roman"/>
          <w:sz w:val="28"/>
          <w:szCs w:val="28"/>
        </w:rPr>
        <w:t xml:space="preserve">adır. </w:t>
      </w:r>
      <w:r w:rsidR="00224344" w:rsidRPr="00BF57EC">
        <w:rPr>
          <w:rFonts w:ascii="Times New Roman" w:hAnsi="Times New Roman" w:cs="Times New Roman"/>
          <w:sz w:val="28"/>
          <w:szCs w:val="28"/>
        </w:rPr>
        <w:t xml:space="preserve">Çevreye duyarlı, çok yönlü ve sürdürülebilir bir mineral olan bor; geleceğin yenilenebilir enerji kaynaklarının depolanması açısından önemli bir konumda yer almaktadır. Sivil ve askeri alanda etkinliğiyle stratejik bir ürüne dönüşen bor ve bor ürünleri, birçok endüstride geniş kullanım alanına sahiptir. Tarım alanlarında verimin artmasında önemli bir rol oynayan bor; bitkiler üzerindeki etkisi ile tarım endüstrisinde son dönemlerde yaygın olarak kullanılmaya başlanmıştır. Yeteri miktarda borla buluşmayan bitkiler yapraklanıp gelişebilseler de meyve ve tohum üretiminde istenen kaliteye ulaşamamaktadır. Bitkilere bor uygulanmasıyla birlikte meyve tohum kaybının önüne geçilmektedir. Etidot-67 Boraks ve Borik </w:t>
      </w:r>
      <w:proofErr w:type="spellStart"/>
      <w:r w:rsidR="00224344" w:rsidRPr="00BF57EC">
        <w:rPr>
          <w:rFonts w:ascii="Times New Roman" w:hAnsi="Times New Roman" w:cs="Times New Roman"/>
          <w:sz w:val="28"/>
          <w:szCs w:val="28"/>
        </w:rPr>
        <w:t>Asitin</w:t>
      </w:r>
      <w:proofErr w:type="spellEnd"/>
      <w:r w:rsidR="00224344" w:rsidRPr="00BF57EC">
        <w:rPr>
          <w:rFonts w:ascii="Times New Roman" w:hAnsi="Times New Roman" w:cs="Times New Roman"/>
          <w:sz w:val="28"/>
          <w:szCs w:val="28"/>
        </w:rPr>
        <w:t xml:space="preserve"> reaksiyonundan üretilmektedir. Çok önemli bir bitki besin maddesi olup,</w:t>
      </w:r>
      <w:r w:rsidR="000C10B6" w:rsidRPr="00BF57EC">
        <w:rPr>
          <w:rFonts w:ascii="Times New Roman" w:hAnsi="Times New Roman" w:cs="Times New Roman"/>
          <w:sz w:val="28"/>
          <w:szCs w:val="28"/>
        </w:rPr>
        <w:t xml:space="preserve"> </w:t>
      </w:r>
      <w:r w:rsidR="00224344" w:rsidRPr="00BF57EC">
        <w:rPr>
          <w:rFonts w:ascii="Times New Roman" w:hAnsi="Times New Roman" w:cs="Times New Roman"/>
          <w:sz w:val="28"/>
          <w:szCs w:val="28"/>
        </w:rPr>
        <w:t xml:space="preserve">%67 oranında Bor Oksit içermektedir.%22 oranında çözünürlüğü olması ve </w:t>
      </w:r>
      <w:proofErr w:type="spellStart"/>
      <w:r w:rsidR="00224344" w:rsidRPr="00BF57EC">
        <w:rPr>
          <w:rFonts w:ascii="Times New Roman" w:hAnsi="Times New Roman" w:cs="Times New Roman"/>
          <w:sz w:val="28"/>
          <w:szCs w:val="28"/>
        </w:rPr>
        <w:t>pH</w:t>
      </w:r>
      <w:proofErr w:type="spellEnd"/>
      <w:r w:rsidR="00224344" w:rsidRPr="00BF57EC">
        <w:rPr>
          <w:rFonts w:ascii="Times New Roman" w:hAnsi="Times New Roman" w:cs="Times New Roman"/>
          <w:sz w:val="28"/>
          <w:szCs w:val="28"/>
        </w:rPr>
        <w:t xml:space="preserve"> değerinin </w:t>
      </w:r>
      <w:proofErr w:type="gramStart"/>
      <w:r w:rsidR="00224344" w:rsidRPr="00BF57EC">
        <w:rPr>
          <w:rFonts w:ascii="Times New Roman" w:hAnsi="Times New Roman" w:cs="Times New Roman"/>
          <w:sz w:val="28"/>
          <w:szCs w:val="28"/>
        </w:rPr>
        <w:t>nötr</w:t>
      </w:r>
      <w:proofErr w:type="gramEnd"/>
      <w:r w:rsidR="00224344" w:rsidRPr="00BF57EC">
        <w:rPr>
          <w:rFonts w:ascii="Times New Roman" w:hAnsi="Times New Roman" w:cs="Times New Roman"/>
          <w:sz w:val="28"/>
          <w:szCs w:val="28"/>
        </w:rPr>
        <w:t xml:space="preserve"> e yakın olması nedeniyle kullanılmaktadır. Katı olarak toprağa ve püskürtme yöntemiyle sıvı olarak yaprak uygulamalarında kullanılmaktadır. Tarım ürünlerinden alınan verimi en üst seviyelere çıkaran borun kullanım dozu bitkilerin gelişimi ve istenen kaliteye ulaşmasında oldukça önemli bir yer tutmaktadır. Bol ve sağlıklı çiçeklenmeye yardımcı olan </w:t>
      </w:r>
      <w:proofErr w:type="spellStart"/>
      <w:r w:rsidR="00224344" w:rsidRPr="00BF57EC">
        <w:rPr>
          <w:rFonts w:ascii="Times New Roman" w:hAnsi="Times New Roman" w:cs="Times New Roman"/>
          <w:sz w:val="28"/>
          <w:szCs w:val="28"/>
        </w:rPr>
        <w:t>borlu</w:t>
      </w:r>
      <w:proofErr w:type="spellEnd"/>
      <w:r w:rsidR="000C10B6" w:rsidRPr="00BF57EC">
        <w:rPr>
          <w:rFonts w:ascii="Times New Roman" w:hAnsi="Times New Roman" w:cs="Times New Roman"/>
          <w:sz w:val="28"/>
          <w:szCs w:val="28"/>
        </w:rPr>
        <w:t xml:space="preserve"> tarım ürünü Etidot-67 z</w:t>
      </w:r>
      <w:r w:rsidR="00224344" w:rsidRPr="00BF57EC">
        <w:rPr>
          <w:rFonts w:ascii="Times New Roman" w:hAnsi="Times New Roman" w:cs="Times New Roman"/>
          <w:sz w:val="28"/>
          <w:szCs w:val="28"/>
        </w:rPr>
        <w:t xml:space="preserve">eytinden cevize, ayçiçeğinden buğdaya, </w:t>
      </w:r>
      <w:proofErr w:type="gramStart"/>
      <w:r w:rsidR="00224344" w:rsidRPr="00BF57EC">
        <w:rPr>
          <w:rFonts w:ascii="Times New Roman" w:hAnsi="Times New Roman" w:cs="Times New Roman"/>
          <w:sz w:val="28"/>
          <w:szCs w:val="28"/>
        </w:rPr>
        <w:t>bir çok</w:t>
      </w:r>
      <w:proofErr w:type="gramEnd"/>
      <w:r w:rsidR="00224344" w:rsidRPr="00BF57EC">
        <w:rPr>
          <w:rFonts w:ascii="Times New Roman" w:hAnsi="Times New Roman" w:cs="Times New Roman"/>
          <w:sz w:val="28"/>
          <w:szCs w:val="28"/>
        </w:rPr>
        <w:t xml:space="preserve"> tarım ürününde verimliliğin artmasına sebep olmaktadır. Ahşap malzemeleri mantar gibi zararlı organizmalardan korumak amacıyla da </w:t>
      </w:r>
      <w:proofErr w:type="spellStart"/>
      <w:r w:rsidR="00224344" w:rsidRPr="00BF57EC">
        <w:rPr>
          <w:rFonts w:ascii="Times New Roman" w:hAnsi="Times New Roman" w:cs="Times New Roman"/>
          <w:sz w:val="28"/>
          <w:szCs w:val="28"/>
        </w:rPr>
        <w:t>fungusit</w:t>
      </w:r>
      <w:proofErr w:type="spellEnd"/>
      <w:r w:rsidR="00224344" w:rsidRPr="00BF57EC">
        <w:rPr>
          <w:rFonts w:ascii="Times New Roman" w:hAnsi="Times New Roman" w:cs="Times New Roman"/>
          <w:sz w:val="28"/>
          <w:szCs w:val="28"/>
        </w:rPr>
        <w:t xml:space="preserve"> </w:t>
      </w:r>
      <w:bookmarkStart w:id="0" w:name="_GoBack"/>
      <w:bookmarkEnd w:id="0"/>
      <w:r w:rsidR="00224344" w:rsidRPr="00BF57EC">
        <w:rPr>
          <w:rFonts w:ascii="Times New Roman" w:hAnsi="Times New Roman" w:cs="Times New Roman"/>
          <w:sz w:val="28"/>
          <w:szCs w:val="28"/>
        </w:rPr>
        <w:t xml:space="preserve">olarak kullanılmaktadır. Bor son yıllarda reçine </w:t>
      </w:r>
      <w:proofErr w:type="gramStart"/>
      <w:r w:rsidR="00224344" w:rsidRPr="00BF57EC">
        <w:rPr>
          <w:rFonts w:ascii="Times New Roman" w:hAnsi="Times New Roman" w:cs="Times New Roman"/>
          <w:sz w:val="28"/>
          <w:szCs w:val="28"/>
        </w:rPr>
        <w:t>bazlı</w:t>
      </w:r>
      <w:proofErr w:type="gramEnd"/>
      <w:r w:rsidR="00224344" w:rsidRPr="00BF57EC">
        <w:rPr>
          <w:rFonts w:ascii="Times New Roman" w:hAnsi="Times New Roman" w:cs="Times New Roman"/>
          <w:sz w:val="28"/>
          <w:szCs w:val="28"/>
        </w:rPr>
        <w:t xml:space="preserve"> ahşap </w:t>
      </w:r>
      <w:proofErr w:type="spellStart"/>
      <w:r w:rsidR="00224344" w:rsidRPr="00BF57EC">
        <w:rPr>
          <w:rFonts w:ascii="Times New Roman" w:hAnsi="Times New Roman" w:cs="Times New Roman"/>
          <w:sz w:val="28"/>
          <w:szCs w:val="28"/>
        </w:rPr>
        <w:t>kompozit</w:t>
      </w:r>
      <w:proofErr w:type="spellEnd"/>
      <w:r w:rsidR="00224344" w:rsidRPr="00BF57EC">
        <w:rPr>
          <w:rFonts w:ascii="Times New Roman" w:hAnsi="Times New Roman" w:cs="Times New Roman"/>
          <w:sz w:val="28"/>
          <w:szCs w:val="28"/>
        </w:rPr>
        <w:t xml:space="preserve"> levhalara alev geciktirici özellik kazandırmasından, kereste ve katı ahşap ürünlere de koruyucu madde olarak kullanılmasından dolayı önem kazanmaktadır. Petrol vb. ürünlerin kullanımı esnasında geri kazanımı oldukça zor olan hava-su toprak kaynakları hızla kirlenmektedir. </w:t>
      </w:r>
      <w:proofErr w:type="spellStart"/>
      <w:r w:rsidR="00224344" w:rsidRPr="00BF57EC">
        <w:rPr>
          <w:rFonts w:ascii="Times New Roman" w:hAnsi="Times New Roman" w:cs="Times New Roman"/>
          <w:sz w:val="28"/>
          <w:szCs w:val="28"/>
        </w:rPr>
        <w:t>Boron</w:t>
      </w:r>
      <w:proofErr w:type="spellEnd"/>
      <w:r w:rsidR="00224344" w:rsidRPr="00BF57EC">
        <w:rPr>
          <w:rFonts w:ascii="Times New Roman" w:hAnsi="Times New Roman" w:cs="Times New Roman"/>
          <w:sz w:val="28"/>
          <w:szCs w:val="28"/>
        </w:rPr>
        <w:t>” üretiminde kullanılan boraks bileşenleri; su, oksijen, sodyum ve bordan meydana gelen, toprakta ve bitkilerde bulunan doğal bir mineraldir. İnsan sağlığını tehdit etmeyen, fosfat, parfüm ve petrol ürünleri içermeyen çevreye duyarlı, borat özlü v</w:t>
      </w:r>
      <w:r w:rsidR="00E6685C" w:rsidRPr="00BF57EC">
        <w:rPr>
          <w:rFonts w:ascii="Times New Roman" w:hAnsi="Times New Roman" w:cs="Times New Roman"/>
          <w:sz w:val="28"/>
          <w:szCs w:val="28"/>
        </w:rPr>
        <w:t>e yerli bir temizlik ürünüdür. </w:t>
      </w:r>
      <w:r w:rsidR="00224344" w:rsidRPr="00BF57EC">
        <w:rPr>
          <w:rFonts w:ascii="Times New Roman" w:hAnsi="Times New Roman" w:cs="Times New Roman"/>
          <w:sz w:val="28"/>
          <w:szCs w:val="28"/>
        </w:rPr>
        <w:t xml:space="preserve"> Mantar oluşumunu engelleyerek kötü kokuların oluşmasının önüne </w:t>
      </w:r>
      <w:proofErr w:type="gramStart"/>
      <w:r w:rsidR="00224344" w:rsidRPr="00BF57EC">
        <w:rPr>
          <w:rFonts w:ascii="Times New Roman" w:hAnsi="Times New Roman" w:cs="Times New Roman"/>
          <w:sz w:val="28"/>
          <w:szCs w:val="28"/>
        </w:rPr>
        <w:t xml:space="preserve">geçerek </w:t>
      </w:r>
      <w:r w:rsidR="000C10B6" w:rsidRPr="00BF57EC">
        <w:rPr>
          <w:rFonts w:ascii="Times New Roman" w:hAnsi="Times New Roman" w:cs="Times New Roman"/>
          <w:sz w:val="28"/>
          <w:szCs w:val="28"/>
        </w:rPr>
        <w:t xml:space="preserve"> </w:t>
      </w:r>
      <w:r w:rsidR="00224344" w:rsidRPr="00BF57EC">
        <w:rPr>
          <w:rFonts w:ascii="Times New Roman" w:hAnsi="Times New Roman" w:cs="Times New Roman"/>
          <w:sz w:val="28"/>
          <w:szCs w:val="28"/>
        </w:rPr>
        <w:t>hijyen</w:t>
      </w:r>
      <w:proofErr w:type="gramEnd"/>
      <w:r w:rsidR="00224344" w:rsidRPr="00BF57EC">
        <w:rPr>
          <w:rFonts w:ascii="Times New Roman" w:hAnsi="Times New Roman" w:cs="Times New Roman"/>
          <w:sz w:val="28"/>
          <w:szCs w:val="28"/>
        </w:rPr>
        <w:t xml:space="preserve"> sağlamaktadır.</w:t>
      </w:r>
      <w:r w:rsidR="000776B8" w:rsidRPr="00BF57EC">
        <w:rPr>
          <w:rFonts w:ascii="Times New Roman" w:hAnsi="Times New Roman" w:cs="Times New Roman"/>
          <w:sz w:val="28"/>
          <w:szCs w:val="28"/>
        </w:rPr>
        <w:t xml:space="preserve"> Bor bileşikleri Alüminyum </w:t>
      </w:r>
      <w:proofErr w:type="spellStart"/>
      <w:r w:rsidR="000776B8" w:rsidRPr="00BF57EC">
        <w:rPr>
          <w:rFonts w:ascii="Times New Roman" w:hAnsi="Times New Roman" w:cs="Times New Roman"/>
          <w:sz w:val="28"/>
          <w:szCs w:val="28"/>
        </w:rPr>
        <w:t>toksisitesi</w:t>
      </w:r>
      <w:proofErr w:type="spellEnd"/>
      <w:r w:rsidR="000776B8" w:rsidRPr="00BF57EC">
        <w:rPr>
          <w:rFonts w:ascii="Times New Roman" w:hAnsi="Times New Roman" w:cs="Times New Roman"/>
          <w:sz w:val="28"/>
          <w:szCs w:val="28"/>
        </w:rPr>
        <w:t xml:space="preserve"> için yararlı bir </w:t>
      </w:r>
      <w:proofErr w:type="gramStart"/>
      <w:r w:rsidR="000776B8" w:rsidRPr="00BF57EC">
        <w:rPr>
          <w:rFonts w:ascii="Times New Roman" w:hAnsi="Times New Roman" w:cs="Times New Roman"/>
          <w:sz w:val="28"/>
          <w:szCs w:val="28"/>
        </w:rPr>
        <w:t>antagonist</w:t>
      </w:r>
      <w:proofErr w:type="gramEnd"/>
      <w:r w:rsidRPr="00BF57EC">
        <w:rPr>
          <w:rFonts w:ascii="Times New Roman" w:hAnsi="Times New Roman" w:cs="Times New Roman"/>
          <w:sz w:val="28"/>
          <w:szCs w:val="28"/>
        </w:rPr>
        <w:t xml:space="preserve"> olup, ağır metallerin zararlı </w:t>
      </w:r>
      <w:r w:rsidR="000776B8" w:rsidRPr="00BF57EC">
        <w:rPr>
          <w:rFonts w:ascii="Times New Roman" w:hAnsi="Times New Roman" w:cs="Times New Roman"/>
          <w:sz w:val="28"/>
          <w:szCs w:val="28"/>
        </w:rPr>
        <w:t xml:space="preserve">etkilerini antioksidan kapasiteleri ile önlemektedir. </w:t>
      </w:r>
    </w:p>
    <w:p w:rsidR="00224344" w:rsidRPr="00BF57EC" w:rsidRDefault="0071272F" w:rsidP="003A7E5D">
      <w:pPr>
        <w:pStyle w:val="AralkYok"/>
        <w:jc w:val="both"/>
        <w:rPr>
          <w:rFonts w:ascii="Times New Roman" w:hAnsi="Times New Roman" w:cs="Times New Roman"/>
          <w:b/>
          <w:sz w:val="28"/>
          <w:szCs w:val="28"/>
        </w:rPr>
      </w:pPr>
      <w:r w:rsidRPr="00BF57EC">
        <w:rPr>
          <w:rFonts w:ascii="Times New Roman" w:hAnsi="Times New Roman" w:cs="Times New Roman"/>
          <w:b/>
          <w:sz w:val="28"/>
          <w:szCs w:val="28"/>
        </w:rPr>
        <w:t xml:space="preserve">    </w:t>
      </w:r>
      <w:r w:rsidR="000C2682" w:rsidRPr="00BF57EC">
        <w:rPr>
          <w:rFonts w:ascii="Times New Roman" w:hAnsi="Times New Roman" w:cs="Times New Roman"/>
          <w:b/>
          <w:sz w:val="28"/>
          <w:szCs w:val="28"/>
        </w:rPr>
        <w:t>SONUÇ</w:t>
      </w:r>
    </w:p>
    <w:p w:rsidR="000C2682" w:rsidRPr="00BF57EC" w:rsidRDefault="0071272F" w:rsidP="003A7E5D">
      <w:pPr>
        <w:pStyle w:val="AralkYok"/>
        <w:jc w:val="both"/>
        <w:rPr>
          <w:rFonts w:ascii="Times New Roman" w:hAnsi="Times New Roman" w:cs="Times New Roman"/>
          <w:sz w:val="28"/>
          <w:szCs w:val="28"/>
        </w:rPr>
      </w:pPr>
      <w:r w:rsidRPr="00BF57EC">
        <w:rPr>
          <w:rFonts w:ascii="Times New Roman" w:hAnsi="Times New Roman" w:cs="Times New Roman"/>
          <w:sz w:val="28"/>
          <w:szCs w:val="28"/>
        </w:rPr>
        <w:t xml:space="preserve">   </w:t>
      </w:r>
      <w:r w:rsidR="0098587C" w:rsidRPr="00BF57EC">
        <w:rPr>
          <w:rFonts w:ascii="Times New Roman" w:hAnsi="Times New Roman" w:cs="Times New Roman"/>
          <w:sz w:val="28"/>
          <w:szCs w:val="28"/>
        </w:rPr>
        <w:t xml:space="preserve">Gelecek yaşam ve nesiller için toprağın korunması; sürdürülebilirlik, ekosistemlerin korunması ve </w:t>
      </w:r>
      <w:proofErr w:type="spellStart"/>
      <w:r w:rsidR="0098587C" w:rsidRPr="00BF57EC">
        <w:rPr>
          <w:rFonts w:ascii="Times New Roman" w:hAnsi="Times New Roman" w:cs="Times New Roman"/>
          <w:sz w:val="28"/>
          <w:szCs w:val="28"/>
        </w:rPr>
        <w:t>biyoçeşitlilik</w:t>
      </w:r>
      <w:proofErr w:type="spellEnd"/>
      <w:r w:rsidR="0098587C" w:rsidRPr="00BF57EC">
        <w:rPr>
          <w:rFonts w:ascii="Times New Roman" w:hAnsi="Times New Roman" w:cs="Times New Roman"/>
          <w:sz w:val="28"/>
          <w:szCs w:val="28"/>
        </w:rPr>
        <w:t xml:space="preserve"> için esastır. </w:t>
      </w:r>
      <w:r w:rsidRPr="00BF57EC">
        <w:rPr>
          <w:rFonts w:ascii="Times New Roman" w:hAnsi="Times New Roman" w:cs="Times New Roman"/>
          <w:sz w:val="28"/>
          <w:szCs w:val="28"/>
        </w:rPr>
        <w:t xml:space="preserve"> </w:t>
      </w:r>
      <w:r w:rsidR="000776B8" w:rsidRPr="00BF57EC">
        <w:rPr>
          <w:rFonts w:ascii="Times New Roman" w:hAnsi="Times New Roman" w:cs="Times New Roman"/>
          <w:sz w:val="28"/>
          <w:szCs w:val="28"/>
        </w:rPr>
        <w:t xml:space="preserve">Toprak oluşumu ve yenilenmesi son derece yavaş bir süreç olduğu için yenilenemeyen bir kaynak </w:t>
      </w:r>
      <w:r w:rsidR="000776B8" w:rsidRPr="00BF57EC">
        <w:rPr>
          <w:rFonts w:ascii="Times New Roman" w:hAnsi="Times New Roman" w:cs="Times New Roman"/>
          <w:sz w:val="28"/>
          <w:szCs w:val="28"/>
        </w:rPr>
        <w:lastRenderedPageBreak/>
        <w:t xml:space="preserve">olarak kabul edilir. Kirliliklerin topraktan temizlenmesi ve tekrar ekonomiye kazandırılması oldukça zor, pahalı ve bazı durumlarda </w:t>
      </w:r>
      <w:proofErr w:type="gramStart"/>
      <w:r w:rsidR="000776B8" w:rsidRPr="00BF57EC">
        <w:rPr>
          <w:rFonts w:ascii="Times New Roman" w:hAnsi="Times New Roman" w:cs="Times New Roman"/>
          <w:sz w:val="28"/>
          <w:szCs w:val="28"/>
        </w:rPr>
        <w:t>imkansız</w:t>
      </w:r>
      <w:proofErr w:type="gramEnd"/>
      <w:r w:rsidR="000776B8" w:rsidRPr="00BF57EC">
        <w:rPr>
          <w:rFonts w:ascii="Times New Roman" w:hAnsi="Times New Roman" w:cs="Times New Roman"/>
          <w:sz w:val="28"/>
          <w:szCs w:val="28"/>
        </w:rPr>
        <w:t xml:space="preserve"> olmaktadır.</w:t>
      </w:r>
      <w:r w:rsidR="000C2682" w:rsidRPr="00BF57EC">
        <w:rPr>
          <w:rFonts w:ascii="Times New Roman" w:hAnsi="Times New Roman" w:cs="Times New Roman"/>
          <w:sz w:val="28"/>
          <w:szCs w:val="28"/>
        </w:rPr>
        <w:t xml:space="preserve"> </w:t>
      </w:r>
      <w:r w:rsidR="00224344" w:rsidRPr="00BF57EC">
        <w:rPr>
          <w:rFonts w:ascii="Times New Roman" w:hAnsi="Times New Roman" w:cs="Times New Roman"/>
          <w:sz w:val="28"/>
          <w:szCs w:val="28"/>
        </w:rPr>
        <w:t>Toprakta biriken kirleticilerin bitki bünyesine geçmesi toprak kirliliğinin çevre sağlığı açısından en önemli etkisini oluşturmaktadır. Sonuç olarak da bu bitkilerin doğrudan ya da bu bitkilerle beslenen hayvanların tüketilmesi sonucu kirleticiler insan bünyesine ulaşmaktadır. Bu nedenle toprak kaynaklarının korunması ve sürdürülebilir toprak yönetimi gerekmektedir</w:t>
      </w:r>
      <w:r w:rsidR="005B3986" w:rsidRPr="00BF57EC">
        <w:rPr>
          <w:rFonts w:ascii="Times New Roman" w:hAnsi="Times New Roman" w:cs="Times New Roman"/>
          <w:sz w:val="28"/>
          <w:szCs w:val="28"/>
        </w:rPr>
        <w:t>.</w:t>
      </w:r>
      <w:r w:rsidR="00224344" w:rsidRPr="00BF57EC">
        <w:rPr>
          <w:rFonts w:ascii="Times New Roman" w:hAnsi="Times New Roman" w:cs="Times New Roman"/>
          <w:sz w:val="28"/>
          <w:szCs w:val="28"/>
        </w:rPr>
        <w:t xml:space="preserve"> </w:t>
      </w:r>
      <w:r w:rsidR="000677FA" w:rsidRPr="00BF57EC">
        <w:rPr>
          <w:rFonts w:ascii="Times New Roman" w:hAnsi="Times New Roman" w:cs="Times New Roman"/>
          <w:sz w:val="28"/>
          <w:szCs w:val="28"/>
        </w:rPr>
        <w:t>Aynı zamanda çeşitli amaçlarla kullanılan toprağın doğadaki döngüleri bozmayacak şekilde planlanması gerekmektedir. Yani toprağın özelliklerine ve kabiliyet sınıflarına göre kullanılması gerekmektedir.</w:t>
      </w:r>
      <w:r w:rsidR="0098587C" w:rsidRPr="00BF57EC">
        <w:rPr>
          <w:rFonts w:ascii="Times New Roman" w:hAnsi="Times New Roman" w:cs="Times New Roman"/>
          <w:sz w:val="28"/>
          <w:szCs w:val="28"/>
        </w:rPr>
        <w:t xml:space="preserve"> Toprak kirliliğini azaltmanın yolu çıkan atığı azaltmaktan geçmektedir. Bundan dolayı kullandığımız ürünlerin geri dönüşümü ve geri kullanımı büyük önem arz ediyor. Yeniden kullanım ve geri dönüşüm ile atıkların oluşturacakları zararı minimize edebiliriz. Bitki selülozu ve bor karışımı ambalaj geliştirebiliriz. Hatta bu ambalajları gübre olacak şekilde kullanabilirse</w:t>
      </w:r>
      <w:r w:rsidR="005B3986" w:rsidRPr="00BF57EC">
        <w:rPr>
          <w:rFonts w:ascii="Times New Roman" w:hAnsi="Times New Roman" w:cs="Times New Roman"/>
          <w:sz w:val="28"/>
          <w:szCs w:val="28"/>
        </w:rPr>
        <w:t>k sıfır atıktan bahsedebiliriz.</w:t>
      </w:r>
      <w:r w:rsidR="006E79C0" w:rsidRPr="00BF57EC">
        <w:rPr>
          <w:rFonts w:ascii="Times New Roman" w:hAnsi="Times New Roman" w:cs="Times New Roman"/>
          <w:sz w:val="28"/>
          <w:szCs w:val="28"/>
        </w:rPr>
        <w:t xml:space="preserve"> </w:t>
      </w:r>
      <w:r w:rsidR="00585079" w:rsidRPr="00BF57EC">
        <w:rPr>
          <w:rFonts w:ascii="Times New Roman" w:hAnsi="Times New Roman" w:cs="Times New Roman"/>
          <w:sz w:val="28"/>
          <w:szCs w:val="28"/>
        </w:rPr>
        <w:t xml:space="preserve">Bor kullanımı doğrultusunda tarım alanlarının değerlenmesi ve üreticilerin düşük maliyetlerle yüksek kazanç elde etmesi </w:t>
      </w:r>
      <w:proofErr w:type="spellStart"/>
      <w:proofErr w:type="gramStart"/>
      <w:r w:rsidR="00585079" w:rsidRPr="00BF57EC">
        <w:rPr>
          <w:rFonts w:ascii="Times New Roman" w:hAnsi="Times New Roman" w:cs="Times New Roman"/>
          <w:sz w:val="28"/>
          <w:szCs w:val="28"/>
        </w:rPr>
        <w:t>sağlanmaktadır.</w:t>
      </w:r>
      <w:r w:rsidR="00224344" w:rsidRPr="00BF57EC">
        <w:rPr>
          <w:rFonts w:ascii="Times New Roman" w:hAnsi="Times New Roman" w:cs="Times New Roman"/>
          <w:sz w:val="28"/>
          <w:szCs w:val="28"/>
        </w:rPr>
        <w:t>Toprağın</w:t>
      </w:r>
      <w:proofErr w:type="spellEnd"/>
      <w:proofErr w:type="gramEnd"/>
      <w:r w:rsidR="00224344" w:rsidRPr="00BF57EC">
        <w:rPr>
          <w:rFonts w:ascii="Times New Roman" w:hAnsi="Times New Roman" w:cs="Times New Roman"/>
          <w:sz w:val="28"/>
          <w:szCs w:val="28"/>
        </w:rPr>
        <w:t xml:space="preserve"> doğal döngüsü bozulmadığı takdirde toprak canlıların yaşamını sürdürdüğü doğal k</w:t>
      </w:r>
      <w:r w:rsidR="000C2682" w:rsidRPr="00BF57EC">
        <w:rPr>
          <w:rFonts w:ascii="Times New Roman" w:hAnsi="Times New Roman" w:cs="Times New Roman"/>
          <w:sz w:val="28"/>
          <w:szCs w:val="28"/>
        </w:rPr>
        <w:t xml:space="preserve">aynak olmaya devam edecektir. </w:t>
      </w:r>
      <w:r w:rsidR="00224344" w:rsidRPr="00BF57EC">
        <w:rPr>
          <w:rFonts w:ascii="Times New Roman" w:hAnsi="Times New Roman" w:cs="Times New Roman"/>
          <w:sz w:val="28"/>
          <w:szCs w:val="28"/>
        </w:rPr>
        <w:t xml:space="preserve">Bor endüstrisi bugün ve </w:t>
      </w:r>
      <w:proofErr w:type="gramStart"/>
      <w:r w:rsidR="00224344" w:rsidRPr="00BF57EC">
        <w:rPr>
          <w:rFonts w:ascii="Times New Roman" w:hAnsi="Times New Roman" w:cs="Times New Roman"/>
          <w:sz w:val="28"/>
          <w:szCs w:val="28"/>
        </w:rPr>
        <w:t>gelecekte  ekosisteme</w:t>
      </w:r>
      <w:proofErr w:type="gramEnd"/>
      <w:r w:rsidR="00224344" w:rsidRPr="00BF57EC">
        <w:rPr>
          <w:rFonts w:ascii="Times New Roman" w:hAnsi="Times New Roman" w:cs="Times New Roman"/>
          <w:sz w:val="28"/>
          <w:szCs w:val="28"/>
        </w:rPr>
        <w:t xml:space="preserve"> olumlu katkılar sağlayacaktır.</w:t>
      </w:r>
      <w:r w:rsidR="003A7E5D" w:rsidRPr="00BF57EC">
        <w:rPr>
          <w:rFonts w:ascii="Times New Roman" w:hAnsi="Times New Roman" w:cs="Times New Roman"/>
          <w:sz w:val="28"/>
          <w:szCs w:val="28"/>
        </w:rPr>
        <w:t xml:space="preserve"> Bor </w:t>
      </w:r>
      <w:r w:rsidR="005B3986" w:rsidRPr="00BF57EC">
        <w:rPr>
          <w:rFonts w:ascii="Times New Roman" w:hAnsi="Times New Roman" w:cs="Times New Roman"/>
          <w:sz w:val="28"/>
          <w:szCs w:val="28"/>
        </w:rPr>
        <w:t xml:space="preserve">bileşikleri </w:t>
      </w:r>
      <w:r w:rsidR="003A7E5D" w:rsidRPr="00BF57EC">
        <w:rPr>
          <w:rFonts w:ascii="Times New Roman" w:hAnsi="Times New Roman" w:cs="Times New Roman"/>
          <w:sz w:val="28"/>
          <w:szCs w:val="28"/>
        </w:rPr>
        <w:t xml:space="preserve">ile tarım, </w:t>
      </w:r>
      <w:proofErr w:type="gramStart"/>
      <w:r w:rsidR="003A7E5D" w:rsidRPr="00BF57EC">
        <w:rPr>
          <w:rFonts w:ascii="Times New Roman" w:hAnsi="Times New Roman" w:cs="Times New Roman"/>
          <w:sz w:val="28"/>
          <w:szCs w:val="28"/>
        </w:rPr>
        <w:t xml:space="preserve">gıda </w:t>
      </w:r>
      <w:r w:rsidR="007443B7" w:rsidRPr="00BF57EC">
        <w:rPr>
          <w:rFonts w:ascii="Times New Roman" w:hAnsi="Times New Roman" w:cs="Times New Roman"/>
          <w:sz w:val="28"/>
          <w:szCs w:val="28"/>
        </w:rPr>
        <w:t>,kozmetik</w:t>
      </w:r>
      <w:proofErr w:type="gramEnd"/>
      <w:r w:rsidR="007443B7" w:rsidRPr="00BF57EC">
        <w:rPr>
          <w:rFonts w:ascii="Times New Roman" w:hAnsi="Times New Roman" w:cs="Times New Roman"/>
          <w:sz w:val="28"/>
          <w:szCs w:val="28"/>
        </w:rPr>
        <w:t xml:space="preserve">, ilaç, kimya sektöründe </w:t>
      </w:r>
      <w:r w:rsidR="003A7E5D" w:rsidRPr="00BF57EC">
        <w:rPr>
          <w:rFonts w:ascii="Times New Roman" w:hAnsi="Times New Roman" w:cs="Times New Roman"/>
          <w:sz w:val="28"/>
          <w:szCs w:val="28"/>
        </w:rPr>
        <w:t>daha fazla çalışmalara ihtiyaç duyulmaktadır.</w:t>
      </w:r>
    </w:p>
    <w:p w:rsidR="000C2682" w:rsidRPr="00BF57EC" w:rsidRDefault="000C2682" w:rsidP="00224344">
      <w:pPr>
        <w:pStyle w:val="AralkYok"/>
        <w:rPr>
          <w:rFonts w:ascii="Times New Roman" w:hAnsi="Times New Roman" w:cs="Times New Roman"/>
          <w:sz w:val="28"/>
          <w:szCs w:val="28"/>
        </w:rPr>
      </w:pPr>
    </w:p>
    <w:p w:rsidR="00224344" w:rsidRPr="00BF57EC" w:rsidRDefault="0071272F" w:rsidP="00224344">
      <w:pPr>
        <w:pStyle w:val="AralkYok"/>
        <w:rPr>
          <w:rFonts w:ascii="Times New Roman" w:hAnsi="Times New Roman" w:cs="Times New Roman"/>
          <w:b/>
          <w:sz w:val="28"/>
          <w:szCs w:val="28"/>
        </w:rPr>
      </w:pPr>
      <w:r w:rsidRPr="00BF57EC">
        <w:rPr>
          <w:rFonts w:ascii="Times New Roman" w:hAnsi="Times New Roman" w:cs="Times New Roman"/>
          <w:b/>
          <w:sz w:val="28"/>
          <w:szCs w:val="28"/>
        </w:rPr>
        <w:t xml:space="preserve">   </w:t>
      </w:r>
      <w:r w:rsidR="000C2682" w:rsidRPr="00BF57EC">
        <w:rPr>
          <w:rFonts w:ascii="Times New Roman" w:hAnsi="Times New Roman" w:cs="Times New Roman"/>
          <w:b/>
          <w:sz w:val="28"/>
          <w:szCs w:val="28"/>
        </w:rPr>
        <w:t>KAYNAKLAR</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Algan, F.T</w:t>
      </w:r>
      <w:proofErr w:type="gramStart"/>
      <w:r w:rsidRPr="00BF57EC">
        <w:rPr>
          <w:rFonts w:ascii="Times New Roman" w:hAnsi="Times New Roman" w:cs="Times New Roman"/>
          <w:sz w:val="28"/>
          <w:szCs w:val="28"/>
        </w:rPr>
        <w:t>.,</w:t>
      </w:r>
      <w:proofErr w:type="gramEnd"/>
      <w:r w:rsidRPr="00BF57EC">
        <w:rPr>
          <w:rFonts w:ascii="Times New Roman" w:hAnsi="Times New Roman" w:cs="Times New Roman"/>
          <w:sz w:val="28"/>
          <w:szCs w:val="28"/>
        </w:rPr>
        <w:t xml:space="preserve"> Bilen ,S., Toprak Kirlenmesi ve Biyolojik Çevre, Ankara </w:t>
      </w:r>
      <w:proofErr w:type="spellStart"/>
      <w:r w:rsidRPr="00BF57EC">
        <w:rPr>
          <w:rFonts w:ascii="Times New Roman" w:hAnsi="Times New Roman" w:cs="Times New Roman"/>
          <w:sz w:val="28"/>
          <w:szCs w:val="28"/>
        </w:rPr>
        <w:t>Üniv</w:t>
      </w:r>
      <w:proofErr w:type="spellEnd"/>
      <w:r w:rsidRPr="00BF57EC">
        <w:rPr>
          <w:rFonts w:ascii="Times New Roman" w:hAnsi="Times New Roman" w:cs="Times New Roman"/>
          <w:sz w:val="28"/>
          <w:szCs w:val="28"/>
        </w:rPr>
        <w:t xml:space="preserve">. Zir. Fak. </w:t>
      </w:r>
      <w:proofErr w:type="spellStart"/>
      <w:r w:rsidRPr="00BF57EC">
        <w:rPr>
          <w:rFonts w:ascii="Times New Roman" w:hAnsi="Times New Roman" w:cs="Times New Roman"/>
          <w:sz w:val="28"/>
          <w:szCs w:val="28"/>
        </w:rPr>
        <w:t>Derg</w:t>
      </w:r>
      <w:proofErr w:type="spellEnd"/>
      <w:r w:rsidRPr="00BF57EC">
        <w:rPr>
          <w:rFonts w:ascii="Times New Roman" w:hAnsi="Times New Roman" w:cs="Times New Roman"/>
          <w:sz w:val="28"/>
          <w:szCs w:val="28"/>
        </w:rPr>
        <w:t>. 36 (1), 83-88, 2005.</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lang w:val="en-US"/>
        </w:rPr>
        <w:t>Boaretto</w:t>
      </w:r>
      <w:proofErr w:type="spellEnd"/>
      <w:r w:rsidRPr="00BF57EC">
        <w:rPr>
          <w:rFonts w:ascii="Times New Roman" w:hAnsi="Times New Roman" w:cs="Times New Roman"/>
          <w:sz w:val="28"/>
          <w:szCs w:val="28"/>
          <w:lang w:val="en-US"/>
        </w:rPr>
        <w:t xml:space="preserve">,  R. M., </w:t>
      </w:r>
      <w:proofErr w:type="spellStart"/>
      <w:r w:rsidRPr="00BF57EC">
        <w:rPr>
          <w:rFonts w:ascii="Times New Roman" w:hAnsi="Times New Roman" w:cs="Times New Roman"/>
          <w:sz w:val="28"/>
          <w:szCs w:val="28"/>
          <w:lang w:val="en-US"/>
        </w:rPr>
        <w:t>Gine</w:t>
      </w:r>
      <w:proofErr w:type="spellEnd"/>
      <w:r w:rsidRPr="00BF57EC">
        <w:rPr>
          <w:rFonts w:ascii="Times New Roman" w:hAnsi="Times New Roman" w:cs="Times New Roman"/>
          <w:sz w:val="28"/>
          <w:szCs w:val="28"/>
          <w:lang w:val="en-US"/>
        </w:rPr>
        <w:t xml:space="preserve"> T. M. M. F., </w:t>
      </w:r>
      <w:proofErr w:type="spellStart"/>
      <w:r w:rsidRPr="00BF57EC">
        <w:rPr>
          <w:rFonts w:ascii="Times New Roman" w:hAnsi="Times New Roman" w:cs="Times New Roman"/>
          <w:sz w:val="28"/>
          <w:szCs w:val="28"/>
          <w:lang w:val="en-US"/>
        </w:rPr>
        <w:t>Boaretto</w:t>
      </w:r>
      <w:proofErr w:type="spellEnd"/>
      <w:r w:rsidRPr="00BF57EC">
        <w:rPr>
          <w:rFonts w:ascii="Times New Roman" w:hAnsi="Times New Roman" w:cs="Times New Roman"/>
          <w:sz w:val="28"/>
          <w:szCs w:val="28"/>
          <w:lang w:val="en-US"/>
        </w:rPr>
        <w:t xml:space="preserve"> A., Advances in Plant and Animal Boron Nutrition, Conference Paper,2007</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Schon</w:t>
      </w:r>
      <w:proofErr w:type="spellEnd"/>
      <w:r w:rsidRPr="00BF57EC">
        <w:rPr>
          <w:rFonts w:ascii="Times New Roman" w:hAnsi="Times New Roman" w:cs="Times New Roman"/>
          <w:sz w:val="28"/>
          <w:szCs w:val="28"/>
        </w:rPr>
        <w:t>, M.K</w:t>
      </w:r>
      <w:proofErr w:type="gramStart"/>
      <w:r w:rsidRPr="00BF57EC">
        <w:rPr>
          <w:rFonts w:ascii="Times New Roman" w:hAnsi="Times New Roman" w:cs="Times New Roman"/>
          <w:sz w:val="28"/>
          <w:szCs w:val="28"/>
        </w:rPr>
        <w:t>.,</w:t>
      </w:r>
      <w:proofErr w:type="gram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Novacky</w:t>
      </w:r>
      <w:proofErr w:type="spellEnd"/>
      <w:r w:rsidRPr="00BF57EC">
        <w:rPr>
          <w:rFonts w:ascii="Times New Roman" w:hAnsi="Times New Roman" w:cs="Times New Roman"/>
          <w:sz w:val="28"/>
          <w:szCs w:val="28"/>
        </w:rPr>
        <w:t xml:space="preserve"> A., </w:t>
      </w:r>
      <w:proofErr w:type="spellStart"/>
      <w:r w:rsidRPr="00BF57EC">
        <w:rPr>
          <w:rFonts w:ascii="Times New Roman" w:hAnsi="Times New Roman" w:cs="Times New Roman"/>
          <w:sz w:val="28"/>
          <w:szCs w:val="28"/>
        </w:rPr>
        <w:t>Blevins</w:t>
      </w:r>
      <w:proofErr w:type="spellEnd"/>
      <w:r w:rsidRPr="00BF57EC">
        <w:rPr>
          <w:rFonts w:ascii="Times New Roman" w:hAnsi="Times New Roman" w:cs="Times New Roman"/>
          <w:sz w:val="28"/>
          <w:szCs w:val="28"/>
        </w:rPr>
        <w:t xml:space="preserve"> D. G.,  </w:t>
      </w:r>
      <w:proofErr w:type="spellStart"/>
      <w:r w:rsidRPr="00BF57EC">
        <w:rPr>
          <w:rFonts w:ascii="Times New Roman" w:hAnsi="Times New Roman" w:cs="Times New Roman"/>
          <w:sz w:val="28"/>
          <w:szCs w:val="28"/>
        </w:rPr>
        <w:t>Boron</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Induces</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Hyperpolarization</w:t>
      </w:r>
      <w:proofErr w:type="spellEnd"/>
      <w:r w:rsidRPr="00BF57EC">
        <w:rPr>
          <w:rFonts w:ascii="Times New Roman" w:hAnsi="Times New Roman" w:cs="Times New Roman"/>
          <w:sz w:val="28"/>
          <w:szCs w:val="28"/>
        </w:rPr>
        <w:t xml:space="preserve"> of </w:t>
      </w:r>
      <w:proofErr w:type="spellStart"/>
      <w:r w:rsidRPr="00BF57EC">
        <w:rPr>
          <w:rFonts w:ascii="Times New Roman" w:hAnsi="Times New Roman" w:cs="Times New Roman"/>
          <w:sz w:val="28"/>
          <w:szCs w:val="28"/>
        </w:rPr>
        <w:t>Sunflower</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Root</w:t>
      </w:r>
      <w:proofErr w:type="spellEnd"/>
      <w:r w:rsidRPr="00BF57EC">
        <w:rPr>
          <w:rFonts w:ascii="Times New Roman" w:hAnsi="Times New Roman" w:cs="Times New Roman"/>
          <w:sz w:val="28"/>
          <w:szCs w:val="28"/>
        </w:rPr>
        <w:t xml:space="preserve"> Cell </w:t>
      </w:r>
      <w:proofErr w:type="spellStart"/>
      <w:r w:rsidRPr="00BF57EC">
        <w:rPr>
          <w:rFonts w:ascii="Times New Roman" w:hAnsi="Times New Roman" w:cs="Times New Roman"/>
          <w:sz w:val="28"/>
          <w:szCs w:val="28"/>
        </w:rPr>
        <w:t>Membranes</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and</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Increases</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Membrane</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Permeability</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to</w:t>
      </w:r>
      <w:proofErr w:type="spellEnd"/>
      <w:r w:rsidRPr="00BF57EC">
        <w:rPr>
          <w:rFonts w:ascii="Times New Roman" w:hAnsi="Times New Roman" w:cs="Times New Roman"/>
          <w:sz w:val="28"/>
          <w:szCs w:val="28"/>
        </w:rPr>
        <w:t xml:space="preserve"> K+. </w:t>
      </w:r>
      <w:proofErr w:type="spellStart"/>
      <w:r w:rsidRPr="00BF57EC">
        <w:rPr>
          <w:rFonts w:ascii="Times New Roman" w:hAnsi="Times New Roman" w:cs="Times New Roman"/>
          <w:sz w:val="28"/>
          <w:szCs w:val="28"/>
        </w:rPr>
        <w:t>Plant</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Physiol</w:t>
      </w:r>
      <w:proofErr w:type="spellEnd"/>
      <w:r w:rsidRPr="00BF57EC">
        <w:rPr>
          <w:rFonts w:ascii="Times New Roman" w:hAnsi="Times New Roman" w:cs="Times New Roman"/>
          <w:sz w:val="28"/>
          <w:szCs w:val="28"/>
        </w:rPr>
        <w:t>.(1990)93,566-571.</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lang w:val="en-US"/>
        </w:rPr>
        <w:t>Bosecker</w:t>
      </w:r>
      <w:proofErr w:type="spellEnd"/>
      <w:r w:rsidRPr="00BF57EC">
        <w:rPr>
          <w:rFonts w:ascii="Times New Roman" w:hAnsi="Times New Roman" w:cs="Times New Roman"/>
          <w:sz w:val="28"/>
          <w:szCs w:val="28"/>
          <w:lang w:val="en-US"/>
        </w:rPr>
        <w:t xml:space="preserve">, K.,  Microbial leaching in environmental clean-up </w:t>
      </w:r>
      <w:proofErr w:type="spellStart"/>
      <w:r w:rsidRPr="00BF57EC">
        <w:rPr>
          <w:rFonts w:ascii="Times New Roman" w:hAnsi="Times New Roman" w:cs="Times New Roman"/>
          <w:sz w:val="28"/>
          <w:szCs w:val="28"/>
          <w:lang w:val="en-US"/>
        </w:rPr>
        <w:t>programmes</w:t>
      </w:r>
      <w:proofErr w:type="spellEnd"/>
      <w:r w:rsidRPr="00BF57EC">
        <w:rPr>
          <w:rFonts w:ascii="Times New Roman" w:hAnsi="Times New Roman" w:cs="Times New Roman"/>
          <w:sz w:val="28"/>
          <w:szCs w:val="28"/>
          <w:lang w:val="en-US"/>
        </w:rPr>
        <w:t>, Hydrometallurgy, 59, 245-248,2001</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Çengel, M</w:t>
      </w:r>
      <w:proofErr w:type="gramStart"/>
      <w:r w:rsidRPr="00BF57EC">
        <w:rPr>
          <w:rFonts w:ascii="Times New Roman" w:hAnsi="Times New Roman" w:cs="Times New Roman"/>
          <w:sz w:val="28"/>
          <w:szCs w:val="28"/>
        </w:rPr>
        <w:t>.,</w:t>
      </w:r>
      <w:proofErr w:type="gramEnd"/>
      <w:r w:rsidRPr="00BF57EC">
        <w:rPr>
          <w:rFonts w:ascii="Times New Roman" w:hAnsi="Times New Roman" w:cs="Times New Roman"/>
          <w:sz w:val="28"/>
          <w:szCs w:val="28"/>
        </w:rPr>
        <w:t xml:space="preserve"> Okur, N.,  &amp; Elmacı, T., (1993). Bitkisel Üretimde Toprak Organizmalarının Rolü.  </w:t>
      </w:r>
      <w:proofErr w:type="gramStart"/>
      <w:r w:rsidRPr="00BF57EC">
        <w:rPr>
          <w:rFonts w:ascii="Times New Roman" w:hAnsi="Times New Roman" w:cs="Times New Roman"/>
          <w:sz w:val="28"/>
          <w:szCs w:val="28"/>
        </w:rPr>
        <w:t>DERİM ,  vol</w:t>
      </w:r>
      <w:proofErr w:type="gramEnd"/>
      <w:r w:rsidRPr="00BF57EC">
        <w:rPr>
          <w:rFonts w:ascii="Times New Roman" w:hAnsi="Times New Roman" w:cs="Times New Roman"/>
          <w:sz w:val="28"/>
          <w:szCs w:val="28"/>
        </w:rPr>
        <w:t xml:space="preserve">.10,  no.2,  75-84.                </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Çepel ,N</w:t>
      </w:r>
      <w:proofErr w:type="gramStart"/>
      <w:r w:rsidRPr="00BF57EC">
        <w:rPr>
          <w:rFonts w:ascii="Times New Roman" w:hAnsi="Times New Roman" w:cs="Times New Roman"/>
          <w:sz w:val="28"/>
          <w:szCs w:val="28"/>
        </w:rPr>
        <w:t>.,</w:t>
      </w:r>
      <w:proofErr w:type="gramEnd"/>
      <w:r w:rsidRPr="00BF57EC">
        <w:rPr>
          <w:rFonts w:ascii="Times New Roman" w:hAnsi="Times New Roman" w:cs="Times New Roman"/>
          <w:sz w:val="28"/>
          <w:szCs w:val="28"/>
        </w:rPr>
        <w:t xml:space="preserve">  Ekolojik Sorunlar ve </w:t>
      </w:r>
      <w:proofErr w:type="spellStart"/>
      <w:r w:rsidRPr="00BF57EC">
        <w:rPr>
          <w:rFonts w:ascii="Times New Roman" w:hAnsi="Times New Roman" w:cs="Times New Roman"/>
          <w:sz w:val="28"/>
          <w:szCs w:val="28"/>
        </w:rPr>
        <w:t>Çözümleri,Ankara</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Tubitak</w:t>
      </w:r>
      <w:proofErr w:type="spellEnd"/>
      <w:r w:rsidRPr="00BF57EC">
        <w:rPr>
          <w:rFonts w:ascii="Times New Roman" w:hAnsi="Times New Roman" w:cs="Times New Roman"/>
          <w:sz w:val="28"/>
          <w:szCs w:val="28"/>
        </w:rPr>
        <w:t xml:space="preserve"> Popüler Bilim Kitapları, 2003</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Demirtaş ,A</w:t>
      </w:r>
      <w:proofErr w:type="gramStart"/>
      <w:r w:rsidRPr="00BF57EC">
        <w:rPr>
          <w:rFonts w:ascii="Times New Roman" w:hAnsi="Times New Roman" w:cs="Times New Roman"/>
          <w:sz w:val="28"/>
          <w:szCs w:val="28"/>
        </w:rPr>
        <w:t>.,</w:t>
      </w:r>
      <w:proofErr w:type="gramEnd"/>
      <w:r w:rsidRPr="00BF57EC">
        <w:rPr>
          <w:rFonts w:ascii="Times New Roman" w:hAnsi="Times New Roman" w:cs="Times New Roman"/>
          <w:sz w:val="28"/>
          <w:szCs w:val="28"/>
        </w:rPr>
        <w:t xml:space="preserve"> Bitkide Bor ve Etkileri, Atatürk </w:t>
      </w:r>
      <w:proofErr w:type="spellStart"/>
      <w:r w:rsidRPr="00BF57EC">
        <w:rPr>
          <w:rFonts w:ascii="Times New Roman" w:hAnsi="Times New Roman" w:cs="Times New Roman"/>
          <w:sz w:val="28"/>
          <w:szCs w:val="28"/>
        </w:rPr>
        <w:t>Üniv</w:t>
      </w:r>
      <w:proofErr w:type="spellEnd"/>
      <w:r w:rsidRPr="00BF57EC">
        <w:rPr>
          <w:rFonts w:ascii="Times New Roman" w:hAnsi="Times New Roman" w:cs="Times New Roman"/>
          <w:sz w:val="28"/>
          <w:szCs w:val="28"/>
        </w:rPr>
        <w:t xml:space="preserve">. </w:t>
      </w:r>
      <w:proofErr w:type="spellStart"/>
      <w:proofErr w:type="gramStart"/>
      <w:r w:rsidRPr="00BF57EC">
        <w:rPr>
          <w:rFonts w:ascii="Times New Roman" w:hAnsi="Times New Roman" w:cs="Times New Roman"/>
          <w:sz w:val="28"/>
          <w:szCs w:val="28"/>
        </w:rPr>
        <w:t>Zir.Fak</w:t>
      </w:r>
      <w:proofErr w:type="spellEnd"/>
      <w:proofErr w:type="gram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Derg</w:t>
      </w:r>
      <w:proofErr w:type="spellEnd"/>
      <w:r w:rsidRPr="00BF57EC">
        <w:rPr>
          <w:rFonts w:ascii="Times New Roman" w:hAnsi="Times New Roman" w:cs="Times New Roman"/>
          <w:sz w:val="28"/>
          <w:szCs w:val="28"/>
        </w:rPr>
        <w:t>. 36(2), 217-225, 2005.</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Güler, Ç</w:t>
      </w:r>
      <w:proofErr w:type="gramStart"/>
      <w:r w:rsidRPr="00BF57EC">
        <w:rPr>
          <w:rFonts w:ascii="Times New Roman" w:hAnsi="Times New Roman" w:cs="Times New Roman"/>
          <w:sz w:val="28"/>
          <w:szCs w:val="28"/>
        </w:rPr>
        <w:t>.,</w:t>
      </w:r>
      <w:proofErr w:type="gramEnd"/>
      <w:r w:rsidRPr="00BF57EC">
        <w:rPr>
          <w:rFonts w:ascii="Times New Roman" w:hAnsi="Times New Roman" w:cs="Times New Roman"/>
          <w:sz w:val="28"/>
          <w:szCs w:val="28"/>
        </w:rPr>
        <w:t xml:space="preserve">  Toprak Kirliliği, Sağlık Bakanlığı Temel Sağlık Hizmetleri ,Çevre Sağlığı Temel Kaynak Dizisi 40, 2001.</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Gülle, F</w:t>
      </w:r>
      <w:proofErr w:type="gramStart"/>
      <w:r w:rsidRPr="00BF57EC">
        <w:rPr>
          <w:rFonts w:ascii="Times New Roman" w:hAnsi="Times New Roman" w:cs="Times New Roman"/>
          <w:sz w:val="28"/>
          <w:szCs w:val="28"/>
        </w:rPr>
        <w:t>.,</w:t>
      </w:r>
      <w:proofErr w:type="gramEnd"/>
      <w:r w:rsidRPr="00BF57EC">
        <w:rPr>
          <w:rFonts w:ascii="Times New Roman" w:hAnsi="Times New Roman" w:cs="Times New Roman"/>
          <w:sz w:val="28"/>
          <w:szCs w:val="28"/>
        </w:rPr>
        <w:t xml:space="preserve"> Özdemir ,S., Sağlıklı Toprağın Görülmeyen Kahramanları: Toprak Mikroorganizmaları. Sakarya Ticaret Borsası Dergisi, 2015, (51): 6-8.</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lastRenderedPageBreak/>
        <w:t xml:space="preserve">   Güneş ,A</w:t>
      </w:r>
      <w:proofErr w:type="gramStart"/>
      <w:r w:rsidRPr="00BF57EC">
        <w:rPr>
          <w:rFonts w:ascii="Times New Roman" w:hAnsi="Times New Roman" w:cs="Times New Roman"/>
          <w:sz w:val="28"/>
          <w:szCs w:val="28"/>
        </w:rPr>
        <w:t>.,</w:t>
      </w:r>
      <w:proofErr w:type="gramEnd"/>
      <w:r w:rsidRPr="00BF57EC">
        <w:rPr>
          <w:rFonts w:ascii="Times New Roman" w:hAnsi="Times New Roman" w:cs="Times New Roman"/>
          <w:sz w:val="28"/>
          <w:szCs w:val="28"/>
        </w:rPr>
        <w:t xml:space="preserve"> Gezgin S., </w:t>
      </w:r>
      <w:proofErr w:type="spellStart"/>
      <w:r w:rsidRPr="00BF57EC">
        <w:rPr>
          <w:rFonts w:ascii="Times New Roman" w:hAnsi="Times New Roman" w:cs="Times New Roman"/>
          <w:sz w:val="28"/>
          <w:szCs w:val="28"/>
        </w:rPr>
        <w:t>Kalınbacak</w:t>
      </w:r>
      <w:proofErr w:type="spellEnd"/>
      <w:r w:rsidRPr="00BF57EC">
        <w:rPr>
          <w:rFonts w:ascii="Times New Roman" w:hAnsi="Times New Roman" w:cs="Times New Roman"/>
          <w:sz w:val="28"/>
          <w:szCs w:val="28"/>
        </w:rPr>
        <w:t xml:space="preserve"> K., Bor Elementinin Bitkiler İçin Önemi,  </w:t>
      </w:r>
      <w:proofErr w:type="spellStart"/>
      <w:r w:rsidRPr="00BF57EC">
        <w:rPr>
          <w:rFonts w:ascii="Times New Roman" w:hAnsi="Times New Roman" w:cs="Times New Roman"/>
          <w:sz w:val="28"/>
          <w:szCs w:val="28"/>
        </w:rPr>
        <w:t>Journal</w:t>
      </w:r>
      <w:proofErr w:type="spellEnd"/>
      <w:r w:rsidRPr="00BF57EC">
        <w:rPr>
          <w:rFonts w:ascii="Times New Roman" w:hAnsi="Times New Roman" w:cs="Times New Roman"/>
          <w:sz w:val="28"/>
          <w:szCs w:val="28"/>
        </w:rPr>
        <w:t xml:space="preserve"> of </w:t>
      </w:r>
      <w:proofErr w:type="spellStart"/>
      <w:r w:rsidRPr="00BF57EC">
        <w:rPr>
          <w:rFonts w:ascii="Times New Roman" w:hAnsi="Times New Roman" w:cs="Times New Roman"/>
          <w:sz w:val="28"/>
          <w:szCs w:val="28"/>
        </w:rPr>
        <w:t>Boron</w:t>
      </w:r>
      <w:proofErr w:type="spellEnd"/>
      <w:r w:rsidRPr="00BF57EC">
        <w:rPr>
          <w:rFonts w:ascii="Times New Roman" w:hAnsi="Times New Roman" w:cs="Times New Roman"/>
          <w:sz w:val="28"/>
          <w:szCs w:val="28"/>
        </w:rPr>
        <w:t xml:space="preserve">,  2017. </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Karaca,  A</w:t>
      </w:r>
      <w:proofErr w:type="gramStart"/>
      <w:r w:rsidRPr="00BF57EC">
        <w:rPr>
          <w:rFonts w:ascii="Times New Roman" w:hAnsi="Times New Roman" w:cs="Times New Roman"/>
          <w:sz w:val="28"/>
          <w:szCs w:val="28"/>
        </w:rPr>
        <w:t>.,</w:t>
      </w:r>
      <w:proofErr w:type="gramEnd"/>
      <w:r w:rsidRPr="00BF57EC">
        <w:rPr>
          <w:rFonts w:ascii="Times New Roman" w:hAnsi="Times New Roman" w:cs="Times New Roman"/>
          <w:sz w:val="28"/>
          <w:szCs w:val="28"/>
        </w:rPr>
        <w:t xml:space="preserve"> Turgay, O. C., Toprak Kirliliği, Toprak Bilimi ve Bitki Besleme Dergisi,1(1),13-19, 2012.</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Li</w:t>
      </w:r>
      <w:proofErr w:type="spellEnd"/>
      <w:r w:rsidRPr="00BF57EC">
        <w:rPr>
          <w:rFonts w:ascii="Times New Roman" w:hAnsi="Times New Roman" w:cs="Times New Roman"/>
          <w:sz w:val="28"/>
          <w:szCs w:val="28"/>
        </w:rPr>
        <w:t>, M</w:t>
      </w:r>
      <w:proofErr w:type="gramStart"/>
      <w:r w:rsidRPr="00BF57EC">
        <w:rPr>
          <w:rFonts w:ascii="Times New Roman" w:hAnsi="Times New Roman" w:cs="Times New Roman"/>
          <w:sz w:val="28"/>
          <w:szCs w:val="28"/>
        </w:rPr>
        <w:t>.,</w:t>
      </w:r>
      <w:proofErr w:type="gram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Zhao</w:t>
      </w:r>
      <w:proofErr w:type="spellEnd"/>
      <w:r w:rsidRPr="00BF57EC">
        <w:rPr>
          <w:rFonts w:ascii="Times New Roman" w:hAnsi="Times New Roman" w:cs="Times New Roman"/>
          <w:sz w:val="28"/>
          <w:szCs w:val="28"/>
        </w:rPr>
        <w:t xml:space="preserve">, Z., </w:t>
      </w:r>
      <w:proofErr w:type="spellStart"/>
      <w:r w:rsidRPr="00BF57EC">
        <w:rPr>
          <w:rFonts w:ascii="Times New Roman" w:hAnsi="Times New Roman" w:cs="Times New Roman"/>
          <w:sz w:val="28"/>
          <w:szCs w:val="28"/>
        </w:rPr>
        <w:t>Effect</w:t>
      </w:r>
      <w:proofErr w:type="spellEnd"/>
      <w:r w:rsidRPr="00BF57EC">
        <w:rPr>
          <w:rFonts w:ascii="Times New Roman" w:hAnsi="Times New Roman" w:cs="Times New Roman"/>
          <w:sz w:val="28"/>
          <w:szCs w:val="28"/>
        </w:rPr>
        <w:t xml:space="preserve"> of </w:t>
      </w:r>
      <w:proofErr w:type="spellStart"/>
      <w:r w:rsidRPr="00BF57EC">
        <w:rPr>
          <w:rFonts w:ascii="Times New Roman" w:hAnsi="Times New Roman" w:cs="Times New Roman"/>
          <w:sz w:val="28"/>
          <w:szCs w:val="28"/>
        </w:rPr>
        <w:t>boron</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deficiency</w:t>
      </w:r>
      <w:proofErr w:type="spellEnd"/>
      <w:r w:rsidRPr="00BF57EC">
        <w:rPr>
          <w:rFonts w:ascii="Times New Roman" w:hAnsi="Times New Roman" w:cs="Times New Roman"/>
          <w:sz w:val="28"/>
          <w:szCs w:val="28"/>
        </w:rPr>
        <w:t xml:space="preserve"> on </w:t>
      </w:r>
      <w:proofErr w:type="spellStart"/>
      <w:r w:rsidRPr="00BF57EC">
        <w:rPr>
          <w:rFonts w:ascii="Times New Roman" w:hAnsi="Times New Roman" w:cs="Times New Roman"/>
          <w:sz w:val="28"/>
          <w:szCs w:val="28"/>
        </w:rPr>
        <w:t>anatomical</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structure</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and</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chemical</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composition</w:t>
      </w:r>
      <w:proofErr w:type="spellEnd"/>
      <w:r w:rsidRPr="00BF57EC">
        <w:rPr>
          <w:rFonts w:ascii="Times New Roman" w:hAnsi="Times New Roman" w:cs="Times New Roman"/>
          <w:sz w:val="28"/>
          <w:szCs w:val="28"/>
        </w:rPr>
        <w:t xml:space="preserve"> of </w:t>
      </w:r>
      <w:proofErr w:type="spellStart"/>
      <w:r w:rsidRPr="00BF57EC">
        <w:rPr>
          <w:rFonts w:ascii="Times New Roman" w:hAnsi="Times New Roman" w:cs="Times New Roman"/>
          <w:sz w:val="28"/>
          <w:szCs w:val="28"/>
        </w:rPr>
        <w:t>petioles</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and</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photosynthesis</w:t>
      </w:r>
      <w:proofErr w:type="spellEnd"/>
      <w:r w:rsidRPr="00BF57EC">
        <w:rPr>
          <w:rFonts w:ascii="Times New Roman" w:hAnsi="Times New Roman" w:cs="Times New Roman"/>
          <w:sz w:val="28"/>
          <w:szCs w:val="28"/>
        </w:rPr>
        <w:t xml:space="preserve"> of </w:t>
      </w:r>
      <w:proofErr w:type="spellStart"/>
      <w:r w:rsidRPr="00BF57EC">
        <w:rPr>
          <w:rFonts w:ascii="Times New Roman" w:hAnsi="Times New Roman" w:cs="Times New Roman"/>
          <w:sz w:val="28"/>
          <w:szCs w:val="28"/>
        </w:rPr>
        <w:t>leaves</w:t>
      </w:r>
      <w:proofErr w:type="spellEnd"/>
      <w:r w:rsidRPr="00BF57EC">
        <w:rPr>
          <w:rFonts w:ascii="Times New Roman" w:hAnsi="Times New Roman" w:cs="Times New Roman"/>
          <w:sz w:val="28"/>
          <w:szCs w:val="28"/>
        </w:rPr>
        <w:t xml:space="preserve"> in </w:t>
      </w:r>
      <w:proofErr w:type="spellStart"/>
      <w:r w:rsidRPr="00BF57EC">
        <w:rPr>
          <w:rFonts w:ascii="Times New Roman" w:hAnsi="Times New Roman" w:cs="Times New Roman"/>
          <w:sz w:val="28"/>
          <w:szCs w:val="28"/>
        </w:rPr>
        <w:t>cotton</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Scientific</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Reports</w:t>
      </w:r>
      <w:proofErr w:type="spellEnd"/>
      <w:r w:rsidRPr="00BF57EC">
        <w:rPr>
          <w:rFonts w:ascii="Times New Roman" w:hAnsi="Times New Roman" w:cs="Times New Roman"/>
          <w:sz w:val="28"/>
          <w:szCs w:val="28"/>
        </w:rPr>
        <w:t>, 2017.</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Maurya</w:t>
      </w:r>
      <w:proofErr w:type="spellEnd"/>
      <w:r w:rsidRPr="00BF57EC">
        <w:rPr>
          <w:rFonts w:ascii="Times New Roman" w:hAnsi="Times New Roman" w:cs="Times New Roman"/>
          <w:sz w:val="28"/>
          <w:szCs w:val="28"/>
        </w:rPr>
        <w:t>, N. S</w:t>
      </w:r>
      <w:proofErr w:type="gramStart"/>
      <w:r w:rsidRPr="00BF57EC">
        <w:rPr>
          <w:rFonts w:ascii="Times New Roman" w:hAnsi="Times New Roman" w:cs="Times New Roman"/>
          <w:sz w:val="28"/>
          <w:szCs w:val="28"/>
        </w:rPr>
        <w:t>.,</w:t>
      </w:r>
      <w:proofErr w:type="gram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Mittal</w:t>
      </w:r>
      <w:proofErr w:type="spellEnd"/>
      <w:r w:rsidRPr="00BF57EC">
        <w:rPr>
          <w:rFonts w:ascii="Times New Roman" w:hAnsi="Times New Roman" w:cs="Times New Roman"/>
          <w:sz w:val="28"/>
          <w:szCs w:val="28"/>
        </w:rPr>
        <w:t xml:space="preserve">, A. K., </w:t>
      </w:r>
      <w:proofErr w:type="spellStart"/>
      <w:r w:rsidRPr="00BF57EC">
        <w:rPr>
          <w:rFonts w:ascii="Times New Roman" w:hAnsi="Times New Roman" w:cs="Times New Roman"/>
          <w:sz w:val="28"/>
          <w:szCs w:val="28"/>
        </w:rPr>
        <w:t>Cornel</w:t>
      </w:r>
      <w:proofErr w:type="spellEnd"/>
      <w:r w:rsidRPr="00BF57EC">
        <w:rPr>
          <w:rFonts w:ascii="Times New Roman" w:hAnsi="Times New Roman" w:cs="Times New Roman"/>
          <w:sz w:val="28"/>
          <w:szCs w:val="28"/>
        </w:rPr>
        <w:t xml:space="preserve">, P., </w:t>
      </w:r>
      <w:proofErr w:type="spellStart"/>
      <w:r w:rsidRPr="00BF57EC">
        <w:rPr>
          <w:rFonts w:ascii="Times New Roman" w:hAnsi="Times New Roman" w:cs="Times New Roman"/>
          <w:sz w:val="28"/>
          <w:szCs w:val="28"/>
        </w:rPr>
        <w:t>Rother</w:t>
      </w:r>
      <w:proofErr w:type="spellEnd"/>
      <w:r w:rsidRPr="00BF57EC">
        <w:rPr>
          <w:rFonts w:ascii="Times New Roman" w:hAnsi="Times New Roman" w:cs="Times New Roman"/>
          <w:sz w:val="28"/>
          <w:szCs w:val="28"/>
        </w:rPr>
        <w:t>, E.,  “</w:t>
      </w:r>
      <w:proofErr w:type="spellStart"/>
      <w:r w:rsidRPr="00BF57EC">
        <w:rPr>
          <w:rFonts w:ascii="Times New Roman" w:hAnsi="Times New Roman" w:cs="Times New Roman"/>
          <w:sz w:val="28"/>
          <w:szCs w:val="28"/>
        </w:rPr>
        <w:t>Biosorption</w:t>
      </w:r>
      <w:proofErr w:type="spellEnd"/>
      <w:r w:rsidRPr="00BF57EC">
        <w:rPr>
          <w:rFonts w:ascii="Times New Roman" w:hAnsi="Times New Roman" w:cs="Times New Roman"/>
          <w:sz w:val="28"/>
          <w:szCs w:val="28"/>
        </w:rPr>
        <w:t xml:space="preserve"> of </w:t>
      </w:r>
      <w:proofErr w:type="spellStart"/>
      <w:r w:rsidRPr="00BF57EC">
        <w:rPr>
          <w:rFonts w:ascii="Times New Roman" w:hAnsi="Times New Roman" w:cs="Times New Roman"/>
          <w:sz w:val="28"/>
          <w:szCs w:val="28"/>
        </w:rPr>
        <w:t>dyes</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using</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dead</w:t>
      </w:r>
      <w:proofErr w:type="spellEnd"/>
      <w:r w:rsidRPr="00BF57EC">
        <w:rPr>
          <w:rFonts w:ascii="Times New Roman" w:hAnsi="Times New Roman" w:cs="Times New Roman"/>
          <w:sz w:val="28"/>
          <w:szCs w:val="28"/>
        </w:rPr>
        <w:t xml:space="preserve"> m a c r o </w:t>
      </w:r>
      <w:proofErr w:type="spellStart"/>
      <w:r w:rsidRPr="00BF57EC">
        <w:rPr>
          <w:rFonts w:ascii="Times New Roman" w:hAnsi="Times New Roman" w:cs="Times New Roman"/>
          <w:sz w:val="28"/>
          <w:szCs w:val="28"/>
        </w:rPr>
        <w:t>fungi</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effect</w:t>
      </w:r>
      <w:proofErr w:type="spellEnd"/>
      <w:r w:rsidRPr="00BF57EC">
        <w:rPr>
          <w:rFonts w:ascii="Times New Roman" w:hAnsi="Times New Roman" w:cs="Times New Roman"/>
          <w:sz w:val="28"/>
          <w:szCs w:val="28"/>
        </w:rPr>
        <w:t xml:space="preserve"> of </w:t>
      </w:r>
      <w:proofErr w:type="spellStart"/>
      <w:r w:rsidRPr="00BF57EC">
        <w:rPr>
          <w:rFonts w:ascii="Times New Roman" w:hAnsi="Times New Roman" w:cs="Times New Roman"/>
          <w:sz w:val="28"/>
          <w:szCs w:val="28"/>
        </w:rPr>
        <w:t>dye</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structure</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ionic</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strength</w:t>
      </w:r>
      <w:proofErr w:type="spellEnd"/>
      <w:r w:rsidRPr="00BF57EC">
        <w:rPr>
          <w:rFonts w:ascii="Times New Roman" w:hAnsi="Times New Roman" w:cs="Times New Roman"/>
          <w:sz w:val="28"/>
          <w:szCs w:val="28"/>
        </w:rPr>
        <w:t xml:space="preserve"> an </w:t>
      </w:r>
      <w:proofErr w:type="spellStart"/>
      <w:r w:rsidRPr="00BF57EC">
        <w:rPr>
          <w:rFonts w:ascii="Times New Roman" w:hAnsi="Times New Roman" w:cs="Times New Roman"/>
          <w:sz w:val="28"/>
          <w:szCs w:val="28"/>
        </w:rPr>
        <w:t>pH</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Biores</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Technol</w:t>
      </w:r>
      <w:proofErr w:type="spellEnd"/>
      <w:r w:rsidRPr="00BF57EC">
        <w:rPr>
          <w:rFonts w:ascii="Times New Roman" w:hAnsi="Times New Roman" w:cs="Times New Roman"/>
          <w:sz w:val="28"/>
          <w:szCs w:val="28"/>
        </w:rPr>
        <w:t>,  97, 2006.</w:t>
      </w:r>
    </w:p>
    <w:p w:rsidR="0098587C" w:rsidRPr="00BF57EC" w:rsidRDefault="0098587C" w:rsidP="0098587C">
      <w:pPr>
        <w:pStyle w:val="AralkYok"/>
        <w:rPr>
          <w:rFonts w:ascii="Times New Roman" w:hAnsi="Times New Roman" w:cs="Times New Roman"/>
          <w:sz w:val="28"/>
          <w:szCs w:val="28"/>
        </w:rPr>
      </w:pP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lang w:val="en-US"/>
        </w:rPr>
        <w:t xml:space="preserve">   Ruiz, J. M.,  </w:t>
      </w:r>
      <w:proofErr w:type="spellStart"/>
      <w:r w:rsidRPr="00BF57EC">
        <w:rPr>
          <w:rFonts w:ascii="Times New Roman" w:hAnsi="Times New Roman" w:cs="Times New Roman"/>
          <w:sz w:val="28"/>
          <w:szCs w:val="28"/>
          <w:lang w:val="en-US"/>
        </w:rPr>
        <w:t>Rivero</w:t>
      </w:r>
      <w:proofErr w:type="spellEnd"/>
      <w:r w:rsidRPr="00BF57EC">
        <w:rPr>
          <w:rFonts w:ascii="Times New Roman" w:hAnsi="Times New Roman" w:cs="Times New Roman"/>
          <w:sz w:val="28"/>
          <w:szCs w:val="28"/>
          <w:lang w:val="en-US"/>
        </w:rPr>
        <w:t xml:space="preserve"> R.M.,  Romero L., Boron increases synthesis of glutathione in sunflower plants subjected to aluminum stress , Plant </w:t>
      </w:r>
      <w:proofErr w:type="spellStart"/>
      <w:r w:rsidRPr="00BF57EC">
        <w:rPr>
          <w:rFonts w:ascii="Times New Roman" w:hAnsi="Times New Roman" w:cs="Times New Roman"/>
          <w:sz w:val="28"/>
          <w:szCs w:val="28"/>
          <w:lang w:val="en-US"/>
        </w:rPr>
        <w:t>ans</w:t>
      </w:r>
      <w:proofErr w:type="spellEnd"/>
      <w:r w:rsidRPr="00BF57EC">
        <w:rPr>
          <w:rFonts w:ascii="Times New Roman" w:hAnsi="Times New Roman" w:cs="Times New Roman"/>
          <w:sz w:val="28"/>
          <w:szCs w:val="28"/>
          <w:lang w:val="en-US"/>
        </w:rPr>
        <w:t xml:space="preserve"> Soil, 2006.</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w:t>
      </w:r>
      <w:proofErr w:type="gramStart"/>
      <w:r w:rsidRPr="00BF57EC">
        <w:rPr>
          <w:rFonts w:ascii="Times New Roman" w:hAnsi="Times New Roman" w:cs="Times New Roman"/>
          <w:sz w:val="28"/>
          <w:szCs w:val="28"/>
          <w:lang w:val="en-US"/>
        </w:rPr>
        <w:t>Weil ,</w:t>
      </w:r>
      <w:proofErr w:type="gramEnd"/>
      <w:r w:rsidRPr="00BF57EC">
        <w:rPr>
          <w:rFonts w:ascii="Times New Roman" w:hAnsi="Times New Roman" w:cs="Times New Roman"/>
          <w:sz w:val="28"/>
          <w:szCs w:val="28"/>
          <w:lang w:val="en-US"/>
        </w:rPr>
        <w:t xml:space="preserve"> R. R., Brady, C., The Nature  and  Properties  of  Soils,  Fifteenth         Edition, 2017.</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Soil</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pollution</w:t>
      </w:r>
      <w:proofErr w:type="spellEnd"/>
      <w:r w:rsidRPr="00BF57EC">
        <w:rPr>
          <w:rFonts w:ascii="Times New Roman" w:hAnsi="Times New Roman" w:cs="Times New Roman"/>
          <w:sz w:val="28"/>
          <w:szCs w:val="28"/>
        </w:rPr>
        <w:t xml:space="preserve"> a </w:t>
      </w:r>
      <w:proofErr w:type="spellStart"/>
      <w:r w:rsidRPr="00BF57EC">
        <w:rPr>
          <w:rFonts w:ascii="Times New Roman" w:hAnsi="Times New Roman" w:cs="Times New Roman"/>
          <w:sz w:val="28"/>
          <w:szCs w:val="28"/>
        </w:rPr>
        <w:t>hidden</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reality</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Food</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and</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Agniculture</w:t>
      </w:r>
      <w:proofErr w:type="spellEnd"/>
      <w:r w:rsidRPr="00BF57EC">
        <w:rPr>
          <w:rFonts w:ascii="Times New Roman" w:hAnsi="Times New Roman" w:cs="Times New Roman"/>
          <w:sz w:val="28"/>
          <w:szCs w:val="28"/>
        </w:rPr>
        <w:t xml:space="preserve"> </w:t>
      </w:r>
      <w:proofErr w:type="spellStart"/>
      <w:r w:rsidRPr="00BF57EC">
        <w:rPr>
          <w:rFonts w:ascii="Times New Roman" w:hAnsi="Times New Roman" w:cs="Times New Roman"/>
          <w:sz w:val="28"/>
          <w:szCs w:val="28"/>
        </w:rPr>
        <w:t>Organisation</w:t>
      </w:r>
      <w:proofErr w:type="spellEnd"/>
      <w:r w:rsidRPr="00BF57EC">
        <w:rPr>
          <w:rFonts w:ascii="Times New Roman" w:hAnsi="Times New Roman" w:cs="Times New Roman"/>
          <w:sz w:val="28"/>
          <w:szCs w:val="28"/>
        </w:rPr>
        <w:t xml:space="preserve"> of United Nations, 2018.</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Tiryaki, O</w:t>
      </w:r>
      <w:proofErr w:type="gramStart"/>
      <w:r w:rsidRPr="00BF57EC">
        <w:rPr>
          <w:rFonts w:ascii="Times New Roman" w:hAnsi="Times New Roman" w:cs="Times New Roman"/>
          <w:sz w:val="28"/>
          <w:szCs w:val="28"/>
        </w:rPr>
        <w:t>.,</w:t>
      </w:r>
      <w:proofErr w:type="gramEnd"/>
      <w:r w:rsidRPr="00BF57EC">
        <w:rPr>
          <w:rFonts w:ascii="Times New Roman" w:hAnsi="Times New Roman" w:cs="Times New Roman"/>
          <w:sz w:val="28"/>
          <w:szCs w:val="28"/>
        </w:rPr>
        <w:t xml:space="preserve"> Pestisit Kalıntı Analizlerinde Kalite ve Kalite Güvencesi, Ankara, Nobel Yayınları, 2017.</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https://</w:t>
      </w:r>
      <w:proofErr w:type="gramStart"/>
      <w:r w:rsidRPr="00BF57EC">
        <w:rPr>
          <w:rFonts w:ascii="Times New Roman" w:hAnsi="Times New Roman" w:cs="Times New Roman"/>
          <w:sz w:val="28"/>
          <w:szCs w:val="28"/>
        </w:rPr>
        <w:t>sifiratik.co</w:t>
      </w:r>
      <w:proofErr w:type="gramEnd"/>
      <w:r w:rsidRPr="00BF57EC">
        <w:rPr>
          <w:rFonts w:ascii="Times New Roman" w:hAnsi="Times New Roman" w:cs="Times New Roman"/>
          <w:sz w:val="28"/>
          <w:szCs w:val="28"/>
        </w:rPr>
        <w:t xml:space="preserve">/2018/08/08/sebze-gibi-buyuyebilen-paketleme-materyalleri-scoby/ </w:t>
      </w: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https://topraktema.org/media/1358/toprak-kirliligi.</w:t>
      </w:r>
      <w:proofErr w:type="gramStart"/>
      <w:r w:rsidRPr="00BF57EC">
        <w:rPr>
          <w:rFonts w:ascii="Times New Roman" w:hAnsi="Times New Roman" w:cs="Times New Roman"/>
          <w:sz w:val="28"/>
          <w:szCs w:val="28"/>
        </w:rPr>
        <w:t>pdf           https</w:t>
      </w:r>
      <w:proofErr w:type="gramEnd"/>
      <w:r w:rsidRPr="00BF57EC">
        <w:rPr>
          <w:rFonts w:ascii="Times New Roman" w:hAnsi="Times New Roman" w:cs="Times New Roman"/>
          <w:sz w:val="28"/>
          <w:szCs w:val="28"/>
        </w:rPr>
        <w:t>://https://www.eea.europa.eu/downloads/c82758d7524e4d4f90f06b486fbcf50f/1616  504672/arazi-ve-toprak-kirliligi-2014.pdfwww.eea.europa.eu/tr/isaretler/isaretler-2019/makaleler/mulakat-2014-toprak-kirliliği.</w:t>
      </w:r>
    </w:p>
    <w:p w:rsidR="0098587C" w:rsidRPr="00BF57EC" w:rsidRDefault="0098587C" w:rsidP="0098587C">
      <w:pPr>
        <w:pStyle w:val="AralkYok"/>
        <w:rPr>
          <w:rFonts w:ascii="Times New Roman" w:hAnsi="Times New Roman" w:cs="Times New Roman"/>
          <w:sz w:val="28"/>
          <w:szCs w:val="28"/>
        </w:rPr>
      </w:pPr>
    </w:p>
    <w:p w:rsidR="0098587C" w:rsidRPr="00BF57EC" w:rsidRDefault="0098587C" w:rsidP="0098587C">
      <w:pPr>
        <w:pStyle w:val="AralkYok"/>
        <w:rPr>
          <w:rFonts w:ascii="Times New Roman" w:hAnsi="Times New Roman" w:cs="Times New Roman"/>
          <w:sz w:val="28"/>
          <w:szCs w:val="28"/>
        </w:rPr>
      </w:pPr>
      <w:r w:rsidRPr="00BF57EC">
        <w:rPr>
          <w:rFonts w:ascii="Times New Roman" w:hAnsi="Times New Roman" w:cs="Times New Roman"/>
          <w:sz w:val="28"/>
          <w:szCs w:val="28"/>
        </w:rPr>
        <w:t xml:space="preserve">       </w:t>
      </w:r>
    </w:p>
    <w:p w:rsidR="00EE1EA9" w:rsidRPr="00BF57EC" w:rsidRDefault="00EE1EA9" w:rsidP="00704075">
      <w:pPr>
        <w:pStyle w:val="AralkYok"/>
        <w:rPr>
          <w:rFonts w:ascii="Times New Roman" w:hAnsi="Times New Roman" w:cs="Times New Roman"/>
          <w:sz w:val="28"/>
          <w:szCs w:val="28"/>
        </w:rPr>
      </w:pPr>
    </w:p>
    <w:sectPr w:rsidR="00EE1EA9" w:rsidRPr="00BF5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92405"/>
    <w:multiLevelType w:val="hybridMultilevel"/>
    <w:tmpl w:val="FD52C794"/>
    <w:lvl w:ilvl="0" w:tplc="35BCF1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E94309D"/>
    <w:multiLevelType w:val="hybridMultilevel"/>
    <w:tmpl w:val="7C2C4704"/>
    <w:lvl w:ilvl="0" w:tplc="E974AEDA">
      <w:start w:val="1"/>
      <w:numFmt w:val="decimal"/>
      <w:lvlText w:val="%1-"/>
      <w:lvlJc w:val="left"/>
      <w:pPr>
        <w:ind w:left="525" w:hanging="360"/>
      </w:pPr>
      <w:rPr>
        <w:rFonts w:hint="default"/>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abstractNum w:abstractNumId="2">
    <w:nsid w:val="7D784531"/>
    <w:multiLevelType w:val="hybridMultilevel"/>
    <w:tmpl w:val="6F3490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6"/>
    <w:rsid w:val="0001594C"/>
    <w:rsid w:val="00047B15"/>
    <w:rsid w:val="000677FA"/>
    <w:rsid w:val="0007431D"/>
    <w:rsid w:val="000776B8"/>
    <w:rsid w:val="000C10B6"/>
    <w:rsid w:val="000C249A"/>
    <w:rsid w:val="000C2682"/>
    <w:rsid w:val="000F1EAD"/>
    <w:rsid w:val="001471CC"/>
    <w:rsid w:val="00166B6F"/>
    <w:rsid w:val="0019019E"/>
    <w:rsid w:val="00224344"/>
    <w:rsid w:val="00256136"/>
    <w:rsid w:val="002A71CD"/>
    <w:rsid w:val="002B2666"/>
    <w:rsid w:val="00393615"/>
    <w:rsid w:val="003A53EA"/>
    <w:rsid w:val="003A7E5D"/>
    <w:rsid w:val="003C5999"/>
    <w:rsid w:val="004B0D87"/>
    <w:rsid w:val="004F56B4"/>
    <w:rsid w:val="0058043F"/>
    <w:rsid w:val="00585079"/>
    <w:rsid w:val="0059460E"/>
    <w:rsid w:val="005B3986"/>
    <w:rsid w:val="0066127E"/>
    <w:rsid w:val="006776D1"/>
    <w:rsid w:val="006A3560"/>
    <w:rsid w:val="006A6B3F"/>
    <w:rsid w:val="006E79C0"/>
    <w:rsid w:val="00704075"/>
    <w:rsid w:val="0071272F"/>
    <w:rsid w:val="0072109A"/>
    <w:rsid w:val="00725313"/>
    <w:rsid w:val="007443B7"/>
    <w:rsid w:val="00765082"/>
    <w:rsid w:val="00774BDF"/>
    <w:rsid w:val="007E7C4F"/>
    <w:rsid w:val="007F70BA"/>
    <w:rsid w:val="008C31CF"/>
    <w:rsid w:val="008F1518"/>
    <w:rsid w:val="00936719"/>
    <w:rsid w:val="00980557"/>
    <w:rsid w:val="0098587C"/>
    <w:rsid w:val="009C481D"/>
    <w:rsid w:val="00A37673"/>
    <w:rsid w:val="00AA763D"/>
    <w:rsid w:val="00BF57EC"/>
    <w:rsid w:val="00C13DE1"/>
    <w:rsid w:val="00C14D11"/>
    <w:rsid w:val="00C403C2"/>
    <w:rsid w:val="00C554E7"/>
    <w:rsid w:val="00CD27FD"/>
    <w:rsid w:val="00D91F07"/>
    <w:rsid w:val="00D97BAF"/>
    <w:rsid w:val="00E6685C"/>
    <w:rsid w:val="00E95051"/>
    <w:rsid w:val="00EE1EA9"/>
    <w:rsid w:val="00FD1F35"/>
    <w:rsid w:val="00FD54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554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2B26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2B2666"/>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2B2666"/>
    <w:pPr>
      <w:spacing w:after="0" w:line="240" w:lineRule="auto"/>
    </w:pPr>
  </w:style>
  <w:style w:type="paragraph" w:styleId="BalonMetni">
    <w:name w:val="Balloon Text"/>
    <w:basedOn w:val="Normal"/>
    <w:link w:val="BalonMetniChar"/>
    <w:uiPriority w:val="99"/>
    <w:semiHidden/>
    <w:unhideWhenUsed/>
    <w:rsid w:val="00EE1E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1EA9"/>
    <w:rPr>
      <w:rFonts w:ascii="Tahoma" w:hAnsi="Tahoma" w:cs="Tahoma"/>
      <w:sz w:val="16"/>
      <w:szCs w:val="16"/>
    </w:rPr>
  </w:style>
  <w:style w:type="character" w:customStyle="1" w:styleId="Balk1Char">
    <w:name w:val="Başlık 1 Char"/>
    <w:basedOn w:val="VarsaylanParagrafYazTipi"/>
    <w:link w:val="Balk1"/>
    <w:uiPriority w:val="9"/>
    <w:rsid w:val="00C554E7"/>
    <w:rPr>
      <w:rFonts w:asciiTheme="majorHAnsi" w:eastAsiaTheme="majorEastAsia" w:hAnsiTheme="majorHAnsi" w:cstheme="majorBidi"/>
      <w:b/>
      <w:bCs/>
      <w:color w:val="365F91" w:themeColor="accent1" w:themeShade="BF"/>
      <w:sz w:val="28"/>
      <w:szCs w:val="28"/>
    </w:rPr>
  </w:style>
  <w:style w:type="paragraph" w:styleId="HTMLncedenBiimlendirilmi">
    <w:name w:val="HTML Preformatted"/>
    <w:basedOn w:val="Normal"/>
    <w:link w:val="HTMLncedenBiimlendirilmiChar"/>
    <w:uiPriority w:val="99"/>
    <w:semiHidden/>
    <w:unhideWhenUsed/>
    <w:rsid w:val="00256136"/>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56136"/>
    <w:rPr>
      <w:rFonts w:ascii="Consolas" w:hAnsi="Consolas"/>
      <w:sz w:val="20"/>
      <w:szCs w:val="20"/>
    </w:rPr>
  </w:style>
  <w:style w:type="character" w:styleId="Kpr">
    <w:name w:val="Hyperlink"/>
    <w:basedOn w:val="VarsaylanParagrafYazTipi"/>
    <w:uiPriority w:val="99"/>
    <w:unhideWhenUsed/>
    <w:rsid w:val="00047B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554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2B26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2B2666"/>
    <w:rPr>
      <w:rFonts w:asciiTheme="majorHAnsi" w:eastAsiaTheme="majorEastAsia" w:hAnsiTheme="majorHAnsi" w:cstheme="majorBidi"/>
      <w:color w:val="17365D" w:themeColor="text2" w:themeShade="BF"/>
      <w:spacing w:val="5"/>
      <w:kern w:val="28"/>
      <w:sz w:val="52"/>
      <w:szCs w:val="52"/>
    </w:rPr>
  </w:style>
  <w:style w:type="paragraph" w:styleId="AralkYok">
    <w:name w:val="No Spacing"/>
    <w:uiPriority w:val="1"/>
    <w:qFormat/>
    <w:rsid w:val="002B2666"/>
    <w:pPr>
      <w:spacing w:after="0" w:line="240" w:lineRule="auto"/>
    </w:pPr>
  </w:style>
  <w:style w:type="paragraph" w:styleId="BalonMetni">
    <w:name w:val="Balloon Text"/>
    <w:basedOn w:val="Normal"/>
    <w:link w:val="BalonMetniChar"/>
    <w:uiPriority w:val="99"/>
    <w:semiHidden/>
    <w:unhideWhenUsed/>
    <w:rsid w:val="00EE1E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1EA9"/>
    <w:rPr>
      <w:rFonts w:ascii="Tahoma" w:hAnsi="Tahoma" w:cs="Tahoma"/>
      <w:sz w:val="16"/>
      <w:szCs w:val="16"/>
    </w:rPr>
  </w:style>
  <w:style w:type="character" w:customStyle="1" w:styleId="Balk1Char">
    <w:name w:val="Başlık 1 Char"/>
    <w:basedOn w:val="VarsaylanParagrafYazTipi"/>
    <w:link w:val="Balk1"/>
    <w:uiPriority w:val="9"/>
    <w:rsid w:val="00C554E7"/>
    <w:rPr>
      <w:rFonts w:asciiTheme="majorHAnsi" w:eastAsiaTheme="majorEastAsia" w:hAnsiTheme="majorHAnsi" w:cstheme="majorBidi"/>
      <w:b/>
      <w:bCs/>
      <w:color w:val="365F91" w:themeColor="accent1" w:themeShade="BF"/>
      <w:sz w:val="28"/>
      <w:szCs w:val="28"/>
    </w:rPr>
  </w:style>
  <w:style w:type="paragraph" w:styleId="HTMLncedenBiimlendirilmi">
    <w:name w:val="HTML Preformatted"/>
    <w:basedOn w:val="Normal"/>
    <w:link w:val="HTMLncedenBiimlendirilmiChar"/>
    <w:uiPriority w:val="99"/>
    <w:semiHidden/>
    <w:unhideWhenUsed/>
    <w:rsid w:val="00256136"/>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56136"/>
    <w:rPr>
      <w:rFonts w:ascii="Consolas" w:hAnsi="Consolas"/>
      <w:sz w:val="20"/>
      <w:szCs w:val="20"/>
    </w:rPr>
  </w:style>
  <w:style w:type="character" w:styleId="Kpr">
    <w:name w:val="Hyperlink"/>
    <w:basedOn w:val="VarsaylanParagrafYazTipi"/>
    <w:uiPriority w:val="99"/>
    <w:unhideWhenUsed/>
    <w:rsid w:val="00047B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1782">
      <w:bodyDiv w:val="1"/>
      <w:marLeft w:val="0"/>
      <w:marRight w:val="0"/>
      <w:marTop w:val="0"/>
      <w:marBottom w:val="0"/>
      <w:divBdr>
        <w:top w:val="none" w:sz="0" w:space="0" w:color="auto"/>
        <w:left w:val="none" w:sz="0" w:space="0" w:color="auto"/>
        <w:bottom w:val="none" w:sz="0" w:space="0" w:color="auto"/>
        <w:right w:val="none" w:sz="0" w:space="0" w:color="auto"/>
      </w:divBdr>
    </w:div>
    <w:div w:id="221719066">
      <w:bodyDiv w:val="1"/>
      <w:marLeft w:val="0"/>
      <w:marRight w:val="0"/>
      <w:marTop w:val="0"/>
      <w:marBottom w:val="0"/>
      <w:divBdr>
        <w:top w:val="none" w:sz="0" w:space="0" w:color="auto"/>
        <w:left w:val="none" w:sz="0" w:space="0" w:color="auto"/>
        <w:bottom w:val="none" w:sz="0" w:space="0" w:color="auto"/>
        <w:right w:val="none" w:sz="0" w:space="0" w:color="auto"/>
      </w:divBdr>
    </w:div>
    <w:div w:id="606278639">
      <w:bodyDiv w:val="1"/>
      <w:marLeft w:val="0"/>
      <w:marRight w:val="0"/>
      <w:marTop w:val="0"/>
      <w:marBottom w:val="0"/>
      <w:divBdr>
        <w:top w:val="none" w:sz="0" w:space="0" w:color="auto"/>
        <w:left w:val="none" w:sz="0" w:space="0" w:color="auto"/>
        <w:bottom w:val="none" w:sz="0" w:space="0" w:color="auto"/>
        <w:right w:val="none" w:sz="0" w:space="0" w:color="auto"/>
      </w:divBdr>
    </w:div>
    <w:div w:id="747578519">
      <w:bodyDiv w:val="1"/>
      <w:marLeft w:val="0"/>
      <w:marRight w:val="0"/>
      <w:marTop w:val="0"/>
      <w:marBottom w:val="0"/>
      <w:divBdr>
        <w:top w:val="none" w:sz="0" w:space="0" w:color="auto"/>
        <w:left w:val="none" w:sz="0" w:space="0" w:color="auto"/>
        <w:bottom w:val="none" w:sz="0" w:space="0" w:color="auto"/>
        <w:right w:val="none" w:sz="0" w:space="0" w:color="auto"/>
      </w:divBdr>
      <w:divsChild>
        <w:div w:id="112142874">
          <w:marLeft w:val="547"/>
          <w:marRight w:val="0"/>
          <w:marTop w:val="96"/>
          <w:marBottom w:val="0"/>
          <w:divBdr>
            <w:top w:val="none" w:sz="0" w:space="0" w:color="auto"/>
            <w:left w:val="none" w:sz="0" w:space="0" w:color="auto"/>
            <w:bottom w:val="none" w:sz="0" w:space="0" w:color="auto"/>
            <w:right w:val="none" w:sz="0" w:space="0" w:color="auto"/>
          </w:divBdr>
        </w:div>
        <w:div w:id="1638534816">
          <w:marLeft w:val="547"/>
          <w:marRight w:val="0"/>
          <w:marTop w:val="96"/>
          <w:marBottom w:val="0"/>
          <w:divBdr>
            <w:top w:val="none" w:sz="0" w:space="0" w:color="auto"/>
            <w:left w:val="none" w:sz="0" w:space="0" w:color="auto"/>
            <w:bottom w:val="none" w:sz="0" w:space="0" w:color="auto"/>
            <w:right w:val="none" w:sz="0" w:space="0" w:color="auto"/>
          </w:divBdr>
        </w:div>
        <w:div w:id="1788353052">
          <w:marLeft w:val="547"/>
          <w:marRight w:val="0"/>
          <w:marTop w:val="96"/>
          <w:marBottom w:val="0"/>
          <w:divBdr>
            <w:top w:val="none" w:sz="0" w:space="0" w:color="auto"/>
            <w:left w:val="none" w:sz="0" w:space="0" w:color="auto"/>
            <w:bottom w:val="none" w:sz="0" w:space="0" w:color="auto"/>
            <w:right w:val="none" w:sz="0" w:space="0" w:color="auto"/>
          </w:divBdr>
        </w:div>
        <w:div w:id="1120034453">
          <w:marLeft w:val="547"/>
          <w:marRight w:val="0"/>
          <w:marTop w:val="96"/>
          <w:marBottom w:val="0"/>
          <w:divBdr>
            <w:top w:val="none" w:sz="0" w:space="0" w:color="auto"/>
            <w:left w:val="none" w:sz="0" w:space="0" w:color="auto"/>
            <w:bottom w:val="none" w:sz="0" w:space="0" w:color="auto"/>
            <w:right w:val="none" w:sz="0" w:space="0" w:color="auto"/>
          </w:divBdr>
        </w:div>
        <w:div w:id="672684079">
          <w:marLeft w:val="547"/>
          <w:marRight w:val="0"/>
          <w:marTop w:val="96"/>
          <w:marBottom w:val="0"/>
          <w:divBdr>
            <w:top w:val="none" w:sz="0" w:space="0" w:color="auto"/>
            <w:left w:val="none" w:sz="0" w:space="0" w:color="auto"/>
            <w:bottom w:val="none" w:sz="0" w:space="0" w:color="auto"/>
            <w:right w:val="none" w:sz="0" w:space="0" w:color="auto"/>
          </w:divBdr>
        </w:div>
      </w:divsChild>
    </w:div>
    <w:div w:id="1061950066">
      <w:bodyDiv w:val="1"/>
      <w:marLeft w:val="0"/>
      <w:marRight w:val="0"/>
      <w:marTop w:val="0"/>
      <w:marBottom w:val="0"/>
      <w:divBdr>
        <w:top w:val="none" w:sz="0" w:space="0" w:color="auto"/>
        <w:left w:val="none" w:sz="0" w:space="0" w:color="auto"/>
        <w:bottom w:val="none" w:sz="0" w:space="0" w:color="auto"/>
        <w:right w:val="none" w:sz="0" w:space="0" w:color="auto"/>
      </w:divBdr>
    </w:div>
    <w:div w:id="1158686475">
      <w:bodyDiv w:val="1"/>
      <w:marLeft w:val="0"/>
      <w:marRight w:val="0"/>
      <w:marTop w:val="0"/>
      <w:marBottom w:val="0"/>
      <w:divBdr>
        <w:top w:val="none" w:sz="0" w:space="0" w:color="auto"/>
        <w:left w:val="none" w:sz="0" w:space="0" w:color="auto"/>
        <w:bottom w:val="none" w:sz="0" w:space="0" w:color="auto"/>
        <w:right w:val="none" w:sz="0" w:space="0" w:color="auto"/>
      </w:divBdr>
    </w:div>
    <w:div w:id="1524855234">
      <w:bodyDiv w:val="1"/>
      <w:marLeft w:val="0"/>
      <w:marRight w:val="0"/>
      <w:marTop w:val="0"/>
      <w:marBottom w:val="0"/>
      <w:divBdr>
        <w:top w:val="none" w:sz="0" w:space="0" w:color="auto"/>
        <w:left w:val="none" w:sz="0" w:space="0" w:color="auto"/>
        <w:bottom w:val="none" w:sz="0" w:space="0" w:color="auto"/>
        <w:right w:val="none" w:sz="0" w:space="0" w:color="auto"/>
      </w:divBdr>
    </w:div>
    <w:div w:id="1625692133">
      <w:bodyDiv w:val="1"/>
      <w:marLeft w:val="0"/>
      <w:marRight w:val="0"/>
      <w:marTop w:val="0"/>
      <w:marBottom w:val="0"/>
      <w:divBdr>
        <w:top w:val="none" w:sz="0" w:space="0" w:color="auto"/>
        <w:left w:val="none" w:sz="0" w:space="0" w:color="auto"/>
        <w:bottom w:val="none" w:sz="0" w:space="0" w:color="auto"/>
        <w:right w:val="none" w:sz="0" w:space="0" w:color="auto"/>
      </w:divBdr>
    </w:div>
    <w:div w:id="1739286357">
      <w:bodyDiv w:val="1"/>
      <w:marLeft w:val="0"/>
      <w:marRight w:val="0"/>
      <w:marTop w:val="0"/>
      <w:marBottom w:val="0"/>
      <w:divBdr>
        <w:top w:val="none" w:sz="0" w:space="0" w:color="auto"/>
        <w:left w:val="none" w:sz="0" w:space="0" w:color="auto"/>
        <w:bottom w:val="none" w:sz="0" w:space="0" w:color="auto"/>
        <w:right w:val="none" w:sz="0" w:space="0" w:color="auto"/>
      </w:divBdr>
    </w:div>
    <w:div w:id="202574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11243-ACC7-4060-B428-46986355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4769</Words>
  <Characters>27184</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Sevgi Aslan</dc:creator>
  <cp:lastModifiedBy>CI</cp:lastModifiedBy>
  <cp:revision>27</cp:revision>
  <dcterms:created xsi:type="dcterms:W3CDTF">2021-04-02T09:26:00Z</dcterms:created>
  <dcterms:modified xsi:type="dcterms:W3CDTF">2021-04-17T11:28:00Z</dcterms:modified>
</cp:coreProperties>
</file>